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C" w:rsidRPr="00182BDE" w:rsidRDefault="00C4342C" w:rsidP="00C4342C">
      <w:pPr>
        <w:spacing w:line="360" w:lineRule="auto"/>
        <w:ind w:firstLine="720"/>
        <w:jc w:val="center"/>
        <w:rPr>
          <w:b/>
          <w:lang w:val="pt-BR"/>
        </w:rPr>
      </w:pPr>
      <w:bookmarkStart w:id="0" w:name="_GoBack"/>
      <w:bookmarkEnd w:id="0"/>
      <w:r w:rsidRPr="00182BDE">
        <w:rPr>
          <w:b/>
          <w:lang w:val="pt-BR"/>
        </w:rPr>
        <w:t>Inscrições abertas para o 3º Seminário de Fortalecimento e Defesa do Ensino Médio Integrado no IFSul</w:t>
      </w:r>
    </w:p>
    <w:p w:rsidR="00C4342C" w:rsidRDefault="00C4342C" w:rsidP="00C4342C">
      <w:pPr>
        <w:spacing w:line="360" w:lineRule="auto"/>
        <w:ind w:firstLine="720"/>
        <w:jc w:val="both"/>
        <w:rPr>
          <w:lang w:val="pt-BR"/>
        </w:rPr>
      </w:pPr>
    </w:p>
    <w:p w:rsidR="00C4342C" w:rsidRDefault="00C4342C" w:rsidP="00C4342C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Já estão abertas as inscrições para o 3º Seminário de Fortalecimento e Defesa do Ensino Médio Integrado no IFSul. O evento, que é resultado de uma parceria entre a </w:t>
      </w:r>
      <w:r w:rsidRPr="00182BDE">
        <w:rPr>
          <w:lang w:val="pt-BR"/>
        </w:rPr>
        <w:t xml:space="preserve">Pró-reitoria de Ensino do IFSul e </w:t>
      </w:r>
      <w:r>
        <w:rPr>
          <w:lang w:val="pt-BR"/>
        </w:rPr>
        <w:t xml:space="preserve">o </w:t>
      </w:r>
      <w:r w:rsidRPr="00182BDE">
        <w:rPr>
          <w:lang w:val="pt-BR"/>
        </w:rPr>
        <w:t>Sinasefe-IFSul</w:t>
      </w:r>
      <w:r>
        <w:rPr>
          <w:lang w:val="pt-BR"/>
        </w:rPr>
        <w:t>, será realizado no Campus Camaquã, nos dias 22 e 23 de maio de 2019. O Seminário tem caráter itinerante e visa ampliar as possibilidades de participação dos servidores lotados nas diferentes regiões em que o IFSul está presente.</w:t>
      </w:r>
    </w:p>
    <w:p w:rsidR="00C4342C" w:rsidRPr="002F0C19" w:rsidRDefault="00C4342C" w:rsidP="00C4342C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As inscrições podem ser feitas até o dia 08/05/2019 através do site do evento: </w:t>
      </w:r>
      <w:r w:rsidRPr="00D57458">
        <w:rPr>
          <w:lang w:val="pt-BR"/>
        </w:rPr>
        <w:t>encurtador.com.br/bp125</w:t>
      </w:r>
      <w:r>
        <w:rPr>
          <w:lang w:val="pt-BR"/>
        </w:rPr>
        <w:t>. A confirmação das inscrições será enviada para o e-mail informado pelo inscrito. Os certificados serão disponibilizados online</w:t>
      </w:r>
      <w:r w:rsidRPr="002F0C19">
        <w:rPr>
          <w:lang w:val="pt-BR"/>
        </w:rPr>
        <w:t>, via SUAP do IFSul. Somente serão certificados os participantes que comparecerem ao evento. Não haverá certificação por palestra ou mesa redonda apresentada.</w:t>
      </w:r>
    </w:p>
    <w:p w:rsidR="00C4342C" w:rsidRDefault="00C4342C" w:rsidP="00C4342C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Em sua terceira edição, o Seminário terá como elemento fundamental o aspecto de Defesa do EMI, diante das ameaças e retrocesso que assombram a educação brasileira na atualidade. Na conferência de abertura, o professor Dr. </w:t>
      </w:r>
      <w:r w:rsidRPr="00D57458">
        <w:rPr>
          <w:lang w:val="pt-BR"/>
        </w:rPr>
        <w:t xml:space="preserve">Celso Ferretti </w:t>
      </w:r>
      <w:r>
        <w:rPr>
          <w:lang w:val="pt-BR"/>
        </w:rPr>
        <w:t>(</w:t>
      </w:r>
      <w:r w:rsidRPr="00D57458">
        <w:rPr>
          <w:lang w:val="pt-BR"/>
        </w:rPr>
        <w:t>CEDES/UNICAMP</w:t>
      </w:r>
      <w:r>
        <w:rPr>
          <w:lang w:val="pt-BR"/>
        </w:rPr>
        <w:t xml:space="preserve">) abordará as </w:t>
      </w:r>
      <w:r w:rsidRPr="00D57458">
        <w:rPr>
          <w:lang w:val="pt-BR"/>
        </w:rPr>
        <w:t>possibilidades de manutenção e de avanços do EMI</w:t>
      </w:r>
      <w:r>
        <w:rPr>
          <w:lang w:val="pt-BR"/>
        </w:rPr>
        <w:t>. No mesmo dia, serão debatidas as e</w:t>
      </w:r>
      <w:r w:rsidRPr="00D57458">
        <w:rPr>
          <w:lang w:val="pt-BR"/>
        </w:rPr>
        <w:t xml:space="preserve">xperiências </w:t>
      </w:r>
      <w:r>
        <w:rPr>
          <w:lang w:val="pt-BR"/>
        </w:rPr>
        <w:t>e</w:t>
      </w:r>
      <w:r w:rsidRPr="00D57458">
        <w:rPr>
          <w:lang w:val="pt-BR"/>
        </w:rPr>
        <w:t>xitosas na perspectiva do EMI no IFSul</w:t>
      </w:r>
      <w:r>
        <w:rPr>
          <w:lang w:val="pt-BR"/>
        </w:rPr>
        <w:t xml:space="preserve">. No segundo dia de evento, serão discutidas </w:t>
      </w:r>
      <w:r w:rsidRPr="00D57458">
        <w:rPr>
          <w:lang w:val="pt-BR"/>
        </w:rPr>
        <w:t xml:space="preserve">as </w:t>
      </w:r>
      <w:r>
        <w:rPr>
          <w:lang w:val="pt-BR"/>
        </w:rPr>
        <w:t>d</w:t>
      </w:r>
      <w:r w:rsidRPr="00D57458">
        <w:rPr>
          <w:lang w:val="pt-BR"/>
        </w:rPr>
        <w:t>iretrizes indutoras para a ofert</w:t>
      </w:r>
      <w:r>
        <w:rPr>
          <w:lang w:val="pt-BR"/>
        </w:rPr>
        <w:t xml:space="preserve">a de cursos técnicos integrados junto ao </w:t>
      </w:r>
      <w:r w:rsidRPr="00D57458">
        <w:rPr>
          <w:lang w:val="pt-BR"/>
        </w:rPr>
        <w:t>CONIF</w:t>
      </w:r>
      <w:r>
        <w:rPr>
          <w:lang w:val="pt-BR"/>
        </w:rPr>
        <w:t>.</w:t>
      </w:r>
    </w:p>
    <w:p w:rsidR="00C4342C" w:rsidRPr="002F1C83" w:rsidRDefault="00C4342C" w:rsidP="00C4342C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Veja a descrição das mesas do </w:t>
      </w:r>
      <w:r w:rsidRPr="002F1C83">
        <w:rPr>
          <w:lang w:val="pt-BR"/>
        </w:rPr>
        <w:t>III Seminário de Fortalecimento e Defesa do Ensino Médio Integrado do IFSul</w:t>
      </w:r>
      <w:r>
        <w:rPr>
          <w:lang w:val="pt-BR"/>
        </w:rPr>
        <w:t xml:space="preserve">: </w:t>
      </w:r>
    </w:p>
    <w:p w:rsidR="00C4342C" w:rsidRPr="002F1C83" w:rsidRDefault="00C4342C" w:rsidP="00C4342C">
      <w:pPr>
        <w:spacing w:line="360" w:lineRule="auto"/>
        <w:jc w:val="both"/>
        <w:rPr>
          <w:b/>
          <w:lang w:val="pt-BR"/>
        </w:rPr>
      </w:pPr>
      <w:r w:rsidRPr="002F1C83">
        <w:rPr>
          <w:b/>
          <w:lang w:val="pt-BR"/>
        </w:rPr>
        <w:t>Mesa 1 – Dia 22/05/19 às 14:30h</w:t>
      </w:r>
    </w:p>
    <w:p w:rsidR="00C4342C" w:rsidRPr="002F1C83" w:rsidRDefault="00C4342C" w:rsidP="00C4342C">
      <w:pPr>
        <w:spacing w:line="360" w:lineRule="auto"/>
        <w:jc w:val="both"/>
        <w:rPr>
          <w:b/>
          <w:lang w:val="pt-BR"/>
        </w:rPr>
      </w:pPr>
      <w:r w:rsidRPr="002F1C83">
        <w:rPr>
          <w:b/>
          <w:lang w:val="pt-BR"/>
        </w:rPr>
        <w:t xml:space="preserve">As possibilidades de manutenção e de avanços, na perspectiva do Ensino Médio Integrado, da oferta de cursos técnicos nos </w:t>
      </w:r>
      <w:proofErr w:type="spellStart"/>
      <w:r w:rsidRPr="002F1C83">
        <w:rPr>
          <w:b/>
          <w:lang w:val="pt-BR"/>
        </w:rPr>
        <w:t>IFs</w:t>
      </w:r>
      <w:proofErr w:type="spellEnd"/>
      <w:r w:rsidRPr="002F1C83">
        <w:rPr>
          <w:b/>
          <w:lang w:val="pt-BR"/>
        </w:rPr>
        <w:t>.</w:t>
      </w:r>
    </w:p>
    <w:p w:rsidR="00C4342C" w:rsidRPr="002F1C83" w:rsidRDefault="00C4342C" w:rsidP="00C4342C">
      <w:pPr>
        <w:spacing w:line="360" w:lineRule="auto"/>
        <w:ind w:firstLine="720"/>
        <w:jc w:val="both"/>
        <w:rPr>
          <w:lang w:val="pt-BR"/>
        </w:rPr>
      </w:pPr>
      <w:r w:rsidRPr="002F1C83">
        <w:rPr>
          <w:lang w:val="pt-BR"/>
        </w:rPr>
        <w:t xml:space="preserve"> O tema da mesa apresenta a preocupação institucional e sindical diante da possibilidade de mudanças nas Diretrizes Curriculares Nacionais para a Educação Profissional Técnica de Nível Médio, verificando o que aconteceu nas Diretrizes Curriculares Nacionais para o Ensino Médio. Dessa forma, visa fornecer elementos para a necessária resistência à avalanche de retrocessos no </w:t>
      </w:r>
      <w:r w:rsidRPr="002F1C83">
        <w:rPr>
          <w:lang w:val="pt-BR"/>
        </w:rPr>
        <w:lastRenderedPageBreak/>
        <w:t>campo educacional brasileiro, tendo como suporte a proposta pedagógica do Ensino Médio Integrado.</w:t>
      </w:r>
    </w:p>
    <w:p w:rsidR="00C4342C" w:rsidRDefault="00C4342C" w:rsidP="00C4342C">
      <w:pPr>
        <w:spacing w:line="360" w:lineRule="auto"/>
        <w:ind w:firstLine="720"/>
        <w:jc w:val="both"/>
        <w:rPr>
          <w:lang w:val="pt-BR"/>
        </w:rPr>
      </w:pPr>
    </w:p>
    <w:p w:rsidR="00C4342C" w:rsidRPr="002F1C83" w:rsidRDefault="00C4342C" w:rsidP="00C4342C">
      <w:pPr>
        <w:spacing w:line="360" w:lineRule="auto"/>
        <w:rPr>
          <w:b/>
          <w:lang w:val="pt-BR"/>
        </w:rPr>
      </w:pPr>
      <w:r>
        <w:rPr>
          <w:b/>
          <w:lang w:val="pt-BR"/>
        </w:rPr>
        <w:t>Mesa 2 – Dia 22/05/19 às 17h</w:t>
      </w:r>
      <w:r>
        <w:rPr>
          <w:b/>
          <w:lang w:val="pt-BR"/>
        </w:rPr>
        <w:br/>
      </w:r>
      <w:r w:rsidRPr="002F1C83">
        <w:rPr>
          <w:b/>
          <w:lang w:val="pt-BR"/>
        </w:rPr>
        <w:t>Experiências Exitosas na perspectiva do EMI no IFSul</w:t>
      </w:r>
    </w:p>
    <w:p w:rsidR="00C4342C" w:rsidRPr="002F1C83" w:rsidRDefault="00C4342C" w:rsidP="00C4342C">
      <w:pPr>
        <w:spacing w:line="360" w:lineRule="auto"/>
        <w:ind w:firstLine="720"/>
        <w:jc w:val="both"/>
        <w:rPr>
          <w:lang w:val="pt-BR"/>
        </w:rPr>
      </w:pPr>
      <w:r w:rsidRPr="002F1C83">
        <w:rPr>
          <w:lang w:val="pt-BR"/>
        </w:rPr>
        <w:t>Neste momento teremos a apresentação de uma experiência exitosa de construção e/ou implementação de curso técnico integrado (incluído PROEJA) por campus do IFSul. O trabalho do campus ser inscrito pelo(a) responsável pelo Ensino de cada campus, até o dia 08 de maio de 2019. Somente serão apresentadas experiências inscritas até esta data, o que não impede que outras experiências sejam discutidas durante o debate que ocorrerá após as apresentações.</w:t>
      </w:r>
    </w:p>
    <w:p w:rsidR="00C4342C" w:rsidRDefault="00C4342C" w:rsidP="00C4342C">
      <w:pPr>
        <w:spacing w:line="360" w:lineRule="auto"/>
        <w:ind w:firstLine="720"/>
        <w:jc w:val="both"/>
        <w:rPr>
          <w:lang w:val="pt-BR"/>
        </w:rPr>
      </w:pPr>
    </w:p>
    <w:p w:rsidR="00C4342C" w:rsidRPr="002F1C83" w:rsidRDefault="00C4342C" w:rsidP="00C4342C">
      <w:pPr>
        <w:spacing w:line="360" w:lineRule="auto"/>
        <w:jc w:val="both"/>
        <w:rPr>
          <w:b/>
          <w:lang w:val="pt-BR"/>
        </w:rPr>
      </w:pPr>
      <w:r w:rsidRPr="002F1C83">
        <w:rPr>
          <w:b/>
          <w:lang w:val="pt-BR"/>
        </w:rPr>
        <w:t xml:space="preserve">Mesa 3 – Dia 23/05/19 às 08:30h </w:t>
      </w:r>
    </w:p>
    <w:p w:rsidR="00C4342C" w:rsidRPr="002F1C83" w:rsidRDefault="00C4342C" w:rsidP="00C4342C">
      <w:pPr>
        <w:spacing w:line="360" w:lineRule="auto"/>
        <w:jc w:val="both"/>
        <w:rPr>
          <w:b/>
          <w:lang w:val="pt-BR"/>
        </w:rPr>
      </w:pPr>
      <w:r w:rsidRPr="002F1C83">
        <w:rPr>
          <w:b/>
          <w:lang w:val="pt-BR"/>
        </w:rPr>
        <w:t>Discussão sobre as Diretrizes indutoras para a oferta de cursos técnicos integrados/CONIF</w:t>
      </w:r>
    </w:p>
    <w:p w:rsidR="00C4342C" w:rsidRPr="002F1C83" w:rsidRDefault="00C4342C" w:rsidP="00C4342C">
      <w:pPr>
        <w:spacing w:line="360" w:lineRule="auto"/>
        <w:ind w:firstLine="720"/>
        <w:jc w:val="both"/>
        <w:rPr>
          <w:lang w:val="pt-BR"/>
        </w:rPr>
      </w:pPr>
      <w:r w:rsidRPr="002F1C83">
        <w:rPr>
          <w:lang w:val="pt-BR"/>
        </w:rPr>
        <w:t xml:space="preserve">Após apresentação inicial do conteúdo do documento elaborado pelo FDE/CONIF, será realizado trabalho em grupos para dinamizar as discussões que envolvem vários temas que estão em discussão no IFSul, como o Plano Político Institucional, o Plano de Desenvolvimento Institucional, a Organização Didática e os </w:t>
      </w:r>
      <w:proofErr w:type="spellStart"/>
      <w:r w:rsidRPr="002F1C83">
        <w:rPr>
          <w:lang w:val="pt-BR"/>
        </w:rPr>
        <w:t>PPCs</w:t>
      </w:r>
      <w:proofErr w:type="spellEnd"/>
      <w:r w:rsidRPr="002F1C83">
        <w:rPr>
          <w:lang w:val="pt-BR"/>
        </w:rPr>
        <w:t xml:space="preserve"> dos cursos técnicos, a partir das provocações/ideias presentes no referido documento. Ao final, serão relatados os trabalhos dos grupos em uma Plenária Final do Seminário.</w:t>
      </w:r>
    </w:p>
    <w:p w:rsidR="00C4342C" w:rsidRPr="002F1C83" w:rsidRDefault="00C4342C" w:rsidP="00C4342C">
      <w:pPr>
        <w:spacing w:line="360" w:lineRule="auto"/>
        <w:ind w:firstLine="720"/>
        <w:jc w:val="both"/>
        <w:rPr>
          <w:lang w:val="pt-BR"/>
        </w:rPr>
      </w:pPr>
    </w:p>
    <w:p w:rsidR="00C4342C" w:rsidRPr="00F145DB" w:rsidRDefault="00C4342C" w:rsidP="00C4342C">
      <w:pPr>
        <w:spacing w:line="360" w:lineRule="auto"/>
        <w:ind w:firstLine="720"/>
        <w:jc w:val="both"/>
        <w:rPr>
          <w:lang w:val="pt-BR"/>
        </w:rPr>
      </w:pPr>
    </w:p>
    <w:p w:rsidR="00E0566D" w:rsidRDefault="00E0566D"/>
    <w:sectPr w:rsidR="00E0566D" w:rsidSect="00E056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C"/>
    <w:rsid w:val="00AB6676"/>
    <w:rsid w:val="00C4342C"/>
    <w:rsid w:val="00E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3413DDF-BE21-4E2B-82B3-F9CF560E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Volcan</dc:creator>
  <cp:keywords/>
  <dc:description/>
  <cp:lastModifiedBy>Rodrigo Nascimento da Silva</cp:lastModifiedBy>
  <cp:revision>2</cp:revision>
  <dcterms:created xsi:type="dcterms:W3CDTF">2019-04-14T16:50:00Z</dcterms:created>
  <dcterms:modified xsi:type="dcterms:W3CDTF">2019-04-14T16:50:00Z</dcterms:modified>
</cp:coreProperties>
</file>