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26FCB" w14:textId="77777777" w:rsidR="004D6831" w:rsidRPr="005572E3" w:rsidRDefault="004D6831" w:rsidP="00A358AC">
      <w:pPr>
        <w:rPr>
          <w:rFonts w:ascii="Arial" w:hAnsi="Arial" w:cs="Arial"/>
          <w:b/>
          <w:bCs/>
          <w:szCs w:val="24"/>
        </w:rPr>
      </w:pPr>
      <w:bookmarkStart w:id="0" w:name="_GoBack"/>
      <w:bookmarkEnd w:id="0"/>
    </w:p>
    <w:p w14:paraId="09676616" w14:textId="77777777" w:rsidR="004D6831" w:rsidRPr="005572E3" w:rsidRDefault="004D6831" w:rsidP="004D6831">
      <w:pPr>
        <w:autoSpaceDE w:val="0"/>
        <w:spacing w:after="120"/>
        <w:jc w:val="center"/>
        <w:rPr>
          <w:rFonts w:ascii="Arial" w:hAnsi="Arial" w:cs="Arial"/>
          <w:szCs w:val="24"/>
        </w:rPr>
      </w:pPr>
      <w:r w:rsidRPr="005572E3">
        <w:rPr>
          <w:rFonts w:ascii="Arial" w:hAnsi="Arial" w:cs="Arial"/>
          <w:noProof/>
          <w:szCs w:val="24"/>
          <w:lang w:eastAsia="pt-BR"/>
        </w:rPr>
        <w:drawing>
          <wp:inline distT="0" distB="0" distL="0" distR="0" wp14:anchorId="5B3597EC" wp14:editId="3212289A">
            <wp:extent cx="771525" cy="8058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05815"/>
                    </a:xfrm>
                    <a:prstGeom prst="rect">
                      <a:avLst/>
                    </a:prstGeom>
                    <a:solidFill>
                      <a:srgbClr val="FFFFFF"/>
                    </a:solidFill>
                    <a:ln>
                      <a:noFill/>
                    </a:ln>
                  </pic:spPr>
                </pic:pic>
              </a:graphicData>
            </a:graphic>
          </wp:inline>
        </w:drawing>
      </w:r>
    </w:p>
    <w:p w14:paraId="5EC41B54"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MINISTÉRIO DA EDUCAÇÃO</w:t>
      </w:r>
    </w:p>
    <w:p w14:paraId="24594E58"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SECRETARIA DE EDUCAÇÃO PROFISSIONAL E TECNOLÓGICA</w:t>
      </w:r>
    </w:p>
    <w:p w14:paraId="111F3DDE"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INSTITUTO FEDERAL DE EDUCAÇÃO, CIÊNCIA E TECNOLOGIA SUL-RIO-GRANDENSE</w:t>
      </w:r>
    </w:p>
    <w:p w14:paraId="76953474"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 xml:space="preserve">CAMPUS </w:t>
      </w:r>
      <w:r w:rsidR="00F45573">
        <w:rPr>
          <w:rFonts w:ascii="Arial" w:hAnsi="Arial" w:cs="Arial"/>
          <w:sz w:val="24"/>
          <w:szCs w:val="24"/>
        </w:rPr>
        <w:t>PASSO FUNDO</w:t>
      </w:r>
    </w:p>
    <w:p w14:paraId="550A38EE" w14:textId="77777777" w:rsidR="004D6831" w:rsidRPr="005572E3" w:rsidRDefault="004D6831" w:rsidP="004D6831">
      <w:pPr>
        <w:pStyle w:val="Textopadro"/>
        <w:jc w:val="center"/>
        <w:rPr>
          <w:rFonts w:ascii="Arial" w:hAnsi="Arial" w:cs="Arial"/>
          <w:sz w:val="20"/>
        </w:rPr>
      </w:pPr>
    </w:p>
    <w:p w14:paraId="0436E6CB" w14:textId="77777777" w:rsidR="004D6831" w:rsidRPr="005572E3" w:rsidRDefault="004D6831" w:rsidP="004D6831">
      <w:pPr>
        <w:pStyle w:val="Textopadro"/>
        <w:jc w:val="center"/>
        <w:rPr>
          <w:rFonts w:ascii="Arial" w:hAnsi="Arial" w:cs="Arial"/>
          <w:sz w:val="20"/>
        </w:rPr>
      </w:pPr>
    </w:p>
    <w:p w14:paraId="4940B58A" w14:textId="77777777" w:rsidR="004D6831" w:rsidRPr="005572E3" w:rsidRDefault="004D6831" w:rsidP="004D6831">
      <w:pPr>
        <w:pStyle w:val="Textopadro"/>
        <w:jc w:val="center"/>
        <w:rPr>
          <w:rFonts w:ascii="Arial" w:hAnsi="Arial" w:cs="Arial"/>
          <w:sz w:val="20"/>
        </w:rPr>
      </w:pPr>
    </w:p>
    <w:p w14:paraId="52814706" w14:textId="77777777" w:rsidR="004D6831" w:rsidRPr="005572E3" w:rsidRDefault="004D6831" w:rsidP="004D6831">
      <w:pPr>
        <w:pStyle w:val="Textopadro"/>
        <w:jc w:val="center"/>
        <w:rPr>
          <w:rFonts w:ascii="Arial" w:hAnsi="Arial" w:cs="Arial"/>
          <w:sz w:val="20"/>
        </w:rPr>
      </w:pPr>
    </w:p>
    <w:p w14:paraId="448E8D7E" w14:textId="77777777" w:rsidR="004D6831" w:rsidRPr="005572E3" w:rsidRDefault="004D6831" w:rsidP="004D6831">
      <w:pPr>
        <w:pStyle w:val="Textopadro"/>
        <w:jc w:val="center"/>
        <w:rPr>
          <w:rFonts w:ascii="Arial" w:hAnsi="Arial" w:cs="Arial"/>
          <w:sz w:val="20"/>
        </w:rPr>
      </w:pPr>
    </w:p>
    <w:p w14:paraId="2BD6EC39" w14:textId="77777777" w:rsidR="004D6831" w:rsidRPr="005572E3" w:rsidRDefault="004D6831" w:rsidP="004D6831">
      <w:pPr>
        <w:pStyle w:val="Textopadro"/>
        <w:jc w:val="center"/>
        <w:rPr>
          <w:rFonts w:ascii="Arial" w:hAnsi="Arial" w:cs="Arial"/>
          <w:sz w:val="20"/>
        </w:rPr>
      </w:pPr>
    </w:p>
    <w:p w14:paraId="6F310B30" w14:textId="77777777" w:rsidR="004D6831" w:rsidRPr="005572E3" w:rsidRDefault="004D6831" w:rsidP="004D6831">
      <w:pPr>
        <w:pStyle w:val="Textopadro"/>
        <w:jc w:val="center"/>
        <w:rPr>
          <w:rFonts w:ascii="Arial" w:hAnsi="Arial" w:cs="Arial"/>
          <w:sz w:val="20"/>
        </w:rPr>
      </w:pPr>
    </w:p>
    <w:p w14:paraId="47873164" w14:textId="77777777" w:rsidR="004D6831" w:rsidRPr="005572E3" w:rsidRDefault="004D6831" w:rsidP="004D6831">
      <w:pPr>
        <w:pStyle w:val="Textopadro"/>
        <w:jc w:val="center"/>
        <w:rPr>
          <w:rFonts w:ascii="Arial" w:hAnsi="Arial" w:cs="Arial"/>
          <w:sz w:val="20"/>
        </w:rPr>
      </w:pPr>
    </w:p>
    <w:p w14:paraId="287E9409" w14:textId="77777777" w:rsidR="004D6831" w:rsidRPr="005572E3" w:rsidRDefault="004D6831" w:rsidP="004D6831">
      <w:pPr>
        <w:pStyle w:val="Textopadro"/>
        <w:jc w:val="center"/>
        <w:rPr>
          <w:rFonts w:ascii="Arial" w:hAnsi="Arial" w:cs="Arial"/>
          <w:sz w:val="20"/>
        </w:rPr>
      </w:pPr>
    </w:p>
    <w:p w14:paraId="1B01D46B" w14:textId="77777777" w:rsidR="004D6831" w:rsidRPr="005572E3" w:rsidRDefault="004D6831" w:rsidP="004D6831">
      <w:pPr>
        <w:pStyle w:val="Textopadro"/>
        <w:jc w:val="center"/>
        <w:rPr>
          <w:rFonts w:ascii="Arial" w:hAnsi="Arial" w:cs="Arial"/>
          <w:sz w:val="20"/>
        </w:rPr>
      </w:pPr>
    </w:p>
    <w:p w14:paraId="303EDAB9" w14:textId="77777777" w:rsidR="004D6831" w:rsidRPr="005572E3" w:rsidRDefault="004D6831" w:rsidP="004D6831">
      <w:pPr>
        <w:pStyle w:val="Textopadro"/>
        <w:jc w:val="center"/>
        <w:rPr>
          <w:rFonts w:ascii="Arial" w:hAnsi="Arial" w:cs="Arial"/>
          <w:sz w:val="20"/>
        </w:rPr>
      </w:pPr>
    </w:p>
    <w:p w14:paraId="7659BA7A" w14:textId="77777777" w:rsidR="004D6831" w:rsidRPr="005572E3" w:rsidRDefault="004D6831" w:rsidP="004D6831">
      <w:pPr>
        <w:pStyle w:val="Textopadro"/>
        <w:jc w:val="center"/>
        <w:rPr>
          <w:rFonts w:ascii="Arial" w:hAnsi="Arial" w:cs="Arial"/>
        </w:rPr>
      </w:pPr>
    </w:p>
    <w:p w14:paraId="6B53E144" w14:textId="77777777" w:rsidR="004D6831" w:rsidRPr="005572E3" w:rsidRDefault="004D6831" w:rsidP="004D6831">
      <w:pPr>
        <w:pStyle w:val="Textopadro"/>
        <w:jc w:val="center"/>
        <w:rPr>
          <w:rFonts w:ascii="Arial" w:hAnsi="Arial" w:cs="Arial"/>
        </w:rPr>
      </w:pPr>
    </w:p>
    <w:p w14:paraId="0BF5CCCA" w14:textId="77777777" w:rsidR="004D6831" w:rsidRPr="005572E3" w:rsidRDefault="004D6831" w:rsidP="004D6831">
      <w:pPr>
        <w:pStyle w:val="Textopadro"/>
        <w:jc w:val="center"/>
        <w:rPr>
          <w:rFonts w:ascii="Arial" w:hAnsi="Arial" w:cs="Arial"/>
        </w:rPr>
      </w:pPr>
    </w:p>
    <w:p w14:paraId="6FBE2830" w14:textId="77777777" w:rsidR="004D6831" w:rsidRPr="005572E3" w:rsidRDefault="004D6831" w:rsidP="004D6831">
      <w:pPr>
        <w:pStyle w:val="Textopadro"/>
        <w:jc w:val="center"/>
        <w:rPr>
          <w:rFonts w:ascii="Arial" w:hAnsi="Arial" w:cs="Arial"/>
        </w:rPr>
      </w:pPr>
    </w:p>
    <w:p w14:paraId="6D18AC3A" w14:textId="77777777" w:rsidR="00F45573" w:rsidRDefault="00FA7560" w:rsidP="00FA7560">
      <w:pPr>
        <w:pStyle w:val="Textopadro"/>
        <w:jc w:val="center"/>
        <w:rPr>
          <w:rFonts w:ascii="Arial" w:hAnsi="Arial" w:cs="Arial"/>
          <w:b/>
          <w:sz w:val="24"/>
          <w:szCs w:val="24"/>
        </w:rPr>
      </w:pPr>
      <w:r w:rsidRPr="005572E3">
        <w:rPr>
          <w:rFonts w:ascii="Arial" w:hAnsi="Arial" w:cs="Arial"/>
          <w:b/>
          <w:sz w:val="24"/>
          <w:szCs w:val="24"/>
        </w:rPr>
        <w:t xml:space="preserve">CURSO SUPERIOR </w:t>
      </w:r>
      <w:r w:rsidR="00261B55">
        <w:rPr>
          <w:rFonts w:ascii="Arial" w:hAnsi="Arial" w:cs="Arial"/>
          <w:b/>
          <w:sz w:val="24"/>
          <w:szCs w:val="24"/>
        </w:rPr>
        <w:t>E</w:t>
      </w:r>
      <w:r w:rsidR="008B2C4E">
        <w:rPr>
          <w:rFonts w:ascii="Arial" w:hAnsi="Arial" w:cs="Arial"/>
          <w:b/>
          <w:sz w:val="24"/>
          <w:szCs w:val="24"/>
        </w:rPr>
        <w:t>M</w:t>
      </w:r>
      <w:r w:rsidRPr="005572E3">
        <w:rPr>
          <w:rFonts w:ascii="Arial" w:hAnsi="Arial" w:cs="Arial"/>
          <w:b/>
          <w:sz w:val="24"/>
          <w:szCs w:val="24"/>
        </w:rPr>
        <w:t xml:space="preserve"> ENGENHARIA</w:t>
      </w:r>
      <w:r w:rsidR="00F45573">
        <w:rPr>
          <w:rFonts w:ascii="Arial" w:hAnsi="Arial" w:cs="Arial"/>
          <w:b/>
          <w:sz w:val="24"/>
          <w:szCs w:val="24"/>
        </w:rPr>
        <w:t xml:space="preserve"> MECÂNICA</w:t>
      </w:r>
    </w:p>
    <w:p w14:paraId="66941166" w14:textId="77777777" w:rsidR="00FA7560" w:rsidRDefault="00F45573" w:rsidP="00FA7560">
      <w:pPr>
        <w:pStyle w:val="Textopadro"/>
        <w:jc w:val="center"/>
        <w:rPr>
          <w:rFonts w:ascii="Arial" w:hAnsi="Arial" w:cs="Arial"/>
          <w:b/>
          <w:sz w:val="24"/>
          <w:szCs w:val="24"/>
          <w:u w:val="single"/>
        </w:rPr>
      </w:pPr>
      <w:r w:rsidRPr="00F45573">
        <w:rPr>
          <w:rFonts w:ascii="Arial" w:hAnsi="Arial" w:cs="Arial"/>
          <w:b/>
          <w:sz w:val="24"/>
          <w:szCs w:val="24"/>
          <w:u w:val="single"/>
        </w:rPr>
        <w:t>Base legal:</w:t>
      </w:r>
    </w:p>
    <w:p w14:paraId="596C5849"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LDB nº 9394/96</w:t>
      </w:r>
    </w:p>
    <w:p w14:paraId="2C83C761"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Referenciais Curriculares Nacionais dos Cursos de Bacharelado e Licenciatura</w:t>
      </w:r>
    </w:p>
    <w:p w14:paraId="5684AC6E"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Referenciais Curriculares Nacionais dos Cursos de Engenharia</w:t>
      </w:r>
    </w:p>
    <w:p w14:paraId="3AD7C9C9"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Instrumento de Avaliação dos Cursos de Graduação Presencial e a Distância</w:t>
      </w:r>
    </w:p>
    <w:p w14:paraId="0364E4FD"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Princípios Norteadores das Engenharias nos Institutos Federais</w:t>
      </w:r>
    </w:p>
    <w:p w14:paraId="50B15D87"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CNE/CES nº 11/2002 (DCN dos Cursos de Engenharia)</w:t>
      </w:r>
    </w:p>
    <w:p w14:paraId="3F5DF6E9" w14:textId="77777777" w:rsidR="00F45573" w:rsidRDefault="00F45573" w:rsidP="002E6E33">
      <w:pPr>
        <w:pStyle w:val="Textopadro"/>
        <w:jc w:val="center"/>
        <w:rPr>
          <w:rFonts w:ascii="Arial" w:hAnsi="Arial" w:cs="Arial"/>
          <w:bCs/>
          <w:sz w:val="24"/>
          <w:szCs w:val="24"/>
        </w:rPr>
      </w:pPr>
      <w:r>
        <w:rPr>
          <w:rFonts w:ascii="Arial" w:hAnsi="Arial" w:cs="Arial"/>
          <w:bCs/>
          <w:sz w:val="24"/>
          <w:szCs w:val="24"/>
        </w:rPr>
        <w:t>- Portaria nº 4059/2004</w:t>
      </w:r>
    </w:p>
    <w:p w14:paraId="12D60D95"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CNE/CES nº 11/2002 (DCN dos Cursos de Engenharia)</w:t>
      </w:r>
    </w:p>
    <w:p w14:paraId="38D3C4CD"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Portaria nº 4059/2004</w:t>
      </w:r>
    </w:p>
    <w:p w14:paraId="2F31C4BD"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CONFEA nº 1010/2005</w:t>
      </w:r>
    </w:p>
    <w:p w14:paraId="23555F74"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CNE/CES nº 2/2007</w:t>
      </w:r>
    </w:p>
    <w:p w14:paraId="1D3BA1FC"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w:t>
      </w:r>
      <w:r w:rsidRPr="00F45573">
        <w:rPr>
          <w:rFonts w:ascii="Arial" w:hAnsi="Arial" w:cs="Arial"/>
          <w:bCs/>
          <w:sz w:val="24"/>
          <w:szCs w:val="24"/>
        </w:rPr>
        <w:t xml:space="preserve"> </w:t>
      </w:r>
      <w:r>
        <w:rPr>
          <w:rFonts w:ascii="Arial" w:hAnsi="Arial" w:cs="Arial"/>
          <w:bCs/>
          <w:sz w:val="24"/>
          <w:szCs w:val="24"/>
        </w:rPr>
        <w:t>Resolução CNE/CES nº 3/2007</w:t>
      </w:r>
    </w:p>
    <w:p w14:paraId="13C206E8" w14:textId="77777777" w:rsidR="00F45573" w:rsidRPr="00F45573" w:rsidRDefault="00F45573" w:rsidP="00FA7560">
      <w:pPr>
        <w:pStyle w:val="Textopadro"/>
        <w:jc w:val="center"/>
        <w:rPr>
          <w:rFonts w:ascii="Arial" w:hAnsi="Arial" w:cs="Arial"/>
          <w:bCs/>
          <w:sz w:val="24"/>
          <w:szCs w:val="24"/>
        </w:rPr>
      </w:pPr>
      <w:r>
        <w:rPr>
          <w:rFonts w:ascii="Arial" w:hAnsi="Arial" w:cs="Arial"/>
          <w:bCs/>
          <w:sz w:val="24"/>
          <w:szCs w:val="24"/>
        </w:rPr>
        <w:t>- Resolução CONAES nº 1/2010</w:t>
      </w:r>
    </w:p>
    <w:p w14:paraId="158FBB44" w14:textId="77777777" w:rsidR="00E47B85" w:rsidRPr="005572E3" w:rsidRDefault="00E47B85" w:rsidP="004D6831">
      <w:pPr>
        <w:autoSpaceDE w:val="0"/>
        <w:spacing w:after="120"/>
        <w:jc w:val="center"/>
        <w:rPr>
          <w:rFonts w:ascii="Arial" w:hAnsi="Arial" w:cs="Arial"/>
          <w:b/>
          <w:bCs/>
          <w:szCs w:val="24"/>
        </w:rPr>
      </w:pPr>
    </w:p>
    <w:p w14:paraId="460FD008" w14:textId="77777777" w:rsidR="00E47B85" w:rsidRDefault="00E47B85" w:rsidP="004D6831">
      <w:pPr>
        <w:autoSpaceDE w:val="0"/>
        <w:spacing w:after="120"/>
        <w:jc w:val="center"/>
        <w:rPr>
          <w:rFonts w:ascii="Arial" w:hAnsi="Arial" w:cs="Arial"/>
          <w:b/>
          <w:bCs/>
          <w:szCs w:val="24"/>
        </w:rPr>
      </w:pPr>
    </w:p>
    <w:p w14:paraId="67ACA2D0" w14:textId="77777777" w:rsidR="00E47B85" w:rsidRDefault="00E47B85" w:rsidP="004D6831">
      <w:pPr>
        <w:autoSpaceDE w:val="0"/>
        <w:spacing w:after="120"/>
        <w:jc w:val="center"/>
        <w:rPr>
          <w:rFonts w:ascii="Arial" w:hAnsi="Arial" w:cs="Arial"/>
          <w:b/>
          <w:bCs/>
          <w:szCs w:val="24"/>
        </w:rPr>
      </w:pPr>
    </w:p>
    <w:p w14:paraId="64EEF295" w14:textId="77777777" w:rsidR="00F45573" w:rsidRDefault="00F45573" w:rsidP="004D6831">
      <w:pPr>
        <w:autoSpaceDE w:val="0"/>
        <w:spacing w:after="120"/>
        <w:jc w:val="center"/>
        <w:rPr>
          <w:rFonts w:ascii="Arial" w:hAnsi="Arial" w:cs="Arial"/>
          <w:b/>
          <w:bCs/>
          <w:szCs w:val="24"/>
        </w:rPr>
      </w:pPr>
    </w:p>
    <w:p w14:paraId="3DDD22FC" w14:textId="3D9AF1C2" w:rsidR="004D6831" w:rsidRPr="00F45573" w:rsidRDefault="004D6831" w:rsidP="00F45573">
      <w:pPr>
        <w:pStyle w:val="Textopadro"/>
        <w:jc w:val="center"/>
        <w:rPr>
          <w:rFonts w:ascii="Arial" w:hAnsi="Arial" w:cs="Arial"/>
        </w:rPr>
      </w:pPr>
      <w:r w:rsidRPr="005572E3">
        <w:rPr>
          <w:rFonts w:ascii="Arial" w:hAnsi="Arial" w:cs="Arial"/>
        </w:rPr>
        <w:t xml:space="preserve">Início: </w:t>
      </w:r>
      <w:r w:rsidR="00F45573" w:rsidRPr="00A33470">
        <w:rPr>
          <w:rFonts w:ascii="Arial" w:hAnsi="Arial" w:cs="Arial"/>
          <w:highlight w:val="yellow"/>
        </w:rPr>
        <w:t>20</w:t>
      </w:r>
      <w:r w:rsidR="001745CC">
        <w:rPr>
          <w:rFonts w:ascii="Arial" w:hAnsi="Arial" w:cs="Arial"/>
          <w:highlight w:val="yellow"/>
        </w:rPr>
        <w:t>14</w:t>
      </w:r>
      <w:r w:rsidRPr="00A33470">
        <w:rPr>
          <w:rFonts w:ascii="Arial" w:hAnsi="Arial" w:cs="Arial"/>
          <w:highlight w:val="yellow"/>
        </w:rPr>
        <w:t>/</w:t>
      </w:r>
      <w:commentRangeStart w:id="1"/>
      <w:commentRangeStart w:id="2"/>
      <w:r w:rsidR="00F45573" w:rsidRPr="00A33470">
        <w:rPr>
          <w:rFonts w:ascii="Arial" w:hAnsi="Arial" w:cs="Arial"/>
          <w:highlight w:val="yellow"/>
        </w:rPr>
        <w:t>1</w:t>
      </w:r>
      <w:commentRangeEnd w:id="1"/>
      <w:r w:rsidR="00A33470">
        <w:rPr>
          <w:rStyle w:val="Refdecomentrio"/>
          <w:rFonts w:ascii="Arial" w:eastAsia="Times New Roman" w:hAnsi="Arial" w:cs="Arial"/>
          <w:lang w:eastAsia="zh-CN"/>
        </w:rPr>
        <w:commentReference w:id="1"/>
      </w:r>
      <w:commentRangeEnd w:id="2"/>
      <w:r w:rsidR="005F019A">
        <w:rPr>
          <w:rStyle w:val="Refdecomentrio"/>
          <w:rFonts w:ascii="Arial" w:eastAsia="Times New Roman" w:hAnsi="Arial" w:cs="Arial"/>
          <w:lang w:eastAsia="zh-CN"/>
        </w:rPr>
        <w:commentReference w:id="2"/>
      </w:r>
    </w:p>
    <w:sdt>
      <w:sdtPr>
        <w:rPr>
          <w:rFonts w:asciiTheme="minorHAnsi" w:eastAsiaTheme="minorHAnsi" w:hAnsiTheme="minorHAnsi" w:cstheme="minorBidi"/>
          <w:b w:val="0"/>
          <w:sz w:val="22"/>
          <w:szCs w:val="22"/>
          <w:lang w:eastAsia="en-US"/>
        </w:rPr>
        <w:id w:val="656040815"/>
        <w:docPartObj>
          <w:docPartGallery w:val="Table of Contents"/>
          <w:docPartUnique/>
        </w:docPartObj>
      </w:sdtPr>
      <w:sdtEndPr>
        <w:rPr>
          <w:rFonts w:cs="Arial"/>
          <w:bCs/>
        </w:rPr>
      </w:sdtEndPr>
      <w:sdtContent>
        <w:p w14:paraId="6793E3C1" w14:textId="77777777" w:rsidR="006A5C39" w:rsidRPr="005572E3" w:rsidRDefault="006A5C39" w:rsidP="00B21E7C">
          <w:pPr>
            <w:pStyle w:val="CabealhodoSumrio"/>
          </w:pPr>
          <w:r w:rsidRPr="005572E3">
            <w:t>Sumário</w:t>
          </w:r>
        </w:p>
        <w:p w14:paraId="2F954485" w14:textId="77777777" w:rsidR="00B37AD5" w:rsidRDefault="006A5C39">
          <w:pPr>
            <w:pStyle w:val="Sumrio1"/>
            <w:tabs>
              <w:tab w:val="right" w:leader="dot" w:pos="8494"/>
            </w:tabs>
            <w:rPr>
              <w:rFonts w:eastAsiaTheme="minorEastAsia"/>
              <w:noProof/>
              <w:lang w:eastAsia="pt-BR"/>
            </w:rPr>
          </w:pPr>
          <w:r w:rsidRPr="005572E3">
            <w:rPr>
              <w:rFonts w:ascii="Arial" w:hAnsi="Arial" w:cs="Arial"/>
            </w:rPr>
            <w:fldChar w:fldCharType="begin"/>
          </w:r>
          <w:r w:rsidRPr="005572E3">
            <w:rPr>
              <w:rFonts w:ascii="Arial" w:hAnsi="Arial" w:cs="Arial"/>
            </w:rPr>
            <w:instrText xml:space="preserve"> TOC \o "1-3" \h \z \u </w:instrText>
          </w:r>
          <w:r w:rsidRPr="005572E3">
            <w:rPr>
              <w:rFonts w:ascii="Arial" w:hAnsi="Arial" w:cs="Arial"/>
            </w:rPr>
            <w:fldChar w:fldCharType="separate"/>
          </w:r>
          <w:hyperlink w:anchor="_Toc19189557" w:history="1">
            <w:r w:rsidR="00B37AD5" w:rsidRPr="00AD2A31">
              <w:rPr>
                <w:rStyle w:val="Hyperlink"/>
                <w:noProof/>
              </w:rPr>
              <w:t>1 – DENOMINAÇÃO</w:t>
            </w:r>
            <w:r w:rsidR="00B37AD5">
              <w:rPr>
                <w:noProof/>
                <w:webHidden/>
              </w:rPr>
              <w:tab/>
            </w:r>
            <w:r w:rsidR="00B37AD5">
              <w:rPr>
                <w:noProof/>
                <w:webHidden/>
              </w:rPr>
              <w:fldChar w:fldCharType="begin"/>
            </w:r>
            <w:r w:rsidR="00B37AD5">
              <w:rPr>
                <w:noProof/>
                <w:webHidden/>
              </w:rPr>
              <w:instrText xml:space="preserve"> PAGEREF _Toc19189557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0C728141" w14:textId="77777777" w:rsidR="00B37AD5" w:rsidRDefault="00271CE2">
          <w:pPr>
            <w:pStyle w:val="Sumrio1"/>
            <w:tabs>
              <w:tab w:val="right" w:leader="dot" w:pos="8494"/>
            </w:tabs>
            <w:rPr>
              <w:rFonts w:eastAsiaTheme="minorEastAsia"/>
              <w:noProof/>
              <w:lang w:eastAsia="pt-BR"/>
            </w:rPr>
          </w:pPr>
          <w:hyperlink w:anchor="_Toc19189558" w:history="1">
            <w:r w:rsidR="00B37AD5" w:rsidRPr="00AD2A31">
              <w:rPr>
                <w:rStyle w:val="Hyperlink"/>
                <w:noProof/>
              </w:rPr>
              <w:t>2 – VIGÊNCIA</w:t>
            </w:r>
            <w:r w:rsidR="00B37AD5">
              <w:rPr>
                <w:noProof/>
                <w:webHidden/>
              </w:rPr>
              <w:tab/>
            </w:r>
            <w:r w:rsidR="00B37AD5">
              <w:rPr>
                <w:noProof/>
                <w:webHidden/>
              </w:rPr>
              <w:fldChar w:fldCharType="begin"/>
            </w:r>
            <w:r w:rsidR="00B37AD5">
              <w:rPr>
                <w:noProof/>
                <w:webHidden/>
              </w:rPr>
              <w:instrText xml:space="preserve"> PAGEREF _Toc19189558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1FD55369" w14:textId="77777777" w:rsidR="00B37AD5" w:rsidRDefault="00271CE2">
          <w:pPr>
            <w:pStyle w:val="Sumrio1"/>
            <w:tabs>
              <w:tab w:val="right" w:leader="dot" w:pos="8494"/>
            </w:tabs>
            <w:rPr>
              <w:rFonts w:eastAsiaTheme="minorEastAsia"/>
              <w:noProof/>
              <w:lang w:eastAsia="pt-BR"/>
            </w:rPr>
          </w:pPr>
          <w:hyperlink w:anchor="_Toc19189559" w:history="1">
            <w:r w:rsidR="00B37AD5" w:rsidRPr="00AD2A31">
              <w:rPr>
                <w:rStyle w:val="Hyperlink"/>
                <w:noProof/>
              </w:rPr>
              <w:t>3 – JUSTIFICATIVA E OBJETIVOS</w:t>
            </w:r>
            <w:r w:rsidR="00B37AD5">
              <w:rPr>
                <w:noProof/>
                <w:webHidden/>
              </w:rPr>
              <w:tab/>
            </w:r>
            <w:r w:rsidR="00B37AD5">
              <w:rPr>
                <w:noProof/>
                <w:webHidden/>
              </w:rPr>
              <w:fldChar w:fldCharType="begin"/>
            </w:r>
            <w:r w:rsidR="00B37AD5">
              <w:rPr>
                <w:noProof/>
                <w:webHidden/>
              </w:rPr>
              <w:instrText xml:space="preserve"> PAGEREF _Toc19189559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55EDB0D8" w14:textId="77777777" w:rsidR="00B37AD5" w:rsidRDefault="00271CE2">
          <w:pPr>
            <w:pStyle w:val="Sumrio2"/>
            <w:tabs>
              <w:tab w:val="right" w:leader="dot" w:pos="8494"/>
            </w:tabs>
            <w:rPr>
              <w:rFonts w:eastAsiaTheme="minorEastAsia"/>
              <w:noProof/>
              <w:lang w:eastAsia="pt-BR"/>
            </w:rPr>
          </w:pPr>
          <w:hyperlink w:anchor="_Toc19189560" w:history="1">
            <w:r w:rsidR="00B37AD5" w:rsidRPr="00AD2A31">
              <w:rPr>
                <w:rStyle w:val="Hyperlink"/>
                <w:rFonts w:cs="Arial"/>
                <w:noProof/>
              </w:rPr>
              <w:t>3.1 - Apresentação</w:t>
            </w:r>
            <w:r w:rsidR="00B37AD5">
              <w:rPr>
                <w:noProof/>
                <w:webHidden/>
              </w:rPr>
              <w:tab/>
            </w:r>
            <w:r w:rsidR="00B37AD5">
              <w:rPr>
                <w:noProof/>
                <w:webHidden/>
              </w:rPr>
              <w:fldChar w:fldCharType="begin"/>
            </w:r>
            <w:r w:rsidR="00B37AD5">
              <w:rPr>
                <w:noProof/>
                <w:webHidden/>
              </w:rPr>
              <w:instrText xml:space="preserve"> PAGEREF _Toc19189560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1AA6362C" w14:textId="77777777" w:rsidR="00B37AD5" w:rsidRDefault="00271CE2">
          <w:pPr>
            <w:pStyle w:val="Sumrio2"/>
            <w:tabs>
              <w:tab w:val="right" w:leader="dot" w:pos="8494"/>
            </w:tabs>
            <w:rPr>
              <w:rFonts w:eastAsiaTheme="minorEastAsia"/>
              <w:noProof/>
              <w:lang w:eastAsia="pt-BR"/>
            </w:rPr>
          </w:pPr>
          <w:hyperlink w:anchor="_Toc19189561" w:history="1">
            <w:r w:rsidR="00B37AD5" w:rsidRPr="00AD2A31">
              <w:rPr>
                <w:rStyle w:val="Hyperlink"/>
                <w:rFonts w:cs="Arial"/>
                <w:noProof/>
              </w:rPr>
              <w:t>3.2 - Justificativa</w:t>
            </w:r>
            <w:r w:rsidR="00B37AD5">
              <w:rPr>
                <w:noProof/>
                <w:webHidden/>
              </w:rPr>
              <w:tab/>
            </w:r>
            <w:r w:rsidR="00B37AD5">
              <w:rPr>
                <w:noProof/>
                <w:webHidden/>
              </w:rPr>
              <w:fldChar w:fldCharType="begin"/>
            </w:r>
            <w:r w:rsidR="00B37AD5">
              <w:rPr>
                <w:noProof/>
                <w:webHidden/>
              </w:rPr>
              <w:instrText xml:space="preserve"> PAGEREF _Toc19189561 \h </w:instrText>
            </w:r>
            <w:r w:rsidR="00B37AD5">
              <w:rPr>
                <w:noProof/>
                <w:webHidden/>
              </w:rPr>
            </w:r>
            <w:r w:rsidR="00B37AD5">
              <w:rPr>
                <w:noProof/>
                <w:webHidden/>
              </w:rPr>
              <w:fldChar w:fldCharType="separate"/>
            </w:r>
            <w:r w:rsidR="00B37AD5">
              <w:rPr>
                <w:noProof/>
                <w:webHidden/>
              </w:rPr>
              <w:t>6</w:t>
            </w:r>
            <w:r w:rsidR="00B37AD5">
              <w:rPr>
                <w:noProof/>
                <w:webHidden/>
              </w:rPr>
              <w:fldChar w:fldCharType="end"/>
            </w:r>
          </w:hyperlink>
        </w:p>
        <w:p w14:paraId="7578F871" w14:textId="77777777" w:rsidR="00B37AD5" w:rsidRDefault="00271CE2">
          <w:pPr>
            <w:pStyle w:val="Sumrio2"/>
            <w:tabs>
              <w:tab w:val="right" w:leader="dot" w:pos="8494"/>
            </w:tabs>
            <w:rPr>
              <w:rFonts w:eastAsiaTheme="minorEastAsia"/>
              <w:noProof/>
              <w:lang w:eastAsia="pt-BR"/>
            </w:rPr>
          </w:pPr>
          <w:hyperlink w:anchor="_Toc19189562" w:history="1">
            <w:r w:rsidR="00B37AD5" w:rsidRPr="00AD2A31">
              <w:rPr>
                <w:rStyle w:val="Hyperlink"/>
                <w:rFonts w:cs="Arial"/>
                <w:noProof/>
              </w:rPr>
              <w:t>3.3 - Objetivos</w:t>
            </w:r>
            <w:r w:rsidR="00B37AD5">
              <w:rPr>
                <w:noProof/>
                <w:webHidden/>
              </w:rPr>
              <w:tab/>
            </w:r>
            <w:r w:rsidR="00B37AD5">
              <w:rPr>
                <w:noProof/>
                <w:webHidden/>
              </w:rPr>
              <w:fldChar w:fldCharType="begin"/>
            </w:r>
            <w:r w:rsidR="00B37AD5">
              <w:rPr>
                <w:noProof/>
                <w:webHidden/>
              </w:rPr>
              <w:instrText xml:space="preserve"> PAGEREF _Toc19189562 \h </w:instrText>
            </w:r>
            <w:r w:rsidR="00B37AD5">
              <w:rPr>
                <w:noProof/>
                <w:webHidden/>
              </w:rPr>
            </w:r>
            <w:r w:rsidR="00B37AD5">
              <w:rPr>
                <w:noProof/>
                <w:webHidden/>
              </w:rPr>
              <w:fldChar w:fldCharType="separate"/>
            </w:r>
            <w:r w:rsidR="00B37AD5">
              <w:rPr>
                <w:noProof/>
                <w:webHidden/>
              </w:rPr>
              <w:t>11</w:t>
            </w:r>
            <w:r w:rsidR="00B37AD5">
              <w:rPr>
                <w:noProof/>
                <w:webHidden/>
              </w:rPr>
              <w:fldChar w:fldCharType="end"/>
            </w:r>
          </w:hyperlink>
        </w:p>
        <w:p w14:paraId="3CE00BAD" w14:textId="77777777" w:rsidR="00B37AD5" w:rsidRDefault="00271CE2">
          <w:pPr>
            <w:pStyle w:val="Sumrio3"/>
            <w:tabs>
              <w:tab w:val="right" w:leader="dot" w:pos="8494"/>
            </w:tabs>
            <w:rPr>
              <w:rFonts w:eastAsiaTheme="minorEastAsia"/>
              <w:noProof/>
              <w:lang w:eastAsia="pt-BR"/>
            </w:rPr>
          </w:pPr>
          <w:hyperlink w:anchor="_Toc19189563" w:history="1">
            <w:r w:rsidR="00B37AD5" w:rsidRPr="00AD2A31">
              <w:rPr>
                <w:rStyle w:val="Hyperlink"/>
                <w:noProof/>
              </w:rPr>
              <w:t>3.3.1 - Objetivo geral</w:t>
            </w:r>
            <w:r w:rsidR="00B37AD5">
              <w:rPr>
                <w:noProof/>
                <w:webHidden/>
              </w:rPr>
              <w:tab/>
            </w:r>
            <w:r w:rsidR="00B37AD5">
              <w:rPr>
                <w:noProof/>
                <w:webHidden/>
              </w:rPr>
              <w:fldChar w:fldCharType="begin"/>
            </w:r>
            <w:r w:rsidR="00B37AD5">
              <w:rPr>
                <w:noProof/>
                <w:webHidden/>
              </w:rPr>
              <w:instrText xml:space="preserve"> PAGEREF _Toc19189563 \h </w:instrText>
            </w:r>
            <w:r w:rsidR="00B37AD5">
              <w:rPr>
                <w:noProof/>
                <w:webHidden/>
              </w:rPr>
            </w:r>
            <w:r w:rsidR="00B37AD5">
              <w:rPr>
                <w:noProof/>
                <w:webHidden/>
              </w:rPr>
              <w:fldChar w:fldCharType="separate"/>
            </w:r>
            <w:r w:rsidR="00B37AD5">
              <w:rPr>
                <w:noProof/>
                <w:webHidden/>
              </w:rPr>
              <w:t>11</w:t>
            </w:r>
            <w:r w:rsidR="00B37AD5">
              <w:rPr>
                <w:noProof/>
                <w:webHidden/>
              </w:rPr>
              <w:fldChar w:fldCharType="end"/>
            </w:r>
          </w:hyperlink>
        </w:p>
        <w:p w14:paraId="7A2CB2CD" w14:textId="77777777" w:rsidR="00B37AD5" w:rsidRDefault="00271CE2">
          <w:pPr>
            <w:pStyle w:val="Sumrio3"/>
            <w:tabs>
              <w:tab w:val="right" w:leader="dot" w:pos="8494"/>
            </w:tabs>
            <w:rPr>
              <w:rFonts w:eastAsiaTheme="minorEastAsia"/>
              <w:noProof/>
              <w:lang w:eastAsia="pt-BR"/>
            </w:rPr>
          </w:pPr>
          <w:hyperlink w:anchor="_Toc19189564" w:history="1">
            <w:r w:rsidR="00B37AD5" w:rsidRPr="00AD2A31">
              <w:rPr>
                <w:rStyle w:val="Hyperlink"/>
                <w:noProof/>
              </w:rPr>
              <w:t>3.3.2 - Objetivos específicos</w:t>
            </w:r>
            <w:r w:rsidR="00B37AD5">
              <w:rPr>
                <w:noProof/>
                <w:webHidden/>
              </w:rPr>
              <w:tab/>
            </w:r>
            <w:r w:rsidR="00B37AD5">
              <w:rPr>
                <w:noProof/>
                <w:webHidden/>
              </w:rPr>
              <w:fldChar w:fldCharType="begin"/>
            </w:r>
            <w:r w:rsidR="00B37AD5">
              <w:rPr>
                <w:noProof/>
                <w:webHidden/>
              </w:rPr>
              <w:instrText xml:space="preserve"> PAGEREF _Toc19189564 \h </w:instrText>
            </w:r>
            <w:r w:rsidR="00B37AD5">
              <w:rPr>
                <w:noProof/>
                <w:webHidden/>
              </w:rPr>
            </w:r>
            <w:r w:rsidR="00B37AD5">
              <w:rPr>
                <w:noProof/>
                <w:webHidden/>
              </w:rPr>
              <w:fldChar w:fldCharType="separate"/>
            </w:r>
            <w:r w:rsidR="00B37AD5">
              <w:rPr>
                <w:noProof/>
                <w:webHidden/>
              </w:rPr>
              <w:t>11</w:t>
            </w:r>
            <w:r w:rsidR="00B37AD5">
              <w:rPr>
                <w:noProof/>
                <w:webHidden/>
              </w:rPr>
              <w:fldChar w:fldCharType="end"/>
            </w:r>
          </w:hyperlink>
        </w:p>
        <w:p w14:paraId="1FD46334" w14:textId="77777777" w:rsidR="00B37AD5" w:rsidRDefault="00271CE2">
          <w:pPr>
            <w:pStyle w:val="Sumrio1"/>
            <w:tabs>
              <w:tab w:val="right" w:leader="dot" w:pos="8494"/>
            </w:tabs>
            <w:rPr>
              <w:rFonts w:eastAsiaTheme="minorEastAsia"/>
              <w:noProof/>
              <w:lang w:eastAsia="pt-BR"/>
            </w:rPr>
          </w:pPr>
          <w:hyperlink w:anchor="_Toc19189565" w:history="1">
            <w:r w:rsidR="00B37AD5" w:rsidRPr="00AD2A31">
              <w:rPr>
                <w:rStyle w:val="Hyperlink"/>
                <w:noProof/>
              </w:rPr>
              <w:t>4 – PÚBLICO ALVO E REQUISITOS DE ACESSO</w:t>
            </w:r>
            <w:r w:rsidR="00B37AD5">
              <w:rPr>
                <w:noProof/>
                <w:webHidden/>
              </w:rPr>
              <w:tab/>
            </w:r>
            <w:r w:rsidR="00B37AD5">
              <w:rPr>
                <w:noProof/>
                <w:webHidden/>
              </w:rPr>
              <w:fldChar w:fldCharType="begin"/>
            </w:r>
            <w:r w:rsidR="00B37AD5">
              <w:rPr>
                <w:noProof/>
                <w:webHidden/>
              </w:rPr>
              <w:instrText xml:space="preserve"> PAGEREF _Toc19189565 \h </w:instrText>
            </w:r>
            <w:r w:rsidR="00B37AD5">
              <w:rPr>
                <w:noProof/>
                <w:webHidden/>
              </w:rPr>
            </w:r>
            <w:r w:rsidR="00B37AD5">
              <w:rPr>
                <w:noProof/>
                <w:webHidden/>
              </w:rPr>
              <w:fldChar w:fldCharType="separate"/>
            </w:r>
            <w:r w:rsidR="00B37AD5">
              <w:rPr>
                <w:noProof/>
                <w:webHidden/>
              </w:rPr>
              <w:t>12</w:t>
            </w:r>
            <w:r w:rsidR="00B37AD5">
              <w:rPr>
                <w:noProof/>
                <w:webHidden/>
              </w:rPr>
              <w:fldChar w:fldCharType="end"/>
            </w:r>
          </w:hyperlink>
        </w:p>
        <w:p w14:paraId="31EE77C4" w14:textId="77777777" w:rsidR="00B37AD5" w:rsidRDefault="00271CE2">
          <w:pPr>
            <w:pStyle w:val="Sumrio1"/>
            <w:tabs>
              <w:tab w:val="right" w:leader="dot" w:pos="8494"/>
            </w:tabs>
            <w:rPr>
              <w:rFonts w:eastAsiaTheme="minorEastAsia"/>
              <w:noProof/>
              <w:lang w:eastAsia="pt-BR"/>
            </w:rPr>
          </w:pPr>
          <w:hyperlink w:anchor="_Toc19189566" w:history="1">
            <w:r w:rsidR="00B37AD5" w:rsidRPr="00AD2A31">
              <w:rPr>
                <w:rStyle w:val="Hyperlink"/>
                <w:noProof/>
              </w:rPr>
              <w:t>5 – REGIME DE MATRÍCULA</w:t>
            </w:r>
            <w:r w:rsidR="00B37AD5">
              <w:rPr>
                <w:noProof/>
                <w:webHidden/>
              </w:rPr>
              <w:tab/>
            </w:r>
            <w:r w:rsidR="00B37AD5">
              <w:rPr>
                <w:noProof/>
                <w:webHidden/>
              </w:rPr>
              <w:fldChar w:fldCharType="begin"/>
            </w:r>
            <w:r w:rsidR="00B37AD5">
              <w:rPr>
                <w:noProof/>
                <w:webHidden/>
              </w:rPr>
              <w:instrText xml:space="preserve"> PAGEREF _Toc19189566 \h </w:instrText>
            </w:r>
            <w:r w:rsidR="00B37AD5">
              <w:rPr>
                <w:noProof/>
                <w:webHidden/>
              </w:rPr>
            </w:r>
            <w:r w:rsidR="00B37AD5">
              <w:rPr>
                <w:noProof/>
                <w:webHidden/>
              </w:rPr>
              <w:fldChar w:fldCharType="separate"/>
            </w:r>
            <w:r w:rsidR="00B37AD5">
              <w:rPr>
                <w:noProof/>
                <w:webHidden/>
              </w:rPr>
              <w:t>12</w:t>
            </w:r>
            <w:r w:rsidR="00B37AD5">
              <w:rPr>
                <w:noProof/>
                <w:webHidden/>
              </w:rPr>
              <w:fldChar w:fldCharType="end"/>
            </w:r>
          </w:hyperlink>
        </w:p>
        <w:p w14:paraId="247564AF" w14:textId="77777777" w:rsidR="00B37AD5" w:rsidRDefault="00271CE2">
          <w:pPr>
            <w:pStyle w:val="Sumrio1"/>
            <w:tabs>
              <w:tab w:val="right" w:leader="dot" w:pos="8494"/>
            </w:tabs>
            <w:rPr>
              <w:rFonts w:eastAsiaTheme="minorEastAsia"/>
              <w:noProof/>
              <w:lang w:eastAsia="pt-BR"/>
            </w:rPr>
          </w:pPr>
          <w:hyperlink w:anchor="_Toc19189567" w:history="1">
            <w:r w:rsidR="00B37AD5" w:rsidRPr="00AD2A31">
              <w:rPr>
                <w:rStyle w:val="Hyperlink"/>
                <w:noProof/>
              </w:rPr>
              <w:t>6 – DURAÇÃO</w:t>
            </w:r>
            <w:r w:rsidR="00B37AD5">
              <w:rPr>
                <w:noProof/>
                <w:webHidden/>
              </w:rPr>
              <w:tab/>
            </w:r>
            <w:r w:rsidR="00B37AD5">
              <w:rPr>
                <w:noProof/>
                <w:webHidden/>
              </w:rPr>
              <w:fldChar w:fldCharType="begin"/>
            </w:r>
            <w:r w:rsidR="00B37AD5">
              <w:rPr>
                <w:noProof/>
                <w:webHidden/>
              </w:rPr>
              <w:instrText xml:space="preserve"> PAGEREF _Toc19189567 \h </w:instrText>
            </w:r>
            <w:r w:rsidR="00B37AD5">
              <w:rPr>
                <w:noProof/>
                <w:webHidden/>
              </w:rPr>
            </w:r>
            <w:r w:rsidR="00B37AD5">
              <w:rPr>
                <w:noProof/>
                <w:webHidden/>
              </w:rPr>
              <w:fldChar w:fldCharType="separate"/>
            </w:r>
            <w:r w:rsidR="00B37AD5">
              <w:rPr>
                <w:noProof/>
                <w:webHidden/>
              </w:rPr>
              <w:t>12</w:t>
            </w:r>
            <w:r w:rsidR="00B37AD5">
              <w:rPr>
                <w:noProof/>
                <w:webHidden/>
              </w:rPr>
              <w:fldChar w:fldCharType="end"/>
            </w:r>
          </w:hyperlink>
        </w:p>
        <w:p w14:paraId="46A4562E" w14:textId="77777777" w:rsidR="00B37AD5" w:rsidRDefault="00271CE2">
          <w:pPr>
            <w:pStyle w:val="Sumrio1"/>
            <w:tabs>
              <w:tab w:val="right" w:leader="dot" w:pos="8494"/>
            </w:tabs>
            <w:rPr>
              <w:rFonts w:eastAsiaTheme="minorEastAsia"/>
              <w:noProof/>
              <w:lang w:eastAsia="pt-BR"/>
            </w:rPr>
          </w:pPr>
          <w:hyperlink w:anchor="_Toc19189568" w:history="1">
            <w:r w:rsidR="00B37AD5" w:rsidRPr="00AD2A31">
              <w:rPr>
                <w:rStyle w:val="Hyperlink"/>
                <w:noProof/>
              </w:rPr>
              <w:t>7 – TÍTULO</w:t>
            </w:r>
            <w:r w:rsidR="00B37AD5">
              <w:rPr>
                <w:noProof/>
                <w:webHidden/>
              </w:rPr>
              <w:tab/>
            </w:r>
            <w:r w:rsidR="00B37AD5">
              <w:rPr>
                <w:noProof/>
                <w:webHidden/>
              </w:rPr>
              <w:fldChar w:fldCharType="begin"/>
            </w:r>
            <w:r w:rsidR="00B37AD5">
              <w:rPr>
                <w:noProof/>
                <w:webHidden/>
              </w:rPr>
              <w:instrText xml:space="preserve"> PAGEREF _Toc19189568 \h </w:instrText>
            </w:r>
            <w:r w:rsidR="00B37AD5">
              <w:rPr>
                <w:noProof/>
                <w:webHidden/>
              </w:rPr>
            </w:r>
            <w:r w:rsidR="00B37AD5">
              <w:rPr>
                <w:noProof/>
                <w:webHidden/>
              </w:rPr>
              <w:fldChar w:fldCharType="separate"/>
            </w:r>
            <w:r w:rsidR="00B37AD5">
              <w:rPr>
                <w:noProof/>
                <w:webHidden/>
              </w:rPr>
              <w:t>13</w:t>
            </w:r>
            <w:r w:rsidR="00B37AD5">
              <w:rPr>
                <w:noProof/>
                <w:webHidden/>
              </w:rPr>
              <w:fldChar w:fldCharType="end"/>
            </w:r>
          </w:hyperlink>
        </w:p>
        <w:p w14:paraId="298AFCED" w14:textId="77777777" w:rsidR="00B37AD5" w:rsidRDefault="00271CE2">
          <w:pPr>
            <w:pStyle w:val="Sumrio1"/>
            <w:tabs>
              <w:tab w:val="right" w:leader="dot" w:pos="8494"/>
            </w:tabs>
            <w:rPr>
              <w:rFonts w:eastAsiaTheme="minorEastAsia"/>
              <w:noProof/>
              <w:lang w:eastAsia="pt-BR"/>
            </w:rPr>
          </w:pPr>
          <w:hyperlink w:anchor="_Toc19189569" w:history="1">
            <w:r w:rsidR="00B37AD5" w:rsidRPr="00AD2A31">
              <w:rPr>
                <w:rStyle w:val="Hyperlink"/>
                <w:noProof/>
              </w:rPr>
              <w:t>8 – PERFIL PROFISSIONAL E CAMPO DE ATUAÇÃO</w:t>
            </w:r>
            <w:r w:rsidR="00B37AD5">
              <w:rPr>
                <w:noProof/>
                <w:webHidden/>
              </w:rPr>
              <w:tab/>
            </w:r>
            <w:r w:rsidR="00B37AD5">
              <w:rPr>
                <w:noProof/>
                <w:webHidden/>
              </w:rPr>
              <w:fldChar w:fldCharType="begin"/>
            </w:r>
            <w:r w:rsidR="00B37AD5">
              <w:rPr>
                <w:noProof/>
                <w:webHidden/>
              </w:rPr>
              <w:instrText xml:space="preserve"> PAGEREF _Toc19189569 \h </w:instrText>
            </w:r>
            <w:r w:rsidR="00B37AD5">
              <w:rPr>
                <w:noProof/>
                <w:webHidden/>
              </w:rPr>
            </w:r>
            <w:r w:rsidR="00B37AD5">
              <w:rPr>
                <w:noProof/>
                <w:webHidden/>
              </w:rPr>
              <w:fldChar w:fldCharType="separate"/>
            </w:r>
            <w:r w:rsidR="00B37AD5">
              <w:rPr>
                <w:noProof/>
                <w:webHidden/>
              </w:rPr>
              <w:t>13</w:t>
            </w:r>
            <w:r w:rsidR="00B37AD5">
              <w:rPr>
                <w:noProof/>
                <w:webHidden/>
              </w:rPr>
              <w:fldChar w:fldCharType="end"/>
            </w:r>
          </w:hyperlink>
        </w:p>
        <w:p w14:paraId="5415DE3F" w14:textId="77777777" w:rsidR="00B37AD5" w:rsidRDefault="00271CE2">
          <w:pPr>
            <w:pStyle w:val="Sumrio2"/>
            <w:tabs>
              <w:tab w:val="right" w:leader="dot" w:pos="8494"/>
            </w:tabs>
            <w:rPr>
              <w:rFonts w:eastAsiaTheme="minorEastAsia"/>
              <w:noProof/>
              <w:lang w:eastAsia="pt-BR"/>
            </w:rPr>
          </w:pPr>
          <w:hyperlink w:anchor="_Toc19189570" w:history="1">
            <w:r w:rsidR="00B37AD5" w:rsidRPr="00AD2A31">
              <w:rPr>
                <w:rStyle w:val="Hyperlink"/>
                <w:rFonts w:cs="Arial"/>
                <w:noProof/>
              </w:rPr>
              <w:t>8.1 - Perfil profissional</w:t>
            </w:r>
            <w:r w:rsidR="00B37AD5">
              <w:rPr>
                <w:noProof/>
                <w:webHidden/>
              </w:rPr>
              <w:tab/>
            </w:r>
            <w:r w:rsidR="00B37AD5">
              <w:rPr>
                <w:noProof/>
                <w:webHidden/>
              </w:rPr>
              <w:fldChar w:fldCharType="begin"/>
            </w:r>
            <w:r w:rsidR="00B37AD5">
              <w:rPr>
                <w:noProof/>
                <w:webHidden/>
              </w:rPr>
              <w:instrText xml:space="preserve"> PAGEREF _Toc19189570 \h </w:instrText>
            </w:r>
            <w:r w:rsidR="00B37AD5">
              <w:rPr>
                <w:noProof/>
                <w:webHidden/>
              </w:rPr>
            </w:r>
            <w:r w:rsidR="00B37AD5">
              <w:rPr>
                <w:noProof/>
                <w:webHidden/>
              </w:rPr>
              <w:fldChar w:fldCharType="separate"/>
            </w:r>
            <w:r w:rsidR="00B37AD5">
              <w:rPr>
                <w:noProof/>
                <w:webHidden/>
              </w:rPr>
              <w:t>13</w:t>
            </w:r>
            <w:r w:rsidR="00B37AD5">
              <w:rPr>
                <w:noProof/>
                <w:webHidden/>
              </w:rPr>
              <w:fldChar w:fldCharType="end"/>
            </w:r>
          </w:hyperlink>
        </w:p>
        <w:p w14:paraId="65FC0208" w14:textId="77777777" w:rsidR="00B37AD5" w:rsidRDefault="00271CE2">
          <w:pPr>
            <w:pStyle w:val="Sumrio3"/>
            <w:tabs>
              <w:tab w:val="right" w:leader="dot" w:pos="8494"/>
            </w:tabs>
            <w:rPr>
              <w:rFonts w:eastAsiaTheme="minorEastAsia"/>
              <w:noProof/>
              <w:lang w:eastAsia="pt-BR"/>
            </w:rPr>
          </w:pPr>
          <w:hyperlink w:anchor="_Toc19189571" w:history="1">
            <w:r w:rsidR="00B37AD5" w:rsidRPr="00AD2A31">
              <w:rPr>
                <w:rStyle w:val="Hyperlink"/>
                <w:rFonts w:cs="Arial"/>
                <w:noProof/>
              </w:rPr>
              <w:t>8.1.1 - Competências profissionais</w:t>
            </w:r>
            <w:r w:rsidR="00B37AD5">
              <w:rPr>
                <w:noProof/>
                <w:webHidden/>
              </w:rPr>
              <w:tab/>
            </w:r>
            <w:r w:rsidR="00B37AD5">
              <w:rPr>
                <w:noProof/>
                <w:webHidden/>
              </w:rPr>
              <w:fldChar w:fldCharType="begin"/>
            </w:r>
            <w:r w:rsidR="00B37AD5">
              <w:rPr>
                <w:noProof/>
                <w:webHidden/>
              </w:rPr>
              <w:instrText xml:space="preserve"> PAGEREF _Toc19189571 \h </w:instrText>
            </w:r>
            <w:r w:rsidR="00B37AD5">
              <w:rPr>
                <w:noProof/>
                <w:webHidden/>
              </w:rPr>
            </w:r>
            <w:r w:rsidR="00B37AD5">
              <w:rPr>
                <w:noProof/>
                <w:webHidden/>
              </w:rPr>
              <w:fldChar w:fldCharType="separate"/>
            </w:r>
            <w:r w:rsidR="00B37AD5">
              <w:rPr>
                <w:noProof/>
                <w:webHidden/>
              </w:rPr>
              <w:t>14</w:t>
            </w:r>
            <w:r w:rsidR="00B37AD5">
              <w:rPr>
                <w:noProof/>
                <w:webHidden/>
              </w:rPr>
              <w:fldChar w:fldCharType="end"/>
            </w:r>
          </w:hyperlink>
        </w:p>
        <w:p w14:paraId="0FE6E35F" w14:textId="77777777" w:rsidR="00B37AD5" w:rsidRDefault="00271CE2">
          <w:pPr>
            <w:pStyle w:val="Sumrio2"/>
            <w:tabs>
              <w:tab w:val="right" w:leader="dot" w:pos="8494"/>
            </w:tabs>
            <w:rPr>
              <w:rFonts w:eastAsiaTheme="minorEastAsia"/>
              <w:noProof/>
              <w:lang w:eastAsia="pt-BR"/>
            </w:rPr>
          </w:pPr>
          <w:hyperlink w:anchor="_Toc19189572" w:history="1">
            <w:r w:rsidR="00B37AD5" w:rsidRPr="00AD2A31">
              <w:rPr>
                <w:rStyle w:val="Hyperlink"/>
                <w:rFonts w:cs="Arial"/>
                <w:noProof/>
              </w:rPr>
              <w:t>8.2 - Campo de atuação</w:t>
            </w:r>
            <w:r w:rsidR="00B37AD5">
              <w:rPr>
                <w:noProof/>
                <w:webHidden/>
              </w:rPr>
              <w:tab/>
            </w:r>
            <w:r w:rsidR="00B37AD5">
              <w:rPr>
                <w:noProof/>
                <w:webHidden/>
              </w:rPr>
              <w:fldChar w:fldCharType="begin"/>
            </w:r>
            <w:r w:rsidR="00B37AD5">
              <w:rPr>
                <w:noProof/>
                <w:webHidden/>
              </w:rPr>
              <w:instrText xml:space="preserve"> PAGEREF _Toc19189572 \h </w:instrText>
            </w:r>
            <w:r w:rsidR="00B37AD5">
              <w:rPr>
                <w:noProof/>
                <w:webHidden/>
              </w:rPr>
            </w:r>
            <w:r w:rsidR="00B37AD5">
              <w:rPr>
                <w:noProof/>
                <w:webHidden/>
              </w:rPr>
              <w:fldChar w:fldCharType="separate"/>
            </w:r>
            <w:r w:rsidR="00B37AD5">
              <w:rPr>
                <w:noProof/>
                <w:webHidden/>
              </w:rPr>
              <w:t>14</w:t>
            </w:r>
            <w:r w:rsidR="00B37AD5">
              <w:rPr>
                <w:noProof/>
                <w:webHidden/>
              </w:rPr>
              <w:fldChar w:fldCharType="end"/>
            </w:r>
          </w:hyperlink>
        </w:p>
        <w:p w14:paraId="27AD6DA8" w14:textId="77777777" w:rsidR="00B37AD5" w:rsidRDefault="00271CE2">
          <w:pPr>
            <w:pStyle w:val="Sumrio1"/>
            <w:tabs>
              <w:tab w:val="right" w:leader="dot" w:pos="8494"/>
            </w:tabs>
            <w:rPr>
              <w:rFonts w:eastAsiaTheme="minorEastAsia"/>
              <w:noProof/>
              <w:lang w:eastAsia="pt-BR"/>
            </w:rPr>
          </w:pPr>
          <w:hyperlink w:anchor="_Toc19189573" w:history="1">
            <w:r w:rsidR="00B37AD5" w:rsidRPr="00AD2A31">
              <w:rPr>
                <w:rStyle w:val="Hyperlink"/>
                <w:noProof/>
              </w:rPr>
              <w:t>9 – ORGANIZAÇÃO CURRICULAR</w:t>
            </w:r>
            <w:r w:rsidR="00B37AD5">
              <w:rPr>
                <w:noProof/>
                <w:webHidden/>
              </w:rPr>
              <w:tab/>
            </w:r>
            <w:r w:rsidR="00B37AD5">
              <w:rPr>
                <w:noProof/>
                <w:webHidden/>
              </w:rPr>
              <w:fldChar w:fldCharType="begin"/>
            </w:r>
            <w:r w:rsidR="00B37AD5">
              <w:rPr>
                <w:noProof/>
                <w:webHidden/>
              </w:rPr>
              <w:instrText xml:space="preserve"> PAGEREF _Toc19189573 \h </w:instrText>
            </w:r>
            <w:r w:rsidR="00B37AD5">
              <w:rPr>
                <w:noProof/>
                <w:webHidden/>
              </w:rPr>
            </w:r>
            <w:r w:rsidR="00B37AD5">
              <w:rPr>
                <w:noProof/>
                <w:webHidden/>
              </w:rPr>
              <w:fldChar w:fldCharType="separate"/>
            </w:r>
            <w:r w:rsidR="00B37AD5">
              <w:rPr>
                <w:noProof/>
                <w:webHidden/>
              </w:rPr>
              <w:t>15</w:t>
            </w:r>
            <w:r w:rsidR="00B37AD5">
              <w:rPr>
                <w:noProof/>
                <w:webHidden/>
              </w:rPr>
              <w:fldChar w:fldCharType="end"/>
            </w:r>
          </w:hyperlink>
        </w:p>
        <w:p w14:paraId="43549E12" w14:textId="77777777" w:rsidR="00B37AD5" w:rsidRDefault="00271CE2">
          <w:pPr>
            <w:pStyle w:val="Sumrio2"/>
            <w:tabs>
              <w:tab w:val="right" w:leader="dot" w:pos="8494"/>
            </w:tabs>
            <w:rPr>
              <w:rFonts w:eastAsiaTheme="minorEastAsia"/>
              <w:noProof/>
              <w:lang w:eastAsia="pt-BR"/>
            </w:rPr>
          </w:pPr>
          <w:hyperlink w:anchor="_Toc19189574" w:history="1">
            <w:r w:rsidR="00B37AD5" w:rsidRPr="00AD2A31">
              <w:rPr>
                <w:rStyle w:val="Hyperlink"/>
                <w:rFonts w:cs="Arial"/>
                <w:noProof/>
              </w:rPr>
              <w:t>9.1 - Princípios metodológicos</w:t>
            </w:r>
            <w:r w:rsidR="00B37AD5">
              <w:rPr>
                <w:noProof/>
                <w:webHidden/>
              </w:rPr>
              <w:tab/>
            </w:r>
            <w:r w:rsidR="00B37AD5">
              <w:rPr>
                <w:noProof/>
                <w:webHidden/>
              </w:rPr>
              <w:fldChar w:fldCharType="begin"/>
            </w:r>
            <w:r w:rsidR="00B37AD5">
              <w:rPr>
                <w:noProof/>
                <w:webHidden/>
              </w:rPr>
              <w:instrText xml:space="preserve"> PAGEREF _Toc19189574 \h </w:instrText>
            </w:r>
            <w:r w:rsidR="00B37AD5">
              <w:rPr>
                <w:noProof/>
                <w:webHidden/>
              </w:rPr>
            </w:r>
            <w:r w:rsidR="00B37AD5">
              <w:rPr>
                <w:noProof/>
                <w:webHidden/>
              </w:rPr>
              <w:fldChar w:fldCharType="separate"/>
            </w:r>
            <w:r w:rsidR="00B37AD5">
              <w:rPr>
                <w:noProof/>
                <w:webHidden/>
              </w:rPr>
              <w:t>15</w:t>
            </w:r>
            <w:r w:rsidR="00B37AD5">
              <w:rPr>
                <w:noProof/>
                <w:webHidden/>
              </w:rPr>
              <w:fldChar w:fldCharType="end"/>
            </w:r>
          </w:hyperlink>
        </w:p>
        <w:p w14:paraId="204102CA" w14:textId="77777777" w:rsidR="00B37AD5" w:rsidRDefault="00271CE2">
          <w:pPr>
            <w:pStyle w:val="Sumrio2"/>
            <w:tabs>
              <w:tab w:val="right" w:leader="dot" w:pos="8494"/>
            </w:tabs>
            <w:rPr>
              <w:rFonts w:eastAsiaTheme="minorEastAsia"/>
              <w:noProof/>
              <w:lang w:eastAsia="pt-BR"/>
            </w:rPr>
          </w:pPr>
          <w:hyperlink w:anchor="_Toc19189575" w:history="1">
            <w:r w:rsidR="00B37AD5" w:rsidRPr="00AD2A31">
              <w:rPr>
                <w:rStyle w:val="Hyperlink"/>
                <w:rFonts w:cs="Arial"/>
                <w:noProof/>
              </w:rPr>
              <w:t>9.2 - Prática profissional</w:t>
            </w:r>
            <w:r w:rsidR="00B37AD5">
              <w:rPr>
                <w:noProof/>
                <w:webHidden/>
              </w:rPr>
              <w:tab/>
            </w:r>
            <w:r w:rsidR="00B37AD5">
              <w:rPr>
                <w:noProof/>
                <w:webHidden/>
              </w:rPr>
              <w:fldChar w:fldCharType="begin"/>
            </w:r>
            <w:r w:rsidR="00B37AD5">
              <w:rPr>
                <w:noProof/>
                <w:webHidden/>
              </w:rPr>
              <w:instrText xml:space="preserve"> PAGEREF _Toc19189575 \h </w:instrText>
            </w:r>
            <w:r w:rsidR="00B37AD5">
              <w:rPr>
                <w:noProof/>
                <w:webHidden/>
              </w:rPr>
            </w:r>
            <w:r w:rsidR="00B37AD5">
              <w:rPr>
                <w:noProof/>
                <w:webHidden/>
              </w:rPr>
              <w:fldChar w:fldCharType="separate"/>
            </w:r>
            <w:r w:rsidR="00B37AD5">
              <w:rPr>
                <w:noProof/>
                <w:webHidden/>
              </w:rPr>
              <w:t>16</w:t>
            </w:r>
            <w:r w:rsidR="00B37AD5">
              <w:rPr>
                <w:noProof/>
                <w:webHidden/>
              </w:rPr>
              <w:fldChar w:fldCharType="end"/>
            </w:r>
          </w:hyperlink>
        </w:p>
        <w:p w14:paraId="7914C896" w14:textId="77777777" w:rsidR="00B37AD5" w:rsidRDefault="00271CE2">
          <w:pPr>
            <w:pStyle w:val="Sumrio3"/>
            <w:tabs>
              <w:tab w:val="right" w:leader="dot" w:pos="8494"/>
            </w:tabs>
            <w:rPr>
              <w:rFonts w:eastAsiaTheme="minorEastAsia"/>
              <w:noProof/>
              <w:lang w:eastAsia="pt-BR"/>
            </w:rPr>
          </w:pPr>
          <w:hyperlink w:anchor="_Toc19189576" w:history="1">
            <w:r w:rsidR="00B37AD5" w:rsidRPr="00AD2A31">
              <w:rPr>
                <w:rStyle w:val="Hyperlink"/>
                <w:rFonts w:cs="Arial"/>
                <w:noProof/>
              </w:rPr>
              <w:t>9.2.1 - Estágio supervisionado</w:t>
            </w:r>
            <w:r w:rsidR="00B37AD5">
              <w:rPr>
                <w:noProof/>
                <w:webHidden/>
              </w:rPr>
              <w:tab/>
            </w:r>
            <w:r w:rsidR="00B37AD5">
              <w:rPr>
                <w:noProof/>
                <w:webHidden/>
              </w:rPr>
              <w:fldChar w:fldCharType="begin"/>
            </w:r>
            <w:r w:rsidR="00B37AD5">
              <w:rPr>
                <w:noProof/>
                <w:webHidden/>
              </w:rPr>
              <w:instrText xml:space="preserve"> PAGEREF _Toc19189576 \h </w:instrText>
            </w:r>
            <w:r w:rsidR="00B37AD5">
              <w:rPr>
                <w:noProof/>
                <w:webHidden/>
              </w:rPr>
            </w:r>
            <w:r w:rsidR="00B37AD5">
              <w:rPr>
                <w:noProof/>
                <w:webHidden/>
              </w:rPr>
              <w:fldChar w:fldCharType="separate"/>
            </w:r>
            <w:r w:rsidR="00B37AD5">
              <w:rPr>
                <w:noProof/>
                <w:webHidden/>
              </w:rPr>
              <w:t>16</w:t>
            </w:r>
            <w:r w:rsidR="00B37AD5">
              <w:rPr>
                <w:noProof/>
                <w:webHidden/>
              </w:rPr>
              <w:fldChar w:fldCharType="end"/>
            </w:r>
          </w:hyperlink>
        </w:p>
        <w:p w14:paraId="2D600E17" w14:textId="77777777" w:rsidR="00B37AD5" w:rsidRDefault="00271CE2">
          <w:pPr>
            <w:pStyle w:val="Sumrio2"/>
            <w:tabs>
              <w:tab w:val="right" w:leader="dot" w:pos="8494"/>
            </w:tabs>
            <w:rPr>
              <w:rFonts w:eastAsiaTheme="minorEastAsia"/>
              <w:noProof/>
              <w:lang w:eastAsia="pt-BR"/>
            </w:rPr>
          </w:pPr>
          <w:hyperlink w:anchor="_Toc19189577" w:history="1">
            <w:r w:rsidR="00B37AD5" w:rsidRPr="00AD2A31">
              <w:rPr>
                <w:rStyle w:val="Hyperlink"/>
                <w:rFonts w:cs="Arial"/>
                <w:noProof/>
              </w:rPr>
              <w:t>9.3 - Atividades Complementares</w:t>
            </w:r>
            <w:r w:rsidR="00B37AD5">
              <w:rPr>
                <w:noProof/>
                <w:webHidden/>
              </w:rPr>
              <w:tab/>
            </w:r>
            <w:r w:rsidR="00B37AD5">
              <w:rPr>
                <w:noProof/>
                <w:webHidden/>
              </w:rPr>
              <w:fldChar w:fldCharType="begin"/>
            </w:r>
            <w:r w:rsidR="00B37AD5">
              <w:rPr>
                <w:noProof/>
                <w:webHidden/>
              </w:rPr>
              <w:instrText xml:space="preserve"> PAGEREF _Toc19189577 \h </w:instrText>
            </w:r>
            <w:r w:rsidR="00B37AD5">
              <w:rPr>
                <w:noProof/>
                <w:webHidden/>
              </w:rPr>
            </w:r>
            <w:r w:rsidR="00B37AD5">
              <w:rPr>
                <w:noProof/>
                <w:webHidden/>
              </w:rPr>
              <w:fldChar w:fldCharType="separate"/>
            </w:r>
            <w:r w:rsidR="00B37AD5">
              <w:rPr>
                <w:noProof/>
                <w:webHidden/>
              </w:rPr>
              <w:t>17</w:t>
            </w:r>
            <w:r w:rsidR="00B37AD5">
              <w:rPr>
                <w:noProof/>
                <w:webHidden/>
              </w:rPr>
              <w:fldChar w:fldCharType="end"/>
            </w:r>
          </w:hyperlink>
        </w:p>
        <w:p w14:paraId="59095BE6" w14:textId="77777777" w:rsidR="00B37AD5" w:rsidRDefault="00271CE2">
          <w:pPr>
            <w:pStyle w:val="Sumrio2"/>
            <w:tabs>
              <w:tab w:val="right" w:leader="dot" w:pos="8494"/>
            </w:tabs>
            <w:rPr>
              <w:rFonts w:eastAsiaTheme="minorEastAsia"/>
              <w:noProof/>
              <w:lang w:eastAsia="pt-BR"/>
            </w:rPr>
          </w:pPr>
          <w:hyperlink w:anchor="_Toc19189578" w:history="1">
            <w:r w:rsidR="00B37AD5" w:rsidRPr="00AD2A31">
              <w:rPr>
                <w:rStyle w:val="Hyperlink"/>
                <w:rFonts w:cs="Arial"/>
                <w:noProof/>
              </w:rPr>
              <w:t>9.4 - Trabalho de Conclusão de Curso</w:t>
            </w:r>
            <w:r w:rsidR="00B37AD5">
              <w:rPr>
                <w:noProof/>
                <w:webHidden/>
              </w:rPr>
              <w:tab/>
            </w:r>
            <w:r w:rsidR="00B37AD5">
              <w:rPr>
                <w:noProof/>
                <w:webHidden/>
              </w:rPr>
              <w:fldChar w:fldCharType="begin"/>
            </w:r>
            <w:r w:rsidR="00B37AD5">
              <w:rPr>
                <w:noProof/>
                <w:webHidden/>
              </w:rPr>
              <w:instrText xml:space="preserve"> PAGEREF _Toc19189578 \h </w:instrText>
            </w:r>
            <w:r w:rsidR="00B37AD5">
              <w:rPr>
                <w:noProof/>
                <w:webHidden/>
              </w:rPr>
            </w:r>
            <w:r w:rsidR="00B37AD5">
              <w:rPr>
                <w:noProof/>
                <w:webHidden/>
              </w:rPr>
              <w:fldChar w:fldCharType="separate"/>
            </w:r>
            <w:r w:rsidR="00B37AD5">
              <w:rPr>
                <w:noProof/>
                <w:webHidden/>
              </w:rPr>
              <w:t>18</w:t>
            </w:r>
            <w:r w:rsidR="00B37AD5">
              <w:rPr>
                <w:noProof/>
                <w:webHidden/>
              </w:rPr>
              <w:fldChar w:fldCharType="end"/>
            </w:r>
          </w:hyperlink>
        </w:p>
        <w:p w14:paraId="571774B3" w14:textId="77777777" w:rsidR="00B37AD5" w:rsidRDefault="00271CE2">
          <w:pPr>
            <w:pStyle w:val="Sumrio2"/>
            <w:tabs>
              <w:tab w:val="right" w:leader="dot" w:pos="8494"/>
            </w:tabs>
            <w:rPr>
              <w:rFonts w:eastAsiaTheme="minorEastAsia"/>
              <w:noProof/>
              <w:lang w:eastAsia="pt-BR"/>
            </w:rPr>
          </w:pPr>
          <w:hyperlink w:anchor="_Toc19189579" w:history="1">
            <w:r w:rsidR="00B37AD5" w:rsidRPr="00AD2A31">
              <w:rPr>
                <w:rStyle w:val="Hyperlink"/>
                <w:rFonts w:cs="Arial"/>
                <w:noProof/>
              </w:rPr>
              <w:t>9.5 - Matriz curricular</w:t>
            </w:r>
            <w:r w:rsidR="00B37AD5">
              <w:rPr>
                <w:noProof/>
                <w:webHidden/>
              </w:rPr>
              <w:tab/>
            </w:r>
            <w:r w:rsidR="00B37AD5">
              <w:rPr>
                <w:noProof/>
                <w:webHidden/>
              </w:rPr>
              <w:fldChar w:fldCharType="begin"/>
            </w:r>
            <w:r w:rsidR="00B37AD5">
              <w:rPr>
                <w:noProof/>
                <w:webHidden/>
              </w:rPr>
              <w:instrText xml:space="preserve"> PAGEREF _Toc19189579 \h </w:instrText>
            </w:r>
            <w:r w:rsidR="00B37AD5">
              <w:rPr>
                <w:noProof/>
                <w:webHidden/>
              </w:rPr>
            </w:r>
            <w:r w:rsidR="00B37AD5">
              <w:rPr>
                <w:noProof/>
                <w:webHidden/>
              </w:rPr>
              <w:fldChar w:fldCharType="separate"/>
            </w:r>
            <w:r w:rsidR="00B37AD5">
              <w:rPr>
                <w:noProof/>
                <w:webHidden/>
              </w:rPr>
              <w:t>19</w:t>
            </w:r>
            <w:r w:rsidR="00B37AD5">
              <w:rPr>
                <w:noProof/>
                <w:webHidden/>
              </w:rPr>
              <w:fldChar w:fldCharType="end"/>
            </w:r>
          </w:hyperlink>
        </w:p>
        <w:p w14:paraId="39E4D151" w14:textId="77777777" w:rsidR="00B37AD5" w:rsidRDefault="00271CE2">
          <w:pPr>
            <w:pStyle w:val="Sumrio2"/>
            <w:tabs>
              <w:tab w:val="right" w:leader="dot" w:pos="8494"/>
            </w:tabs>
            <w:rPr>
              <w:rFonts w:eastAsiaTheme="minorEastAsia"/>
              <w:noProof/>
              <w:lang w:eastAsia="pt-BR"/>
            </w:rPr>
          </w:pPr>
          <w:hyperlink w:anchor="_Toc19189580" w:history="1">
            <w:r w:rsidR="00B37AD5" w:rsidRPr="00AD2A31">
              <w:rPr>
                <w:rStyle w:val="Hyperlink"/>
                <w:rFonts w:cs="Arial"/>
                <w:noProof/>
              </w:rPr>
              <w:t>9.6 - Matriz de disciplinas eletivas</w:t>
            </w:r>
            <w:r w:rsidR="00B37AD5">
              <w:rPr>
                <w:noProof/>
                <w:webHidden/>
              </w:rPr>
              <w:tab/>
            </w:r>
            <w:r w:rsidR="00B37AD5">
              <w:rPr>
                <w:noProof/>
                <w:webHidden/>
              </w:rPr>
              <w:fldChar w:fldCharType="begin"/>
            </w:r>
            <w:r w:rsidR="00B37AD5">
              <w:rPr>
                <w:noProof/>
                <w:webHidden/>
              </w:rPr>
              <w:instrText xml:space="preserve"> PAGEREF _Toc19189580 \h </w:instrText>
            </w:r>
            <w:r w:rsidR="00B37AD5">
              <w:rPr>
                <w:noProof/>
                <w:webHidden/>
              </w:rPr>
            </w:r>
            <w:r w:rsidR="00B37AD5">
              <w:rPr>
                <w:noProof/>
                <w:webHidden/>
              </w:rPr>
              <w:fldChar w:fldCharType="separate"/>
            </w:r>
            <w:r w:rsidR="00B37AD5">
              <w:rPr>
                <w:noProof/>
                <w:webHidden/>
              </w:rPr>
              <w:t>20</w:t>
            </w:r>
            <w:r w:rsidR="00B37AD5">
              <w:rPr>
                <w:noProof/>
                <w:webHidden/>
              </w:rPr>
              <w:fldChar w:fldCharType="end"/>
            </w:r>
          </w:hyperlink>
        </w:p>
        <w:p w14:paraId="1A3EE58C" w14:textId="77777777" w:rsidR="00B37AD5" w:rsidRDefault="00271CE2">
          <w:pPr>
            <w:pStyle w:val="Sumrio2"/>
            <w:tabs>
              <w:tab w:val="right" w:leader="dot" w:pos="8494"/>
            </w:tabs>
            <w:rPr>
              <w:rFonts w:eastAsiaTheme="minorEastAsia"/>
              <w:noProof/>
              <w:lang w:eastAsia="pt-BR"/>
            </w:rPr>
          </w:pPr>
          <w:hyperlink w:anchor="_Toc19189581" w:history="1">
            <w:r w:rsidR="00B37AD5" w:rsidRPr="00AD2A31">
              <w:rPr>
                <w:rStyle w:val="Hyperlink"/>
                <w:rFonts w:cs="Arial"/>
                <w:noProof/>
              </w:rPr>
              <w:t>9.7 - Matriz de disciplinas optativas</w:t>
            </w:r>
            <w:r w:rsidR="00B37AD5">
              <w:rPr>
                <w:noProof/>
                <w:webHidden/>
              </w:rPr>
              <w:tab/>
            </w:r>
            <w:r w:rsidR="00B37AD5">
              <w:rPr>
                <w:noProof/>
                <w:webHidden/>
              </w:rPr>
              <w:fldChar w:fldCharType="begin"/>
            </w:r>
            <w:r w:rsidR="00B37AD5">
              <w:rPr>
                <w:noProof/>
                <w:webHidden/>
              </w:rPr>
              <w:instrText xml:space="preserve"> PAGEREF _Toc19189581 \h </w:instrText>
            </w:r>
            <w:r w:rsidR="00B37AD5">
              <w:rPr>
                <w:noProof/>
                <w:webHidden/>
              </w:rPr>
            </w:r>
            <w:r w:rsidR="00B37AD5">
              <w:rPr>
                <w:noProof/>
                <w:webHidden/>
              </w:rPr>
              <w:fldChar w:fldCharType="separate"/>
            </w:r>
            <w:r w:rsidR="00B37AD5">
              <w:rPr>
                <w:noProof/>
                <w:webHidden/>
              </w:rPr>
              <w:t>21</w:t>
            </w:r>
            <w:r w:rsidR="00B37AD5">
              <w:rPr>
                <w:noProof/>
                <w:webHidden/>
              </w:rPr>
              <w:fldChar w:fldCharType="end"/>
            </w:r>
          </w:hyperlink>
        </w:p>
        <w:p w14:paraId="79F8EC85" w14:textId="77777777" w:rsidR="00B37AD5" w:rsidRDefault="00271CE2">
          <w:pPr>
            <w:pStyle w:val="Sumrio2"/>
            <w:tabs>
              <w:tab w:val="right" w:leader="dot" w:pos="8494"/>
            </w:tabs>
            <w:rPr>
              <w:rFonts w:eastAsiaTheme="minorEastAsia"/>
              <w:noProof/>
              <w:lang w:eastAsia="pt-BR"/>
            </w:rPr>
          </w:pPr>
          <w:hyperlink w:anchor="_Toc19189582" w:history="1">
            <w:r w:rsidR="00B37AD5" w:rsidRPr="00AD2A31">
              <w:rPr>
                <w:rStyle w:val="Hyperlink"/>
                <w:rFonts w:cs="Arial"/>
                <w:noProof/>
              </w:rPr>
              <w:t>9.8 - Matriz de pré-requisitos</w:t>
            </w:r>
            <w:r w:rsidR="00B37AD5">
              <w:rPr>
                <w:noProof/>
                <w:webHidden/>
              </w:rPr>
              <w:tab/>
            </w:r>
            <w:r w:rsidR="00B37AD5">
              <w:rPr>
                <w:noProof/>
                <w:webHidden/>
              </w:rPr>
              <w:fldChar w:fldCharType="begin"/>
            </w:r>
            <w:r w:rsidR="00B37AD5">
              <w:rPr>
                <w:noProof/>
                <w:webHidden/>
              </w:rPr>
              <w:instrText xml:space="preserve"> PAGEREF _Toc19189582 \h </w:instrText>
            </w:r>
            <w:r w:rsidR="00B37AD5">
              <w:rPr>
                <w:noProof/>
                <w:webHidden/>
              </w:rPr>
            </w:r>
            <w:r w:rsidR="00B37AD5">
              <w:rPr>
                <w:noProof/>
                <w:webHidden/>
              </w:rPr>
              <w:fldChar w:fldCharType="separate"/>
            </w:r>
            <w:r w:rsidR="00B37AD5">
              <w:rPr>
                <w:noProof/>
                <w:webHidden/>
              </w:rPr>
              <w:t>21</w:t>
            </w:r>
            <w:r w:rsidR="00B37AD5">
              <w:rPr>
                <w:noProof/>
                <w:webHidden/>
              </w:rPr>
              <w:fldChar w:fldCharType="end"/>
            </w:r>
          </w:hyperlink>
        </w:p>
        <w:p w14:paraId="5D96A127" w14:textId="77777777" w:rsidR="00B37AD5" w:rsidRDefault="00271CE2">
          <w:pPr>
            <w:pStyle w:val="Sumrio2"/>
            <w:tabs>
              <w:tab w:val="right" w:leader="dot" w:pos="8494"/>
            </w:tabs>
            <w:rPr>
              <w:rFonts w:eastAsiaTheme="minorEastAsia"/>
              <w:noProof/>
              <w:lang w:eastAsia="pt-BR"/>
            </w:rPr>
          </w:pPr>
          <w:hyperlink w:anchor="_Toc19189583" w:history="1">
            <w:r w:rsidR="00B37AD5" w:rsidRPr="00AD2A31">
              <w:rPr>
                <w:rStyle w:val="Hyperlink"/>
                <w:rFonts w:cs="Arial"/>
                <w:noProof/>
                <w:highlight w:val="yellow"/>
              </w:rPr>
              <w:t>9.9 - Matriz de disciplinas equivalentes</w:t>
            </w:r>
            <w:r w:rsidR="00B37AD5">
              <w:rPr>
                <w:noProof/>
                <w:webHidden/>
              </w:rPr>
              <w:tab/>
            </w:r>
            <w:r w:rsidR="00B37AD5">
              <w:rPr>
                <w:noProof/>
                <w:webHidden/>
              </w:rPr>
              <w:fldChar w:fldCharType="begin"/>
            </w:r>
            <w:r w:rsidR="00B37AD5">
              <w:rPr>
                <w:noProof/>
                <w:webHidden/>
              </w:rPr>
              <w:instrText xml:space="preserve"> PAGEREF _Toc19189583 \h </w:instrText>
            </w:r>
            <w:r w:rsidR="00B37AD5">
              <w:rPr>
                <w:noProof/>
                <w:webHidden/>
              </w:rPr>
            </w:r>
            <w:r w:rsidR="00B37AD5">
              <w:rPr>
                <w:noProof/>
                <w:webHidden/>
              </w:rPr>
              <w:fldChar w:fldCharType="separate"/>
            </w:r>
            <w:r w:rsidR="00B37AD5">
              <w:rPr>
                <w:noProof/>
                <w:webHidden/>
              </w:rPr>
              <w:t>23</w:t>
            </w:r>
            <w:r w:rsidR="00B37AD5">
              <w:rPr>
                <w:noProof/>
                <w:webHidden/>
              </w:rPr>
              <w:fldChar w:fldCharType="end"/>
            </w:r>
          </w:hyperlink>
        </w:p>
        <w:p w14:paraId="76B1324D" w14:textId="77777777" w:rsidR="00B37AD5" w:rsidRDefault="00271CE2">
          <w:pPr>
            <w:pStyle w:val="Sumrio2"/>
            <w:tabs>
              <w:tab w:val="right" w:leader="dot" w:pos="8494"/>
            </w:tabs>
            <w:rPr>
              <w:rFonts w:eastAsiaTheme="minorEastAsia"/>
              <w:noProof/>
              <w:lang w:eastAsia="pt-BR"/>
            </w:rPr>
          </w:pPr>
          <w:hyperlink w:anchor="_Toc19189584" w:history="1">
            <w:r w:rsidR="00B37AD5" w:rsidRPr="00AD2A31">
              <w:rPr>
                <w:rStyle w:val="Hyperlink"/>
                <w:rFonts w:cs="Arial"/>
                <w:noProof/>
              </w:rPr>
              <w:t>9.10 - Disciplinas, ementas, conteúdos e bibliografia</w:t>
            </w:r>
            <w:r w:rsidR="00B37AD5">
              <w:rPr>
                <w:noProof/>
                <w:webHidden/>
              </w:rPr>
              <w:tab/>
            </w:r>
            <w:r w:rsidR="00B37AD5">
              <w:rPr>
                <w:noProof/>
                <w:webHidden/>
              </w:rPr>
              <w:fldChar w:fldCharType="begin"/>
            </w:r>
            <w:r w:rsidR="00B37AD5">
              <w:rPr>
                <w:noProof/>
                <w:webHidden/>
              </w:rPr>
              <w:instrText xml:space="preserve"> PAGEREF _Toc19189584 \h </w:instrText>
            </w:r>
            <w:r w:rsidR="00B37AD5">
              <w:rPr>
                <w:noProof/>
                <w:webHidden/>
              </w:rPr>
            </w:r>
            <w:r w:rsidR="00B37AD5">
              <w:rPr>
                <w:noProof/>
                <w:webHidden/>
              </w:rPr>
              <w:fldChar w:fldCharType="separate"/>
            </w:r>
            <w:r w:rsidR="00B37AD5">
              <w:rPr>
                <w:noProof/>
                <w:webHidden/>
              </w:rPr>
              <w:t>23</w:t>
            </w:r>
            <w:r w:rsidR="00B37AD5">
              <w:rPr>
                <w:noProof/>
                <w:webHidden/>
              </w:rPr>
              <w:fldChar w:fldCharType="end"/>
            </w:r>
          </w:hyperlink>
        </w:p>
        <w:p w14:paraId="06E3ABB6" w14:textId="77777777" w:rsidR="00B37AD5" w:rsidRDefault="00271CE2">
          <w:pPr>
            <w:pStyle w:val="Sumrio2"/>
            <w:tabs>
              <w:tab w:val="right" w:leader="dot" w:pos="8494"/>
            </w:tabs>
            <w:rPr>
              <w:rFonts w:eastAsiaTheme="minorEastAsia"/>
              <w:noProof/>
              <w:lang w:eastAsia="pt-BR"/>
            </w:rPr>
          </w:pPr>
          <w:hyperlink w:anchor="_Toc19189585" w:history="1">
            <w:r w:rsidR="00B37AD5" w:rsidRPr="00AD2A31">
              <w:rPr>
                <w:rStyle w:val="Hyperlink"/>
                <w:rFonts w:cs="Arial"/>
                <w:noProof/>
              </w:rPr>
              <w:t>9.11 - Flexibilidade curricular</w:t>
            </w:r>
            <w:r w:rsidR="00B37AD5">
              <w:rPr>
                <w:noProof/>
                <w:webHidden/>
              </w:rPr>
              <w:tab/>
            </w:r>
            <w:r w:rsidR="00B37AD5">
              <w:rPr>
                <w:noProof/>
                <w:webHidden/>
              </w:rPr>
              <w:fldChar w:fldCharType="begin"/>
            </w:r>
            <w:r w:rsidR="00B37AD5">
              <w:rPr>
                <w:noProof/>
                <w:webHidden/>
              </w:rPr>
              <w:instrText xml:space="preserve"> PAGEREF _Toc19189585 \h </w:instrText>
            </w:r>
            <w:r w:rsidR="00B37AD5">
              <w:rPr>
                <w:noProof/>
                <w:webHidden/>
              </w:rPr>
            </w:r>
            <w:r w:rsidR="00B37AD5">
              <w:rPr>
                <w:noProof/>
                <w:webHidden/>
              </w:rPr>
              <w:fldChar w:fldCharType="separate"/>
            </w:r>
            <w:r w:rsidR="00B37AD5">
              <w:rPr>
                <w:noProof/>
                <w:webHidden/>
              </w:rPr>
              <w:t>23</w:t>
            </w:r>
            <w:r w:rsidR="00B37AD5">
              <w:rPr>
                <w:noProof/>
                <w:webHidden/>
              </w:rPr>
              <w:fldChar w:fldCharType="end"/>
            </w:r>
          </w:hyperlink>
        </w:p>
        <w:p w14:paraId="673F22C8" w14:textId="77777777" w:rsidR="00B37AD5" w:rsidRDefault="00271CE2">
          <w:pPr>
            <w:pStyle w:val="Sumrio2"/>
            <w:tabs>
              <w:tab w:val="right" w:leader="dot" w:pos="8494"/>
            </w:tabs>
            <w:rPr>
              <w:rFonts w:eastAsiaTheme="minorEastAsia"/>
              <w:noProof/>
              <w:lang w:eastAsia="pt-BR"/>
            </w:rPr>
          </w:pPr>
          <w:hyperlink w:anchor="_Toc19189586" w:history="1">
            <w:r w:rsidR="00B37AD5" w:rsidRPr="00AD2A31">
              <w:rPr>
                <w:rStyle w:val="Hyperlink"/>
                <w:rFonts w:cs="Arial"/>
                <w:noProof/>
              </w:rPr>
              <w:t>9.12 - Política de formação integral do aluno</w:t>
            </w:r>
            <w:r w:rsidR="00B37AD5">
              <w:rPr>
                <w:noProof/>
                <w:webHidden/>
              </w:rPr>
              <w:tab/>
            </w:r>
            <w:r w:rsidR="00B37AD5">
              <w:rPr>
                <w:noProof/>
                <w:webHidden/>
              </w:rPr>
              <w:fldChar w:fldCharType="begin"/>
            </w:r>
            <w:r w:rsidR="00B37AD5">
              <w:rPr>
                <w:noProof/>
                <w:webHidden/>
              </w:rPr>
              <w:instrText xml:space="preserve"> PAGEREF _Toc19189586 \h </w:instrText>
            </w:r>
            <w:r w:rsidR="00B37AD5">
              <w:rPr>
                <w:noProof/>
                <w:webHidden/>
              </w:rPr>
            </w:r>
            <w:r w:rsidR="00B37AD5">
              <w:rPr>
                <w:noProof/>
                <w:webHidden/>
              </w:rPr>
              <w:fldChar w:fldCharType="separate"/>
            </w:r>
            <w:r w:rsidR="00B37AD5">
              <w:rPr>
                <w:noProof/>
                <w:webHidden/>
              </w:rPr>
              <w:t>24</w:t>
            </w:r>
            <w:r w:rsidR="00B37AD5">
              <w:rPr>
                <w:noProof/>
                <w:webHidden/>
              </w:rPr>
              <w:fldChar w:fldCharType="end"/>
            </w:r>
          </w:hyperlink>
        </w:p>
        <w:p w14:paraId="7C263F4D" w14:textId="77777777" w:rsidR="00B37AD5" w:rsidRDefault="00271CE2">
          <w:pPr>
            <w:pStyle w:val="Sumrio2"/>
            <w:tabs>
              <w:tab w:val="right" w:leader="dot" w:pos="8494"/>
            </w:tabs>
            <w:rPr>
              <w:rFonts w:eastAsiaTheme="minorEastAsia"/>
              <w:noProof/>
              <w:lang w:eastAsia="pt-BR"/>
            </w:rPr>
          </w:pPr>
          <w:hyperlink w:anchor="_Toc19189587" w:history="1">
            <w:r w:rsidR="00B37AD5" w:rsidRPr="00AD2A31">
              <w:rPr>
                <w:rStyle w:val="Hyperlink"/>
                <w:rFonts w:cs="Arial"/>
                <w:noProof/>
              </w:rPr>
              <w:t>9.13 – Política de inclusão e acessibilidade do estudante</w:t>
            </w:r>
            <w:r w:rsidR="00B37AD5">
              <w:rPr>
                <w:noProof/>
                <w:webHidden/>
              </w:rPr>
              <w:tab/>
            </w:r>
            <w:r w:rsidR="00B37AD5">
              <w:rPr>
                <w:noProof/>
                <w:webHidden/>
              </w:rPr>
              <w:fldChar w:fldCharType="begin"/>
            </w:r>
            <w:r w:rsidR="00B37AD5">
              <w:rPr>
                <w:noProof/>
                <w:webHidden/>
              </w:rPr>
              <w:instrText xml:space="preserve"> PAGEREF _Toc19189587 \h </w:instrText>
            </w:r>
            <w:r w:rsidR="00B37AD5">
              <w:rPr>
                <w:noProof/>
                <w:webHidden/>
              </w:rPr>
            </w:r>
            <w:r w:rsidR="00B37AD5">
              <w:rPr>
                <w:noProof/>
                <w:webHidden/>
              </w:rPr>
              <w:fldChar w:fldCharType="separate"/>
            </w:r>
            <w:r w:rsidR="00B37AD5">
              <w:rPr>
                <w:noProof/>
                <w:webHidden/>
              </w:rPr>
              <w:t>25</w:t>
            </w:r>
            <w:r w:rsidR="00B37AD5">
              <w:rPr>
                <w:noProof/>
                <w:webHidden/>
              </w:rPr>
              <w:fldChar w:fldCharType="end"/>
            </w:r>
          </w:hyperlink>
        </w:p>
        <w:p w14:paraId="62575559" w14:textId="77777777" w:rsidR="00B37AD5" w:rsidRDefault="00271CE2">
          <w:pPr>
            <w:pStyle w:val="Sumrio2"/>
            <w:tabs>
              <w:tab w:val="right" w:leader="dot" w:pos="8494"/>
            </w:tabs>
            <w:rPr>
              <w:rFonts w:eastAsiaTheme="minorEastAsia"/>
              <w:noProof/>
              <w:lang w:eastAsia="pt-BR"/>
            </w:rPr>
          </w:pPr>
          <w:hyperlink w:anchor="_Toc19189588" w:history="1">
            <w:r w:rsidR="00B37AD5" w:rsidRPr="00AD2A31">
              <w:rPr>
                <w:rStyle w:val="Hyperlink"/>
                <w:rFonts w:cs="Arial"/>
                <w:noProof/>
              </w:rPr>
              <w:t>9.14 – Políticas de apoio ao estudante</w:t>
            </w:r>
            <w:r w:rsidR="00B37AD5">
              <w:rPr>
                <w:noProof/>
                <w:webHidden/>
              </w:rPr>
              <w:tab/>
            </w:r>
            <w:r w:rsidR="00B37AD5">
              <w:rPr>
                <w:noProof/>
                <w:webHidden/>
              </w:rPr>
              <w:fldChar w:fldCharType="begin"/>
            </w:r>
            <w:r w:rsidR="00B37AD5">
              <w:rPr>
                <w:noProof/>
                <w:webHidden/>
              </w:rPr>
              <w:instrText xml:space="preserve"> PAGEREF _Toc19189588 \h </w:instrText>
            </w:r>
            <w:r w:rsidR="00B37AD5">
              <w:rPr>
                <w:noProof/>
                <w:webHidden/>
              </w:rPr>
            </w:r>
            <w:r w:rsidR="00B37AD5">
              <w:rPr>
                <w:noProof/>
                <w:webHidden/>
              </w:rPr>
              <w:fldChar w:fldCharType="separate"/>
            </w:r>
            <w:r w:rsidR="00B37AD5">
              <w:rPr>
                <w:noProof/>
                <w:webHidden/>
              </w:rPr>
              <w:t>27</w:t>
            </w:r>
            <w:r w:rsidR="00B37AD5">
              <w:rPr>
                <w:noProof/>
                <w:webHidden/>
              </w:rPr>
              <w:fldChar w:fldCharType="end"/>
            </w:r>
          </w:hyperlink>
        </w:p>
        <w:p w14:paraId="4B721238" w14:textId="77777777" w:rsidR="00B37AD5" w:rsidRDefault="00271CE2">
          <w:pPr>
            <w:pStyle w:val="Sumrio2"/>
            <w:tabs>
              <w:tab w:val="right" w:leader="dot" w:pos="8494"/>
            </w:tabs>
            <w:rPr>
              <w:rFonts w:eastAsiaTheme="minorEastAsia"/>
              <w:noProof/>
              <w:lang w:eastAsia="pt-BR"/>
            </w:rPr>
          </w:pPr>
          <w:hyperlink w:anchor="_Toc19189589" w:history="1">
            <w:r w:rsidR="00B37AD5" w:rsidRPr="00AD2A31">
              <w:rPr>
                <w:rStyle w:val="Hyperlink"/>
                <w:bCs/>
                <w:noProof/>
              </w:rPr>
              <w:t>9.</w:t>
            </w:r>
            <w:r w:rsidR="00B37AD5" w:rsidRPr="00AD2A31">
              <w:rPr>
                <w:rStyle w:val="Hyperlink"/>
                <w:noProof/>
              </w:rPr>
              <w:t>15 - Formas de implementação das políticas de ensino, pesquisa e extensão</w:t>
            </w:r>
            <w:r w:rsidR="00B37AD5">
              <w:rPr>
                <w:noProof/>
                <w:webHidden/>
              </w:rPr>
              <w:tab/>
            </w:r>
            <w:r w:rsidR="00B37AD5">
              <w:rPr>
                <w:noProof/>
                <w:webHidden/>
              </w:rPr>
              <w:fldChar w:fldCharType="begin"/>
            </w:r>
            <w:r w:rsidR="00B37AD5">
              <w:rPr>
                <w:noProof/>
                <w:webHidden/>
              </w:rPr>
              <w:instrText xml:space="preserve"> PAGEREF _Toc19189589 \h </w:instrText>
            </w:r>
            <w:r w:rsidR="00B37AD5">
              <w:rPr>
                <w:noProof/>
                <w:webHidden/>
              </w:rPr>
            </w:r>
            <w:r w:rsidR="00B37AD5">
              <w:rPr>
                <w:noProof/>
                <w:webHidden/>
              </w:rPr>
              <w:fldChar w:fldCharType="separate"/>
            </w:r>
            <w:r w:rsidR="00B37AD5">
              <w:rPr>
                <w:noProof/>
                <w:webHidden/>
              </w:rPr>
              <w:t>28</w:t>
            </w:r>
            <w:r w:rsidR="00B37AD5">
              <w:rPr>
                <w:noProof/>
                <w:webHidden/>
              </w:rPr>
              <w:fldChar w:fldCharType="end"/>
            </w:r>
          </w:hyperlink>
        </w:p>
        <w:p w14:paraId="7231D4D8" w14:textId="77777777" w:rsidR="00B37AD5" w:rsidRDefault="00271CE2">
          <w:pPr>
            <w:pStyle w:val="Sumrio1"/>
            <w:tabs>
              <w:tab w:val="right" w:leader="dot" w:pos="8494"/>
            </w:tabs>
            <w:rPr>
              <w:rFonts w:eastAsiaTheme="minorEastAsia"/>
              <w:noProof/>
              <w:lang w:eastAsia="pt-BR"/>
            </w:rPr>
          </w:pPr>
          <w:hyperlink w:anchor="_Toc19189590" w:history="1">
            <w:r w:rsidR="00B37AD5" w:rsidRPr="00AD2A31">
              <w:rPr>
                <w:rStyle w:val="Hyperlink"/>
                <w:noProof/>
              </w:rPr>
              <w:t>10 - CRITÉRIOS PARA VALIDAÇÃO DE CONHECIMENTO E EXPERIÊNCIAS ANTERIORES</w:t>
            </w:r>
            <w:r w:rsidR="00B37AD5">
              <w:rPr>
                <w:noProof/>
                <w:webHidden/>
              </w:rPr>
              <w:tab/>
            </w:r>
            <w:r w:rsidR="00B37AD5">
              <w:rPr>
                <w:noProof/>
                <w:webHidden/>
              </w:rPr>
              <w:fldChar w:fldCharType="begin"/>
            </w:r>
            <w:r w:rsidR="00B37AD5">
              <w:rPr>
                <w:noProof/>
                <w:webHidden/>
              </w:rPr>
              <w:instrText xml:space="preserve"> PAGEREF _Toc19189590 \h </w:instrText>
            </w:r>
            <w:r w:rsidR="00B37AD5">
              <w:rPr>
                <w:noProof/>
                <w:webHidden/>
              </w:rPr>
            </w:r>
            <w:r w:rsidR="00B37AD5">
              <w:rPr>
                <w:noProof/>
                <w:webHidden/>
              </w:rPr>
              <w:fldChar w:fldCharType="separate"/>
            </w:r>
            <w:r w:rsidR="00B37AD5">
              <w:rPr>
                <w:noProof/>
                <w:webHidden/>
              </w:rPr>
              <w:t>29</w:t>
            </w:r>
            <w:r w:rsidR="00B37AD5">
              <w:rPr>
                <w:noProof/>
                <w:webHidden/>
              </w:rPr>
              <w:fldChar w:fldCharType="end"/>
            </w:r>
          </w:hyperlink>
        </w:p>
        <w:p w14:paraId="7CBF4EE3" w14:textId="77777777" w:rsidR="00B37AD5" w:rsidRDefault="00271CE2">
          <w:pPr>
            <w:pStyle w:val="Sumrio1"/>
            <w:tabs>
              <w:tab w:val="right" w:leader="dot" w:pos="8494"/>
            </w:tabs>
            <w:rPr>
              <w:rFonts w:eastAsiaTheme="minorEastAsia"/>
              <w:noProof/>
              <w:lang w:eastAsia="pt-BR"/>
            </w:rPr>
          </w:pPr>
          <w:hyperlink w:anchor="_Toc19189591" w:history="1">
            <w:r w:rsidR="00B37AD5" w:rsidRPr="00AD2A31">
              <w:rPr>
                <w:rStyle w:val="Hyperlink"/>
                <w:noProof/>
              </w:rPr>
              <w:t>11 – PRINCÍPIOS E PROCEDIMENTOS DE AVALIAÇÃO</w:t>
            </w:r>
            <w:r w:rsidR="00B37AD5">
              <w:rPr>
                <w:noProof/>
                <w:webHidden/>
              </w:rPr>
              <w:tab/>
            </w:r>
            <w:r w:rsidR="00B37AD5">
              <w:rPr>
                <w:noProof/>
                <w:webHidden/>
              </w:rPr>
              <w:fldChar w:fldCharType="begin"/>
            </w:r>
            <w:r w:rsidR="00B37AD5">
              <w:rPr>
                <w:noProof/>
                <w:webHidden/>
              </w:rPr>
              <w:instrText xml:space="preserve"> PAGEREF _Toc19189591 \h </w:instrText>
            </w:r>
            <w:r w:rsidR="00B37AD5">
              <w:rPr>
                <w:noProof/>
                <w:webHidden/>
              </w:rPr>
            </w:r>
            <w:r w:rsidR="00B37AD5">
              <w:rPr>
                <w:noProof/>
                <w:webHidden/>
              </w:rPr>
              <w:fldChar w:fldCharType="separate"/>
            </w:r>
            <w:r w:rsidR="00B37AD5">
              <w:rPr>
                <w:noProof/>
                <w:webHidden/>
              </w:rPr>
              <w:t>30</w:t>
            </w:r>
            <w:r w:rsidR="00B37AD5">
              <w:rPr>
                <w:noProof/>
                <w:webHidden/>
              </w:rPr>
              <w:fldChar w:fldCharType="end"/>
            </w:r>
          </w:hyperlink>
        </w:p>
        <w:p w14:paraId="5242545F" w14:textId="77777777" w:rsidR="00B37AD5" w:rsidRDefault="00271CE2">
          <w:pPr>
            <w:pStyle w:val="Sumrio2"/>
            <w:tabs>
              <w:tab w:val="right" w:leader="dot" w:pos="8494"/>
            </w:tabs>
            <w:rPr>
              <w:rFonts w:eastAsiaTheme="minorEastAsia"/>
              <w:noProof/>
              <w:lang w:eastAsia="pt-BR"/>
            </w:rPr>
          </w:pPr>
          <w:hyperlink w:anchor="_Toc19189592" w:history="1">
            <w:r w:rsidR="00B37AD5" w:rsidRPr="00AD2A31">
              <w:rPr>
                <w:rStyle w:val="Hyperlink"/>
                <w:rFonts w:cs="Arial"/>
                <w:noProof/>
              </w:rPr>
              <w:t>11.1 - Avaliação da aprendizagem dos estudantes</w:t>
            </w:r>
            <w:r w:rsidR="00B37AD5">
              <w:rPr>
                <w:noProof/>
                <w:webHidden/>
              </w:rPr>
              <w:tab/>
            </w:r>
            <w:r w:rsidR="00B37AD5">
              <w:rPr>
                <w:noProof/>
                <w:webHidden/>
              </w:rPr>
              <w:fldChar w:fldCharType="begin"/>
            </w:r>
            <w:r w:rsidR="00B37AD5">
              <w:rPr>
                <w:noProof/>
                <w:webHidden/>
              </w:rPr>
              <w:instrText xml:space="preserve"> PAGEREF _Toc19189592 \h </w:instrText>
            </w:r>
            <w:r w:rsidR="00B37AD5">
              <w:rPr>
                <w:noProof/>
                <w:webHidden/>
              </w:rPr>
            </w:r>
            <w:r w:rsidR="00B37AD5">
              <w:rPr>
                <w:noProof/>
                <w:webHidden/>
              </w:rPr>
              <w:fldChar w:fldCharType="separate"/>
            </w:r>
            <w:r w:rsidR="00B37AD5">
              <w:rPr>
                <w:noProof/>
                <w:webHidden/>
              </w:rPr>
              <w:t>30</w:t>
            </w:r>
            <w:r w:rsidR="00B37AD5">
              <w:rPr>
                <w:noProof/>
                <w:webHidden/>
              </w:rPr>
              <w:fldChar w:fldCharType="end"/>
            </w:r>
          </w:hyperlink>
        </w:p>
        <w:p w14:paraId="55ABAEBB" w14:textId="77777777" w:rsidR="00B37AD5" w:rsidRDefault="00271CE2">
          <w:pPr>
            <w:pStyle w:val="Sumrio2"/>
            <w:tabs>
              <w:tab w:val="right" w:leader="dot" w:pos="8494"/>
            </w:tabs>
            <w:rPr>
              <w:rFonts w:eastAsiaTheme="minorEastAsia"/>
              <w:noProof/>
              <w:lang w:eastAsia="pt-BR"/>
            </w:rPr>
          </w:pPr>
          <w:hyperlink w:anchor="_Toc19189593" w:history="1">
            <w:r w:rsidR="00B37AD5" w:rsidRPr="00AD2A31">
              <w:rPr>
                <w:rStyle w:val="Hyperlink"/>
                <w:rFonts w:cs="Arial"/>
                <w:noProof/>
              </w:rPr>
              <w:t>11.2 - Procedimentos de avaliação do Projeto Pedagógico de Curso</w:t>
            </w:r>
            <w:r w:rsidR="00B37AD5">
              <w:rPr>
                <w:noProof/>
                <w:webHidden/>
              </w:rPr>
              <w:tab/>
            </w:r>
            <w:r w:rsidR="00B37AD5">
              <w:rPr>
                <w:noProof/>
                <w:webHidden/>
              </w:rPr>
              <w:fldChar w:fldCharType="begin"/>
            </w:r>
            <w:r w:rsidR="00B37AD5">
              <w:rPr>
                <w:noProof/>
                <w:webHidden/>
              </w:rPr>
              <w:instrText xml:space="preserve"> PAGEREF _Toc19189593 \h </w:instrText>
            </w:r>
            <w:r w:rsidR="00B37AD5">
              <w:rPr>
                <w:noProof/>
                <w:webHidden/>
              </w:rPr>
            </w:r>
            <w:r w:rsidR="00B37AD5">
              <w:rPr>
                <w:noProof/>
                <w:webHidden/>
              </w:rPr>
              <w:fldChar w:fldCharType="separate"/>
            </w:r>
            <w:r w:rsidR="00B37AD5">
              <w:rPr>
                <w:noProof/>
                <w:webHidden/>
              </w:rPr>
              <w:t>32</w:t>
            </w:r>
            <w:r w:rsidR="00B37AD5">
              <w:rPr>
                <w:noProof/>
                <w:webHidden/>
              </w:rPr>
              <w:fldChar w:fldCharType="end"/>
            </w:r>
          </w:hyperlink>
        </w:p>
        <w:p w14:paraId="365B1D31" w14:textId="77777777" w:rsidR="00B37AD5" w:rsidRDefault="00271CE2">
          <w:pPr>
            <w:pStyle w:val="Sumrio1"/>
            <w:tabs>
              <w:tab w:val="right" w:leader="dot" w:pos="8494"/>
            </w:tabs>
            <w:rPr>
              <w:rFonts w:eastAsiaTheme="minorEastAsia"/>
              <w:noProof/>
              <w:lang w:eastAsia="pt-BR"/>
            </w:rPr>
          </w:pPr>
          <w:hyperlink w:anchor="_Toc19189594" w:history="1">
            <w:r w:rsidR="00B37AD5" w:rsidRPr="00AD2A31">
              <w:rPr>
                <w:rStyle w:val="Hyperlink"/>
                <w:noProof/>
              </w:rPr>
              <w:t>12 – FUNCIONAMENTO DAS INSTÂNCIAS DE DELIBERAÇÃO E DISCUSSÃO</w:t>
            </w:r>
            <w:r w:rsidR="00B37AD5">
              <w:rPr>
                <w:noProof/>
                <w:webHidden/>
              </w:rPr>
              <w:tab/>
            </w:r>
            <w:r w:rsidR="00B37AD5">
              <w:rPr>
                <w:noProof/>
                <w:webHidden/>
              </w:rPr>
              <w:fldChar w:fldCharType="begin"/>
            </w:r>
            <w:r w:rsidR="00B37AD5">
              <w:rPr>
                <w:noProof/>
                <w:webHidden/>
              </w:rPr>
              <w:instrText xml:space="preserve"> PAGEREF _Toc19189594 \h </w:instrText>
            </w:r>
            <w:r w:rsidR="00B37AD5">
              <w:rPr>
                <w:noProof/>
                <w:webHidden/>
              </w:rPr>
            </w:r>
            <w:r w:rsidR="00B37AD5">
              <w:rPr>
                <w:noProof/>
                <w:webHidden/>
              </w:rPr>
              <w:fldChar w:fldCharType="separate"/>
            </w:r>
            <w:r w:rsidR="00B37AD5">
              <w:rPr>
                <w:noProof/>
                <w:webHidden/>
              </w:rPr>
              <w:t>32</w:t>
            </w:r>
            <w:r w:rsidR="00B37AD5">
              <w:rPr>
                <w:noProof/>
                <w:webHidden/>
              </w:rPr>
              <w:fldChar w:fldCharType="end"/>
            </w:r>
          </w:hyperlink>
        </w:p>
        <w:p w14:paraId="607BB1CC" w14:textId="77777777" w:rsidR="00B37AD5" w:rsidRDefault="00271CE2">
          <w:pPr>
            <w:pStyle w:val="Sumrio1"/>
            <w:tabs>
              <w:tab w:val="right" w:leader="dot" w:pos="8494"/>
            </w:tabs>
            <w:rPr>
              <w:rFonts w:eastAsiaTheme="minorEastAsia"/>
              <w:noProof/>
              <w:lang w:eastAsia="pt-BR"/>
            </w:rPr>
          </w:pPr>
          <w:hyperlink w:anchor="_Toc19189595" w:history="1">
            <w:r w:rsidR="00B37AD5" w:rsidRPr="00AD2A31">
              <w:rPr>
                <w:rStyle w:val="Hyperlink"/>
                <w:noProof/>
              </w:rPr>
              <w:t>13 – RECURSOS HUMANOS</w:t>
            </w:r>
            <w:r w:rsidR="00B37AD5">
              <w:rPr>
                <w:noProof/>
                <w:webHidden/>
              </w:rPr>
              <w:tab/>
            </w:r>
            <w:r w:rsidR="00B37AD5">
              <w:rPr>
                <w:noProof/>
                <w:webHidden/>
              </w:rPr>
              <w:fldChar w:fldCharType="begin"/>
            </w:r>
            <w:r w:rsidR="00B37AD5">
              <w:rPr>
                <w:noProof/>
                <w:webHidden/>
              </w:rPr>
              <w:instrText xml:space="preserve"> PAGEREF _Toc19189595 \h </w:instrText>
            </w:r>
            <w:r w:rsidR="00B37AD5">
              <w:rPr>
                <w:noProof/>
                <w:webHidden/>
              </w:rPr>
            </w:r>
            <w:r w:rsidR="00B37AD5">
              <w:rPr>
                <w:noProof/>
                <w:webHidden/>
              </w:rPr>
              <w:fldChar w:fldCharType="separate"/>
            </w:r>
            <w:r w:rsidR="00B37AD5">
              <w:rPr>
                <w:noProof/>
                <w:webHidden/>
              </w:rPr>
              <w:t>33</w:t>
            </w:r>
            <w:r w:rsidR="00B37AD5">
              <w:rPr>
                <w:noProof/>
                <w:webHidden/>
              </w:rPr>
              <w:fldChar w:fldCharType="end"/>
            </w:r>
          </w:hyperlink>
        </w:p>
        <w:p w14:paraId="0460C684" w14:textId="77777777" w:rsidR="00B37AD5" w:rsidRDefault="00271CE2">
          <w:pPr>
            <w:pStyle w:val="Sumrio2"/>
            <w:tabs>
              <w:tab w:val="right" w:leader="dot" w:pos="8494"/>
            </w:tabs>
            <w:rPr>
              <w:rFonts w:eastAsiaTheme="minorEastAsia"/>
              <w:noProof/>
              <w:lang w:eastAsia="pt-BR"/>
            </w:rPr>
          </w:pPr>
          <w:hyperlink w:anchor="_Toc19189596" w:history="1">
            <w:r w:rsidR="00B37AD5" w:rsidRPr="00AD2A31">
              <w:rPr>
                <w:rStyle w:val="Hyperlink"/>
                <w:rFonts w:cs="Arial"/>
                <w:noProof/>
                <w:highlight w:val="yellow"/>
              </w:rPr>
              <w:t>13.1 – Docentes do curso</w:t>
            </w:r>
            <w:r w:rsidR="00B37AD5">
              <w:rPr>
                <w:noProof/>
                <w:webHidden/>
              </w:rPr>
              <w:tab/>
            </w:r>
            <w:r w:rsidR="00B37AD5">
              <w:rPr>
                <w:noProof/>
                <w:webHidden/>
              </w:rPr>
              <w:fldChar w:fldCharType="begin"/>
            </w:r>
            <w:r w:rsidR="00B37AD5">
              <w:rPr>
                <w:noProof/>
                <w:webHidden/>
              </w:rPr>
              <w:instrText xml:space="preserve"> PAGEREF _Toc19189596 \h </w:instrText>
            </w:r>
            <w:r w:rsidR="00B37AD5">
              <w:rPr>
                <w:noProof/>
                <w:webHidden/>
              </w:rPr>
            </w:r>
            <w:r w:rsidR="00B37AD5">
              <w:rPr>
                <w:noProof/>
                <w:webHidden/>
              </w:rPr>
              <w:fldChar w:fldCharType="separate"/>
            </w:r>
            <w:r w:rsidR="00B37AD5">
              <w:rPr>
                <w:noProof/>
                <w:webHidden/>
              </w:rPr>
              <w:t>33</w:t>
            </w:r>
            <w:r w:rsidR="00B37AD5">
              <w:rPr>
                <w:noProof/>
                <w:webHidden/>
              </w:rPr>
              <w:fldChar w:fldCharType="end"/>
            </w:r>
          </w:hyperlink>
        </w:p>
        <w:p w14:paraId="0FAC5C8B" w14:textId="77777777" w:rsidR="00B37AD5" w:rsidRDefault="00271CE2">
          <w:pPr>
            <w:pStyle w:val="Sumrio2"/>
            <w:tabs>
              <w:tab w:val="right" w:leader="dot" w:pos="8494"/>
            </w:tabs>
            <w:rPr>
              <w:rFonts w:eastAsiaTheme="minorEastAsia"/>
              <w:noProof/>
              <w:lang w:eastAsia="pt-BR"/>
            </w:rPr>
          </w:pPr>
          <w:hyperlink w:anchor="_Toc19189597" w:history="1">
            <w:r w:rsidR="00B37AD5" w:rsidRPr="00AD2A31">
              <w:rPr>
                <w:rStyle w:val="Hyperlink"/>
                <w:rFonts w:cs="Arial"/>
                <w:noProof/>
                <w:highlight w:val="yellow"/>
              </w:rPr>
              <w:t>13.2 – Pessoal técnico-administrativo</w:t>
            </w:r>
            <w:r w:rsidR="00B37AD5">
              <w:rPr>
                <w:noProof/>
                <w:webHidden/>
              </w:rPr>
              <w:tab/>
            </w:r>
            <w:r w:rsidR="00B37AD5">
              <w:rPr>
                <w:noProof/>
                <w:webHidden/>
              </w:rPr>
              <w:fldChar w:fldCharType="begin"/>
            </w:r>
            <w:r w:rsidR="00B37AD5">
              <w:rPr>
                <w:noProof/>
                <w:webHidden/>
              </w:rPr>
              <w:instrText xml:space="preserve"> PAGEREF _Toc19189597 \h </w:instrText>
            </w:r>
            <w:r w:rsidR="00B37AD5">
              <w:rPr>
                <w:noProof/>
                <w:webHidden/>
              </w:rPr>
            </w:r>
            <w:r w:rsidR="00B37AD5">
              <w:rPr>
                <w:noProof/>
                <w:webHidden/>
              </w:rPr>
              <w:fldChar w:fldCharType="separate"/>
            </w:r>
            <w:r w:rsidR="00B37AD5">
              <w:rPr>
                <w:noProof/>
                <w:webHidden/>
              </w:rPr>
              <w:t>37</w:t>
            </w:r>
            <w:r w:rsidR="00B37AD5">
              <w:rPr>
                <w:noProof/>
                <w:webHidden/>
              </w:rPr>
              <w:fldChar w:fldCharType="end"/>
            </w:r>
          </w:hyperlink>
        </w:p>
        <w:p w14:paraId="626708E0" w14:textId="77777777" w:rsidR="00B37AD5" w:rsidRDefault="00271CE2">
          <w:pPr>
            <w:pStyle w:val="Sumrio1"/>
            <w:tabs>
              <w:tab w:val="right" w:leader="dot" w:pos="8494"/>
            </w:tabs>
            <w:rPr>
              <w:rFonts w:eastAsiaTheme="minorEastAsia"/>
              <w:noProof/>
              <w:lang w:eastAsia="pt-BR"/>
            </w:rPr>
          </w:pPr>
          <w:hyperlink w:anchor="_Toc19189598" w:history="1">
            <w:r w:rsidR="00B37AD5" w:rsidRPr="00AD2A31">
              <w:rPr>
                <w:rStyle w:val="Hyperlink"/>
                <w:noProof/>
              </w:rPr>
              <w:t>14 – INFRAESTRUTURA</w:t>
            </w:r>
            <w:r w:rsidR="00B37AD5">
              <w:rPr>
                <w:noProof/>
                <w:webHidden/>
              </w:rPr>
              <w:tab/>
            </w:r>
            <w:r w:rsidR="00B37AD5">
              <w:rPr>
                <w:noProof/>
                <w:webHidden/>
              </w:rPr>
              <w:fldChar w:fldCharType="begin"/>
            </w:r>
            <w:r w:rsidR="00B37AD5">
              <w:rPr>
                <w:noProof/>
                <w:webHidden/>
              </w:rPr>
              <w:instrText xml:space="preserve"> PAGEREF _Toc19189598 \h </w:instrText>
            </w:r>
            <w:r w:rsidR="00B37AD5">
              <w:rPr>
                <w:noProof/>
                <w:webHidden/>
              </w:rPr>
            </w:r>
            <w:r w:rsidR="00B37AD5">
              <w:rPr>
                <w:noProof/>
                <w:webHidden/>
              </w:rPr>
              <w:fldChar w:fldCharType="separate"/>
            </w:r>
            <w:r w:rsidR="00B37AD5">
              <w:rPr>
                <w:noProof/>
                <w:webHidden/>
              </w:rPr>
              <w:t>42</w:t>
            </w:r>
            <w:r w:rsidR="00B37AD5">
              <w:rPr>
                <w:noProof/>
                <w:webHidden/>
              </w:rPr>
              <w:fldChar w:fldCharType="end"/>
            </w:r>
          </w:hyperlink>
        </w:p>
        <w:p w14:paraId="25CC650D" w14:textId="77777777" w:rsidR="00B37AD5" w:rsidRDefault="00271CE2">
          <w:pPr>
            <w:pStyle w:val="Sumrio2"/>
            <w:tabs>
              <w:tab w:val="right" w:leader="dot" w:pos="8494"/>
            </w:tabs>
            <w:rPr>
              <w:rFonts w:eastAsiaTheme="minorEastAsia"/>
              <w:noProof/>
              <w:lang w:eastAsia="pt-BR"/>
            </w:rPr>
          </w:pPr>
          <w:hyperlink w:anchor="_Toc19189599" w:history="1">
            <w:r w:rsidR="00B37AD5" w:rsidRPr="00AD2A31">
              <w:rPr>
                <w:rStyle w:val="Hyperlink"/>
                <w:rFonts w:cs="Arial"/>
                <w:noProof/>
              </w:rPr>
              <w:t>14.1 – Instalações e Equipamentos oferecidos aos Professores e Estudantes</w:t>
            </w:r>
            <w:r w:rsidR="00B37AD5">
              <w:rPr>
                <w:noProof/>
                <w:webHidden/>
              </w:rPr>
              <w:tab/>
            </w:r>
            <w:r w:rsidR="00B37AD5">
              <w:rPr>
                <w:noProof/>
                <w:webHidden/>
              </w:rPr>
              <w:fldChar w:fldCharType="begin"/>
            </w:r>
            <w:r w:rsidR="00B37AD5">
              <w:rPr>
                <w:noProof/>
                <w:webHidden/>
              </w:rPr>
              <w:instrText xml:space="preserve"> PAGEREF _Toc19189599 \h </w:instrText>
            </w:r>
            <w:r w:rsidR="00B37AD5">
              <w:rPr>
                <w:noProof/>
                <w:webHidden/>
              </w:rPr>
            </w:r>
            <w:r w:rsidR="00B37AD5">
              <w:rPr>
                <w:noProof/>
                <w:webHidden/>
              </w:rPr>
              <w:fldChar w:fldCharType="separate"/>
            </w:r>
            <w:r w:rsidR="00B37AD5">
              <w:rPr>
                <w:noProof/>
                <w:webHidden/>
              </w:rPr>
              <w:t>42</w:t>
            </w:r>
            <w:r w:rsidR="00B37AD5">
              <w:rPr>
                <w:noProof/>
                <w:webHidden/>
              </w:rPr>
              <w:fldChar w:fldCharType="end"/>
            </w:r>
          </w:hyperlink>
        </w:p>
        <w:p w14:paraId="2D4D57E0" w14:textId="77777777" w:rsidR="00B37AD5" w:rsidRDefault="00271CE2">
          <w:pPr>
            <w:pStyle w:val="Sumrio2"/>
            <w:tabs>
              <w:tab w:val="right" w:leader="dot" w:pos="8494"/>
            </w:tabs>
            <w:rPr>
              <w:rFonts w:eastAsiaTheme="minorEastAsia"/>
              <w:noProof/>
              <w:lang w:eastAsia="pt-BR"/>
            </w:rPr>
          </w:pPr>
          <w:hyperlink w:anchor="_Toc19189600" w:history="1">
            <w:r w:rsidR="00B37AD5" w:rsidRPr="00AD2A31">
              <w:rPr>
                <w:rStyle w:val="Hyperlink"/>
                <w:rFonts w:cs="Arial"/>
                <w:noProof/>
              </w:rPr>
              <w:t>14.2 – Infraestrutura de Acessibilidade</w:t>
            </w:r>
            <w:r w:rsidR="00B37AD5">
              <w:rPr>
                <w:noProof/>
                <w:webHidden/>
              </w:rPr>
              <w:tab/>
            </w:r>
            <w:r w:rsidR="00B37AD5">
              <w:rPr>
                <w:noProof/>
                <w:webHidden/>
              </w:rPr>
              <w:fldChar w:fldCharType="begin"/>
            </w:r>
            <w:r w:rsidR="00B37AD5">
              <w:rPr>
                <w:noProof/>
                <w:webHidden/>
              </w:rPr>
              <w:instrText xml:space="preserve"> PAGEREF _Toc19189600 \h </w:instrText>
            </w:r>
            <w:r w:rsidR="00B37AD5">
              <w:rPr>
                <w:noProof/>
                <w:webHidden/>
              </w:rPr>
            </w:r>
            <w:r w:rsidR="00B37AD5">
              <w:rPr>
                <w:noProof/>
                <w:webHidden/>
              </w:rPr>
              <w:fldChar w:fldCharType="separate"/>
            </w:r>
            <w:r w:rsidR="00B37AD5">
              <w:rPr>
                <w:noProof/>
                <w:webHidden/>
              </w:rPr>
              <w:t>45</w:t>
            </w:r>
            <w:r w:rsidR="00B37AD5">
              <w:rPr>
                <w:noProof/>
                <w:webHidden/>
              </w:rPr>
              <w:fldChar w:fldCharType="end"/>
            </w:r>
          </w:hyperlink>
        </w:p>
        <w:p w14:paraId="0B30F00A" w14:textId="77777777" w:rsidR="00B37AD5" w:rsidRDefault="00271CE2">
          <w:pPr>
            <w:pStyle w:val="Sumrio2"/>
            <w:tabs>
              <w:tab w:val="right" w:leader="dot" w:pos="8494"/>
            </w:tabs>
            <w:rPr>
              <w:rFonts w:eastAsiaTheme="minorEastAsia"/>
              <w:noProof/>
              <w:lang w:eastAsia="pt-BR"/>
            </w:rPr>
          </w:pPr>
          <w:hyperlink w:anchor="_Toc19189601" w:history="1">
            <w:r w:rsidR="00B37AD5" w:rsidRPr="00AD2A31">
              <w:rPr>
                <w:rStyle w:val="Hyperlink"/>
                <w:rFonts w:cs="Arial"/>
                <w:noProof/>
              </w:rPr>
              <w:t>14.3 – Instalações de laboratórios específicos à Área do Curso</w:t>
            </w:r>
            <w:r w:rsidR="00B37AD5">
              <w:rPr>
                <w:noProof/>
                <w:webHidden/>
              </w:rPr>
              <w:tab/>
            </w:r>
            <w:r w:rsidR="00B37AD5">
              <w:rPr>
                <w:noProof/>
                <w:webHidden/>
              </w:rPr>
              <w:fldChar w:fldCharType="begin"/>
            </w:r>
            <w:r w:rsidR="00B37AD5">
              <w:rPr>
                <w:noProof/>
                <w:webHidden/>
              </w:rPr>
              <w:instrText xml:space="preserve"> PAGEREF _Toc19189601 \h </w:instrText>
            </w:r>
            <w:r w:rsidR="00B37AD5">
              <w:rPr>
                <w:noProof/>
                <w:webHidden/>
              </w:rPr>
            </w:r>
            <w:r w:rsidR="00B37AD5">
              <w:rPr>
                <w:noProof/>
                <w:webHidden/>
              </w:rPr>
              <w:fldChar w:fldCharType="separate"/>
            </w:r>
            <w:r w:rsidR="00B37AD5">
              <w:rPr>
                <w:noProof/>
                <w:webHidden/>
              </w:rPr>
              <w:t>45</w:t>
            </w:r>
            <w:r w:rsidR="00B37AD5">
              <w:rPr>
                <w:noProof/>
                <w:webHidden/>
              </w:rPr>
              <w:fldChar w:fldCharType="end"/>
            </w:r>
          </w:hyperlink>
        </w:p>
        <w:p w14:paraId="6F7563EE" w14:textId="77777777" w:rsidR="00B37AD5" w:rsidRDefault="00271CE2">
          <w:pPr>
            <w:pStyle w:val="Sumrio1"/>
            <w:tabs>
              <w:tab w:val="right" w:leader="dot" w:pos="8494"/>
            </w:tabs>
            <w:rPr>
              <w:rFonts w:eastAsiaTheme="minorEastAsia"/>
              <w:noProof/>
              <w:lang w:eastAsia="pt-BR"/>
            </w:rPr>
          </w:pPr>
          <w:hyperlink w:anchor="_Toc19189602" w:history="1">
            <w:r w:rsidR="00B37AD5" w:rsidRPr="00AD2A31">
              <w:rPr>
                <w:rStyle w:val="Hyperlink"/>
                <w:noProof/>
              </w:rPr>
              <w:t>ANEXOS</w:t>
            </w:r>
            <w:r w:rsidR="00B37AD5">
              <w:rPr>
                <w:noProof/>
                <w:webHidden/>
              </w:rPr>
              <w:tab/>
            </w:r>
            <w:r w:rsidR="00B37AD5">
              <w:rPr>
                <w:noProof/>
                <w:webHidden/>
              </w:rPr>
              <w:fldChar w:fldCharType="begin"/>
            </w:r>
            <w:r w:rsidR="00B37AD5">
              <w:rPr>
                <w:noProof/>
                <w:webHidden/>
              </w:rPr>
              <w:instrText xml:space="preserve"> PAGEREF _Toc19189602 \h </w:instrText>
            </w:r>
            <w:r w:rsidR="00B37AD5">
              <w:rPr>
                <w:noProof/>
                <w:webHidden/>
              </w:rPr>
            </w:r>
            <w:r w:rsidR="00B37AD5">
              <w:rPr>
                <w:noProof/>
                <w:webHidden/>
              </w:rPr>
              <w:fldChar w:fldCharType="separate"/>
            </w:r>
            <w:r w:rsidR="00B37AD5">
              <w:rPr>
                <w:noProof/>
                <w:webHidden/>
              </w:rPr>
              <w:t>52</w:t>
            </w:r>
            <w:r w:rsidR="00B37AD5">
              <w:rPr>
                <w:noProof/>
                <w:webHidden/>
              </w:rPr>
              <w:fldChar w:fldCharType="end"/>
            </w:r>
          </w:hyperlink>
        </w:p>
        <w:p w14:paraId="0587996D" w14:textId="77777777" w:rsidR="00B37AD5" w:rsidRDefault="00271CE2">
          <w:pPr>
            <w:pStyle w:val="Sumrio2"/>
            <w:tabs>
              <w:tab w:val="right" w:leader="dot" w:pos="8494"/>
            </w:tabs>
            <w:rPr>
              <w:rFonts w:eastAsiaTheme="minorEastAsia"/>
              <w:noProof/>
              <w:lang w:eastAsia="pt-BR"/>
            </w:rPr>
          </w:pPr>
          <w:hyperlink w:anchor="_Toc19189603" w:history="1">
            <w:r w:rsidR="00B37AD5" w:rsidRPr="00AD2A31">
              <w:rPr>
                <w:rStyle w:val="Hyperlink"/>
                <w:noProof/>
              </w:rPr>
              <w:t>Anexo I – Regulamento de Estágio Supervisionado</w:t>
            </w:r>
            <w:r w:rsidR="00B37AD5">
              <w:rPr>
                <w:noProof/>
                <w:webHidden/>
              </w:rPr>
              <w:tab/>
            </w:r>
            <w:r w:rsidR="00B37AD5">
              <w:rPr>
                <w:noProof/>
                <w:webHidden/>
              </w:rPr>
              <w:fldChar w:fldCharType="begin"/>
            </w:r>
            <w:r w:rsidR="00B37AD5">
              <w:rPr>
                <w:noProof/>
                <w:webHidden/>
              </w:rPr>
              <w:instrText xml:space="preserve"> PAGEREF _Toc19189603 \h </w:instrText>
            </w:r>
            <w:r w:rsidR="00B37AD5">
              <w:rPr>
                <w:noProof/>
                <w:webHidden/>
              </w:rPr>
            </w:r>
            <w:r w:rsidR="00B37AD5">
              <w:rPr>
                <w:noProof/>
                <w:webHidden/>
              </w:rPr>
              <w:fldChar w:fldCharType="separate"/>
            </w:r>
            <w:r w:rsidR="00B37AD5">
              <w:rPr>
                <w:noProof/>
                <w:webHidden/>
              </w:rPr>
              <w:t>53</w:t>
            </w:r>
            <w:r w:rsidR="00B37AD5">
              <w:rPr>
                <w:noProof/>
                <w:webHidden/>
              </w:rPr>
              <w:fldChar w:fldCharType="end"/>
            </w:r>
          </w:hyperlink>
        </w:p>
        <w:p w14:paraId="3E1596BB" w14:textId="77777777" w:rsidR="00B37AD5" w:rsidRDefault="00271CE2">
          <w:pPr>
            <w:pStyle w:val="Sumrio2"/>
            <w:tabs>
              <w:tab w:val="right" w:leader="dot" w:pos="8494"/>
            </w:tabs>
            <w:rPr>
              <w:rFonts w:eastAsiaTheme="minorEastAsia"/>
              <w:noProof/>
              <w:lang w:eastAsia="pt-BR"/>
            </w:rPr>
          </w:pPr>
          <w:hyperlink w:anchor="_Toc19189604" w:history="1">
            <w:r w:rsidR="00B37AD5" w:rsidRPr="00AD2A31">
              <w:rPr>
                <w:rStyle w:val="Hyperlink"/>
                <w:noProof/>
              </w:rPr>
              <w:t>Anexo II – Regulamento das Atividades Complementares</w:t>
            </w:r>
            <w:r w:rsidR="00B37AD5">
              <w:rPr>
                <w:noProof/>
                <w:webHidden/>
              </w:rPr>
              <w:tab/>
            </w:r>
            <w:r w:rsidR="00B37AD5">
              <w:rPr>
                <w:noProof/>
                <w:webHidden/>
              </w:rPr>
              <w:fldChar w:fldCharType="begin"/>
            </w:r>
            <w:r w:rsidR="00B37AD5">
              <w:rPr>
                <w:noProof/>
                <w:webHidden/>
              </w:rPr>
              <w:instrText xml:space="preserve"> PAGEREF _Toc19189604 \h </w:instrText>
            </w:r>
            <w:r w:rsidR="00B37AD5">
              <w:rPr>
                <w:noProof/>
                <w:webHidden/>
              </w:rPr>
            </w:r>
            <w:r w:rsidR="00B37AD5">
              <w:rPr>
                <w:noProof/>
                <w:webHidden/>
              </w:rPr>
              <w:fldChar w:fldCharType="separate"/>
            </w:r>
            <w:r w:rsidR="00B37AD5">
              <w:rPr>
                <w:noProof/>
                <w:webHidden/>
              </w:rPr>
              <w:t>59</w:t>
            </w:r>
            <w:r w:rsidR="00B37AD5">
              <w:rPr>
                <w:noProof/>
                <w:webHidden/>
              </w:rPr>
              <w:fldChar w:fldCharType="end"/>
            </w:r>
          </w:hyperlink>
        </w:p>
        <w:p w14:paraId="5D445D3F" w14:textId="77777777" w:rsidR="00B37AD5" w:rsidRDefault="00271CE2">
          <w:pPr>
            <w:pStyle w:val="Sumrio2"/>
            <w:tabs>
              <w:tab w:val="right" w:leader="dot" w:pos="8494"/>
            </w:tabs>
            <w:rPr>
              <w:rFonts w:eastAsiaTheme="minorEastAsia"/>
              <w:noProof/>
              <w:lang w:eastAsia="pt-BR"/>
            </w:rPr>
          </w:pPr>
          <w:hyperlink w:anchor="_Toc19189605" w:history="1">
            <w:r w:rsidR="00B37AD5" w:rsidRPr="00AD2A31">
              <w:rPr>
                <w:rStyle w:val="Hyperlink"/>
                <w:noProof/>
              </w:rPr>
              <w:t>Anexo III – Reg</w:t>
            </w:r>
            <w:r w:rsidR="00B37AD5" w:rsidRPr="00AD2A31">
              <w:rPr>
                <w:rStyle w:val="Hyperlink"/>
                <w:rFonts w:cs="Arial"/>
                <w:noProof/>
              </w:rPr>
              <w:t>ulamento de Trabalho de Conclusão do Curso</w:t>
            </w:r>
            <w:r w:rsidR="00B37AD5">
              <w:rPr>
                <w:noProof/>
                <w:webHidden/>
              </w:rPr>
              <w:tab/>
            </w:r>
            <w:r w:rsidR="00B37AD5">
              <w:rPr>
                <w:noProof/>
                <w:webHidden/>
              </w:rPr>
              <w:fldChar w:fldCharType="begin"/>
            </w:r>
            <w:r w:rsidR="00B37AD5">
              <w:rPr>
                <w:noProof/>
                <w:webHidden/>
              </w:rPr>
              <w:instrText xml:space="preserve"> PAGEREF _Toc19189605 \h </w:instrText>
            </w:r>
            <w:r w:rsidR="00B37AD5">
              <w:rPr>
                <w:noProof/>
                <w:webHidden/>
              </w:rPr>
            </w:r>
            <w:r w:rsidR="00B37AD5">
              <w:rPr>
                <w:noProof/>
                <w:webHidden/>
              </w:rPr>
              <w:fldChar w:fldCharType="separate"/>
            </w:r>
            <w:r w:rsidR="00B37AD5">
              <w:rPr>
                <w:noProof/>
                <w:webHidden/>
              </w:rPr>
              <w:t>66</w:t>
            </w:r>
            <w:r w:rsidR="00B37AD5">
              <w:rPr>
                <w:noProof/>
                <w:webHidden/>
              </w:rPr>
              <w:fldChar w:fldCharType="end"/>
            </w:r>
          </w:hyperlink>
        </w:p>
        <w:p w14:paraId="22BA2782" w14:textId="77777777" w:rsidR="006A5C39" w:rsidRPr="005572E3" w:rsidRDefault="006A5C39">
          <w:pPr>
            <w:rPr>
              <w:rFonts w:ascii="Arial" w:hAnsi="Arial" w:cs="Arial"/>
            </w:rPr>
          </w:pPr>
          <w:r w:rsidRPr="005572E3">
            <w:rPr>
              <w:rFonts w:ascii="Arial" w:hAnsi="Arial" w:cs="Arial"/>
              <w:b/>
              <w:bCs/>
            </w:rPr>
            <w:fldChar w:fldCharType="end"/>
          </w:r>
        </w:p>
      </w:sdtContent>
    </w:sdt>
    <w:p w14:paraId="5A8A7619" w14:textId="77777777" w:rsidR="00A323CA" w:rsidRPr="005572E3" w:rsidRDefault="00A323CA">
      <w:pPr>
        <w:rPr>
          <w:rFonts w:ascii="Arial" w:eastAsiaTheme="majorEastAsia" w:hAnsi="Arial" w:cs="Arial"/>
          <w:b/>
          <w:sz w:val="24"/>
          <w:szCs w:val="32"/>
        </w:rPr>
      </w:pPr>
      <w:bookmarkStart w:id="3" w:name="_Toc456257373"/>
      <w:r w:rsidRPr="005572E3">
        <w:rPr>
          <w:rFonts w:ascii="Arial" w:hAnsi="Arial" w:cs="Arial"/>
        </w:rPr>
        <w:br w:type="page"/>
      </w:r>
    </w:p>
    <w:p w14:paraId="0CE18F0D" w14:textId="77777777" w:rsidR="004D6831" w:rsidRPr="005572E3" w:rsidRDefault="004D6831" w:rsidP="00B21E7C">
      <w:pPr>
        <w:pStyle w:val="Ttulo1"/>
      </w:pPr>
      <w:bookmarkStart w:id="4" w:name="_Toc19189557"/>
      <w:r w:rsidRPr="005572E3">
        <w:lastRenderedPageBreak/>
        <w:t>1 – DENOMINAÇÃO</w:t>
      </w:r>
      <w:bookmarkEnd w:id="3"/>
      <w:bookmarkEnd w:id="4"/>
      <w:r w:rsidRPr="005572E3">
        <w:t xml:space="preserve"> </w:t>
      </w:r>
    </w:p>
    <w:p w14:paraId="4439A3C3" w14:textId="77777777" w:rsidR="004D6831" w:rsidRPr="00F8006F" w:rsidRDefault="004D6831" w:rsidP="00F8006F">
      <w:pPr>
        <w:pStyle w:val="CorpodeTexto0"/>
      </w:pPr>
    </w:p>
    <w:p w14:paraId="724C58F6" w14:textId="77777777" w:rsidR="007D796D" w:rsidRPr="00F8006F" w:rsidRDefault="007D796D" w:rsidP="00F8006F">
      <w:pPr>
        <w:pStyle w:val="CorpodeTexto0"/>
      </w:pPr>
      <w:r w:rsidRPr="00F8006F">
        <w:t>Curso</w:t>
      </w:r>
      <w:r w:rsidR="00FA7560" w:rsidRPr="00F8006F">
        <w:t xml:space="preserve"> Superior </w:t>
      </w:r>
      <w:r w:rsidR="008B2C4E">
        <w:t>em</w:t>
      </w:r>
      <w:r w:rsidR="00FA7560" w:rsidRPr="00F8006F">
        <w:t xml:space="preserve"> Engenharia</w:t>
      </w:r>
      <w:r w:rsidRPr="00F8006F">
        <w:t xml:space="preserve"> </w:t>
      </w:r>
      <w:r w:rsidR="00261B55">
        <w:t>Mecânica</w:t>
      </w:r>
      <w:r w:rsidRPr="00F8006F">
        <w:t>.</w:t>
      </w:r>
    </w:p>
    <w:p w14:paraId="75FDCF7F" w14:textId="77777777" w:rsidR="004D6831" w:rsidRPr="005572E3" w:rsidRDefault="004D6831" w:rsidP="00B21E7C">
      <w:pPr>
        <w:pStyle w:val="Ttulo1"/>
      </w:pPr>
      <w:bookmarkStart w:id="5" w:name="_Toc418866294"/>
      <w:bookmarkStart w:id="6" w:name="_Toc418867502"/>
      <w:bookmarkStart w:id="7" w:name="_Toc419303081"/>
      <w:bookmarkStart w:id="8" w:name="_Toc456257374"/>
      <w:bookmarkStart w:id="9" w:name="_Toc19189558"/>
      <w:r w:rsidRPr="005572E3">
        <w:t>2 – VIGÊNCIA</w:t>
      </w:r>
      <w:bookmarkEnd w:id="5"/>
      <w:bookmarkEnd w:id="6"/>
      <w:bookmarkEnd w:id="7"/>
      <w:bookmarkEnd w:id="8"/>
      <w:bookmarkEnd w:id="9"/>
    </w:p>
    <w:p w14:paraId="250E3E57" w14:textId="77777777" w:rsidR="007D796D" w:rsidRPr="00F8006F" w:rsidRDefault="007D796D" w:rsidP="00F8006F">
      <w:pPr>
        <w:pStyle w:val="CorpodeTexto0"/>
      </w:pPr>
    </w:p>
    <w:p w14:paraId="2E7A452E" w14:textId="0A187079" w:rsidR="00FA7560" w:rsidRPr="00F8006F" w:rsidRDefault="00FA7560" w:rsidP="00F8006F">
      <w:pPr>
        <w:pStyle w:val="CorpodeTexto0"/>
      </w:pPr>
      <w:r w:rsidRPr="00F8006F">
        <w:t xml:space="preserve">O Curso </w:t>
      </w:r>
      <w:r w:rsidR="00261B55">
        <w:t xml:space="preserve">Superior </w:t>
      </w:r>
      <w:r w:rsidR="008B2C4E">
        <w:t>em</w:t>
      </w:r>
      <w:r w:rsidR="00261B55">
        <w:t xml:space="preserve"> Engenharia Mecânica</w:t>
      </w:r>
      <w:r w:rsidRPr="00F8006F">
        <w:t xml:space="preserve"> </w:t>
      </w:r>
      <w:r w:rsidRPr="009043ED">
        <w:rPr>
          <w:highlight w:val="green"/>
        </w:rPr>
        <w:t>pass</w:t>
      </w:r>
      <w:r w:rsidR="00632E47">
        <w:rPr>
          <w:highlight w:val="green"/>
        </w:rPr>
        <w:t>ou</w:t>
      </w:r>
      <w:r w:rsidRPr="009043ED">
        <w:rPr>
          <w:highlight w:val="green"/>
        </w:rPr>
        <w:t xml:space="preserve"> a viger a partir d</w:t>
      </w:r>
      <w:r w:rsidR="00261B55" w:rsidRPr="009043ED">
        <w:rPr>
          <w:highlight w:val="green"/>
        </w:rPr>
        <w:t xml:space="preserve">o </w:t>
      </w:r>
      <w:commentRangeStart w:id="10"/>
      <w:commentRangeStart w:id="11"/>
      <w:r w:rsidR="00261B55" w:rsidRPr="009043ED">
        <w:rPr>
          <w:highlight w:val="green"/>
        </w:rPr>
        <w:t>primeiro</w:t>
      </w:r>
      <w:commentRangeEnd w:id="10"/>
      <w:r w:rsidR="009043ED">
        <w:rPr>
          <w:rStyle w:val="Refdecomentrio"/>
          <w:rFonts w:eastAsia="Times New Roman"/>
          <w:lang w:eastAsia="zh-CN"/>
        </w:rPr>
        <w:commentReference w:id="10"/>
      </w:r>
      <w:commentRangeEnd w:id="11"/>
      <w:r w:rsidR="005F019A">
        <w:rPr>
          <w:rStyle w:val="Refdecomentrio"/>
          <w:rFonts w:eastAsia="Times New Roman"/>
          <w:lang w:eastAsia="zh-CN"/>
        </w:rPr>
        <w:commentReference w:id="11"/>
      </w:r>
      <w:r w:rsidR="00261B55">
        <w:t xml:space="preserve"> semestre letivo de</w:t>
      </w:r>
      <w:r w:rsidRPr="00F8006F">
        <w:t xml:space="preserve"> </w:t>
      </w:r>
      <w:r w:rsidR="00261B55">
        <w:t>2014</w:t>
      </w:r>
      <w:r w:rsidRPr="00F8006F">
        <w:t>.</w:t>
      </w:r>
    </w:p>
    <w:p w14:paraId="23BCCAAF" w14:textId="25436C34" w:rsidR="00FA7560" w:rsidRPr="00F8006F" w:rsidRDefault="00FA7560" w:rsidP="00F8006F">
      <w:pPr>
        <w:pStyle w:val="CorpodeTexto0"/>
      </w:pPr>
      <w:r w:rsidRPr="00F8006F">
        <w:t xml:space="preserve">Durante a sua vigência, este projeto </w:t>
      </w:r>
      <w:r w:rsidR="00632E47">
        <w:t>tem sido</w:t>
      </w:r>
      <w:r w:rsidRPr="00F8006F">
        <w:t xml:space="preserve"> avaliado com periodicidade </w:t>
      </w:r>
      <w:r w:rsidR="00261B55">
        <w:t>anual</w:t>
      </w:r>
      <w:r w:rsidRPr="00F8006F">
        <w:t xml:space="preserve"> pela instância colegiada, sob a mediação do Coordenador de Curso, com vistas à ratificação e/ou à remodelação deste.</w:t>
      </w:r>
    </w:p>
    <w:p w14:paraId="1CB84E4E" w14:textId="2C14AE67" w:rsidR="00FA7560" w:rsidRPr="00F8006F" w:rsidRDefault="00FA7560" w:rsidP="00F8006F">
      <w:pPr>
        <w:pStyle w:val="CorpodeTexto0"/>
      </w:pPr>
      <w:r w:rsidRPr="00F8006F">
        <w:t xml:space="preserve">Tendo em vista as demandas de aperfeiçoamento identificadas pela referida instância ao longo de sua primeira vigência, o projeto passou por reavaliação, culminando em alterações que </w:t>
      </w:r>
      <w:commentRangeStart w:id="12"/>
      <w:r w:rsidRPr="00F8006F">
        <w:t>passar</w:t>
      </w:r>
      <w:r w:rsidR="008B6C14">
        <w:t>ão</w:t>
      </w:r>
      <w:commentRangeEnd w:id="12"/>
      <w:r w:rsidR="009043ED">
        <w:rPr>
          <w:rStyle w:val="Refdecomentrio"/>
          <w:rFonts w:eastAsia="Times New Roman"/>
          <w:lang w:eastAsia="zh-CN"/>
        </w:rPr>
        <w:commentReference w:id="12"/>
      </w:r>
      <w:r w:rsidRPr="00F8006F">
        <w:t xml:space="preserve"> a viger a partir de </w:t>
      </w:r>
      <w:r w:rsidR="00261B55" w:rsidRPr="002E6E33">
        <w:rPr>
          <w:highlight w:val="yellow"/>
        </w:rPr>
        <w:t>2020/1</w:t>
      </w:r>
      <w:r w:rsidRPr="00F8006F">
        <w:t>.</w:t>
      </w:r>
    </w:p>
    <w:p w14:paraId="65A0B8B0" w14:textId="77777777" w:rsidR="004D6831" w:rsidRPr="005572E3" w:rsidRDefault="004D6831" w:rsidP="00B21E7C">
      <w:pPr>
        <w:pStyle w:val="Ttulo1"/>
      </w:pPr>
      <w:bookmarkStart w:id="13" w:name="_Toc418866295"/>
      <w:bookmarkStart w:id="14" w:name="_Toc418867503"/>
      <w:bookmarkStart w:id="15" w:name="_Toc419303082"/>
      <w:bookmarkStart w:id="16" w:name="_Toc456257375"/>
      <w:bookmarkStart w:id="17" w:name="_Toc19189559"/>
      <w:r w:rsidRPr="005572E3">
        <w:t>3 – JUSTIFICATIVA E OBJETIVOS</w:t>
      </w:r>
      <w:bookmarkEnd w:id="13"/>
      <w:bookmarkEnd w:id="14"/>
      <w:bookmarkEnd w:id="15"/>
      <w:bookmarkEnd w:id="16"/>
      <w:bookmarkEnd w:id="17"/>
    </w:p>
    <w:p w14:paraId="61DA142C" w14:textId="77777777" w:rsidR="000448EC" w:rsidRPr="005572E3" w:rsidRDefault="000448EC" w:rsidP="004E3892">
      <w:pPr>
        <w:pStyle w:val="CorpodeTexto0"/>
      </w:pPr>
    </w:p>
    <w:p w14:paraId="0644CCD5" w14:textId="77777777" w:rsidR="004D6831" w:rsidRPr="005572E3" w:rsidRDefault="003F470D" w:rsidP="000448EC">
      <w:pPr>
        <w:pStyle w:val="Ttulo2"/>
        <w:rPr>
          <w:rFonts w:cs="Arial"/>
        </w:rPr>
      </w:pPr>
      <w:bookmarkStart w:id="18" w:name="_Toc418866296"/>
      <w:bookmarkStart w:id="19" w:name="_Toc418867504"/>
      <w:bookmarkStart w:id="20" w:name="_Toc419303083"/>
      <w:bookmarkStart w:id="21" w:name="_Toc19189560"/>
      <w:r w:rsidRPr="005572E3">
        <w:rPr>
          <w:rFonts w:cs="Arial"/>
        </w:rPr>
        <w:t>3.1 -</w:t>
      </w:r>
      <w:r w:rsidR="004D6831" w:rsidRPr="005572E3">
        <w:rPr>
          <w:rFonts w:cs="Arial"/>
        </w:rPr>
        <w:t xml:space="preserve"> Apresentação</w:t>
      </w:r>
      <w:bookmarkEnd w:id="18"/>
      <w:bookmarkEnd w:id="19"/>
      <w:bookmarkEnd w:id="20"/>
      <w:bookmarkEnd w:id="21"/>
    </w:p>
    <w:p w14:paraId="1872A9A0" w14:textId="77777777" w:rsidR="00425320" w:rsidRDefault="00425320" w:rsidP="00F8006F">
      <w:pPr>
        <w:pStyle w:val="CorpodeTexto0"/>
      </w:pPr>
    </w:p>
    <w:p w14:paraId="01E212FB" w14:textId="77777777" w:rsidR="007D796D" w:rsidRDefault="00261B55" w:rsidP="00261B55">
      <w:pPr>
        <w:pStyle w:val="CorpodeTexto0"/>
      </w:pPr>
      <w:r>
        <w:t xml:space="preserve">O Câmpus Passo Fundo, atendendo as necessidades de sua comunidade regional, no que se refere à oferta de qualificação superior, em instituição pública, apresenta o </w:t>
      </w:r>
      <w:r w:rsidRPr="008B2C4E">
        <w:rPr>
          <w:b/>
          <w:bCs/>
        </w:rPr>
        <w:t>Curso Superior em Engenharia Mecânica</w:t>
      </w:r>
      <w:r w:rsidR="008B2C4E">
        <w:t>.</w:t>
      </w:r>
    </w:p>
    <w:p w14:paraId="58FECEF8" w14:textId="77777777" w:rsidR="00521D91" w:rsidRDefault="00521D91" w:rsidP="00521D91">
      <w:pPr>
        <w:pStyle w:val="CorpodeTexto0"/>
      </w:pPr>
      <w:r>
        <w:t xml:space="preserve">O presente curso busca contribuir para com os arranjos produtivos locais, tendo em vista o alto crescimento da área em que o curso se vincula, permitindo que boa parte dos egressos do ensino médio da rede pública da cidade de Passo Fundo e região tenham uma alternativa viável para sua formação em nível superior. </w:t>
      </w:r>
    </w:p>
    <w:p w14:paraId="4256EB3E" w14:textId="77777777" w:rsidR="00521D91" w:rsidRDefault="00521D91" w:rsidP="00521D91">
      <w:pPr>
        <w:pStyle w:val="CorpodeTexto0"/>
      </w:pPr>
      <w:r>
        <w:t xml:space="preserve">Desta forma, o </w:t>
      </w:r>
      <w:r w:rsidRPr="00521D91">
        <w:rPr>
          <w:b/>
          <w:bCs/>
        </w:rPr>
        <w:t>Curso Superior de Engenharia Mecânica</w:t>
      </w:r>
      <w:r>
        <w:t xml:space="preserve">, tem como finalidade promover a inserção qualificada de homens e mulheres no mundo do trabalho, tendo como referência a formação para a vida e o trabalho como princípio educativo, possibilitando a construção de aprendizagens significativas que aliem saber e fazer de forma crítica e contextualizada, estimulando a investigação, a criatividade, a participação e o diálogo, bem como o respeito à pluralidade de visões e a busca de soluções coletivas.  </w:t>
      </w:r>
    </w:p>
    <w:p w14:paraId="1B8B90A1" w14:textId="77777777" w:rsidR="00521D91" w:rsidRDefault="00521D91" w:rsidP="00521D91">
      <w:pPr>
        <w:pStyle w:val="CorpodeTexto0"/>
      </w:pPr>
      <w:r>
        <w:t xml:space="preserve">Os conhecimentos a serem desenvolvidos no curso encontram-se fundados nos princípios técnicos, humanísticos e cidadão, possibilitando uma formação crítica e reflexiva, capacitado a desenvolver novas tecnologias através da identificação e resolução de problemas, considerando aspectos políticos, econômicos, sociais, ambientais e culturais, com visão ética e convergente com as demandas da sociedade. E assim, atuar no setor metal-mecânica, de forma generalista utilizando os conhecimentos construídos, para a resolução de situações do mundo do trabalho, conforme orienta a RESOLUÇÃO CNE/CES 11, DE 11 DE MARÇO DE 2002, que institui Diretrizes Curriculares Nacionais do Curso de Graduação em Engenharia: </w:t>
      </w:r>
    </w:p>
    <w:p w14:paraId="54382191" w14:textId="77777777" w:rsidR="00521D91" w:rsidRPr="00521D91" w:rsidRDefault="00521D91" w:rsidP="00521D91">
      <w:pPr>
        <w:pStyle w:val="CorpodeTexto0"/>
        <w:spacing w:before="120" w:after="120"/>
        <w:ind w:left="2268" w:firstLine="0"/>
        <w:rPr>
          <w:sz w:val="20"/>
          <w:szCs w:val="20"/>
        </w:rPr>
      </w:pPr>
      <w:r w:rsidRPr="00521D91">
        <w:rPr>
          <w:sz w:val="20"/>
          <w:szCs w:val="20"/>
        </w:rPr>
        <w:t>I - aplicar conhecimentos matemáticos, científicos, tecnológicos e instrumentais à engenharia; II - projetar e conduzir experimentos e interpretar resultados; III - conceber, projetar e analisar sistemas, produtos e processos; IV - planejar, supervisionar, elaborar e</w:t>
      </w:r>
      <w:r>
        <w:rPr>
          <w:sz w:val="20"/>
          <w:szCs w:val="20"/>
        </w:rPr>
        <w:t xml:space="preserve"> </w:t>
      </w:r>
      <w:r w:rsidRPr="00521D91">
        <w:rPr>
          <w:sz w:val="20"/>
          <w:szCs w:val="20"/>
        </w:rPr>
        <w:t>coordenar projetos e serviços de engenharia; V - identificar, formular e resolver problemas de engenharia; VI - desenvolver e/ou utilizar novas ferramentas e técnicas; VI - supervisionar a operação e a manutenção</w:t>
      </w:r>
      <w:r>
        <w:rPr>
          <w:sz w:val="20"/>
          <w:szCs w:val="20"/>
        </w:rPr>
        <w:t xml:space="preserve"> </w:t>
      </w:r>
      <w:r w:rsidRPr="00521D91">
        <w:rPr>
          <w:sz w:val="20"/>
          <w:szCs w:val="20"/>
        </w:rPr>
        <w:t xml:space="preserve">de sistemas; VII - avaliar criticamente a operação e a manutenção de sistemas; VIII - comunicar-se eficientemente nas formas escrita, oral e gráfica; IX - atuar em equipes multidisciplinares; X - compreender e aplicar a ética e responsabilidade profissionais; XI - avaliar o impacto </w:t>
      </w:r>
      <w:r>
        <w:rPr>
          <w:sz w:val="20"/>
          <w:szCs w:val="20"/>
        </w:rPr>
        <w:t>d</w:t>
      </w:r>
      <w:r w:rsidRPr="00521D91">
        <w:rPr>
          <w:sz w:val="20"/>
          <w:szCs w:val="20"/>
        </w:rPr>
        <w:t>as atividades da engenharia no contexto social e ambiental; XII - avaliar a viabilidade econômica de projetos de engenharia; XIII - assumir a postura de permanente busca de atualização profissional.</w:t>
      </w:r>
    </w:p>
    <w:p w14:paraId="086C908B" w14:textId="77777777" w:rsidR="00521D91" w:rsidRDefault="00521D91" w:rsidP="00521D91">
      <w:pPr>
        <w:pStyle w:val="CorpodeTexto0"/>
      </w:pPr>
      <w:r>
        <w:t xml:space="preserve">A opção de oferta do Curso em regime anual tem como objetivo proporcionar ao aluno um maior período de tempo para ambientar-se às diferentes particularidades das disciplinas previstas para cada etapa do curso, bem como possibilitar a atuação em projetos de ensino, pesquisa e extensão de forma efetiva, ampliando assim as possibilidades de uma formação integral.  </w:t>
      </w:r>
    </w:p>
    <w:p w14:paraId="47F1E84E" w14:textId="77777777" w:rsidR="00521D91" w:rsidRDefault="00521D91" w:rsidP="00521D91">
      <w:pPr>
        <w:pStyle w:val="CorpodeTexto0"/>
      </w:pPr>
      <w:r>
        <w:t xml:space="preserve">A estrutura curricular contempla disciplinas com conteúdos básicos, profissionalizantes e específicos, além do estágio obrigatório, trabalho de conclusão de curso e das atividades complementares. </w:t>
      </w:r>
    </w:p>
    <w:p w14:paraId="2669E0F0" w14:textId="77777777" w:rsidR="00521D91" w:rsidRPr="005572E3" w:rsidRDefault="00521D91" w:rsidP="00521D91">
      <w:pPr>
        <w:pStyle w:val="CorpodeTexto0"/>
      </w:pPr>
      <w:r>
        <w:t>As metodologias adotadas assumem um caráter interdisciplinar, onde o conhecimento é compreendido como resultado de uma construção do entrelaçamento entre muitos campos do saber. Tal compreensão se materializa através da efetivação do currículo do através de projetos integradores. Desta forma, conjugam-se, portanto, à formação de habilidades e competências, atendendo à vocação do Instituto Federal Sul-rio-grandense, no que tange ao seu compromisso com a formação de sujeitos aptos a exercerem a profissão de forma competente no que se refere a formação técnica comprometida com a inclusão social.</w:t>
      </w:r>
    </w:p>
    <w:p w14:paraId="46E7208B" w14:textId="77777777" w:rsidR="00FA7560" w:rsidRPr="005572E3" w:rsidRDefault="00FA7560" w:rsidP="00F8006F">
      <w:pPr>
        <w:pStyle w:val="CorpodeTexto0"/>
      </w:pPr>
      <w:r w:rsidRPr="005572E3">
        <w:t>Os procedimentos didático-pedagógicos e administrativos que consubstanciam este projeto de Curso são regidos pela Organização Didática do IFSul.</w:t>
      </w:r>
    </w:p>
    <w:p w14:paraId="2BD847AB" w14:textId="77777777" w:rsidR="004D6831" w:rsidRPr="005572E3" w:rsidRDefault="004D6831" w:rsidP="00F8006F">
      <w:pPr>
        <w:pStyle w:val="CorpodeTexto0"/>
      </w:pPr>
    </w:p>
    <w:p w14:paraId="2342366D" w14:textId="77777777" w:rsidR="004D6831" w:rsidRPr="005572E3" w:rsidRDefault="003F470D" w:rsidP="000448EC">
      <w:pPr>
        <w:pStyle w:val="Ttulo2"/>
        <w:rPr>
          <w:rFonts w:cs="Arial"/>
        </w:rPr>
      </w:pPr>
      <w:bookmarkStart w:id="22" w:name="_Toc418866297"/>
      <w:bookmarkStart w:id="23" w:name="_Toc418867505"/>
      <w:bookmarkStart w:id="24" w:name="_Toc419303084"/>
      <w:bookmarkStart w:id="25" w:name="_Toc19189561"/>
      <w:r w:rsidRPr="005572E3">
        <w:rPr>
          <w:rFonts w:cs="Arial"/>
        </w:rPr>
        <w:t>3.2 -</w:t>
      </w:r>
      <w:r w:rsidR="004D6831" w:rsidRPr="005572E3">
        <w:rPr>
          <w:rFonts w:cs="Arial"/>
        </w:rPr>
        <w:t xml:space="preserve"> Justificativa</w:t>
      </w:r>
      <w:bookmarkEnd w:id="22"/>
      <w:bookmarkEnd w:id="23"/>
      <w:bookmarkEnd w:id="24"/>
      <w:bookmarkEnd w:id="25"/>
      <w:r w:rsidR="004D6831" w:rsidRPr="005572E3">
        <w:rPr>
          <w:rFonts w:cs="Arial"/>
        </w:rPr>
        <w:t xml:space="preserve"> </w:t>
      </w:r>
    </w:p>
    <w:p w14:paraId="3E2EBC21" w14:textId="77777777" w:rsidR="00C5209B" w:rsidRDefault="00C5209B" w:rsidP="00F8006F">
      <w:pPr>
        <w:pStyle w:val="CorpodeTexto0"/>
      </w:pPr>
    </w:p>
    <w:p w14:paraId="21F4113C" w14:textId="77777777" w:rsidR="00C5209B" w:rsidRDefault="00C5209B" w:rsidP="00C5209B">
      <w:pPr>
        <w:pStyle w:val="CorpodeTexto0"/>
      </w:pPr>
      <w:r>
        <w:t xml:space="preserve">O Curso Superior em Engenharia Mecânica do IFSul Câmpus Passo Fundo, surge de uma demanda formativa local, no que refere ao perfil de oferta e à vocação educativa da Instituição, buscando também atender as determinações do Plano Nacional de Educação, especialmente no que tange à Metas 12 e 13 que versam sobre a Educação Superior. Tais afirmações serão apresentadas de forma detalhada a seguir, justificando a relevância do presente curso na comunidade de Passo Fundo e sua região de abrangência. </w:t>
      </w:r>
    </w:p>
    <w:p w14:paraId="2B45FD12" w14:textId="77777777" w:rsidR="00C5209B" w:rsidRDefault="00C5209B" w:rsidP="00C5209B">
      <w:pPr>
        <w:pStyle w:val="CorpodeTexto0"/>
      </w:pPr>
      <w:r>
        <w:t xml:space="preserve">O presente curso centra sua identidade no processo de constituição do Câmpus, que em 2005, instala-se na cidade de Passo Fundo - pólo da região norte do estado do Rio Grande do Sul-, na época tratava-se de Unidade de Ensino do CEFET–RS, numa das ações do Ministério de Educação no Programa de Expansão da Rede Federal de Educação Profissional e Tecnológica, desenvolvido através da sua Secretaria de Educação Profissional e Tecnológica (SETEC). Assim, cria-se, em Passo Fundo, através da Portaria Ministerial nº 1.120 (Diário Oficial da União - 28/11/2007), a Unidade de Ensino Descentralizada (UNED) de Passo Fundo, dentro da meta do Plano de Expansão, de ampliar a oferta de vagas e implantar novos cursos de diferentes níveis de ensino. </w:t>
      </w:r>
    </w:p>
    <w:p w14:paraId="370A5FF3" w14:textId="77777777" w:rsidR="00C5209B" w:rsidRDefault="00C5209B" w:rsidP="00C5209B">
      <w:pPr>
        <w:pStyle w:val="CorpodeTexto0"/>
      </w:pPr>
      <w:r>
        <w:t xml:space="preserve">Com a aprovação da Lei 11.892, de dezembro de 2008, o CEFET-RS foi transformado em Instituto Federal de Educação, Ciência e Tecnologia Sul-rio-grandense (IFSUL) e, por consequência, a UNED Passo Fundo, passou a ser definida como Câmpus Passo Funda vinculada ao IFSUL. </w:t>
      </w:r>
    </w:p>
    <w:p w14:paraId="240FC0E6" w14:textId="77777777" w:rsidR="00C5209B" w:rsidRDefault="00C5209B" w:rsidP="00C5209B">
      <w:pPr>
        <w:pStyle w:val="CorpodeTexto0"/>
      </w:pPr>
      <w:r>
        <w:t>Inicialmente, o Câmpus de Passo Fundo contava com dois cursos de Ensino Técnico, na modalidade subsequente, assumindo como responsabilidade a formação de profissionais capacitados nas áreas de Informática (Sistemas de Informação) e Mecânica Industrial, posteriormente alterado para Técnico em Informática e Técnico em Mecânica, respectivamente, na perspectiva de suprir as demandas públicas da comunidade e do setor produtivo regional em consonância com o Catálogo Nacional de Cursos Técnicos.</w:t>
      </w:r>
    </w:p>
    <w:p w14:paraId="0B68064F" w14:textId="77777777" w:rsidR="00C5209B" w:rsidRDefault="00C5209B" w:rsidP="00C5209B">
      <w:pPr>
        <w:pStyle w:val="CorpodeTexto0"/>
      </w:pPr>
      <w:r>
        <w:t>Em 2009 inicia-se no Câmpus Passo Fundo, o Curso Superior de Tecnologia em Sistemas para Internet, precursor entre os cursos superiores de tecnologia na região, inserindo efetivamente a possibilidade de formar profissionais altamente capacitados, em uma instituição de ensino pública e de qualidade, para um mercado de trabalho que se destaca pela oferta de empregos na área de serviços.</w:t>
      </w:r>
    </w:p>
    <w:p w14:paraId="30C6B481" w14:textId="77777777" w:rsidR="00C5209B" w:rsidRDefault="00C5209B" w:rsidP="00C5209B">
      <w:pPr>
        <w:pStyle w:val="CorpodeTexto0"/>
      </w:pPr>
      <w:r>
        <w:t xml:space="preserve">No ano de 2010, o Câmpus Passo Fundo, além da implantação de um curso de Pós-Graduação Lato Sensu – Especialização em Educação Profissional Integrada à Educação Básica na Modalidade de Jovens e Adultos, atendendo ao Programa de Formação de Profissionais do Ensino Público para atuar na Educação Profissional Integrada à Educação Básica na Modalidade de Ensino de Jovens e Adultos (EJA), lança mão de um Curso de Formação Inicial e Continuada em Construção Civil, integrado ao ensino fundamental, na modalidade de EJA. Neste contexto, se cria, ainda em 2010, o terceiro curso técnico subsequente, o Curso Técnico em Edificações, com o intuito de, aproveitando a expertise dos professores da área de construção civil do Câmpus, formar um profissional capaz de atuar na administração e gerenciamento de canteiro de obras e fiscalização e execução de edificações, dentro da sua habilitação legal, suprindo assim, uma necessidade enorme de profissionais desta área na região de Passo Fundo. </w:t>
      </w:r>
    </w:p>
    <w:p w14:paraId="52078E5B" w14:textId="77777777" w:rsidR="00C5209B" w:rsidRDefault="00C5209B" w:rsidP="00C5209B">
      <w:pPr>
        <w:pStyle w:val="CorpodeTexto0"/>
      </w:pPr>
      <w:r>
        <w:t>Recentemente, em 2012, considerando a Política Nacional de Formação dos Profissionais da Educação Básica (Decreto nº 7.415 de 30/12/2010), agregam-se aos cursos do Câmpus Passo Fundo (Polo Passo Fundo), quatro cursos técnicos, na modalidade à distância, do Programa Pró</w:t>
      </w:r>
      <w:r w:rsidR="00D96401">
        <w:t>-</w:t>
      </w:r>
      <w:r>
        <w:t xml:space="preserve">funcionário, visando a formação dos funcionários de escolas, em efetivo exercício, em habilitação compatível com a atividade que exerce na escola. Sendo os Cursos Técnicos em Alimentação Escolar, em Infraestrutura Escolar, Multimeios Didáticos e em Secretaria Escolar. </w:t>
      </w:r>
    </w:p>
    <w:p w14:paraId="06ED1C91" w14:textId="77777777" w:rsidR="00C5209B" w:rsidRDefault="00C5209B" w:rsidP="00C5209B">
      <w:pPr>
        <w:pStyle w:val="CorpodeTexto0"/>
      </w:pPr>
      <w:r>
        <w:t xml:space="preserve">Atualmente, o Câmpus de Passo Fundo possui </w:t>
      </w:r>
      <w:r w:rsidR="00453702" w:rsidRPr="00F071A5">
        <w:t>1030</w:t>
      </w:r>
      <w:r>
        <w:t xml:space="preserve"> alunos matriculados nos cursos técnicos </w:t>
      </w:r>
      <w:r w:rsidR="00383B79">
        <w:t xml:space="preserve">integrados e </w:t>
      </w:r>
      <w:r>
        <w:t>subsequentes</w:t>
      </w:r>
      <w:r w:rsidR="00383B79">
        <w:t>,</w:t>
      </w:r>
      <w:r>
        <w:t xml:space="preserve"> </w:t>
      </w:r>
      <w:r w:rsidR="00383B79">
        <w:t xml:space="preserve">assim como nos </w:t>
      </w:r>
      <w:r>
        <w:t>cursos superiores e</w:t>
      </w:r>
      <w:r w:rsidR="00383B79">
        <w:t xml:space="preserve"> de pós-graduação. E</w:t>
      </w:r>
      <w:r>
        <w:t xml:space="preserve">m consonância, tanto com as diretrizes federais, quanto com as perspectivas de crescimento no norte do Estado, possui objetivos que contemplam a inserção do ensino superior na área de Engenharia Mecânica, envolvendo suas diferentes especificidades. O desenvolvimento sócio-econômico de sua região de abrangência apresenta um excelente potencial para a oferta de Cursos Superiores de Engenharia, em especial na área de Mecânica, considerando que tal proposta está inserida no contexto do Planejamento Estratégico do Município de Passo Fundo, que apresenta um rol de programas, ações e projetos estratégicos a serem empreendidos junto aos setores da indústria, comércio e serviços locais, numa dimensão sistêmica, envolvendo o mercado local e região, mas perpassando também o mercado nacional e o exterior, como formas de promover o desenvolvimento regional. </w:t>
      </w:r>
    </w:p>
    <w:p w14:paraId="516DA28B" w14:textId="77777777" w:rsidR="00C5209B" w:rsidRDefault="00C5209B" w:rsidP="00C5209B">
      <w:pPr>
        <w:pStyle w:val="CorpodeTexto0"/>
      </w:pPr>
      <w:r>
        <w:t xml:space="preserve">Dessa forma, o Curso Superior em Engenharia Mecânica surge para atender às expectativas da região em que se insere apontadas como emergentes pela sociedade, o que sinaliza o apoio por parte da comunidade empresarial. </w:t>
      </w:r>
    </w:p>
    <w:p w14:paraId="76018D5A" w14:textId="77777777" w:rsidR="00C97BA1" w:rsidRDefault="00C5209B" w:rsidP="00C97BA1">
      <w:pPr>
        <w:pStyle w:val="CorpodeTexto0"/>
      </w:pPr>
      <w:r>
        <w:t>Em notícias vinculadas na mídia, no ano de 2012</w:t>
      </w:r>
      <w:r>
        <w:rPr>
          <w:rStyle w:val="Refdenotaderodap"/>
        </w:rPr>
        <w:footnoteReference w:id="1"/>
      </w:r>
      <w:r>
        <w:t>, os cursos de engenharia apareceram em vários momentos, entre os cursos superiores mais procurados pelos estudantes</w:t>
      </w:r>
      <w:r>
        <w:rPr>
          <w:rStyle w:val="Refdenotaderodap"/>
        </w:rPr>
        <w:footnoteReference w:id="2"/>
      </w:r>
      <w:r>
        <w:t>. Esta procura é consequência de um mercado aquecido</w:t>
      </w:r>
      <w:r>
        <w:rPr>
          <w:rStyle w:val="Refdenotaderodap"/>
        </w:rPr>
        <w:footnoteReference w:id="3"/>
      </w:r>
      <w:r>
        <w:t xml:space="preserve"> e que, obviamente, necessita de profissionais com uma formação capaz de habilitá-los para trabalhar com as diferentes tecnologias relacionadas ao setor. No entanto, no Brasil, ainda há um imenso abismo entre a demanda e a oferta de engenheiros, considerados os protagonistas da inovação. O número de formandos até aumentou, 18.000 em 2001, para 41.000 em 2010, mas ainda é pouco. Considerando apenas o universo de alunos aprovados nos vestibulares pelo Brasil, ainda em 2010, apenas 13% são em cursos ligados à</w:t>
      </w:r>
      <w:r w:rsidR="00C97BA1">
        <w:t xml:space="preserve"> Engenharia, Produção e Construção. Entre os países do BRIC, o Brasil fica em último lugar em formação de mão de obra científica e de engenharia, com atuação muito aquém dos outros, pois apenas 11% dos nossos formandos são destas áreas, ao passo que, na Índia, penúltima colocada, este número é de 21%. A situação fica dramática quando se verifica que, para suprir a falta de engenheiros qualificados, a solução têm sido importar profissionais. Hoje, atuando legalmente no Brasil, existem mais de 4.000 engenheiros, sendo metade deste número de europeus. Se por um lado a importação resolve o problema imediato de carência de profissionais, por outro deixa o desenvolvimento do país submetido à tecnologia estrangeira, o que não é positivo para uma nação que precisa se desenvolver. </w:t>
      </w:r>
    </w:p>
    <w:p w14:paraId="3498B440" w14:textId="77777777" w:rsidR="00C97BA1" w:rsidRDefault="00C97BA1" w:rsidP="00C97BA1">
      <w:pPr>
        <w:pStyle w:val="CorpodeTexto0"/>
      </w:pPr>
      <w:r>
        <w:t>Pesquisas indicam que há uma relação direta entre a capacidade de as empresas e os países criarem inovação e o número e a qualidade dos engenheiros dos quais dispõem</w:t>
      </w:r>
      <w:r>
        <w:rPr>
          <w:rStyle w:val="Refdenotaderodap"/>
        </w:rPr>
        <w:footnoteReference w:id="4"/>
      </w:r>
      <w:r>
        <w:t>. Na Coréia do Sul, dos 125.000 profissionais que trabalham com pesquisa, 90.000 são engenheiros e técnicos com formação ligada a engenharia</w:t>
      </w:r>
      <w:r>
        <w:rPr>
          <w:rStyle w:val="Refdenotaderodap"/>
        </w:rPr>
        <w:footnoteReference w:id="5"/>
      </w:r>
      <w:r>
        <w:t>. Não é à toa que o país concentra algumas das maiores empresas de ponta em seus setores no mundo. Nos Estados Unidos, onde estão seis das dez melhores faculdades de engenharia do mundo, são 750.000 engenheiros envolvidos em pesquisa e, ao todo, no país, são mais de 5 milhões. Não faltam exemplos para ilustrar sua relevância</w:t>
      </w:r>
      <w:r>
        <w:rPr>
          <w:rStyle w:val="Refdenotaderodap"/>
        </w:rPr>
        <w:footnoteReference w:id="6"/>
      </w:r>
      <w:r>
        <w:t>. Hoje, temos 800 mil profissionais registrados no CREA</w:t>
      </w:r>
      <w:r>
        <w:rPr>
          <w:rStyle w:val="Refdenotaderodap"/>
        </w:rPr>
        <w:footnoteReference w:id="7"/>
      </w:r>
      <w:r>
        <w:t>, isto indica 6,1 engenheiros para cada mil pessoas</w:t>
      </w:r>
      <w:r>
        <w:rPr>
          <w:rStyle w:val="Refdenotaderodap"/>
        </w:rPr>
        <w:footnoteReference w:id="8"/>
      </w:r>
      <w:r>
        <w:t xml:space="preserve">, muito aquém da média de 25 registrada entre países europeus e asiáticos. Segundo a Federação Nacional dos Engenheiros, até 2015, o Brasil vai precisar de 300 mil novos profissionais e esta necessidade tende a se elevar consideravelmente ao longo dos anos. A Agência Brasil acredita, de forma mais ousada, que o Brasil precisará, em 2020, que se tenha 1,5 a 1,8 milhões de engenheiros no país. </w:t>
      </w:r>
    </w:p>
    <w:p w14:paraId="6147CD25" w14:textId="77777777" w:rsidR="007D796D" w:rsidRDefault="00C97BA1" w:rsidP="00C97BA1">
      <w:pPr>
        <w:pStyle w:val="CorpodeTexto0"/>
      </w:pPr>
      <w:r>
        <w:t>Num contexto regional, o norte do Estado do Rio Grande do Sul destaca-se como uma das regiões com economia mais dinâmica do país. O crescimento econômico observado nos últimos anos tem como um de seus principais sustentáculos o setor metal-mecânico, em especial, as indústrias de produção de máquinas, implementos agrícolas e equipamentos industriais. Em especial, na região norte do Estado, se destaca, além destas, a indústria de processamento de alimentos, todos com excelente empregabilidade para engenheiros mecânicos.</w:t>
      </w:r>
    </w:p>
    <w:p w14:paraId="1A95F2BD" w14:textId="77777777" w:rsidR="00C618A5" w:rsidRDefault="00C618A5" w:rsidP="00C618A5">
      <w:pPr>
        <w:pStyle w:val="CorpodeTexto0"/>
      </w:pPr>
      <w:r>
        <w:t xml:space="preserve">Passo Fundo está inserida nesta região norte do Rio Grande do Sul e possui, segundo o censo realizado em 2010 pelo Instituto Brasileiro de Geoestatísticas (IBGE), 184.126 habitantes. Ela se destaca como a capital da região funcional 9 do Rio Grande do Sul, abrangendo 134 municípios no norte do Estado. O município, na qualidade de capital regional, capitania grande parte dos serviços desta mesorregião e do ponto de vista econômico, caracteriza-se, além da prestação de serviços, por atividades relacionadas ao agronegócio, à agricultura familiar e às indústrias. Na região de abrangência do Câmpus, há um destaque para o eixo urbano industrializado composto pelos municípios de Marau - Passo Fundo - Carazinho, circundados por um cinturão de municípios fundamentados pela base econômica agropecuária e pela indústria mecânica de suporte a esta atividade. As fortes conexões entre a agropecuária e as indústrias, com várias cadeias agroindustriais dominantes (soja, milho, trigo, aves, suínos, leite), aliadas à alta produtividade agrícola apoiada por solos de grande potencialidade, imprime uma dinâmica forte e crescente à região, com reflexo direto à indústria metal-mecânica da região. </w:t>
      </w:r>
    </w:p>
    <w:p w14:paraId="058DFE87" w14:textId="77777777" w:rsidR="00C618A5" w:rsidRDefault="00C618A5" w:rsidP="00C618A5">
      <w:pPr>
        <w:pStyle w:val="CorpodeTexto0"/>
      </w:pPr>
      <w:r>
        <w:t>Em função da robustez econômica do município e da região, torna-se imperativo a difusão de conhecimentos para a sustentabilidade de seu desenvolvimento, através da qualificação de recursos humanos. Logicamente, considera-se que parte do sucesso no desenvolvimento de uma região está relacionada com a presença de recursos humanos bem qualificados que atuem de forma competitiva, utilizando as informações atuais e que estejam atentos com a realidade do momento, com as demandas sociais e econômicas, atuando no ambiente de forma sustentável. Não é por acaso que Passo Fundo destaca-se como polo educacional, sendo o município citado em uma pesquisa realizada pelo IBGE como sendo o principal destino de estudantes que buscam o ensino superior no Estado</w:t>
      </w:r>
      <w:r>
        <w:rPr>
          <w:rStyle w:val="Refdenotaderodap"/>
        </w:rPr>
        <w:footnoteReference w:id="9"/>
      </w:r>
      <w:r>
        <w:t>. A região conta com uma boa estrutura de informação não somente pela presença de outras instituições de ensino, mas também pela EMBRAPA – Trigo, constituindo uma rede de socialização dos conhecimentos e das pesquisas realizados. Este desenvolvimento educacional reflete também nos índices econômicos, sendo que a região de abrangência do COREDE da Produção, na qual se insere Passo Fundo, possui um Índice de Desenvolvimento Socioeconômico (IDESE) em educação de 0,864, acima mesmo da região metropolitana (0,859), e um crescente IDESE-renda (0,815), o quarto maior valor do Estado</w:t>
      </w:r>
      <w:r>
        <w:rPr>
          <w:rStyle w:val="Refdenotaderodap"/>
        </w:rPr>
        <w:footnoteReference w:id="10"/>
      </w:r>
      <w:r>
        <w:t>.</w:t>
      </w:r>
    </w:p>
    <w:p w14:paraId="336A278F" w14:textId="77777777" w:rsidR="001D5E6A" w:rsidRDefault="001D5E6A" w:rsidP="001D5E6A">
      <w:pPr>
        <w:pStyle w:val="CorpodeTexto0"/>
      </w:pPr>
      <w:r>
        <w:t>Com a criação de um curso de Engenharia Mecânica no Câmpus Passo Fundo pretende-se contribuir efetivamente com o processo de industrialização da região, através da formação de profissionais qualificados, convênios com empresas e pesquisas tecnológicas que realmente contribuam para o desenvolvimento das empresas, sempre com respeito ao meio ambiente e respeito à cidadania, contribuindo sobremaneira para a melhor</w:t>
      </w:r>
      <w:r w:rsidR="007F50E1">
        <w:t>i</w:t>
      </w:r>
      <w:r>
        <w:t xml:space="preserve">a de vida da comunidade em geral. Como exemplos de atuação do instituto na comunidade regional, cabe citar a realização de curso PRONATEC de operador de máquinas CNC e curso de extensão em desenho assistido por computador, todos ministrados pelos professores do curso para a comunidade em geral e com grande aceitação. </w:t>
      </w:r>
    </w:p>
    <w:p w14:paraId="0A7C5A5D" w14:textId="77777777" w:rsidR="001D5E6A" w:rsidRDefault="001D5E6A" w:rsidP="001D5E6A">
      <w:pPr>
        <w:pStyle w:val="CorpodeTexto0"/>
      </w:pPr>
      <w:r>
        <w:t xml:space="preserve">Numa forma global, espera-se agregar, ao aluno de Engenharia Mecânica, do Câmpus Passo Fundo, competências profissionais que permitam tanto a correta utilização e aplicação da tecnologia e o desenvolvimento de novas aplicações ou adaptação em novas situações profissionais, quanto o entendimento das implicações daí decorrentes e de suas relações com o processo produtivo, a pessoa humana e a sociedade. </w:t>
      </w:r>
    </w:p>
    <w:p w14:paraId="5FA36B37" w14:textId="77777777" w:rsidR="001D5E6A" w:rsidRDefault="001D5E6A" w:rsidP="001D5E6A">
      <w:pPr>
        <w:pStyle w:val="CorpodeTexto0"/>
      </w:pPr>
      <w:r>
        <w:t>Este curso, ora proposto, será o único curso de Engenharia Mecânica oferecido por Instituição Federal Pública de Ensino na região de Passo Fundo. Os demais cursos existentes, de mecânica ou similar, na região, são todos particulares, o que limita o acesso das camadas sociais menos favorecidas e, de certa forma, contribui para a alta demanda por profissionais desta área na região de abrangência do Câmpus Passo Fundo.</w:t>
      </w:r>
    </w:p>
    <w:p w14:paraId="1B54F71F" w14:textId="77777777" w:rsidR="001D5E6A" w:rsidRDefault="001D5E6A" w:rsidP="001D5E6A">
      <w:pPr>
        <w:pStyle w:val="CorpodeTexto0"/>
      </w:pPr>
      <w:r>
        <w:t xml:space="preserve">Sendo assim, além de colaborar para o desenvolvimento tecnológico da região, este novo curso permitirá que boa parte dos egressos do ensino médio da rede pública da cidade de Passo Fundo, bem como das cidades vizinhas, tenham uma alternativa viável e de qualidade para sua formação em nível superior. </w:t>
      </w:r>
    </w:p>
    <w:p w14:paraId="25992772" w14:textId="77777777" w:rsidR="001D5E6A" w:rsidRDefault="001D5E6A" w:rsidP="001D5E6A">
      <w:pPr>
        <w:pStyle w:val="CorpodeTexto0"/>
      </w:pPr>
      <w:r>
        <w:t xml:space="preserve">Nesse sentido, para suprir as lacunas e atender a demanda do mercado de trabalho local, regional e nacional por profissionais qualificados - dotados de conhecimento aprofundado na área de atuação, capazes de inovar e criar soluções para os problemas e anseios do setor industrial e que se preocupem em atender aos apelos sociais assumindo o compromisso com a vida -, o Instituto Federal de Educação Ciência e Tecnologia Sul-Rio-Grandense - Câmpus Passo Fundo, dispõe de profissionais qualificados e de infraestrutura de amplos laboratórios que, com a oferta do Curso Superior de Engenharia Mecânica, podem ser potencializados. Desta forma, mais uma vez, reafirma-se o compromisso da Instituição com a comunidade. </w:t>
      </w:r>
    </w:p>
    <w:p w14:paraId="7F8B0951" w14:textId="77777777" w:rsidR="00C5209B" w:rsidRDefault="001D5E6A" w:rsidP="001D5E6A">
      <w:pPr>
        <w:pStyle w:val="CorpodeTexto0"/>
      </w:pPr>
      <w:r>
        <w:t>Diante disso, o Câmpus Passo Fundo do IFSul possui características que propiciam o cumprimento das exigências do mundo do trabalho para uma boa formação do profissional engenheiro, vinculando embasamento teórico ao ensino prático. Sendo assim, o curso proposto de Engenharia Mecânica vem atender à verticalização do ensino, além de contribuir com o desenvolvimento da região da Produção (Passo Fundo) através da intensificação do processo de industrialização e qualificação dos profissionais. Dessa forma, oportunizará formação humana e profissional na área de Engenharia Mecânica e, consequentemente, conduzirá à melhora da qualidade de vida.</w:t>
      </w:r>
    </w:p>
    <w:p w14:paraId="13F15E84" w14:textId="77777777" w:rsidR="001D5E6A" w:rsidRPr="00F8006F" w:rsidRDefault="001D5E6A" w:rsidP="001D5E6A">
      <w:pPr>
        <w:pStyle w:val="CorpodeTexto0"/>
      </w:pPr>
    </w:p>
    <w:p w14:paraId="2DC3AB9F" w14:textId="77777777" w:rsidR="004D6831" w:rsidRPr="005572E3" w:rsidRDefault="003F470D" w:rsidP="000448EC">
      <w:pPr>
        <w:pStyle w:val="Ttulo2"/>
        <w:rPr>
          <w:rFonts w:cs="Arial"/>
        </w:rPr>
      </w:pPr>
      <w:bookmarkStart w:id="26" w:name="_Toc418866298"/>
      <w:bookmarkStart w:id="27" w:name="_Toc418867506"/>
      <w:bookmarkStart w:id="28" w:name="_Toc419303085"/>
      <w:bookmarkStart w:id="29" w:name="_Toc19189562"/>
      <w:r w:rsidRPr="005572E3">
        <w:rPr>
          <w:rFonts w:cs="Arial"/>
        </w:rPr>
        <w:t>3.3 -</w:t>
      </w:r>
      <w:r w:rsidR="004D6831" w:rsidRPr="005572E3">
        <w:rPr>
          <w:rFonts w:cs="Arial"/>
        </w:rPr>
        <w:t xml:space="preserve"> Objetivos</w:t>
      </w:r>
      <w:bookmarkEnd w:id="26"/>
      <w:bookmarkEnd w:id="27"/>
      <w:bookmarkEnd w:id="28"/>
      <w:bookmarkEnd w:id="29"/>
    </w:p>
    <w:p w14:paraId="469BB90B" w14:textId="77777777" w:rsidR="001D5E6A" w:rsidRDefault="001D5E6A" w:rsidP="00F8006F">
      <w:pPr>
        <w:pStyle w:val="CorpodeTexto0"/>
      </w:pPr>
    </w:p>
    <w:p w14:paraId="5F16C35F" w14:textId="77777777" w:rsidR="001D5E6A" w:rsidRDefault="001D5E6A" w:rsidP="001D5E6A">
      <w:pPr>
        <w:pStyle w:val="Ttulo3"/>
      </w:pPr>
      <w:bookmarkStart w:id="30" w:name="_Toc19189563"/>
      <w:r>
        <w:t>3.3.1 - Objetivo geral</w:t>
      </w:r>
      <w:bookmarkEnd w:id="30"/>
    </w:p>
    <w:p w14:paraId="0751EE54" w14:textId="77777777" w:rsidR="001D5E6A" w:rsidRDefault="001D5E6A" w:rsidP="00F8006F">
      <w:pPr>
        <w:pStyle w:val="CorpodeTexto0"/>
      </w:pPr>
    </w:p>
    <w:p w14:paraId="6D30C5AF" w14:textId="77777777" w:rsidR="007D796D" w:rsidRDefault="001D5E6A" w:rsidP="001D5E6A">
      <w:pPr>
        <w:pStyle w:val="CorpodeTexto0"/>
      </w:pPr>
      <w:r>
        <w:t>Formar engenheiros mecânicos generalistas capacitados para atender às demandas de sua área de atuação, numa visão humanista, crítica e reflexiva, bem como, capazes de absorver e desenvolver novas tecnologias, estimulando a atuação criativa e inovadora na identificação e resolução de problemas, considerando aspectos políticos, econômicos, sociais, ambientais e culturais, a fim de se inserir de forma competente no mundo do trabalho.</w:t>
      </w:r>
    </w:p>
    <w:p w14:paraId="031CBB1F" w14:textId="77777777" w:rsidR="001D5E6A" w:rsidRDefault="001D5E6A" w:rsidP="001D5E6A">
      <w:pPr>
        <w:pStyle w:val="CorpodeTexto0"/>
      </w:pPr>
    </w:p>
    <w:p w14:paraId="00434126" w14:textId="77777777" w:rsidR="001D5E6A" w:rsidRPr="00F8006F" w:rsidRDefault="001D5E6A" w:rsidP="001D5E6A">
      <w:pPr>
        <w:pStyle w:val="Ttulo3"/>
      </w:pPr>
      <w:bookmarkStart w:id="31" w:name="_Toc19189564"/>
      <w:r>
        <w:t>3.3.2 - Objetivos específicos</w:t>
      </w:r>
      <w:bookmarkEnd w:id="31"/>
    </w:p>
    <w:p w14:paraId="2F26FAB7" w14:textId="77777777" w:rsidR="004D6831" w:rsidRDefault="004D6831" w:rsidP="000A31B0">
      <w:pPr>
        <w:pStyle w:val="CorpodeTexto0"/>
      </w:pPr>
    </w:p>
    <w:p w14:paraId="056D19E4" w14:textId="77777777" w:rsidR="001D5E6A" w:rsidRDefault="001D5E6A" w:rsidP="001D5E6A">
      <w:pPr>
        <w:pStyle w:val="CorpodeTexto0"/>
        <w:numPr>
          <w:ilvl w:val="0"/>
          <w:numId w:val="14"/>
        </w:numPr>
        <w:ind w:left="1191" w:hanging="340"/>
      </w:pPr>
      <w:r>
        <w:t xml:space="preserve">Promover formação básica, profissionalizante e específica para o exercício com competência as habilidades gerais eminentes da área da Engenharia Mecânica;  </w:t>
      </w:r>
    </w:p>
    <w:p w14:paraId="4586FA1F" w14:textId="77777777" w:rsidR="001D5E6A" w:rsidRDefault="001D5E6A" w:rsidP="001D5E6A">
      <w:pPr>
        <w:pStyle w:val="CorpodeTexto0"/>
        <w:numPr>
          <w:ilvl w:val="0"/>
          <w:numId w:val="14"/>
        </w:numPr>
        <w:ind w:left="1191" w:hanging="340"/>
      </w:pPr>
      <w:r>
        <w:t xml:space="preserve">Promover conhecimentos matemáticos, científicos, tecnológicos e instrumentais inerentes a engenharia mecânica; </w:t>
      </w:r>
    </w:p>
    <w:p w14:paraId="66365D3D" w14:textId="77777777" w:rsidR="001D5E6A" w:rsidRDefault="001D5E6A" w:rsidP="001D5E6A">
      <w:pPr>
        <w:pStyle w:val="CorpodeTexto0"/>
        <w:numPr>
          <w:ilvl w:val="0"/>
          <w:numId w:val="14"/>
        </w:numPr>
        <w:ind w:left="1191" w:hanging="340"/>
      </w:pPr>
      <w:r>
        <w:t xml:space="preserve">Propiciar atividades em que o educando possa projetar e construir experimentos e interpretar resultados na área da engenharia mecânica;  </w:t>
      </w:r>
    </w:p>
    <w:p w14:paraId="4EA3CF2A" w14:textId="77777777" w:rsidR="001D5E6A" w:rsidRDefault="001D5E6A" w:rsidP="001D5E6A">
      <w:pPr>
        <w:pStyle w:val="CorpodeTexto0"/>
        <w:numPr>
          <w:ilvl w:val="0"/>
          <w:numId w:val="14"/>
        </w:numPr>
        <w:ind w:left="1191" w:hanging="340"/>
      </w:pPr>
      <w:r>
        <w:t xml:space="preserve">Desenvolver processos eficientes de comunicação oral, escrita e gráfica; </w:t>
      </w:r>
    </w:p>
    <w:p w14:paraId="7D4F6E92" w14:textId="77777777" w:rsidR="001D5E6A" w:rsidRDefault="001D5E6A" w:rsidP="001D5E6A">
      <w:pPr>
        <w:pStyle w:val="CorpodeTexto0"/>
        <w:numPr>
          <w:ilvl w:val="0"/>
          <w:numId w:val="14"/>
        </w:numPr>
        <w:ind w:left="1191" w:hanging="340"/>
      </w:pPr>
      <w:r>
        <w:t xml:space="preserve">Compreender e desenvolver princípios que favoreçam o trabalho em equipe, com respeito às diferenças e a dignidade humana; </w:t>
      </w:r>
    </w:p>
    <w:p w14:paraId="6B51E1F4" w14:textId="77777777" w:rsidR="001D5E6A" w:rsidRDefault="001D5E6A" w:rsidP="001D5E6A">
      <w:pPr>
        <w:pStyle w:val="CorpodeTexto0"/>
        <w:numPr>
          <w:ilvl w:val="0"/>
          <w:numId w:val="14"/>
        </w:numPr>
        <w:ind w:left="1191" w:hanging="340"/>
      </w:pPr>
      <w:r>
        <w:t xml:space="preserve">Compreender e aplicar os princípios da ética no exercício profissional; </w:t>
      </w:r>
    </w:p>
    <w:p w14:paraId="3F5644DA" w14:textId="77777777" w:rsidR="001D5E6A" w:rsidRDefault="001D5E6A" w:rsidP="001D5E6A">
      <w:pPr>
        <w:pStyle w:val="CorpodeTexto0"/>
        <w:numPr>
          <w:ilvl w:val="0"/>
          <w:numId w:val="14"/>
        </w:numPr>
        <w:ind w:left="1191" w:hanging="340"/>
      </w:pPr>
      <w:r>
        <w:t xml:space="preserve">Reconhecer a importância da avaliação de impactos ambientais e sociais decorrentes do trabalho do Engenheiro Mecânico; </w:t>
      </w:r>
    </w:p>
    <w:p w14:paraId="6B9C38BB" w14:textId="77777777" w:rsidR="001D5E6A" w:rsidRDefault="001D5E6A" w:rsidP="001D5E6A">
      <w:pPr>
        <w:pStyle w:val="CorpodeTexto0"/>
        <w:numPr>
          <w:ilvl w:val="0"/>
          <w:numId w:val="14"/>
        </w:numPr>
        <w:ind w:left="1191" w:hanging="340"/>
      </w:pPr>
      <w:r>
        <w:t xml:space="preserve">Analisar viabilidade econômica e social de projetos de engenharia mecânica; </w:t>
      </w:r>
    </w:p>
    <w:p w14:paraId="63396075" w14:textId="77777777" w:rsidR="001D5E6A" w:rsidRDefault="001D5E6A" w:rsidP="001D5E6A">
      <w:pPr>
        <w:pStyle w:val="CorpodeTexto0"/>
        <w:numPr>
          <w:ilvl w:val="0"/>
          <w:numId w:val="14"/>
        </w:numPr>
        <w:ind w:left="1191" w:hanging="340"/>
      </w:pPr>
      <w:r>
        <w:t xml:space="preserve">Assumir postura de permanente busca de atualização. </w:t>
      </w:r>
    </w:p>
    <w:p w14:paraId="2B365287" w14:textId="77777777" w:rsidR="001D5E6A" w:rsidRPr="005572E3" w:rsidRDefault="001D5E6A" w:rsidP="001D5E6A">
      <w:pPr>
        <w:pStyle w:val="CorpodeTexto0"/>
        <w:numPr>
          <w:ilvl w:val="0"/>
          <w:numId w:val="14"/>
        </w:numPr>
        <w:ind w:left="1191" w:hanging="340"/>
      </w:pPr>
      <w:r>
        <w:t>Promover a integração efetiva entre o aluno do IFSul e a sociedade.</w:t>
      </w:r>
    </w:p>
    <w:p w14:paraId="5E08DFB4" w14:textId="77777777" w:rsidR="004D6831" w:rsidRPr="005572E3" w:rsidRDefault="004D6831" w:rsidP="00B21E7C">
      <w:pPr>
        <w:pStyle w:val="Ttulo1"/>
      </w:pPr>
      <w:bookmarkStart w:id="32" w:name="_Toc418866299"/>
      <w:bookmarkStart w:id="33" w:name="_Toc418867507"/>
      <w:bookmarkStart w:id="34" w:name="_Toc419303086"/>
      <w:bookmarkStart w:id="35" w:name="_Toc456257376"/>
      <w:bookmarkStart w:id="36" w:name="_Toc19189565"/>
      <w:r w:rsidRPr="005572E3">
        <w:t>4 – PÚBLICO ALVO E REQUISITOS DE ACESSO</w:t>
      </w:r>
      <w:bookmarkEnd w:id="32"/>
      <w:bookmarkEnd w:id="33"/>
      <w:bookmarkEnd w:id="34"/>
      <w:bookmarkEnd w:id="35"/>
      <w:bookmarkEnd w:id="36"/>
    </w:p>
    <w:p w14:paraId="157AF45B" w14:textId="77777777" w:rsidR="007D796D" w:rsidRPr="00F8006F" w:rsidRDefault="007D796D" w:rsidP="00F8006F">
      <w:pPr>
        <w:pStyle w:val="CorpodeTexto0"/>
      </w:pPr>
    </w:p>
    <w:p w14:paraId="28FCF31E" w14:textId="77777777" w:rsidR="00FA7560" w:rsidRPr="00F8006F" w:rsidRDefault="00FA7560" w:rsidP="00F8006F">
      <w:pPr>
        <w:pStyle w:val="CorpodeTexto0"/>
      </w:pPr>
      <w:r w:rsidRPr="00F8006F">
        <w:t>Para ingressar no Curso</w:t>
      </w:r>
      <w:r w:rsidR="001D5E6A">
        <w:t xml:space="preserve"> Superior em Engenharia Mecânica,</w:t>
      </w:r>
      <w:r w:rsidRPr="00F8006F">
        <w:t xml:space="preserve"> os candidatos deverão ter concluído </w:t>
      </w:r>
      <w:r w:rsidR="001D5E6A">
        <w:t>o ensino médio</w:t>
      </w:r>
      <w:r w:rsidRPr="00F8006F">
        <w:t xml:space="preserve"> ou equivalente.</w:t>
      </w:r>
    </w:p>
    <w:p w14:paraId="0B079840" w14:textId="77777777" w:rsidR="00FA7560" w:rsidRPr="00F8006F" w:rsidRDefault="00FA7560" w:rsidP="00F8006F">
      <w:pPr>
        <w:pStyle w:val="CorpodeTexto0"/>
      </w:pPr>
      <w:r w:rsidRPr="00F8006F">
        <w:t>O processo seletivo para ingresso no Curso dar-se-á exclusivamente pelo Sistema de Seleção Unificada – SISU/MEC.</w:t>
      </w:r>
    </w:p>
    <w:p w14:paraId="3D687444" w14:textId="77777777" w:rsidR="004D6831" w:rsidRPr="005572E3" w:rsidRDefault="004D6831" w:rsidP="00B21E7C">
      <w:pPr>
        <w:pStyle w:val="Ttulo1"/>
      </w:pPr>
      <w:bookmarkStart w:id="37" w:name="_Toc418866300"/>
      <w:bookmarkStart w:id="38" w:name="_Toc418867508"/>
      <w:bookmarkStart w:id="39" w:name="_Toc419303087"/>
      <w:bookmarkStart w:id="40" w:name="_Toc456257377"/>
      <w:bookmarkStart w:id="41" w:name="_Toc19189566"/>
      <w:r w:rsidRPr="005572E3">
        <w:t xml:space="preserve">5 </w:t>
      </w:r>
      <w:r w:rsidR="006A5C39" w:rsidRPr="005572E3">
        <w:t>–</w:t>
      </w:r>
      <w:r w:rsidRPr="005572E3">
        <w:t xml:space="preserve"> REGIME DE MATRÍCULA</w:t>
      </w:r>
      <w:bookmarkEnd w:id="37"/>
      <w:bookmarkEnd w:id="38"/>
      <w:bookmarkEnd w:id="39"/>
      <w:bookmarkEnd w:id="40"/>
      <w:bookmarkEnd w:id="41"/>
    </w:p>
    <w:p w14:paraId="6B412433" w14:textId="77777777" w:rsidR="004D6831" w:rsidRPr="005572E3" w:rsidRDefault="004D6831" w:rsidP="00F8006F">
      <w:pPr>
        <w:pStyle w:val="CorpodeTexto0"/>
      </w:pPr>
    </w:p>
    <w:tbl>
      <w:tblPr>
        <w:tblW w:w="4939" w:type="pct"/>
        <w:jc w:val="center"/>
        <w:tblLayout w:type="fixed"/>
        <w:tblLook w:val="0000" w:firstRow="0" w:lastRow="0" w:firstColumn="0" w:lastColumn="0" w:noHBand="0" w:noVBand="0"/>
      </w:tblPr>
      <w:tblGrid>
        <w:gridCol w:w="3278"/>
        <w:gridCol w:w="5116"/>
      </w:tblGrid>
      <w:tr w:rsidR="004D6831" w:rsidRPr="005572E3" w14:paraId="743D8055" w14:textId="77777777" w:rsidTr="0024682E">
        <w:trPr>
          <w:trHeight w:val="397"/>
          <w:jc w:val="center"/>
        </w:trPr>
        <w:tc>
          <w:tcPr>
            <w:tcW w:w="3278" w:type="dxa"/>
            <w:tcBorders>
              <w:top w:val="double" w:sz="1" w:space="0" w:color="000000"/>
              <w:left w:val="double" w:sz="1" w:space="0" w:color="000000"/>
              <w:bottom w:val="single" w:sz="4" w:space="0" w:color="000000"/>
            </w:tcBorders>
            <w:shd w:val="clear" w:color="auto" w:fill="auto"/>
            <w:vAlign w:val="center"/>
          </w:tcPr>
          <w:p w14:paraId="3D16AE04"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Regime do Curso</w:t>
            </w:r>
          </w:p>
        </w:tc>
        <w:tc>
          <w:tcPr>
            <w:tcW w:w="51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2A1EA21A" w14:textId="77777777" w:rsidR="004D6831" w:rsidRPr="005572E3" w:rsidRDefault="00481FEB" w:rsidP="00DC3B40">
            <w:pPr>
              <w:snapToGrid w:val="0"/>
              <w:spacing w:after="0" w:line="240" w:lineRule="auto"/>
              <w:jc w:val="center"/>
              <w:rPr>
                <w:rFonts w:ascii="Arial" w:hAnsi="Arial" w:cs="Arial"/>
                <w:sz w:val="20"/>
              </w:rPr>
            </w:pPr>
            <w:r w:rsidRPr="005572E3">
              <w:rPr>
                <w:rFonts w:ascii="Arial" w:hAnsi="Arial" w:cs="Arial"/>
                <w:sz w:val="20"/>
              </w:rPr>
              <w:t>Anual</w:t>
            </w:r>
          </w:p>
        </w:tc>
      </w:tr>
      <w:tr w:rsidR="004D6831" w:rsidRPr="005572E3" w14:paraId="340BCE74"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76712241"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Regime de Matrícula</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D3C0EAC"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Disciplina</w:t>
            </w:r>
          </w:p>
        </w:tc>
      </w:tr>
      <w:tr w:rsidR="004D6831" w:rsidRPr="005572E3" w14:paraId="3F84EE67"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43FBF642"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Regime de Ingresso</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4230BB5"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Anual</w:t>
            </w:r>
          </w:p>
        </w:tc>
      </w:tr>
      <w:tr w:rsidR="004D6831" w:rsidRPr="005572E3" w14:paraId="3ABA3AFE"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69BAC27A"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Turno de Oferta</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CC3B317"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Manhã e Tarde</w:t>
            </w:r>
          </w:p>
        </w:tc>
      </w:tr>
      <w:tr w:rsidR="004D6831" w:rsidRPr="005572E3" w14:paraId="4DBCBA15"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1576009C"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Número de vagas</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B022E72" w14:textId="77777777" w:rsidR="004D6831" w:rsidRPr="005572E3" w:rsidRDefault="0024682E" w:rsidP="00DC3B40">
            <w:pPr>
              <w:snapToGrid w:val="0"/>
              <w:spacing w:after="0" w:line="240" w:lineRule="auto"/>
              <w:jc w:val="center"/>
              <w:rPr>
                <w:rFonts w:ascii="Arial" w:hAnsi="Arial" w:cs="Arial"/>
                <w:sz w:val="20"/>
              </w:rPr>
            </w:pPr>
            <w:r>
              <w:rPr>
                <w:rFonts w:ascii="Arial" w:hAnsi="Arial" w:cs="Arial"/>
                <w:sz w:val="20"/>
              </w:rPr>
              <w:t>40 vagas</w:t>
            </w:r>
          </w:p>
        </w:tc>
      </w:tr>
    </w:tbl>
    <w:p w14:paraId="5C3B9C68" w14:textId="77777777" w:rsidR="005F4648" w:rsidRPr="005572E3" w:rsidRDefault="005F4648" w:rsidP="004D6831">
      <w:pPr>
        <w:tabs>
          <w:tab w:val="left" w:leader="dot" w:pos="9072"/>
        </w:tabs>
        <w:spacing w:after="120"/>
        <w:rPr>
          <w:rFonts w:ascii="Arial" w:hAnsi="Arial" w:cs="Arial"/>
          <w:b/>
          <w:sz w:val="20"/>
        </w:rPr>
      </w:pPr>
      <w:bookmarkStart w:id="42" w:name="_Toc418866301"/>
      <w:bookmarkStart w:id="43" w:name="_Toc418867509"/>
      <w:bookmarkStart w:id="44" w:name="_Toc419303088"/>
    </w:p>
    <w:p w14:paraId="75EC2762" w14:textId="77777777" w:rsidR="004D6831" w:rsidRPr="005572E3" w:rsidRDefault="004D6831" w:rsidP="00B21E7C">
      <w:pPr>
        <w:pStyle w:val="Ttulo1"/>
      </w:pPr>
      <w:bookmarkStart w:id="45" w:name="_Toc456257378"/>
      <w:bookmarkStart w:id="46" w:name="_Toc19189567"/>
      <w:r w:rsidRPr="005572E3">
        <w:t>6 – DURAÇÃO</w:t>
      </w:r>
      <w:bookmarkEnd w:id="42"/>
      <w:bookmarkEnd w:id="43"/>
      <w:bookmarkEnd w:id="44"/>
      <w:bookmarkEnd w:id="45"/>
      <w:bookmarkEnd w:id="46"/>
    </w:p>
    <w:p w14:paraId="7FAFC020" w14:textId="77777777" w:rsidR="004D6831" w:rsidRPr="005572E3" w:rsidRDefault="004D6831" w:rsidP="004D6831">
      <w:pPr>
        <w:jc w:val="both"/>
        <w:rPr>
          <w:rFonts w:ascii="Arial" w:hAnsi="Arial" w:cs="Arial"/>
          <w:sz w:val="20"/>
        </w:rPr>
      </w:pPr>
    </w:p>
    <w:tbl>
      <w:tblPr>
        <w:tblW w:w="5000" w:type="pct"/>
        <w:tblInd w:w="-21" w:type="dxa"/>
        <w:tblLayout w:type="fixed"/>
        <w:tblLook w:val="0000" w:firstRow="0" w:lastRow="0" w:firstColumn="0" w:lastColumn="0" w:noHBand="0" w:noVBand="0"/>
      </w:tblPr>
      <w:tblGrid>
        <w:gridCol w:w="5972"/>
        <w:gridCol w:w="2526"/>
      </w:tblGrid>
      <w:tr w:rsidR="00FA7560" w:rsidRPr="005572E3" w14:paraId="0F813334" w14:textId="77777777" w:rsidTr="00DC3B40">
        <w:trPr>
          <w:trHeight w:val="397"/>
        </w:trPr>
        <w:tc>
          <w:tcPr>
            <w:tcW w:w="5972" w:type="dxa"/>
            <w:tcBorders>
              <w:top w:val="double" w:sz="1" w:space="0" w:color="000000"/>
              <w:left w:val="double" w:sz="1" w:space="0" w:color="000000"/>
              <w:bottom w:val="single" w:sz="4" w:space="0" w:color="000000"/>
            </w:tcBorders>
            <w:shd w:val="clear" w:color="auto" w:fill="auto"/>
            <w:vAlign w:val="center"/>
          </w:tcPr>
          <w:p w14:paraId="146A90A0"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Duração do Curso</w:t>
            </w:r>
          </w:p>
        </w:tc>
        <w:tc>
          <w:tcPr>
            <w:tcW w:w="252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573B0D7C" w14:textId="77777777" w:rsidR="00FA7560" w:rsidRPr="005572E3" w:rsidRDefault="0024682E" w:rsidP="00DC3B40">
            <w:pPr>
              <w:snapToGrid w:val="0"/>
              <w:spacing w:after="0" w:line="240" w:lineRule="auto"/>
              <w:jc w:val="center"/>
              <w:rPr>
                <w:rFonts w:ascii="Arial" w:hAnsi="Arial" w:cs="Arial"/>
                <w:sz w:val="20"/>
              </w:rPr>
            </w:pPr>
            <w:r>
              <w:rPr>
                <w:rFonts w:ascii="Arial" w:hAnsi="Arial" w:cs="Arial"/>
                <w:sz w:val="20"/>
              </w:rPr>
              <w:t>5</w:t>
            </w:r>
            <w:r w:rsidR="00FA7560" w:rsidRPr="005572E3">
              <w:rPr>
                <w:rFonts w:ascii="Arial" w:hAnsi="Arial" w:cs="Arial"/>
                <w:sz w:val="20"/>
              </w:rPr>
              <w:t xml:space="preserve"> anos</w:t>
            </w:r>
          </w:p>
        </w:tc>
      </w:tr>
      <w:tr w:rsidR="00FA7560" w:rsidRPr="005572E3" w14:paraId="00F8A9A8"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6A960D9B"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Prazo máximo de integralização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994EA99" w14:textId="77777777" w:rsidR="00FA7560" w:rsidRPr="005572E3" w:rsidRDefault="0024682E" w:rsidP="00DC3B40">
            <w:pPr>
              <w:snapToGrid w:val="0"/>
              <w:spacing w:after="0" w:line="240" w:lineRule="auto"/>
              <w:jc w:val="center"/>
              <w:rPr>
                <w:rFonts w:ascii="Arial" w:hAnsi="Arial" w:cs="Arial"/>
                <w:sz w:val="20"/>
              </w:rPr>
            </w:pPr>
            <w:r>
              <w:rPr>
                <w:rFonts w:ascii="Arial" w:hAnsi="Arial" w:cs="Arial"/>
                <w:sz w:val="20"/>
              </w:rPr>
              <w:t>10 anos</w:t>
            </w:r>
          </w:p>
        </w:tc>
      </w:tr>
      <w:tr w:rsidR="00FA7560" w:rsidRPr="005572E3" w14:paraId="5604C033"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5E913CBD"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Carga horária em disciplinas obrigatórias</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4D40D09" w14:textId="77777777" w:rsidR="00FA7560" w:rsidRPr="00DC3B40" w:rsidRDefault="00E40DB2" w:rsidP="00DC3B40">
            <w:pPr>
              <w:snapToGrid w:val="0"/>
              <w:spacing w:after="0" w:line="240" w:lineRule="auto"/>
              <w:jc w:val="center"/>
              <w:rPr>
                <w:rFonts w:ascii="Arial" w:hAnsi="Arial" w:cs="Arial"/>
                <w:sz w:val="20"/>
                <w:highlight w:val="yellow"/>
              </w:rPr>
            </w:pPr>
            <w:r w:rsidRPr="002E6E33">
              <w:rPr>
                <w:rFonts w:ascii="Arial" w:hAnsi="Arial" w:cs="Arial"/>
                <w:sz w:val="20"/>
                <w:highlight w:val="yellow"/>
              </w:rPr>
              <w:t>2970</w:t>
            </w:r>
            <w:r w:rsidR="00FA7560" w:rsidRPr="002E6E33">
              <w:rPr>
                <w:rFonts w:ascii="Arial" w:hAnsi="Arial" w:cs="Arial"/>
                <w:sz w:val="20"/>
                <w:highlight w:val="yellow"/>
              </w:rPr>
              <w:t xml:space="preserve"> h</w:t>
            </w:r>
          </w:p>
        </w:tc>
      </w:tr>
      <w:tr w:rsidR="00FA7560" w:rsidRPr="005572E3" w14:paraId="3B202154"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0F4E4BA2"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Carga horária em disciplinas eletivas</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9B836EE" w14:textId="77777777" w:rsidR="00FA7560" w:rsidRPr="00DC3B40" w:rsidRDefault="00E40DB2" w:rsidP="00DC3B40">
            <w:pPr>
              <w:snapToGrid w:val="0"/>
              <w:spacing w:after="0" w:line="240" w:lineRule="auto"/>
              <w:jc w:val="center"/>
              <w:rPr>
                <w:rFonts w:ascii="Arial" w:hAnsi="Arial" w:cs="Arial"/>
                <w:sz w:val="20"/>
                <w:highlight w:val="yellow"/>
              </w:rPr>
            </w:pPr>
            <w:r w:rsidRPr="002E6E33">
              <w:rPr>
                <w:rFonts w:ascii="Arial" w:hAnsi="Arial" w:cs="Arial"/>
                <w:sz w:val="20"/>
                <w:highlight w:val="yellow"/>
              </w:rPr>
              <w:t>330</w:t>
            </w:r>
            <w:r w:rsidR="00FA7560" w:rsidRPr="002E6E33">
              <w:rPr>
                <w:rFonts w:ascii="Arial" w:hAnsi="Arial" w:cs="Arial"/>
                <w:sz w:val="20"/>
                <w:highlight w:val="yellow"/>
              </w:rPr>
              <w:t xml:space="preserve"> h</w:t>
            </w:r>
          </w:p>
        </w:tc>
      </w:tr>
      <w:tr w:rsidR="00FA7560" w:rsidRPr="005572E3" w14:paraId="4F30FC78"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5AAB5753"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Estágio Profissional Supervisionado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A41F3C0"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360</w:t>
            </w:r>
            <w:r w:rsidR="00FA7560" w:rsidRPr="005572E3">
              <w:rPr>
                <w:rFonts w:ascii="Arial" w:hAnsi="Arial" w:cs="Arial"/>
                <w:sz w:val="20"/>
              </w:rPr>
              <w:t xml:space="preserve"> h</w:t>
            </w:r>
          </w:p>
        </w:tc>
      </w:tr>
      <w:tr w:rsidR="00FA7560" w:rsidRPr="005572E3" w14:paraId="6A0E99A5"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25525AD7"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Atividades Complementares</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373BC60"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100</w:t>
            </w:r>
            <w:r w:rsidR="00FA7560" w:rsidRPr="005572E3">
              <w:rPr>
                <w:rFonts w:ascii="Arial" w:hAnsi="Arial" w:cs="Arial"/>
                <w:sz w:val="20"/>
              </w:rPr>
              <w:t xml:space="preserve"> h</w:t>
            </w:r>
          </w:p>
        </w:tc>
      </w:tr>
      <w:tr w:rsidR="00FA7560" w:rsidRPr="005572E3" w14:paraId="6F78ACFF"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4D2948ED"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Trabalho de Conclusão de Curso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3DF7AD9"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150</w:t>
            </w:r>
            <w:r w:rsidR="00FA7560" w:rsidRPr="005572E3">
              <w:rPr>
                <w:rFonts w:ascii="Arial" w:hAnsi="Arial" w:cs="Arial"/>
                <w:sz w:val="20"/>
              </w:rPr>
              <w:t xml:space="preserve"> h</w:t>
            </w:r>
          </w:p>
        </w:tc>
      </w:tr>
      <w:tr w:rsidR="00FA7560" w:rsidRPr="005572E3" w14:paraId="59BA94E5"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0391AE7F" w14:textId="77777777" w:rsidR="00FA7560" w:rsidRPr="005572E3" w:rsidRDefault="00FA7560" w:rsidP="00DC3B40">
            <w:pPr>
              <w:snapToGrid w:val="0"/>
              <w:spacing w:after="0" w:line="240" w:lineRule="auto"/>
              <w:jc w:val="center"/>
              <w:rPr>
                <w:rFonts w:ascii="Arial" w:hAnsi="Arial" w:cs="Arial"/>
                <w:b/>
                <w:sz w:val="20"/>
              </w:rPr>
            </w:pPr>
            <w:r w:rsidRPr="005572E3">
              <w:rPr>
                <w:rFonts w:ascii="Arial" w:hAnsi="Arial" w:cs="Arial"/>
                <w:b/>
                <w:sz w:val="20"/>
              </w:rPr>
              <w:t>Carga horária total mínima do Curso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6DFFB5B" w14:textId="77777777" w:rsidR="00FA7560" w:rsidRPr="005572E3" w:rsidRDefault="00E40DB2" w:rsidP="00DC3B40">
            <w:pPr>
              <w:snapToGrid w:val="0"/>
              <w:spacing w:after="0" w:line="240" w:lineRule="auto"/>
              <w:jc w:val="center"/>
              <w:rPr>
                <w:rFonts w:ascii="Arial" w:hAnsi="Arial" w:cs="Arial"/>
                <w:sz w:val="20"/>
              </w:rPr>
            </w:pPr>
            <w:r w:rsidRPr="002E6E33">
              <w:rPr>
                <w:rFonts w:ascii="Arial" w:hAnsi="Arial" w:cs="Arial"/>
                <w:sz w:val="20"/>
                <w:highlight w:val="yellow"/>
              </w:rPr>
              <w:t>3910</w:t>
            </w:r>
            <w:r w:rsidR="00FA7560" w:rsidRPr="002E6E33">
              <w:rPr>
                <w:rFonts w:ascii="Arial" w:hAnsi="Arial" w:cs="Arial"/>
                <w:sz w:val="20"/>
                <w:highlight w:val="yellow"/>
              </w:rPr>
              <w:t xml:space="preserve"> h</w:t>
            </w:r>
          </w:p>
        </w:tc>
      </w:tr>
      <w:tr w:rsidR="00FA7560" w:rsidRPr="005572E3" w14:paraId="6F2C18D7" w14:textId="77777777" w:rsidTr="00DC3B40">
        <w:trPr>
          <w:trHeight w:val="397"/>
        </w:trPr>
        <w:tc>
          <w:tcPr>
            <w:tcW w:w="5972" w:type="dxa"/>
            <w:tcBorders>
              <w:top w:val="single" w:sz="4" w:space="0" w:color="000000"/>
              <w:left w:val="double" w:sz="1" w:space="0" w:color="000000"/>
              <w:bottom w:val="double" w:sz="1" w:space="0" w:color="000000"/>
            </w:tcBorders>
            <w:shd w:val="clear" w:color="auto" w:fill="auto"/>
            <w:vAlign w:val="center"/>
          </w:tcPr>
          <w:p w14:paraId="65EEEFED"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Optativas</w:t>
            </w:r>
          </w:p>
        </w:tc>
        <w:tc>
          <w:tcPr>
            <w:tcW w:w="2526" w:type="dxa"/>
            <w:tcBorders>
              <w:top w:val="single" w:sz="4" w:space="0" w:color="000000"/>
              <w:left w:val="single" w:sz="4" w:space="0" w:color="000000"/>
              <w:bottom w:val="double" w:sz="1" w:space="0" w:color="000000"/>
              <w:right w:val="double" w:sz="1" w:space="0" w:color="000000"/>
            </w:tcBorders>
            <w:shd w:val="clear" w:color="auto" w:fill="auto"/>
            <w:vAlign w:val="center"/>
          </w:tcPr>
          <w:p w14:paraId="1A775607"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60</w:t>
            </w:r>
            <w:r w:rsidR="00FA7560" w:rsidRPr="005572E3">
              <w:rPr>
                <w:rFonts w:ascii="Arial" w:hAnsi="Arial" w:cs="Arial"/>
                <w:sz w:val="20"/>
              </w:rPr>
              <w:t xml:space="preserve"> h</w:t>
            </w:r>
          </w:p>
        </w:tc>
      </w:tr>
    </w:tbl>
    <w:p w14:paraId="09C1E931" w14:textId="77777777" w:rsidR="005F4648" w:rsidRDefault="005F4648" w:rsidP="00B6241A">
      <w:pPr>
        <w:pStyle w:val="CorpodeTexto0"/>
      </w:pPr>
    </w:p>
    <w:p w14:paraId="6F1BC4A8" w14:textId="77777777" w:rsidR="00CF2DA3" w:rsidRPr="005572E3" w:rsidRDefault="00CF2DA3" w:rsidP="00CF2DA3">
      <w:pPr>
        <w:pStyle w:val="CorpodeTexto0"/>
      </w:pPr>
      <w:r>
        <w:t>Observação: Será permitido, ao aluno, participar de estágio não obrigatório, conforme previsto no regulamento de estágio do IFSul.</w:t>
      </w:r>
    </w:p>
    <w:p w14:paraId="1754424A" w14:textId="77777777" w:rsidR="004D6831" w:rsidRPr="005572E3" w:rsidRDefault="004D6831" w:rsidP="00B21E7C">
      <w:pPr>
        <w:pStyle w:val="Ttulo1"/>
      </w:pPr>
      <w:bookmarkStart w:id="47" w:name="_Toc418866302"/>
      <w:bookmarkStart w:id="48" w:name="_Toc418867510"/>
      <w:bookmarkStart w:id="49" w:name="_Toc419303089"/>
      <w:bookmarkStart w:id="50" w:name="_Toc456257379"/>
      <w:bookmarkStart w:id="51" w:name="_Toc19189568"/>
      <w:r w:rsidRPr="005572E3">
        <w:t>7 – TÍTULO</w:t>
      </w:r>
      <w:bookmarkEnd w:id="47"/>
      <w:bookmarkEnd w:id="48"/>
      <w:bookmarkEnd w:id="49"/>
      <w:bookmarkEnd w:id="50"/>
      <w:bookmarkEnd w:id="51"/>
      <w:r w:rsidRPr="005572E3">
        <w:t xml:space="preserve"> </w:t>
      </w:r>
    </w:p>
    <w:p w14:paraId="167FE208" w14:textId="77777777" w:rsidR="007D796D" w:rsidRPr="00F8006F" w:rsidRDefault="007D796D" w:rsidP="00F8006F">
      <w:pPr>
        <w:pStyle w:val="CorpodeTexto0"/>
      </w:pPr>
    </w:p>
    <w:p w14:paraId="430F1BE1" w14:textId="77777777" w:rsidR="00FA7560" w:rsidRPr="00F8006F" w:rsidRDefault="00FA7560" w:rsidP="004E5038">
      <w:pPr>
        <w:pStyle w:val="CorpodeTexto0"/>
      </w:pPr>
      <w:bookmarkStart w:id="52" w:name="_Toc418866303"/>
      <w:bookmarkStart w:id="53" w:name="_Toc418867511"/>
      <w:bookmarkStart w:id="54" w:name="_Toc419303090"/>
      <w:bookmarkStart w:id="55" w:name="_Toc456257380"/>
      <w:r w:rsidRPr="00F8006F">
        <w:t xml:space="preserve">Após a integralização da carga horária total do Curso, incluindo atividades complementares, estágio supervisionado e TCC, o estudante receberá o diploma de </w:t>
      </w:r>
      <w:r w:rsidR="004E5038">
        <w:t xml:space="preserve">Bacharel em </w:t>
      </w:r>
      <w:r w:rsidRPr="00F8006F">
        <w:rPr>
          <w:b/>
        </w:rPr>
        <w:t>Engenh</w:t>
      </w:r>
      <w:r w:rsidR="004E5038">
        <w:rPr>
          <w:b/>
        </w:rPr>
        <w:t>aria Mecânica</w:t>
      </w:r>
      <w:r w:rsidRPr="00F8006F">
        <w:t>.</w:t>
      </w:r>
    </w:p>
    <w:p w14:paraId="35AD71D0" w14:textId="77777777" w:rsidR="004D6831" w:rsidRPr="005572E3" w:rsidRDefault="004D6831" w:rsidP="00B21E7C">
      <w:pPr>
        <w:pStyle w:val="Ttulo1"/>
      </w:pPr>
      <w:bookmarkStart w:id="56" w:name="_Toc19189569"/>
      <w:r w:rsidRPr="005572E3">
        <w:t>8 – PERFIL PROFISSIONAL E CAMPO DE ATUAÇÃO</w:t>
      </w:r>
      <w:bookmarkEnd w:id="52"/>
      <w:bookmarkEnd w:id="53"/>
      <w:bookmarkEnd w:id="54"/>
      <w:bookmarkEnd w:id="55"/>
      <w:bookmarkEnd w:id="56"/>
    </w:p>
    <w:p w14:paraId="59F401B1" w14:textId="77777777" w:rsidR="004D6831" w:rsidRPr="005572E3" w:rsidRDefault="004D6831" w:rsidP="00F8006F">
      <w:pPr>
        <w:pStyle w:val="CorpodeTexto0"/>
      </w:pPr>
    </w:p>
    <w:p w14:paraId="00F1C7EF" w14:textId="77777777" w:rsidR="004D6831" w:rsidRPr="005572E3" w:rsidRDefault="004D6831" w:rsidP="000448EC">
      <w:pPr>
        <w:pStyle w:val="Ttulo2"/>
        <w:rPr>
          <w:rFonts w:cs="Arial"/>
        </w:rPr>
      </w:pPr>
      <w:bookmarkStart w:id="57" w:name="_Toc418866304"/>
      <w:bookmarkStart w:id="58" w:name="_Toc418867512"/>
      <w:bookmarkStart w:id="59" w:name="_Toc419303091"/>
      <w:bookmarkStart w:id="60" w:name="_Toc19189570"/>
      <w:r w:rsidRPr="005572E3">
        <w:rPr>
          <w:rFonts w:cs="Arial"/>
        </w:rPr>
        <w:t>8.1</w:t>
      </w:r>
      <w:r w:rsidR="006A5C39" w:rsidRPr="005572E3">
        <w:rPr>
          <w:rFonts w:cs="Arial"/>
        </w:rPr>
        <w:t xml:space="preserve"> -</w:t>
      </w:r>
      <w:r w:rsidRPr="005572E3">
        <w:rPr>
          <w:rFonts w:cs="Arial"/>
        </w:rPr>
        <w:t xml:space="preserve"> Perfil profissional</w:t>
      </w:r>
      <w:bookmarkEnd w:id="57"/>
      <w:bookmarkEnd w:id="58"/>
      <w:bookmarkEnd w:id="59"/>
      <w:bookmarkEnd w:id="60"/>
    </w:p>
    <w:p w14:paraId="568FCD20" w14:textId="77777777" w:rsidR="00481FEB" w:rsidRPr="00F8006F" w:rsidRDefault="00481FEB" w:rsidP="00F8006F">
      <w:pPr>
        <w:pStyle w:val="CorpodeTexto0"/>
      </w:pPr>
    </w:p>
    <w:p w14:paraId="65BD3265" w14:textId="77777777" w:rsidR="007611B5" w:rsidRDefault="007611B5" w:rsidP="007611B5">
      <w:pPr>
        <w:pStyle w:val="CorpodeTexto0"/>
      </w:pPr>
      <w:r>
        <w:t xml:space="preserve">O perfil profissional do graduado em engenharia mecânica, de acordo com o Art. 3º da Resolução CNE/CES 11, de 11 de março de 2002,  “o engenheiro, com formação generalista, humanista, crítica e reflexiva, capacitado a absorver e desenvolver novas tecnologias, estimulando a sua atuação crítica e criativa na identificação e resolução de problemas, considerando seus aspectos políticos, econômicos, sociais, ambientais e culturais, com visão ética e humanística, em atendimento às demandas da sociedade”. </w:t>
      </w:r>
    </w:p>
    <w:p w14:paraId="264335F8" w14:textId="77777777" w:rsidR="007611B5" w:rsidRDefault="007611B5" w:rsidP="007611B5">
      <w:pPr>
        <w:pStyle w:val="CorpodeTexto0"/>
      </w:pPr>
      <w:r>
        <w:t xml:space="preserve">Desta forma, o perfil do egresso do curso de Engenharia Mecânica deve garantir uma sólida formação técnico-científica, de forma generalista, no desenvolvimento de projetos de sistemas mecânicos e termodinâmicos. Em sua atividade, otimiza, projeta, instala, mantém e opera sistemas mecânicos, termodinâmicos, eletromecânicos, de estruturas e elementos de máquinas, desde sua concepção, análise e seleção de materiais, até sua fabricação, controle e manutenção. Coordena e supervisiona equipes de trabalho; realiza pesquisa científica e tecnológica e estudos de viabilidade técnico-econômica; executa e fiscaliza obras e serviços técnicos; efetua vistorias, perícias e avaliações, emitindo laudos e pareceres. Em sua atuação, considera a ética, a segurança e os impactos sócio-ambientais. </w:t>
      </w:r>
    </w:p>
    <w:p w14:paraId="7B7A266F" w14:textId="77777777" w:rsidR="00FA7560" w:rsidRPr="00F8006F" w:rsidRDefault="007611B5" w:rsidP="007611B5">
      <w:pPr>
        <w:pStyle w:val="CorpodeTexto0"/>
      </w:pPr>
      <w:r>
        <w:t>Adicionalmente, os egressos deverão ter um perfil que inclua a capacidade de análise de problemas e síntese de soluções integrando conhecimentos multidisciplinares, de elaboração de projetos e proposição de soluções técnicas e economicamente competitivas, e de comunicação e liderança para trabalho em equipes multidisciplinares.</w:t>
      </w:r>
    </w:p>
    <w:p w14:paraId="18216B22" w14:textId="77777777" w:rsidR="00481FEB" w:rsidRPr="00F8006F" w:rsidRDefault="00481FEB" w:rsidP="00F8006F">
      <w:pPr>
        <w:pStyle w:val="CorpodeTexto0"/>
      </w:pPr>
    </w:p>
    <w:p w14:paraId="5517C61A" w14:textId="77777777" w:rsidR="004D6831" w:rsidRPr="005572E3" w:rsidRDefault="004D6831" w:rsidP="005D1453">
      <w:pPr>
        <w:pStyle w:val="Ttulo3"/>
        <w:rPr>
          <w:rFonts w:cs="Arial"/>
        </w:rPr>
      </w:pPr>
      <w:bookmarkStart w:id="61" w:name="_Toc418867513"/>
      <w:bookmarkStart w:id="62" w:name="_Toc419303092"/>
      <w:bookmarkStart w:id="63" w:name="_Toc19189571"/>
      <w:r w:rsidRPr="005572E3">
        <w:rPr>
          <w:rFonts w:cs="Arial"/>
        </w:rPr>
        <w:t>8.1.1</w:t>
      </w:r>
      <w:r w:rsidR="006A5C39" w:rsidRPr="005572E3">
        <w:rPr>
          <w:rFonts w:cs="Arial"/>
        </w:rPr>
        <w:t xml:space="preserve"> -</w:t>
      </w:r>
      <w:r w:rsidRPr="005572E3">
        <w:rPr>
          <w:rFonts w:cs="Arial"/>
        </w:rPr>
        <w:t xml:space="preserve"> Competências profissionais</w:t>
      </w:r>
      <w:bookmarkEnd w:id="61"/>
      <w:bookmarkEnd w:id="62"/>
      <w:bookmarkEnd w:id="63"/>
    </w:p>
    <w:p w14:paraId="0C17A99E" w14:textId="77777777" w:rsidR="008A17EB" w:rsidRPr="00F8006F" w:rsidRDefault="008A17EB" w:rsidP="00F8006F">
      <w:pPr>
        <w:pStyle w:val="CorpodeTexto2"/>
      </w:pPr>
    </w:p>
    <w:p w14:paraId="02D2C188" w14:textId="77777777" w:rsidR="007611B5" w:rsidRDefault="007611B5" w:rsidP="007611B5">
      <w:pPr>
        <w:pStyle w:val="CorpodeTexto2"/>
      </w:pPr>
      <w:r>
        <w:t xml:space="preserve">A formação do engenheiro deve se constituir de competências e habilidades técnicas convergentes com a área metal-mecânica e da vida cidadã no que se refere a capacidade de compreender as relações do mundo do trabalho, numa perspectiva multidisciplinar e assim constituir soluções para transformações sociais. </w:t>
      </w:r>
    </w:p>
    <w:p w14:paraId="6A573B8C" w14:textId="77777777" w:rsidR="007611B5" w:rsidRDefault="007611B5" w:rsidP="007611B5">
      <w:pPr>
        <w:pStyle w:val="CorpodeTexto2"/>
        <w:numPr>
          <w:ilvl w:val="0"/>
          <w:numId w:val="15"/>
        </w:numPr>
        <w:ind w:left="1191" w:hanging="340"/>
      </w:pPr>
      <w:r>
        <w:t xml:space="preserve">Gestão, supervisão, coordenação, orientação técnica; </w:t>
      </w:r>
    </w:p>
    <w:p w14:paraId="2F944C18" w14:textId="77777777" w:rsidR="007611B5" w:rsidRDefault="007611B5" w:rsidP="007611B5">
      <w:pPr>
        <w:pStyle w:val="CorpodeTexto2"/>
        <w:numPr>
          <w:ilvl w:val="0"/>
          <w:numId w:val="15"/>
        </w:numPr>
        <w:ind w:left="1191" w:hanging="340"/>
      </w:pPr>
      <w:r>
        <w:t xml:space="preserve">Coleta de dados, estudo, planejamento, projeto, especificação; </w:t>
      </w:r>
    </w:p>
    <w:p w14:paraId="67380437" w14:textId="77777777" w:rsidR="007611B5" w:rsidRDefault="007611B5" w:rsidP="007611B5">
      <w:pPr>
        <w:pStyle w:val="CorpodeTexto2"/>
        <w:numPr>
          <w:ilvl w:val="0"/>
          <w:numId w:val="15"/>
        </w:numPr>
        <w:ind w:left="1191" w:hanging="340"/>
      </w:pPr>
      <w:r>
        <w:t xml:space="preserve">Estudo de viabilidade técnico-econômica e ambiental; </w:t>
      </w:r>
    </w:p>
    <w:p w14:paraId="6B06A777" w14:textId="77777777" w:rsidR="007611B5" w:rsidRDefault="007611B5" w:rsidP="007611B5">
      <w:pPr>
        <w:pStyle w:val="CorpodeTexto2"/>
        <w:numPr>
          <w:ilvl w:val="0"/>
          <w:numId w:val="15"/>
        </w:numPr>
        <w:ind w:left="1191" w:hanging="340"/>
      </w:pPr>
      <w:r>
        <w:t xml:space="preserve">Assistência, assessoria, consultoria; </w:t>
      </w:r>
    </w:p>
    <w:p w14:paraId="7953793D" w14:textId="77777777" w:rsidR="007611B5" w:rsidRDefault="007611B5" w:rsidP="007611B5">
      <w:pPr>
        <w:pStyle w:val="CorpodeTexto2"/>
        <w:numPr>
          <w:ilvl w:val="0"/>
          <w:numId w:val="15"/>
        </w:numPr>
        <w:ind w:left="1191" w:hanging="340"/>
      </w:pPr>
      <w:r>
        <w:t xml:space="preserve">Direção de obra ou serviço técnico; </w:t>
      </w:r>
    </w:p>
    <w:p w14:paraId="125F007D" w14:textId="77777777" w:rsidR="007611B5" w:rsidRDefault="007611B5" w:rsidP="007611B5">
      <w:pPr>
        <w:pStyle w:val="CorpodeTexto2"/>
        <w:numPr>
          <w:ilvl w:val="0"/>
          <w:numId w:val="15"/>
        </w:numPr>
        <w:ind w:left="1191" w:hanging="340"/>
      </w:pPr>
      <w:r>
        <w:t xml:space="preserve">Vistoria, perícia, avaliação, monitoramento, laudo, parecer técnico, auditoria, arbitragem; </w:t>
      </w:r>
    </w:p>
    <w:p w14:paraId="61A28177" w14:textId="77777777" w:rsidR="00FA7560" w:rsidRDefault="007611B5" w:rsidP="007611B5">
      <w:pPr>
        <w:pStyle w:val="CorpodeTexto2"/>
        <w:numPr>
          <w:ilvl w:val="0"/>
          <w:numId w:val="15"/>
        </w:numPr>
        <w:ind w:left="1191" w:hanging="340"/>
      </w:pPr>
      <w:r>
        <w:t>Desempenho de cargo ou função técnica;</w:t>
      </w:r>
    </w:p>
    <w:p w14:paraId="324DAC11" w14:textId="77777777" w:rsidR="007611B5" w:rsidRDefault="007611B5" w:rsidP="007611B5">
      <w:pPr>
        <w:pStyle w:val="CorpodeTexto2"/>
        <w:numPr>
          <w:ilvl w:val="0"/>
          <w:numId w:val="15"/>
        </w:numPr>
        <w:ind w:left="1191" w:hanging="340"/>
      </w:pPr>
      <w:r>
        <w:t xml:space="preserve">Treinamento, ensino, pesquisa, desenvolvimento, análise, experimentação, ensaio, divulgação técnica, extensão; </w:t>
      </w:r>
    </w:p>
    <w:p w14:paraId="68CEC8FD" w14:textId="77777777" w:rsidR="007611B5" w:rsidRDefault="007611B5" w:rsidP="007611B5">
      <w:pPr>
        <w:pStyle w:val="CorpodeTexto2"/>
        <w:numPr>
          <w:ilvl w:val="0"/>
          <w:numId w:val="15"/>
        </w:numPr>
        <w:ind w:left="1191" w:hanging="340"/>
      </w:pPr>
      <w:r>
        <w:t xml:space="preserve">Elaboração de orçamento; </w:t>
      </w:r>
    </w:p>
    <w:p w14:paraId="60017051" w14:textId="77777777" w:rsidR="007611B5" w:rsidRDefault="007611B5" w:rsidP="007611B5">
      <w:pPr>
        <w:pStyle w:val="CorpodeTexto2"/>
        <w:numPr>
          <w:ilvl w:val="0"/>
          <w:numId w:val="15"/>
        </w:numPr>
        <w:ind w:left="1191" w:hanging="340"/>
      </w:pPr>
      <w:r>
        <w:t xml:space="preserve">Padronização, mensuração, controle de qualidade; </w:t>
      </w:r>
    </w:p>
    <w:p w14:paraId="323ECE89" w14:textId="77777777" w:rsidR="007611B5" w:rsidRDefault="007611B5" w:rsidP="007611B5">
      <w:pPr>
        <w:pStyle w:val="CorpodeTexto2"/>
        <w:numPr>
          <w:ilvl w:val="0"/>
          <w:numId w:val="15"/>
        </w:numPr>
        <w:ind w:left="1191" w:hanging="340"/>
      </w:pPr>
      <w:r>
        <w:t xml:space="preserve">Execução de obra ou serviço técnico; </w:t>
      </w:r>
    </w:p>
    <w:p w14:paraId="2E8621F5" w14:textId="77777777" w:rsidR="007611B5" w:rsidRDefault="007611B5" w:rsidP="007611B5">
      <w:pPr>
        <w:pStyle w:val="CorpodeTexto2"/>
        <w:numPr>
          <w:ilvl w:val="0"/>
          <w:numId w:val="15"/>
        </w:numPr>
        <w:ind w:left="1191" w:hanging="340"/>
      </w:pPr>
      <w:r>
        <w:t xml:space="preserve">Fiscalização de obra ou serviço técnico; </w:t>
      </w:r>
    </w:p>
    <w:p w14:paraId="6AD172B7" w14:textId="77777777" w:rsidR="007611B5" w:rsidRDefault="007611B5" w:rsidP="007611B5">
      <w:pPr>
        <w:pStyle w:val="CorpodeTexto2"/>
        <w:numPr>
          <w:ilvl w:val="0"/>
          <w:numId w:val="15"/>
        </w:numPr>
        <w:ind w:left="1191" w:hanging="340"/>
      </w:pPr>
      <w:r>
        <w:t xml:space="preserve">Produção técnica e especializada; </w:t>
      </w:r>
    </w:p>
    <w:p w14:paraId="002AD7F6" w14:textId="77777777" w:rsidR="007611B5" w:rsidRDefault="007611B5" w:rsidP="007611B5">
      <w:pPr>
        <w:pStyle w:val="CorpodeTexto2"/>
        <w:numPr>
          <w:ilvl w:val="0"/>
          <w:numId w:val="15"/>
        </w:numPr>
        <w:ind w:left="1191" w:hanging="340"/>
      </w:pPr>
      <w:r>
        <w:t xml:space="preserve">Condução de serviço técnico; </w:t>
      </w:r>
    </w:p>
    <w:p w14:paraId="06ABA70D" w14:textId="77777777" w:rsidR="007611B5" w:rsidRDefault="007611B5" w:rsidP="007611B5">
      <w:pPr>
        <w:pStyle w:val="CorpodeTexto2"/>
        <w:numPr>
          <w:ilvl w:val="0"/>
          <w:numId w:val="15"/>
        </w:numPr>
        <w:ind w:left="1191" w:hanging="340"/>
      </w:pPr>
      <w:r>
        <w:t xml:space="preserve">Condução de equipe de instalação, montagem, operação, reparo ou manutenção; </w:t>
      </w:r>
    </w:p>
    <w:p w14:paraId="0234576C" w14:textId="77777777" w:rsidR="007611B5" w:rsidRDefault="007611B5" w:rsidP="007611B5">
      <w:pPr>
        <w:pStyle w:val="CorpodeTexto2"/>
        <w:numPr>
          <w:ilvl w:val="0"/>
          <w:numId w:val="15"/>
        </w:numPr>
        <w:ind w:left="1191" w:hanging="340"/>
      </w:pPr>
      <w:r>
        <w:t xml:space="preserve">Execução de instalação, montagem, operação, reparo ou manutenção; </w:t>
      </w:r>
    </w:p>
    <w:p w14:paraId="2D0A86D8" w14:textId="77777777" w:rsidR="007611B5" w:rsidRDefault="007611B5" w:rsidP="007611B5">
      <w:pPr>
        <w:pStyle w:val="CorpodeTexto2"/>
        <w:numPr>
          <w:ilvl w:val="0"/>
          <w:numId w:val="15"/>
        </w:numPr>
        <w:ind w:left="1191" w:hanging="340"/>
      </w:pPr>
      <w:r>
        <w:t xml:space="preserve">Operação, manutenção de equipamento ou instalação; e </w:t>
      </w:r>
    </w:p>
    <w:p w14:paraId="07E3D509" w14:textId="77777777" w:rsidR="007611B5" w:rsidRDefault="007611B5" w:rsidP="007611B5">
      <w:pPr>
        <w:pStyle w:val="CorpodeTexto2"/>
        <w:numPr>
          <w:ilvl w:val="0"/>
          <w:numId w:val="15"/>
        </w:numPr>
        <w:ind w:left="1191" w:hanging="340"/>
      </w:pPr>
      <w:r>
        <w:t xml:space="preserve">Execução de desenho técnico. </w:t>
      </w:r>
    </w:p>
    <w:p w14:paraId="4A705F35" w14:textId="77777777" w:rsidR="007611B5" w:rsidRPr="00F8006F" w:rsidRDefault="007611B5" w:rsidP="007611B5">
      <w:pPr>
        <w:pStyle w:val="CorpodeTexto2"/>
        <w:numPr>
          <w:ilvl w:val="0"/>
          <w:numId w:val="15"/>
        </w:numPr>
        <w:ind w:left="1191" w:hanging="340"/>
      </w:pPr>
      <w:r>
        <w:t>Assumir a postura de permanente busca de atualização profissional.</w:t>
      </w:r>
    </w:p>
    <w:p w14:paraId="54016326" w14:textId="77777777" w:rsidR="004D6831" w:rsidRPr="00F8006F" w:rsidRDefault="004D6831" w:rsidP="00F8006F">
      <w:pPr>
        <w:pStyle w:val="CorpodeTexto2"/>
      </w:pPr>
    </w:p>
    <w:p w14:paraId="54457C0D" w14:textId="77777777" w:rsidR="004D6831" w:rsidRPr="005572E3" w:rsidRDefault="004D6831" w:rsidP="000448EC">
      <w:pPr>
        <w:pStyle w:val="Ttulo2"/>
        <w:rPr>
          <w:rFonts w:cs="Arial"/>
        </w:rPr>
      </w:pPr>
      <w:bookmarkStart w:id="64" w:name="_Toc418866306"/>
      <w:bookmarkStart w:id="65" w:name="_Toc418867514"/>
      <w:bookmarkStart w:id="66" w:name="_Toc419303093"/>
      <w:bookmarkStart w:id="67" w:name="_Toc19189572"/>
      <w:r w:rsidRPr="005572E3">
        <w:rPr>
          <w:rFonts w:cs="Arial"/>
        </w:rPr>
        <w:t>8.2</w:t>
      </w:r>
      <w:r w:rsidR="006A5C39" w:rsidRPr="005572E3">
        <w:rPr>
          <w:rFonts w:cs="Arial"/>
        </w:rPr>
        <w:t xml:space="preserve"> -</w:t>
      </w:r>
      <w:r w:rsidRPr="005572E3">
        <w:rPr>
          <w:rFonts w:cs="Arial"/>
        </w:rPr>
        <w:t xml:space="preserve"> Campo de atuação</w:t>
      </w:r>
      <w:bookmarkEnd w:id="64"/>
      <w:bookmarkEnd w:id="65"/>
      <w:bookmarkEnd w:id="66"/>
      <w:bookmarkEnd w:id="67"/>
    </w:p>
    <w:p w14:paraId="08B4D0FF" w14:textId="77777777" w:rsidR="008A17EB" w:rsidRPr="00F8006F" w:rsidRDefault="008A17EB" w:rsidP="00F8006F">
      <w:pPr>
        <w:pStyle w:val="CorpodeTexto0"/>
      </w:pPr>
    </w:p>
    <w:p w14:paraId="1BC28B0C" w14:textId="77777777" w:rsidR="007611B5" w:rsidRDefault="007611B5" w:rsidP="007611B5">
      <w:pPr>
        <w:pStyle w:val="CorpodeTexto0"/>
      </w:pPr>
      <w:r>
        <w:t xml:space="preserve">O campo de atuação deste profissional são os seguintes locais: </w:t>
      </w:r>
    </w:p>
    <w:p w14:paraId="115D1EFC" w14:textId="77777777" w:rsidR="007611B5" w:rsidRDefault="007611B5" w:rsidP="007611B5">
      <w:pPr>
        <w:pStyle w:val="CorpodeTexto0"/>
        <w:numPr>
          <w:ilvl w:val="0"/>
          <w:numId w:val="16"/>
        </w:numPr>
        <w:ind w:left="1191" w:hanging="340"/>
      </w:pPr>
      <w:r>
        <w:t xml:space="preserve">Indústrias de base (mecânica, metalúrgica, siderúrgica, mineração, petróleo, plásticos entre outras);  </w:t>
      </w:r>
    </w:p>
    <w:p w14:paraId="3C7A51EF" w14:textId="77777777" w:rsidR="007611B5" w:rsidRDefault="007611B5" w:rsidP="007611B5">
      <w:pPr>
        <w:pStyle w:val="CorpodeTexto0"/>
        <w:numPr>
          <w:ilvl w:val="0"/>
          <w:numId w:val="16"/>
        </w:numPr>
        <w:ind w:left="1191" w:hanging="340"/>
      </w:pPr>
      <w:r>
        <w:t xml:space="preserve">Indústrias de produtos ao consumidor (alimentos, eletrodomésticos, brinquedos etc); </w:t>
      </w:r>
    </w:p>
    <w:p w14:paraId="3BA613FE" w14:textId="77777777" w:rsidR="007611B5" w:rsidRDefault="007611B5" w:rsidP="007611B5">
      <w:pPr>
        <w:pStyle w:val="CorpodeTexto0"/>
        <w:numPr>
          <w:ilvl w:val="0"/>
          <w:numId w:val="16"/>
        </w:numPr>
        <w:ind w:left="1191" w:hanging="340"/>
      </w:pPr>
      <w:r>
        <w:t xml:space="preserve">Produção de veículos; </w:t>
      </w:r>
    </w:p>
    <w:p w14:paraId="6D59CCC4" w14:textId="77777777" w:rsidR="007611B5" w:rsidRDefault="007611B5" w:rsidP="007611B5">
      <w:pPr>
        <w:pStyle w:val="CorpodeTexto0"/>
        <w:numPr>
          <w:ilvl w:val="0"/>
          <w:numId w:val="16"/>
        </w:numPr>
        <w:ind w:left="1191" w:hanging="340"/>
      </w:pPr>
      <w:r>
        <w:t xml:space="preserve">Setor de instalações (geração de energia, refrigeração e climatização); </w:t>
      </w:r>
    </w:p>
    <w:p w14:paraId="29115EB6" w14:textId="77777777" w:rsidR="007611B5" w:rsidRDefault="007611B5" w:rsidP="007611B5">
      <w:pPr>
        <w:pStyle w:val="CorpodeTexto0"/>
        <w:numPr>
          <w:ilvl w:val="0"/>
          <w:numId w:val="16"/>
        </w:numPr>
        <w:ind w:left="1191" w:hanging="340"/>
      </w:pPr>
      <w:r>
        <w:t xml:space="preserve">Indústrias que produzem máquinas e equipamentos; </w:t>
      </w:r>
    </w:p>
    <w:p w14:paraId="1A6B27FD" w14:textId="77777777" w:rsidR="007611B5" w:rsidRDefault="007611B5" w:rsidP="007611B5">
      <w:pPr>
        <w:pStyle w:val="CorpodeTexto0"/>
        <w:numPr>
          <w:ilvl w:val="0"/>
          <w:numId w:val="16"/>
        </w:numPr>
        <w:ind w:left="1191" w:hanging="340"/>
      </w:pPr>
      <w:r>
        <w:t xml:space="preserve">Empresas prestadoras de serviços; </w:t>
      </w:r>
    </w:p>
    <w:p w14:paraId="1BE9CD69" w14:textId="77777777" w:rsidR="007611B5" w:rsidRDefault="007611B5" w:rsidP="007611B5">
      <w:pPr>
        <w:pStyle w:val="CorpodeTexto0"/>
        <w:numPr>
          <w:ilvl w:val="0"/>
          <w:numId w:val="16"/>
        </w:numPr>
        <w:ind w:left="1191" w:hanging="340"/>
      </w:pPr>
      <w:r>
        <w:t xml:space="preserve">Empresas e laboratórios de pesquisa científica e tecnológica; </w:t>
      </w:r>
    </w:p>
    <w:p w14:paraId="7379E6F8" w14:textId="77777777" w:rsidR="004D6831" w:rsidRPr="00F8006F" w:rsidRDefault="007611B5" w:rsidP="007611B5">
      <w:pPr>
        <w:pStyle w:val="CorpodeTexto0"/>
        <w:numPr>
          <w:ilvl w:val="0"/>
          <w:numId w:val="16"/>
        </w:numPr>
        <w:ind w:left="1191" w:hanging="340"/>
      </w:pPr>
      <w:r>
        <w:t>Empresa própria ou prestando consultoria.</w:t>
      </w:r>
    </w:p>
    <w:p w14:paraId="269EB048" w14:textId="77777777" w:rsidR="007611B5" w:rsidRDefault="007611B5" w:rsidP="00F8006F">
      <w:pPr>
        <w:pStyle w:val="CorpodeTexto0"/>
      </w:pPr>
    </w:p>
    <w:p w14:paraId="30DD7B1F" w14:textId="77777777" w:rsidR="004D6831" w:rsidRPr="00F8006F" w:rsidRDefault="007611B5" w:rsidP="007611B5">
      <w:pPr>
        <w:pStyle w:val="CorpodeTexto0"/>
      </w:pPr>
      <w:r>
        <w:t>Além dessas competências e habilidades a formação do engenheiro deve ser complementada com as da vida, cidadã no que se refere a capacidade de compreender as relações do mundo do trabalho, numa perspectiva multidisciplinar e assim constituir soluções para transformações que contribuam para um mundo mais sustentável.</w:t>
      </w:r>
    </w:p>
    <w:p w14:paraId="3BC91A3F" w14:textId="77777777" w:rsidR="004D6831" w:rsidRPr="005572E3" w:rsidRDefault="004D6831" w:rsidP="00B21E7C">
      <w:pPr>
        <w:pStyle w:val="Ttulo1"/>
      </w:pPr>
      <w:bookmarkStart w:id="68" w:name="_Toc418866307"/>
      <w:bookmarkStart w:id="69" w:name="_Toc418867515"/>
      <w:bookmarkStart w:id="70" w:name="_Toc419303094"/>
      <w:bookmarkStart w:id="71" w:name="_Toc456257381"/>
      <w:bookmarkStart w:id="72" w:name="_Toc19189573"/>
      <w:r w:rsidRPr="005572E3">
        <w:t>9 – ORGANIZAÇÃO CURRICULAR</w:t>
      </w:r>
      <w:bookmarkEnd w:id="68"/>
      <w:bookmarkEnd w:id="69"/>
      <w:bookmarkEnd w:id="70"/>
      <w:bookmarkEnd w:id="71"/>
      <w:bookmarkEnd w:id="72"/>
    </w:p>
    <w:p w14:paraId="2D00AF64" w14:textId="77777777" w:rsidR="004D6831" w:rsidRPr="005572E3" w:rsidRDefault="004D6831" w:rsidP="004E3892">
      <w:pPr>
        <w:pStyle w:val="CorpodeTexto0"/>
      </w:pPr>
    </w:p>
    <w:p w14:paraId="0E555444" w14:textId="77777777" w:rsidR="004D6831" w:rsidRPr="005572E3" w:rsidRDefault="004D6831" w:rsidP="000448EC">
      <w:pPr>
        <w:pStyle w:val="Ttulo2"/>
        <w:rPr>
          <w:rFonts w:cs="Arial"/>
        </w:rPr>
      </w:pPr>
      <w:bookmarkStart w:id="73" w:name="_Toc418866308"/>
      <w:bookmarkStart w:id="74" w:name="_Toc418867516"/>
      <w:bookmarkStart w:id="75" w:name="_Toc419303095"/>
      <w:bookmarkStart w:id="76" w:name="_Toc19189574"/>
      <w:r w:rsidRPr="005572E3">
        <w:rPr>
          <w:rFonts w:cs="Arial"/>
        </w:rPr>
        <w:t>9.1</w:t>
      </w:r>
      <w:r w:rsidR="006A5C39" w:rsidRPr="005572E3">
        <w:rPr>
          <w:rFonts w:cs="Arial"/>
        </w:rPr>
        <w:t xml:space="preserve"> -</w:t>
      </w:r>
      <w:r w:rsidRPr="005572E3">
        <w:rPr>
          <w:rFonts w:cs="Arial"/>
        </w:rPr>
        <w:t xml:space="preserve"> Princípios metodológicos</w:t>
      </w:r>
      <w:bookmarkEnd w:id="73"/>
      <w:bookmarkEnd w:id="74"/>
      <w:bookmarkEnd w:id="75"/>
      <w:bookmarkEnd w:id="76"/>
    </w:p>
    <w:p w14:paraId="7A8E6C5F" w14:textId="77777777" w:rsidR="007D796D" w:rsidRPr="00F8006F" w:rsidRDefault="007D796D" w:rsidP="00F8006F">
      <w:pPr>
        <w:pStyle w:val="CorpodeTexto0"/>
      </w:pPr>
    </w:p>
    <w:p w14:paraId="44E07724" w14:textId="77777777" w:rsidR="000B6D96" w:rsidRDefault="000B6D96" w:rsidP="000B6D96">
      <w:pPr>
        <w:pStyle w:val="CorpodeTexto0"/>
      </w:pPr>
      <w:r>
        <w:t xml:space="preserve">Em conformidade com os parâmetros pedagógicos e legais para a oferta de Cursos de Engenharia, o processo de ensino-aprendizagem privilegiado pelo Curso de Graduação em Engenharia Mecânica contempla estratégias problematizadoras, tratando os conceitos da área técnica específica e demais saberes atrelados à formação geral do estudante, de forma contextualizada e interdisciplinar, vinculando-os permanentemente às suas dimensões do trabalho em seus cenários profissionais. </w:t>
      </w:r>
    </w:p>
    <w:p w14:paraId="72477904" w14:textId="77777777" w:rsidR="000B6D96" w:rsidRDefault="000B6D96" w:rsidP="000B6D96">
      <w:pPr>
        <w:pStyle w:val="CorpodeTexto0"/>
      </w:pPr>
      <w:r>
        <w:t>As metodologias adotadas conjugam-se, portanto, à formação de habilidades e competências, atendendo à vocação do Instituto Federal Sul-rio-grandense, no que tange ao seu compromisso com a formação de sujeitos aptos a exercerem sua cidadania, bem como à identidade desejável aos Cursos de Graduação do IFSul, profundamente comprometidos com a inclusão social, por meio da verticalização do ensino, visando a inserção qualificada dos egressos no mercado de trabalho e ao exercício pleno da cidadania.</w:t>
      </w:r>
    </w:p>
    <w:p w14:paraId="3AFA7F98" w14:textId="77777777" w:rsidR="000B6D96" w:rsidRDefault="00FA7560" w:rsidP="000B6D96">
      <w:pPr>
        <w:pStyle w:val="CorpodeTexto0"/>
      </w:pPr>
      <w:r w:rsidRPr="00F8006F">
        <w:t>Para tanto, ganham destaque estratégias educacionais que privilegiem</w:t>
      </w:r>
      <w:r w:rsidR="000B6D96">
        <w:t xml:space="preserve"> os princípios metodológicos da interdisciplinaridade, que tem como ponto de articulação entre as áreas do conhecimento a relação entre teoria e prática, a análise e problematização de situações contextualizadas que se referenciam ao curso. Tais práticas pedagógicas também assumem abrangência nas atividades complementares de participação em eventos acadêmicos, monitorias, adesão às disciplinas optativas, em atividades de laboratórios que propiciam a conjugação dos saberes teóricos e práticos, princípios destacados no Projeto Pedagógico Institucional e nas Diretrizes Curriculares Nacionais do Curso de Graduação em Engenharia, artigo quinto, parágrafo segundo, </w:t>
      </w:r>
    </w:p>
    <w:p w14:paraId="36FDCED9" w14:textId="77777777" w:rsidR="000B6D96" w:rsidRPr="000B6D96" w:rsidRDefault="000B6D96" w:rsidP="007F50E1">
      <w:pPr>
        <w:pStyle w:val="CorpodeTexto0"/>
        <w:spacing w:before="120" w:after="120"/>
        <w:ind w:left="2268" w:firstLine="0"/>
        <w:rPr>
          <w:sz w:val="20"/>
          <w:szCs w:val="20"/>
        </w:rPr>
      </w:pPr>
      <w:r w:rsidRPr="000B6D96">
        <w:rPr>
          <w:sz w:val="20"/>
          <w:szCs w:val="20"/>
        </w:rPr>
        <w:t xml:space="preserve">§ 2º Deverão também ser estimuladas atividades complementares, tais como trabalhos de iniciação científica, projetos multidisciplinares, visitas teóricas, trabalhos em equipe, desenvolvimento de protótipos, monitorias, participação em empresas juniores e outras atividades empreendedoras. (BRASIL, 2002. Resolução CNE/CES 11/2002, p. 2). </w:t>
      </w:r>
    </w:p>
    <w:p w14:paraId="41F53280" w14:textId="77777777" w:rsidR="005D1453" w:rsidRDefault="000B6D96" w:rsidP="000B6D96">
      <w:pPr>
        <w:pStyle w:val="CorpodeTexto0"/>
      </w:pPr>
      <w:r>
        <w:t>Na estrutura curricular estão previstas disciplinas Projeto Integrado I e II cujo objetivo é desenvolver projetos que integrem conhecimentos de diferentes áreas e incentivem a participação do aluno em atividade de iniciação científica e pesquisa.</w:t>
      </w:r>
    </w:p>
    <w:p w14:paraId="769F1FE7" w14:textId="77777777" w:rsidR="000B6D96" w:rsidRPr="00F8006F" w:rsidRDefault="000B6D96" w:rsidP="000B6D96">
      <w:pPr>
        <w:pStyle w:val="CorpodeTexto0"/>
      </w:pPr>
    </w:p>
    <w:p w14:paraId="5197E517" w14:textId="77777777" w:rsidR="004D6831" w:rsidRPr="005572E3" w:rsidRDefault="004D6831" w:rsidP="000448EC">
      <w:pPr>
        <w:pStyle w:val="Ttulo2"/>
        <w:rPr>
          <w:rFonts w:cs="Arial"/>
        </w:rPr>
      </w:pPr>
      <w:bookmarkStart w:id="77" w:name="_Toc418866309"/>
      <w:bookmarkStart w:id="78" w:name="_Toc418867517"/>
      <w:bookmarkStart w:id="79" w:name="_Toc419303096"/>
      <w:bookmarkStart w:id="80" w:name="_Toc19189575"/>
      <w:r w:rsidRPr="005572E3">
        <w:rPr>
          <w:rFonts w:cs="Arial"/>
        </w:rPr>
        <w:t>9.2 - Prática profissional</w:t>
      </w:r>
      <w:bookmarkEnd w:id="77"/>
      <w:bookmarkEnd w:id="78"/>
      <w:bookmarkEnd w:id="79"/>
      <w:bookmarkEnd w:id="80"/>
    </w:p>
    <w:p w14:paraId="4B3C8D14" w14:textId="77777777" w:rsidR="007D796D" w:rsidRPr="00F8006F" w:rsidRDefault="007D796D" w:rsidP="00F8006F">
      <w:pPr>
        <w:pStyle w:val="CorpodeTexto0"/>
      </w:pPr>
    </w:p>
    <w:p w14:paraId="6CFD1D6B" w14:textId="77777777" w:rsidR="000B6D96" w:rsidRDefault="000B6D96" w:rsidP="000B6D96">
      <w:pPr>
        <w:pStyle w:val="CorpodeTexto0"/>
      </w:pPr>
      <w:r>
        <w:t>Com a finalidade de garantir o princípio da indissociabilidade entre teoria e prática nos processos de ensino e de aprendizagem, o Curso privilegia práticas de análise e resolução de situações problema concretos a partir das teorias trabalhadas em todas as disciplinas e da realização de experimentos nos laboratórios de química e física, bem como nos laboratórios de áreas específicas da área da engenharia mecânica. Tomando assim, como objeto de estudo os fatos e fenômenos do contexto de atuação do engenheiro e traduzindo curricularmente como dimensão metodológica intrínseca ao tratamento de todo e qualquer conteúdo curricular, independente da sua natureza pedagógico ou técnico-científico, desde o início do curso.</w:t>
      </w:r>
    </w:p>
    <w:p w14:paraId="455E73F4" w14:textId="77777777" w:rsidR="00FA7560" w:rsidRPr="00F8006F" w:rsidRDefault="00FA7560" w:rsidP="000B6D96">
      <w:pPr>
        <w:pStyle w:val="CorpodeTexto0"/>
      </w:pPr>
      <w:r w:rsidRPr="00F8006F">
        <w:t>Nesse sentido, a prática profissional figura tanto como propósito formativo, quanto como princípio metodológico, reforçando, ao longo das vivências curriculares, a articulação entre os fundamentos teórico-conceituais e as vivências profissionais.</w:t>
      </w:r>
    </w:p>
    <w:p w14:paraId="539328A3" w14:textId="77777777" w:rsidR="00F8006F" w:rsidRPr="005572E3" w:rsidRDefault="00F8006F" w:rsidP="00FA7560">
      <w:pPr>
        <w:spacing w:line="360" w:lineRule="auto"/>
        <w:ind w:firstLine="708"/>
        <w:jc w:val="both"/>
        <w:rPr>
          <w:rFonts w:ascii="Arial" w:hAnsi="Arial" w:cs="Arial"/>
        </w:rPr>
      </w:pPr>
    </w:p>
    <w:p w14:paraId="4F8ADC9E" w14:textId="77777777" w:rsidR="004D6831" w:rsidRPr="005572E3" w:rsidRDefault="004D6831" w:rsidP="00D24B46">
      <w:pPr>
        <w:pStyle w:val="Ttulo3"/>
        <w:rPr>
          <w:rFonts w:cs="Arial"/>
        </w:rPr>
      </w:pPr>
      <w:bookmarkStart w:id="81" w:name="_Toc418866310"/>
      <w:bookmarkStart w:id="82" w:name="_Toc418867518"/>
      <w:bookmarkStart w:id="83" w:name="_Toc419303097"/>
      <w:bookmarkStart w:id="84" w:name="_Toc19189576"/>
      <w:r w:rsidRPr="005572E3">
        <w:rPr>
          <w:rFonts w:cs="Arial"/>
        </w:rPr>
        <w:t>9.2.1 - Estágio supervisionado</w:t>
      </w:r>
      <w:bookmarkEnd w:id="81"/>
      <w:bookmarkEnd w:id="82"/>
      <w:bookmarkEnd w:id="83"/>
      <w:bookmarkEnd w:id="84"/>
      <w:r w:rsidRPr="005572E3">
        <w:rPr>
          <w:rFonts w:cs="Arial"/>
        </w:rPr>
        <w:t xml:space="preserve"> </w:t>
      </w:r>
    </w:p>
    <w:p w14:paraId="1D3E665A" w14:textId="77777777" w:rsidR="007D796D" w:rsidRPr="005572E3" w:rsidRDefault="007D796D" w:rsidP="00B6241A">
      <w:pPr>
        <w:pStyle w:val="CorpodeTexto2"/>
        <w:rPr>
          <w:rFonts w:cs="Arial"/>
        </w:rPr>
      </w:pPr>
    </w:p>
    <w:p w14:paraId="7DE95313" w14:textId="77777777" w:rsidR="00FA7560" w:rsidRPr="00F8006F" w:rsidRDefault="00FA7560" w:rsidP="00F8006F">
      <w:pPr>
        <w:pStyle w:val="CorpodeTexto2"/>
      </w:pPr>
      <w:r w:rsidRPr="00F8006F">
        <w:t xml:space="preserve">Conforme a descrição da Organização Didática e do Regulamento de Estágio do IFSul, o estágio caracteriza-se como atividade integradora do processo de ensino e aprendizagem, constituindo-se como interface entre a vida escolar e a vida profissional dos estudantes. </w:t>
      </w:r>
    </w:p>
    <w:p w14:paraId="7B24EB92" w14:textId="77777777" w:rsidR="00FA7560" w:rsidRPr="00F8006F" w:rsidRDefault="00FA7560" w:rsidP="00F8006F">
      <w:pPr>
        <w:pStyle w:val="CorpodeTexto2"/>
      </w:pPr>
      <w:r w:rsidRPr="00F8006F">
        <w:t xml:space="preserve">Nessa perspectiva, transcende o nível do treinamento profissional, constituindo-se como ato acadêmico intencionalmente planejado, tendo como foco a reflexão propositiva e reconstrutiva dos variados saberes profissionais. </w:t>
      </w:r>
    </w:p>
    <w:p w14:paraId="526E40FD" w14:textId="77777777" w:rsidR="00FA7560" w:rsidRDefault="00FA7560" w:rsidP="00F8006F">
      <w:pPr>
        <w:pStyle w:val="CorpodeTexto2"/>
      </w:pPr>
      <w:r w:rsidRPr="00F8006F">
        <w:t xml:space="preserve">A matriz curricular do Curso Superior de Graduação em Engenharia </w:t>
      </w:r>
      <w:r w:rsidR="00053DBE">
        <w:t>Mecânica</w:t>
      </w:r>
      <w:r w:rsidRPr="00F8006F">
        <w:t xml:space="preserve"> contempla o estágio obrigatório </w:t>
      </w:r>
      <w:r w:rsidR="00053DBE">
        <w:t>s</w:t>
      </w:r>
      <w:r w:rsidRPr="00F8006F">
        <w:t xml:space="preserve">upervisionado integrando a carga horária mínima estabelecida para o Curso, tendo em vista a proposta de formação e a natureza das áreas de atuação profissional do egresso, cujas </w:t>
      </w:r>
      <w:r w:rsidR="00053DBE">
        <w:t>concepções</w:t>
      </w:r>
      <w:r w:rsidRPr="00F8006F">
        <w:t xml:space="preserve"> demandam o desenvolvimento de</w:t>
      </w:r>
      <w:r w:rsidR="00053DBE">
        <w:t>:</w:t>
      </w:r>
    </w:p>
    <w:p w14:paraId="6AC01AFA" w14:textId="77777777" w:rsidR="00053DBE" w:rsidRDefault="00053DBE" w:rsidP="00053DBE">
      <w:pPr>
        <w:pStyle w:val="CorpodeTexto2"/>
        <w:numPr>
          <w:ilvl w:val="0"/>
          <w:numId w:val="17"/>
        </w:numPr>
      </w:pPr>
      <w:r>
        <w:t>Reconhecimento</w:t>
      </w:r>
      <w:r w:rsidRPr="00053DBE">
        <w:t xml:space="preserve"> </w:t>
      </w:r>
      <w:r>
        <w:t xml:space="preserve">de conhecimentos, habilidades e competências adquiridas fora do ambiente acadêmico, inclusive as que se referirem às experiências profissionalizantes julgadas relevantes para a área de formação considerada; </w:t>
      </w:r>
    </w:p>
    <w:p w14:paraId="66D7C654" w14:textId="77777777" w:rsidR="00053DBE" w:rsidRDefault="00053DBE" w:rsidP="00053DBE">
      <w:pPr>
        <w:pStyle w:val="CorpodeTexto2"/>
        <w:numPr>
          <w:ilvl w:val="0"/>
          <w:numId w:val="17"/>
        </w:numPr>
      </w:pPr>
      <w:r>
        <w:t xml:space="preserve">A flexibilidade e a particularização dos itinerários formativos, contemplando interesses, experiências profissionais, habilidades e competências próprias a cada aluno; </w:t>
      </w:r>
    </w:p>
    <w:p w14:paraId="7EE078BA" w14:textId="77777777" w:rsidR="00053DBE" w:rsidRDefault="00053DBE" w:rsidP="00053DBE">
      <w:pPr>
        <w:pStyle w:val="CorpodeTexto2"/>
        <w:numPr>
          <w:ilvl w:val="0"/>
          <w:numId w:val="17"/>
        </w:numPr>
      </w:pPr>
      <w:r>
        <w:t>A articulação da teoria com a prática, valorizando a pesquisa individual e coletiva e a participação em atividades de extensão e em práticas típicas dos cenários de atuação profissional;</w:t>
      </w:r>
    </w:p>
    <w:p w14:paraId="04846D36" w14:textId="77777777" w:rsidR="00053DBE" w:rsidRDefault="00053DBE" w:rsidP="00053DBE">
      <w:pPr>
        <w:pStyle w:val="CorpodeTexto2"/>
        <w:numPr>
          <w:ilvl w:val="0"/>
          <w:numId w:val="17"/>
        </w:numPr>
      </w:pPr>
      <w:r>
        <w:t xml:space="preserve">O favorecimento do relacionamento entre grupos e a convivência com as diferenças sociais no contexto regional em que se insere a Instituição; </w:t>
      </w:r>
    </w:p>
    <w:p w14:paraId="675E6AFC" w14:textId="77777777" w:rsidR="00053DBE" w:rsidRPr="00F8006F" w:rsidRDefault="00053DBE" w:rsidP="00053DBE">
      <w:pPr>
        <w:pStyle w:val="CorpodeTexto2"/>
        <w:numPr>
          <w:ilvl w:val="0"/>
          <w:numId w:val="17"/>
        </w:numPr>
      </w:pPr>
      <w:r>
        <w:t>A possibilidade de articulação e interação entre os diferentes contextos de atuação numa perspectiva de ampliar a formação de postura profissional interdisciplinar.</w:t>
      </w:r>
    </w:p>
    <w:p w14:paraId="2C3B327F" w14:textId="77777777" w:rsidR="00FA7560" w:rsidRPr="00F8006F" w:rsidRDefault="00FA7560" w:rsidP="00F8006F">
      <w:pPr>
        <w:pStyle w:val="CorpodeTexto2"/>
      </w:pPr>
      <w:r w:rsidRPr="00F8006F">
        <w:t xml:space="preserve">O Estágio Supervisionado terá duração mínima de </w:t>
      </w:r>
      <w:r w:rsidR="00053DBE">
        <w:t>3</w:t>
      </w:r>
      <w:r w:rsidRPr="00F8006F">
        <w:t xml:space="preserve">60 horas, podendo ser realizado a partir do </w:t>
      </w:r>
      <w:r w:rsidR="00053DBE">
        <w:t xml:space="preserve">4º </w:t>
      </w:r>
      <w:r w:rsidRPr="00F8006F">
        <w:t>(</w:t>
      </w:r>
      <w:r w:rsidR="00053DBE">
        <w:t>quarto</w:t>
      </w:r>
      <w:r w:rsidRPr="00F8006F">
        <w:t>) período letivo.</w:t>
      </w:r>
    </w:p>
    <w:p w14:paraId="760CE9A8" w14:textId="77777777" w:rsidR="00FA7560" w:rsidRPr="00F8006F" w:rsidRDefault="00FA7560" w:rsidP="00053DBE">
      <w:pPr>
        <w:pStyle w:val="CorpodeTexto2"/>
      </w:pPr>
      <w:r w:rsidRPr="00F8006F">
        <w:t xml:space="preserve">A modalidade operacional do Estágio Supervisionado no Curso </w:t>
      </w:r>
      <w:r w:rsidR="00053DBE">
        <w:t xml:space="preserve">Superior em Engenharia Mecânica </w:t>
      </w:r>
      <w:r w:rsidRPr="00F8006F">
        <w:t xml:space="preserve">encontra-se descrita no Regulamento de Estágio do Curso Superior de Graduação em Engenharia </w:t>
      </w:r>
      <w:r w:rsidR="00053DBE">
        <w:t>Mecânica, que segue as normativas definidas pelo Regulamento dos Estágios Curriculares Supervisionados para os Cursos do Instituto Federal Sul-rio-grandense (IFSul), conforme Regulamento de Estágio aprovado pelo Conselho Superior</w:t>
      </w:r>
      <w:r w:rsidRPr="00F8006F">
        <w:t xml:space="preserve"> (</w:t>
      </w:r>
      <w:r w:rsidR="00F87684">
        <w:fldChar w:fldCharType="begin"/>
      </w:r>
      <w:r w:rsidR="00F87684">
        <w:instrText xml:space="preserve"> REF _Ref456337867 \h </w:instrText>
      </w:r>
      <w:r w:rsidR="00F87684">
        <w:fldChar w:fldCharType="separate"/>
      </w:r>
      <w:r w:rsidR="00F87684" w:rsidRPr="005572E3">
        <w:t>Anexo I</w:t>
      </w:r>
      <w:r w:rsidR="00F87684">
        <w:fldChar w:fldCharType="end"/>
      </w:r>
      <w:r w:rsidRPr="00F8006F">
        <w:t>).</w:t>
      </w:r>
    </w:p>
    <w:p w14:paraId="686CC2B9" w14:textId="77777777" w:rsidR="00DA7641" w:rsidRPr="00F8006F" w:rsidRDefault="00DA7641" w:rsidP="00F8006F">
      <w:pPr>
        <w:pStyle w:val="CorpodeTexto0"/>
      </w:pPr>
    </w:p>
    <w:p w14:paraId="2F77143E" w14:textId="77777777" w:rsidR="004D6831" w:rsidRPr="005572E3" w:rsidRDefault="004D6831" w:rsidP="000448EC">
      <w:pPr>
        <w:pStyle w:val="Ttulo2"/>
        <w:rPr>
          <w:rFonts w:cs="Arial"/>
        </w:rPr>
      </w:pPr>
      <w:bookmarkStart w:id="85" w:name="_Toc418866312"/>
      <w:bookmarkStart w:id="86" w:name="_Toc418867520"/>
      <w:bookmarkStart w:id="87" w:name="_Toc419303099"/>
      <w:bookmarkStart w:id="88" w:name="_Toc19189577"/>
      <w:r w:rsidRPr="005572E3">
        <w:rPr>
          <w:rFonts w:cs="Arial"/>
        </w:rPr>
        <w:t>9.3</w:t>
      </w:r>
      <w:r w:rsidR="006A5C39" w:rsidRPr="005572E3">
        <w:rPr>
          <w:rFonts w:cs="Arial"/>
        </w:rPr>
        <w:t xml:space="preserve"> - </w:t>
      </w:r>
      <w:r w:rsidRPr="005572E3">
        <w:rPr>
          <w:rFonts w:cs="Arial"/>
        </w:rPr>
        <w:t>Atividades Complementares</w:t>
      </w:r>
      <w:bookmarkEnd w:id="85"/>
      <w:bookmarkEnd w:id="86"/>
      <w:bookmarkEnd w:id="87"/>
      <w:bookmarkEnd w:id="88"/>
    </w:p>
    <w:p w14:paraId="06504A9F" w14:textId="77777777" w:rsidR="007D796D" w:rsidRPr="00F8006F" w:rsidRDefault="007D796D" w:rsidP="00F8006F">
      <w:pPr>
        <w:pStyle w:val="CorpodeTexto0"/>
      </w:pPr>
    </w:p>
    <w:p w14:paraId="514B5CCC" w14:textId="77777777" w:rsidR="00FA7560" w:rsidRPr="00F8006F" w:rsidRDefault="00FA7560" w:rsidP="00B74008">
      <w:pPr>
        <w:pStyle w:val="CorpodeTexto0"/>
      </w:pPr>
      <w:r w:rsidRPr="00F8006F">
        <w:t xml:space="preserve">O Curso Superior de Graduação em Engenharia </w:t>
      </w:r>
      <w:r w:rsidR="00B74008">
        <w:t>Mecânica</w:t>
      </w:r>
      <w:r w:rsidRPr="00F8006F">
        <w:t xml:space="preserve"> prevê o aproveitamento de experiências extracurriculares como Atividades Complementares com o objetivo de </w:t>
      </w:r>
      <w:r w:rsidR="00B74008">
        <w:t>ampliar o acesso ao conhecimento, bem como contribuir para com a inserção social, cultural e profissional em áreas afins ao curso que estimulem a pesquisa, extensão e inovação</w:t>
      </w:r>
      <w:r w:rsidRPr="00F8006F">
        <w:t>.</w:t>
      </w:r>
    </w:p>
    <w:p w14:paraId="5333F04D" w14:textId="77777777" w:rsidR="00FA7560" w:rsidRPr="00F8006F" w:rsidRDefault="00FA7560" w:rsidP="00F8006F">
      <w:pPr>
        <w:pStyle w:val="CorpodeTexto0"/>
      </w:pPr>
      <w:r w:rsidRPr="00F8006F">
        <w:t>As Atividades Complementares, como modalidades de enriquecimento da qualificação acadêmica e profissional dos estudantes, objetivam promover a flexibilização curricular, permitindo a articulação entre teoria e prática e estimular a educação continuada dos egressos do Curso, conforme estabelecido na organização didática do IFSul.</w:t>
      </w:r>
    </w:p>
    <w:p w14:paraId="0A968CEC" w14:textId="77777777" w:rsidR="00FA7560" w:rsidRPr="00F8006F" w:rsidRDefault="00FA7560" w:rsidP="00F8006F">
      <w:pPr>
        <w:pStyle w:val="CorpodeTexto0"/>
      </w:pPr>
      <w:r w:rsidRPr="00F8006F">
        <w:t xml:space="preserve">Cumprindo com a função de enriquecer o processo de ensino-aprendizagem, as Atividades Complementares devem ser cumpridas pelo estudante desde o seu ingresso no Curso, totalizando a carga horária estabelecida na matriz curricular, em conformidade com o perfil de formação previsto no Projeto Pedagógico de Curso. </w:t>
      </w:r>
    </w:p>
    <w:p w14:paraId="4CA8F022" w14:textId="77777777" w:rsidR="00FA7560" w:rsidRPr="00F8006F" w:rsidRDefault="00FA7560" w:rsidP="00F8006F">
      <w:pPr>
        <w:pStyle w:val="CorpodeTexto0"/>
      </w:pPr>
      <w:r w:rsidRPr="00F8006F">
        <w:t xml:space="preserve">A modalidade operacional adotada para a oferta de Atividades Complementares no Curso encontra-se descrita no Regulamento de Atividades Complementares do Curso Superior de Graduação em Engenharia </w:t>
      </w:r>
      <w:r w:rsidR="00B74008">
        <w:t xml:space="preserve">Mecânica </w:t>
      </w:r>
      <w:r w:rsidRPr="00F8006F">
        <w:t>(</w:t>
      </w:r>
      <w:r w:rsidR="00B74008">
        <w:t>Anexo 2</w:t>
      </w:r>
      <w:r w:rsidRPr="00F8006F">
        <w:t>).</w:t>
      </w:r>
    </w:p>
    <w:p w14:paraId="08111D40" w14:textId="77777777" w:rsidR="00DA7641" w:rsidRPr="00F8006F" w:rsidRDefault="00DA7641" w:rsidP="00F8006F">
      <w:pPr>
        <w:pStyle w:val="CorpodeTexto0"/>
      </w:pPr>
    </w:p>
    <w:p w14:paraId="139BCC03" w14:textId="77777777" w:rsidR="004D6831" w:rsidRPr="005572E3" w:rsidRDefault="004D6831" w:rsidP="000448EC">
      <w:pPr>
        <w:pStyle w:val="Ttulo2"/>
        <w:rPr>
          <w:rFonts w:cs="Arial"/>
        </w:rPr>
      </w:pPr>
      <w:bookmarkStart w:id="89" w:name="_Toc418866313"/>
      <w:bookmarkStart w:id="90" w:name="_Toc418867521"/>
      <w:bookmarkStart w:id="91" w:name="_Toc419303100"/>
      <w:bookmarkStart w:id="92" w:name="_Toc19189578"/>
      <w:r w:rsidRPr="005572E3">
        <w:rPr>
          <w:rFonts w:cs="Arial"/>
        </w:rPr>
        <w:t>9.4</w:t>
      </w:r>
      <w:r w:rsidR="006A5C39" w:rsidRPr="005572E3">
        <w:rPr>
          <w:rFonts w:cs="Arial"/>
        </w:rPr>
        <w:t xml:space="preserve"> -</w:t>
      </w:r>
      <w:r w:rsidRPr="005572E3">
        <w:rPr>
          <w:rFonts w:cs="Arial"/>
        </w:rPr>
        <w:t xml:space="preserve"> Trabalho de Conclusão de Curso</w:t>
      </w:r>
      <w:bookmarkEnd w:id="89"/>
      <w:bookmarkEnd w:id="90"/>
      <w:bookmarkEnd w:id="91"/>
      <w:bookmarkEnd w:id="92"/>
    </w:p>
    <w:p w14:paraId="5AEE4590" w14:textId="77777777" w:rsidR="007D796D" w:rsidRPr="005572E3" w:rsidRDefault="007D796D" w:rsidP="00F8006F">
      <w:pPr>
        <w:pStyle w:val="CorpodeTexto0"/>
      </w:pPr>
    </w:p>
    <w:p w14:paraId="01EF812E" w14:textId="77777777" w:rsidR="00FA7560" w:rsidRPr="005572E3" w:rsidRDefault="00FA7560" w:rsidP="004D448C">
      <w:pPr>
        <w:pStyle w:val="CorpodeTexto0"/>
      </w:pPr>
      <w:r w:rsidRPr="005572E3">
        <w:t xml:space="preserve">Considerando a natureza da área profissional e a concepção curricular do curso, prevê-se a realização de Trabalho de Conclusão de Curso no formato de </w:t>
      </w:r>
      <w:r w:rsidR="004D448C">
        <w:t>m</w:t>
      </w:r>
      <w:r w:rsidRPr="005572E3">
        <w:t>onografia</w:t>
      </w:r>
      <w:r w:rsidR="004D448C">
        <w:t>,</w:t>
      </w:r>
      <w:r w:rsidRPr="005572E3">
        <w:t xml:space="preserve"> como forma de </w:t>
      </w:r>
      <w:r w:rsidR="004D448C">
        <w:t>propiciar aos discentes as condições necessárias para a elaboração de um estudo teórico-prático, dentro das normas técnicas que caracterizam a pesquisa científica. O TCC tem como objetivos</w:t>
      </w:r>
      <w:r w:rsidRPr="005572E3">
        <w:t>:</w:t>
      </w:r>
    </w:p>
    <w:p w14:paraId="5C3B6959" w14:textId="77777777" w:rsidR="004D448C" w:rsidRDefault="004D448C" w:rsidP="004D448C">
      <w:pPr>
        <w:pStyle w:val="CorpodeTexto0"/>
        <w:numPr>
          <w:ilvl w:val="0"/>
          <w:numId w:val="18"/>
        </w:numPr>
        <w:ind w:left="1191" w:hanging="340"/>
      </w:pPr>
      <w:r>
        <w:t xml:space="preserve">Propiciar aos estudantes a ocasião de demonstrar o conhecimento adquirido, o aprofundamento temático e o aprimoramento da capacidade de interpretação e de crítica;  </w:t>
      </w:r>
    </w:p>
    <w:p w14:paraId="6E45588B" w14:textId="77777777" w:rsidR="004D448C" w:rsidRDefault="004D448C" w:rsidP="004D448C">
      <w:pPr>
        <w:pStyle w:val="CorpodeTexto0"/>
        <w:numPr>
          <w:ilvl w:val="0"/>
          <w:numId w:val="18"/>
        </w:numPr>
        <w:ind w:left="1191" w:hanging="340"/>
      </w:pPr>
      <w:r>
        <w:t xml:space="preserve">Oportunizar ao estudante a possibilidade de vivenciar na prática o contexto do trabalho na área de Engenharia de Mecânica e de adquirir experiência no processo de iniciação científica;  </w:t>
      </w:r>
    </w:p>
    <w:p w14:paraId="7562BBD6" w14:textId="77777777" w:rsidR="004D448C" w:rsidRDefault="004D448C" w:rsidP="004D448C">
      <w:pPr>
        <w:pStyle w:val="CorpodeTexto0"/>
        <w:numPr>
          <w:ilvl w:val="0"/>
          <w:numId w:val="18"/>
        </w:numPr>
        <w:ind w:left="1191" w:hanging="340"/>
      </w:pPr>
      <w:r>
        <w:t xml:space="preserve">Oportunizar aos estudantes a experiência de desenvolver, apresentar e defender seus projetos sob a égide da lei de inovação de produtos e processos e da defesa da propriedade intelectual; </w:t>
      </w:r>
    </w:p>
    <w:p w14:paraId="67CCFDF2" w14:textId="77777777" w:rsidR="00FA7560" w:rsidRPr="005572E3" w:rsidRDefault="004D448C" w:rsidP="004D448C">
      <w:pPr>
        <w:pStyle w:val="CorpodeTexto0"/>
        <w:numPr>
          <w:ilvl w:val="0"/>
          <w:numId w:val="18"/>
        </w:numPr>
        <w:ind w:left="1191" w:hanging="340"/>
      </w:pPr>
      <w:r>
        <w:t>Aprofundar os conhecimentos em uma ou mais áreas relacionadas ao curso.</w:t>
      </w:r>
    </w:p>
    <w:p w14:paraId="3E371AD6" w14:textId="77777777" w:rsidR="00020E20" w:rsidRPr="005572E3" w:rsidRDefault="00020E20" w:rsidP="00020E20">
      <w:pPr>
        <w:pStyle w:val="CorpodeTexto0"/>
      </w:pPr>
      <w:bookmarkStart w:id="93" w:name="_Toc418866314"/>
      <w:bookmarkStart w:id="94" w:name="_Toc418867522"/>
      <w:bookmarkStart w:id="95" w:name="_Toc419303101"/>
      <w:r w:rsidRPr="005572E3">
        <w:t>Para assegurar a consolidação dos referidos princípios, o Trabalho de Conclusão de Curso (TCC) será realizado de acordo com as diretrizes institucionais descritas na Organização Didática</w:t>
      </w:r>
      <w:r>
        <w:t>,</w:t>
      </w:r>
      <w:r w:rsidRPr="005572E3">
        <w:t xml:space="preserve"> e com organização operacional prevista no Regulamento de Trabalho de Conclusão do Curso (</w:t>
      </w:r>
      <w:r>
        <w:fldChar w:fldCharType="begin"/>
      </w:r>
      <w:r>
        <w:instrText xml:space="preserve"> REF _Ref456337938 \h </w:instrText>
      </w:r>
      <w:r>
        <w:fldChar w:fldCharType="separate"/>
      </w:r>
      <w:r w:rsidRPr="005572E3">
        <w:t>Anexo III</w:t>
      </w:r>
      <w:r>
        <w:fldChar w:fldCharType="end"/>
      </w:r>
      <w:r w:rsidRPr="005572E3">
        <w:t>).</w:t>
      </w:r>
    </w:p>
    <w:p w14:paraId="630D4920" w14:textId="77777777" w:rsidR="00F87684" w:rsidRPr="008D04AA" w:rsidRDefault="00F87684" w:rsidP="008D04AA">
      <w:pPr>
        <w:pStyle w:val="CorpodeTexto0"/>
      </w:pPr>
    </w:p>
    <w:p w14:paraId="0FBB321C" w14:textId="77777777" w:rsidR="005572E3" w:rsidRDefault="004D6831" w:rsidP="005572E3">
      <w:pPr>
        <w:pStyle w:val="Ttulo2"/>
        <w:rPr>
          <w:rFonts w:cs="Arial"/>
        </w:rPr>
      </w:pPr>
      <w:bookmarkStart w:id="96" w:name="_Toc19189579"/>
      <w:r w:rsidRPr="005572E3">
        <w:rPr>
          <w:rFonts w:cs="Arial"/>
        </w:rPr>
        <w:t>9.5</w:t>
      </w:r>
      <w:r w:rsidR="006A5C39" w:rsidRPr="005572E3">
        <w:rPr>
          <w:rFonts w:cs="Arial"/>
        </w:rPr>
        <w:t xml:space="preserve"> -</w:t>
      </w:r>
      <w:r w:rsidRPr="005572E3">
        <w:rPr>
          <w:rFonts w:cs="Arial"/>
        </w:rPr>
        <w:t xml:space="preserve"> Matriz curricular</w:t>
      </w:r>
      <w:bookmarkEnd w:id="93"/>
      <w:bookmarkEnd w:id="94"/>
      <w:bookmarkEnd w:id="95"/>
      <w:bookmarkEnd w:id="96"/>
    </w:p>
    <w:p w14:paraId="489CC896" w14:textId="77777777" w:rsidR="00042961" w:rsidRDefault="00042961" w:rsidP="00042961"/>
    <w:p w14:paraId="41C7FF54" w14:textId="77777777" w:rsidR="00042961" w:rsidRDefault="00042961" w:rsidP="00042961"/>
    <w:p w14:paraId="309B1561" w14:textId="77777777" w:rsidR="00042961" w:rsidRDefault="00042961" w:rsidP="00042961"/>
    <w:p w14:paraId="488FF83D" w14:textId="77777777" w:rsidR="00042961" w:rsidRDefault="00042961" w:rsidP="00042961"/>
    <w:p w14:paraId="5633195F" w14:textId="77777777" w:rsidR="00042961" w:rsidRDefault="00042961" w:rsidP="00042961"/>
    <w:p w14:paraId="016129DB" w14:textId="77777777" w:rsidR="00042961" w:rsidRDefault="00042961" w:rsidP="00042961"/>
    <w:p w14:paraId="078F6FF5" w14:textId="77777777" w:rsidR="00042961" w:rsidRDefault="00042961" w:rsidP="00042961"/>
    <w:p w14:paraId="24C6C2BA" w14:textId="77777777" w:rsidR="00042961" w:rsidRDefault="00042961" w:rsidP="00042961"/>
    <w:p w14:paraId="78292BCD" w14:textId="77777777" w:rsidR="00042961" w:rsidRDefault="00042961" w:rsidP="00042961"/>
    <w:p w14:paraId="5E8251F1" w14:textId="77777777" w:rsidR="00042961" w:rsidRDefault="00042961" w:rsidP="00042961"/>
    <w:p w14:paraId="488E7386" w14:textId="77777777" w:rsidR="00042961" w:rsidRDefault="00042961" w:rsidP="00042961"/>
    <w:p w14:paraId="1BF2C7E1" w14:textId="77777777" w:rsidR="00042961" w:rsidRDefault="00042961" w:rsidP="00042961"/>
    <w:p w14:paraId="4BEAC14E" w14:textId="77777777" w:rsidR="00042961" w:rsidRPr="00042961" w:rsidRDefault="00042961" w:rsidP="00042961"/>
    <w:p w14:paraId="1B7E1BB7" w14:textId="77777777" w:rsidR="00F8006F" w:rsidRPr="00F8006F" w:rsidRDefault="00F8006F" w:rsidP="00F8006F"/>
    <w:tbl>
      <w:tblPr>
        <w:tblW w:w="5000" w:type="pct"/>
        <w:jc w:val="center"/>
        <w:tblCellMar>
          <w:left w:w="28" w:type="dxa"/>
          <w:right w:w="28" w:type="dxa"/>
        </w:tblCellMar>
        <w:tblLook w:val="0000" w:firstRow="0" w:lastRow="0" w:firstColumn="0" w:lastColumn="0" w:noHBand="0" w:noVBand="0"/>
      </w:tblPr>
      <w:tblGrid>
        <w:gridCol w:w="271"/>
        <w:gridCol w:w="346"/>
        <w:gridCol w:w="957"/>
        <w:gridCol w:w="3515"/>
        <w:gridCol w:w="287"/>
        <w:gridCol w:w="287"/>
        <w:gridCol w:w="287"/>
        <w:gridCol w:w="917"/>
        <w:gridCol w:w="126"/>
        <w:gridCol w:w="628"/>
        <w:gridCol w:w="877"/>
      </w:tblGrid>
      <w:tr w:rsidR="006D332B" w:rsidRPr="00AB17EF" w14:paraId="35B26D9F" w14:textId="77777777" w:rsidTr="00311C3B">
        <w:trPr>
          <w:cantSplit/>
          <w:trHeight w:val="612"/>
          <w:jc w:val="center"/>
        </w:trPr>
        <w:tc>
          <w:tcPr>
            <w:tcW w:w="4113" w:type="pct"/>
            <w:gridSpan w:val="9"/>
            <w:tcBorders>
              <w:top w:val="double" w:sz="1" w:space="0" w:color="000000"/>
              <w:left w:val="double" w:sz="1" w:space="0" w:color="000000"/>
            </w:tcBorders>
            <w:vAlign w:val="center"/>
          </w:tcPr>
          <w:p w14:paraId="4FF9F028" w14:textId="77777777" w:rsidR="006D332B" w:rsidRPr="00AB17EF" w:rsidRDefault="006D332B" w:rsidP="00AB17EF">
            <w:pPr>
              <w:snapToGrid w:val="0"/>
              <w:spacing w:after="0" w:line="240" w:lineRule="auto"/>
              <w:rPr>
                <w:rFonts w:ascii="Arial" w:hAnsi="Arial" w:cs="Arial"/>
                <w:b/>
                <w:sz w:val="18"/>
                <w:szCs w:val="18"/>
              </w:rPr>
            </w:pPr>
            <w:r w:rsidRPr="00AB17EF">
              <w:rPr>
                <w:rFonts w:ascii="Arial" w:hAnsi="Arial" w:cs="Arial"/>
                <w:b/>
                <w:sz w:val="18"/>
                <w:szCs w:val="18"/>
              </w:rPr>
              <w:t>MEC/SETEC</w:t>
            </w:r>
          </w:p>
          <w:p w14:paraId="427EFC9B" w14:textId="77777777" w:rsidR="006D332B" w:rsidRPr="00AB17EF" w:rsidRDefault="006D332B" w:rsidP="00AB17EF">
            <w:pPr>
              <w:snapToGrid w:val="0"/>
              <w:spacing w:after="0" w:line="240" w:lineRule="auto"/>
              <w:rPr>
                <w:rFonts w:ascii="Arial" w:hAnsi="Arial" w:cs="Arial"/>
                <w:sz w:val="18"/>
                <w:szCs w:val="18"/>
              </w:rPr>
            </w:pPr>
            <w:r w:rsidRPr="00AB17EF">
              <w:rPr>
                <w:rFonts w:ascii="Arial" w:hAnsi="Arial" w:cs="Arial"/>
                <w:b/>
                <w:sz w:val="18"/>
                <w:szCs w:val="18"/>
              </w:rPr>
              <w:t>INSTITUTO FEDERAL SUL-RIO-GRANDENSE</w:t>
            </w:r>
          </w:p>
        </w:tc>
        <w:tc>
          <w:tcPr>
            <w:tcW w:w="887" w:type="pct"/>
            <w:gridSpan w:val="2"/>
            <w:vMerge w:val="restart"/>
            <w:tcBorders>
              <w:top w:val="double" w:sz="1" w:space="0" w:color="000000"/>
              <w:left w:val="double" w:sz="1" w:space="0" w:color="000000"/>
              <w:right w:val="double" w:sz="1" w:space="0" w:color="000000"/>
            </w:tcBorders>
            <w:shd w:val="clear" w:color="auto" w:fill="auto"/>
            <w:vAlign w:val="center"/>
          </w:tcPr>
          <w:p w14:paraId="1CADAA7D" w14:textId="77777777" w:rsidR="006D332B" w:rsidRPr="00AB17EF" w:rsidRDefault="006D332B" w:rsidP="00AB17EF">
            <w:pPr>
              <w:keepNext/>
              <w:snapToGrid w:val="0"/>
              <w:spacing w:after="0" w:line="240" w:lineRule="auto"/>
              <w:jc w:val="center"/>
              <w:rPr>
                <w:rFonts w:ascii="Arial" w:hAnsi="Arial" w:cs="Arial"/>
                <w:sz w:val="18"/>
                <w:szCs w:val="18"/>
              </w:rPr>
            </w:pPr>
            <w:r w:rsidRPr="00AB17EF">
              <w:rPr>
                <w:rFonts w:ascii="Arial" w:hAnsi="Arial" w:cs="Arial"/>
                <w:sz w:val="18"/>
                <w:szCs w:val="18"/>
              </w:rPr>
              <w:t>A PARTIR DE</w:t>
            </w:r>
          </w:p>
          <w:p w14:paraId="4D7251A1" w14:textId="77777777" w:rsidR="006D332B" w:rsidRPr="00AB17EF" w:rsidRDefault="006D332B" w:rsidP="00AB17EF">
            <w:pPr>
              <w:spacing w:after="0" w:line="240" w:lineRule="auto"/>
              <w:jc w:val="center"/>
              <w:rPr>
                <w:rFonts w:ascii="Arial" w:hAnsi="Arial" w:cs="Arial"/>
                <w:sz w:val="18"/>
                <w:szCs w:val="18"/>
              </w:rPr>
            </w:pPr>
            <w:r w:rsidRPr="00AB17EF">
              <w:rPr>
                <w:rFonts w:ascii="Arial" w:hAnsi="Arial" w:cs="Arial"/>
                <w:sz w:val="18"/>
                <w:szCs w:val="18"/>
              </w:rPr>
              <w:t>2020/1</w:t>
            </w:r>
          </w:p>
        </w:tc>
      </w:tr>
      <w:tr w:rsidR="006D332B" w:rsidRPr="00AB17EF" w14:paraId="5FA94C4B" w14:textId="77777777" w:rsidTr="00311C3B">
        <w:trPr>
          <w:cantSplit/>
          <w:trHeight w:val="422"/>
          <w:jc w:val="center"/>
        </w:trPr>
        <w:tc>
          <w:tcPr>
            <w:tcW w:w="928" w:type="pct"/>
            <w:gridSpan w:val="3"/>
            <w:vMerge w:val="restart"/>
            <w:tcBorders>
              <w:top w:val="double" w:sz="1" w:space="0" w:color="000000"/>
              <w:left w:val="double" w:sz="1" w:space="0" w:color="000000"/>
            </w:tcBorders>
            <w:shd w:val="clear" w:color="auto" w:fill="auto"/>
          </w:tcPr>
          <w:p w14:paraId="19244854" w14:textId="77777777" w:rsidR="006D332B" w:rsidRPr="00AB17EF" w:rsidRDefault="006D332B" w:rsidP="00AB17EF">
            <w:pPr>
              <w:snapToGrid w:val="0"/>
              <w:spacing w:after="0" w:line="240" w:lineRule="auto"/>
              <w:rPr>
                <w:rFonts w:ascii="Arial" w:hAnsi="Arial" w:cs="Arial"/>
                <w:sz w:val="18"/>
                <w:szCs w:val="18"/>
              </w:rPr>
            </w:pPr>
            <w:r w:rsidRPr="00AB17EF">
              <w:rPr>
                <w:rFonts w:ascii="Arial" w:hAnsi="Arial" w:cs="Arial"/>
                <w:sz w:val="18"/>
                <w:szCs w:val="18"/>
              </w:rPr>
              <w:t xml:space="preserve">     </w:t>
            </w:r>
          </w:p>
          <w:p w14:paraId="1FF770A5" w14:textId="77777777" w:rsidR="006D332B" w:rsidRPr="00AB17EF" w:rsidRDefault="006D332B" w:rsidP="00AB17EF">
            <w:pPr>
              <w:spacing w:after="0" w:line="240" w:lineRule="auto"/>
              <w:jc w:val="center"/>
              <w:rPr>
                <w:rFonts w:ascii="Arial" w:hAnsi="Arial" w:cs="Arial"/>
                <w:sz w:val="18"/>
                <w:szCs w:val="18"/>
              </w:rPr>
            </w:pPr>
            <w:r w:rsidRPr="00AB17EF">
              <w:rPr>
                <w:rFonts w:ascii="Arial" w:hAnsi="Arial" w:cs="Arial"/>
                <w:sz w:val="18"/>
                <w:szCs w:val="18"/>
              </w:rPr>
              <w:t>LOGO IFSUL</w:t>
            </w:r>
          </w:p>
        </w:tc>
        <w:tc>
          <w:tcPr>
            <w:tcW w:w="3185" w:type="pct"/>
            <w:gridSpan w:val="6"/>
            <w:tcBorders>
              <w:top w:val="double" w:sz="1" w:space="0" w:color="000000"/>
              <w:left w:val="double" w:sz="1" w:space="0" w:color="000000"/>
            </w:tcBorders>
            <w:vAlign w:val="center"/>
          </w:tcPr>
          <w:p w14:paraId="72A93145" w14:textId="77777777" w:rsidR="006D332B" w:rsidRPr="00AB17EF" w:rsidRDefault="006D332B" w:rsidP="00AB17EF">
            <w:pPr>
              <w:snapToGrid w:val="0"/>
              <w:spacing w:after="0" w:line="240" w:lineRule="auto"/>
              <w:jc w:val="center"/>
              <w:rPr>
                <w:rFonts w:ascii="Arial" w:hAnsi="Arial" w:cs="Arial"/>
                <w:sz w:val="18"/>
                <w:szCs w:val="18"/>
              </w:rPr>
            </w:pPr>
          </w:p>
          <w:p w14:paraId="5FD42145" w14:textId="77777777" w:rsidR="006D332B" w:rsidRPr="00AB17EF" w:rsidRDefault="006D332B" w:rsidP="00AB17EF">
            <w:pPr>
              <w:snapToGrid w:val="0"/>
              <w:spacing w:after="0" w:line="240" w:lineRule="auto"/>
              <w:jc w:val="center"/>
              <w:rPr>
                <w:rFonts w:ascii="Arial" w:hAnsi="Arial" w:cs="Arial"/>
                <w:sz w:val="18"/>
                <w:szCs w:val="18"/>
              </w:rPr>
            </w:pPr>
            <w:r w:rsidRPr="00AB17EF">
              <w:rPr>
                <w:rFonts w:ascii="Arial" w:hAnsi="Arial" w:cs="Arial"/>
                <w:sz w:val="18"/>
                <w:szCs w:val="18"/>
              </w:rPr>
              <w:t>Curso Superior de Graduação em Engenharia Mecânica</w:t>
            </w:r>
          </w:p>
        </w:tc>
        <w:tc>
          <w:tcPr>
            <w:tcW w:w="887" w:type="pct"/>
            <w:gridSpan w:val="2"/>
            <w:vMerge/>
            <w:tcBorders>
              <w:left w:val="double" w:sz="1" w:space="0" w:color="000000"/>
              <w:bottom w:val="single" w:sz="4" w:space="0" w:color="000000"/>
              <w:right w:val="double" w:sz="1" w:space="0" w:color="000000"/>
            </w:tcBorders>
            <w:shd w:val="clear" w:color="auto" w:fill="auto"/>
          </w:tcPr>
          <w:p w14:paraId="680D41FC" w14:textId="77777777" w:rsidR="006D332B" w:rsidRPr="00AB17EF" w:rsidRDefault="006D332B" w:rsidP="006D332B">
            <w:pPr>
              <w:snapToGrid w:val="0"/>
              <w:spacing w:after="0" w:line="240" w:lineRule="auto"/>
              <w:rPr>
                <w:rFonts w:ascii="Arial" w:hAnsi="Arial" w:cs="Arial"/>
                <w:sz w:val="18"/>
                <w:szCs w:val="18"/>
              </w:rPr>
            </w:pPr>
          </w:p>
        </w:tc>
      </w:tr>
      <w:tr w:rsidR="0011714D" w:rsidRPr="00AB17EF" w14:paraId="1DAA2D4C" w14:textId="77777777" w:rsidTr="00311C3B">
        <w:trPr>
          <w:cantSplit/>
          <w:trHeight w:val="226"/>
          <w:jc w:val="center"/>
        </w:trPr>
        <w:tc>
          <w:tcPr>
            <w:tcW w:w="928" w:type="pct"/>
            <w:gridSpan w:val="3"/>
            <w:vMerge/>
            <w:tcBorders>
              <w:left w:val="double" w:sz="1" w:space="0" w:color="000000"/>
            </w:tcBorders>
            <w:shd w:val="clear" w:color="auto" w:fill="auto"/>
          </w:tcPr>
          <w:p w14:paraId="7CE0BAB9" w14:textId="77777777" w:rsidR="0011714D" w:rsidRPr="00AB17EF" w:rsidRDefault="0011714D" w:rsidP="00AB17EF">
            <w:pPr>
              <w:snapToGrid w:val="0"/>
              <w:spacing w:after="0" w:line="240" w:lineRule="auto"/>
              <w:rPr>
                <w:rFonts w:ascii="Arial" w:hAnsi="Arial" w:cs="Arial"/>
                <w:sz w:val="18"/>
                <w:szCs w:val="18"/>
              </w:rPr>
            </w:pPr>
          </w:p>
        </w:tc>
        <w:tc>
          <w:tcPr>
            <w:tcW w:w="3185" w:type="pct"/>
            <w:gridSpan w:val="6"/>
            <w:tcBorders>
              <w:left w:val="double" w:sz="1" w:space="0" w:color="000000"/>
            </w:tcBorders>
            <w:vAlign w:val="center"/>
          </w:tcPr>
          <w:p w14:paraId="54685779" w14:textId="77777777" w:rsidR="0011714D" w:rsidRPr="00AB17EF" w:rsidRDefault="0011714D" w:rsidP="00AB17EF">
            <w:pPr>
              <w:keepNext/>
              <w:spacing w:after="0" w:line="240" w:lineRule="auto"/>
              <w:jc w:val="center"/>
              <w:rPr>
                <w:rFonts w:ascii="Arial" w:hAnsi="Arial" w:cs="Arial"/>
                <w:sz w:val="18"/>
                <w:szCs w:val="18"/>
              </w:rPr>
            </w:pPr>
            <w:r w:rsidRPr="00AB17EF">
              <w:rPr>
                <w:rFonts w:ascii="Arial" w:hAnsi="Arial" w:cs="Arial"/>
                <w:sz w:val="18"/>
                <w:szCs w:val="18"/>
              </w:rPr>
              <w:t>MATRIZ CURRICULAR Nº</w:t>
            </w:r>
            <w:r w:rsidR="00B43D6A">
              <w:rPr>
                <w:rFonts w:ascii="Arial" w:hAnsi="Arial" w:cs="Arial"/>
                <w:sz w:val="18"/>
                <w:szCs w:val="18"/>
              </w:rPr>
              <w:t xml:space="preserve"> </w:t>
            </w:r>
            <w:r w:rsidR="00B43D6A" w:rsidRPr="00B43D6A">
              <w:rPr>
                <w:rFonts w:ascii="Arial" w:hAnsi="Arial" w:cs="Arial"/>
                <w:sz w:val="18"/>
                <w:szCs w:val="18"/>
                <w:highlight w:val="yellow"/>
              </w:rPr>
              <w:t>XXXX</w:t>
            </w:r>
          </w:p>
        </w:tc>
        <w:tc>
          <w:tcPr>
            <w:tcW w:w="887" w:type="pct"/>
            <w:gridSpan w:val="2"/>
            <w:tcBorders>
              <w:top w:val="single" w:sz="4" w:space="0" w:color="000000"/>
              <w:left w:val="double" w:sz="1" w:space="0" w:color="000000"/>
              <w:bottom w:val="double" w:sz="1" w:space="0" w:color="000000"/>
              <w:right w:val="double" w:sz="1" w:space="0" w:color="000000"/>
            </w:tcBorders>
            <w:shd w:val="clear" w:color="auto" w:fill="auto"/>
            <w:vAlign w:val="center"/>
          </w:tcPr>
          <w:p w14:paraId="41F097FF" w14:textId="77777777" w:rsidR="0011714D" w:rsidRPr="00AB17EF" w:rsidRDefault="0011714D" w:rsidP="00AB17EF">
            <w:pPr>
              <w:spacing w:after="0" w:line="240" w:lineRule="auto"/>
              <w:jc w:val="center"/>
              <w:rPr>
                <w:rFonts w:ascii="Arial" w:hAnsi="Arial" w:cs="Arial"/>
                <w:sz w:val="18"/>
                <w:szCs w:val="18"/>
              </w:rPr>
            </w:pPr>
            <w:r w:rsidRPr="00AB17EF">
              <w:rPr>
                <w:rFonts w:ascii="Arial" w:hAnsi="Arial" w:cs="Arial"/>
                <w:sz w:val="18"/>
                <w:szCs w:val="18"/>
              </w:rPr>
              <w:t>CAMPUS</w:t>
            </w:r>
          </w:p>
          <w:p w14:paraId="4603DFB6" w14:textId="77777777" w:rsidR="0011714D" w:rsidRPr="00AB17EF" w:rsidRDefault="00014EB6" w:rsidP="00AB17EF">
            <w:pPr>
              <w:spacing w:after="0" w:line="240" w:lineRule="auto"/>
              <w:jc w:val="center"/>
              <w:rPr>
                <w:rFonts w:ascii="Arial" w:hAnsi="Arial" w:cs="Arial"/>
                <w:sz w:val="18"/>
                <w:szCs w:val="18"/>
              </w:rPr>
            </w:pPr>
            <w:r w:rsidRPr="00AB17EF">
              <w:rPr>
                <w:rFonts w:ascii="Arial" w:hAnsi="Arial" w:cs="Arial"/>
                <w:sz w:val="18"/>
                <w:szCs w:val="18"/>
              </w:rPr>
              <w:t>PASSO FUNDO</w:t>
            </w:r>
          </w:p>
        </w:tc>
      </w:tr>
      <w:tr w:rsidR="00311C3B" w:rsidRPr="00AB17EF" w14:paraId="12695757" w14:textId="77777777" w:rsidTr="00311C3B">
        <w:trPr>
          <w:cantSplit/>
          <w:trHeight w:val="340"/>
          <w:jc w:val="center"/>
        </w:trPr>
        <w:tc>
          <w:tcPr>
            <w:tcW w:w="162" w:type="pct"/>
            <w:vMerge w:val="restart"/>
            <w:tcBorders>
              <w:top w:val="double" w:sz="1" w:space="0" w:color="000000"/>
              <w:left w:val="double" w:sz="1" w:space="0" w:color="000000"/>
              <w:right w:val="double" w:sz="2" w:space="0" w:color="000000"/>
            </w:tcBorders>
            <w:shd w:val="clear" w:color="auto" w:fill="auto"/>
            <w:textDirection w:val="btLr"/>
            <w:vAlign w:val="center"/>
          </w:tcPr>
          <w:p w14:paraId="249890D5" w14:textId="77777777" w:rsidR="0061549E" w:rsidRPr="00AB17EF" w:rsidRDefault="0061549E" w:rsidP="00AB17EF">
            <w:pPr>
              <w:snapToGrid w:val="0"/>
              <w:spacing w:after="0" w:line="240" w:lineRule="auto"/>
              <w:ind w:left="113" w:right="113"/>
              <w:jc w:val="center"/>
              <w:rPr>
                <w:rFonts w:ascii="Arial" w:hAnsi="Arial" w:cs="Arial"/>
                <w:b/>
                <w:sz w:val="18"/>
                <w:szCs w:val="18"/>
              </w:rPr>
            </w:pPr>
            <w:r w:rsidRPr="00AB17EF">
              <w:rPr>
                <w:rFonts w:ascii="Arial" w:hAnsi="Arial" w:cs="Arial"/>
                <w:b/>
                <w:sz w:val="18"/>
                <w:szCs w:val="18"/>
              </w:rPr>
              <w:t>ANOS</w:t>
            </w:r>
          </w:p>
        </w:tc>
        <w:tc>
          <w:tcPr>
            <w:tcW w:w="204" w:type="pct"/>
            <w:tcBorders>
              <w:top w:val="double" w:sz="2" w:space="0" w:color="000000"/>
              <w:left w:val="double" w:sz="2" w:space="0" w:color="000000"/>
              <w:bottom w:val="single" w:sz="4" w:space="0" w:color="000000"/>
            </w:tcBorders>
            <w:shd w:val="thinDiagStripe" w:color="auto" w:fill="auto"/>
            <w:vAlign w:val="center"/>
          </w:tcPr>
          <w:p w14:paraId="0BF8F527" w14:textId="77777777" w:rsidR="0061549E" w:rsidRPr="00AB17EF" w:rsidRDefault="0061549E" w:rsidP="00AB17EF">
            <w:pPr>
              <w:snapToGrid w:val="0"/>
              <w:spacing w:after="0" w:line="240" w:lineRule="auto"/>
              <w:jc w:val="center"/>
              <w:rPr>
                <w:rFonts w:ascii="Arial" w:hAnsi="Arial" w:cs="Arial"/>
                <w:sz w:val="18"/>
                <w:szCs w:val="18"/>
              </w:rPr>
            </w:pPr>
          </w:p>
          <w:p w14:paraId="68E18E5D" w14:textId="77777777" w:rsidR="0061549E" w:rsidRPr="00AB17EF" w:rsidRDefault="0061549E" w:rsidP="00AB17EF">
            <w:pPr>
              <w:spacing w:after="0" w:line="240" w:lineRule="auto"/>
              <w:ind w:firstLine="290"/>
              <w:jc w:val="center"/>
              <w:rPr>
                <w:rFonts w:ascii="Arial" w:hAnsi="Arial" w:cs="Arial"/>
                <w:sz w:val="18"/>
                <w:szCs w:val="18"/>
              </w:rPr>
            </w:pPr>
          </w:p>
          <w:p w14:paraId="301F84A4" w14:textId="77777777" w:rsidR="0061549E" w:rsidRPr="00AB17EF" w:rsidRDefault="0061549E" w:rsidP="00AB17EF">
            <w:pPr>
              <w:keepNext/>
              <w:spacing w:after="0" w:line="240" w:lineRule="auto"/>
              <w:ind w:firstLine="290"/>
              <w:jc w:val="center"/>
              <w:rPr>
                <w:rFonts w:ascii="Arial" w:hAnsi="Arial" w:cs="Arial"/>
                <w:sz w:val="18"/>
                <w:szCs w:val="18"/>
              </w:rPr>
            </w:pPr>
          </w:p>
          <w:p w14:paraId="44304EE9"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double" w:sz="1" w:space="0" w:color="000000"/>
              <w:left w:val="single" w:sz="4" w:space="0" w:color="000000"/>
              <w:bottom w:val="double" w:sz="1" w:space="0" w:color="000000"/>
            </w:tcBorders>
            <w:shd w:val="clear" w:color="auto" w:fill="auto"/>
            <w:vAlign w:val="center"/>
          </w:tcPr>
          <w:p w14:paraId="0C50177D" w14:textId="77777777" w:rsidR="0061549E" w:rsidRPr="00B92284" w:rsidRDefault="0061549E" w:rsidP="00AB17EF">
            <w:pPr>
              <w:keepNext/>
              <w:snapToGrid w:val="0"/>
              <w:spacing w:after="0" w:line="240" w:lineRule="auto"/>
              <w:jc w:val="center"/>
              <w:rPr>
                <w:rFonts w:ascii="Arial" w:hAnsi="Arial" w:cs="Arial"/>
                <w:sz w:val="18"/>
                <w:szCs w:val="18"/>
              </w:rPr>
            </w:pPr>
          </w:p>
          <w:p w14:paraId="77A1DDE4" w14:textId="77777777" w:rsidR="0061549E" w:rsidRPr="00B92284" w:rsidRDefault="0061549E" w:rsidP="00AB17EF">
            <w:pPr>
              <w:keepNext/>
              <w:spacing w:after="0" w:line="240" w:lineRule="auto"/>
              <w:jc w:val="center"/>
              <w:rPr>
                <w:rFonts w:ascii="Arial" w:hAnsi="Arial" w:cs="Arial"/>
                <w:sz w:val="18"/>
                <w:szCs w:val="18"/>
              </w:rPr>
            </w:pPr>
            <w:r w:rsidRPr="00B92284">
              <w:rPr>
                <w:rFonts w:ascii="Arial" w:hAnsi="Arial" w:cs="Arial"/>
                <w:sz w:val="18"/>
                <w:szCs w:val="18"/>
              </w:rPr>
              <w:t>CÓDIGO</w:t>
            </w:r>
          </w:p>
          <w:p w14:paraId="17CA589C" w14:textId="77777777" w:rsidR="0061549E" w:rsidRPr="00B92284" w:rsidRDefault="0061549E" w:rsidP="00AB17EF">
            <w:pPr>
              <w:spacing w:after="0" w:line="240" w:lineRule="auto"/>
              <w:jc w:val="center"/>
              <w:rPr>
                <w:rFonts w:ascii="Arial" w:hAnsi="Arial" w:cs="Arial"/>
                <w:sz w:val="18"/>
                <w:szCs w:val="18"/>
              </w:rPr>
            </w:pPr>
          </w:p>
        </w:tc>
        <w:tc>
          <w:tcPr>
            <w:tcW w:w="2072" w:type="pct"/>
            <w:tcBorders>
              <w:top w:val="double" w:sz="1" w:space="0" w:color="000000"/>
              <w:left w:val="single" w:sz="4" w:space="0" w:color="000000"/>
              <w:bottom w:val="double" w:sz="1" w:space="0" w:color="000000"/>
            </w:tcBorders>
            <w:shd w:val="clear" w:color="auto" w:fill="auto"/>
            <w:vAlign w:val="center"/>
          </w:tcPr>
          <w:p w14:paraId="48B617FC" w14:textId="77777777" w:rsidR="0061549E" w:rsidRPr="00B92284" w:rsidRDefault="0061549E" w:rsidP="00AB17EF">
            <w:pPr>
              <w:snapToGrid w:val="0"/>
              <w:spacing w:after="0" w:line="240" w:lineRule="auto"/>
              <w:jc w:val="center"/>
              <w:rPr>
                <w:rFonts w:ascii="Arial" w:hAnsi="Arial" w:cs="Arial"/>
                <w:sz w:val="18"/>
                <w:szCs w:val="18"/>
              </w:rPr>
            </w:pPr>
            <w:r w:rsidRPr="00B92284">
              <w:rPr>
                <w:rFonts w:ascii="Arial" w:hAnsi="Arial" w:cs="Arial"/>
                <w:sz w:val="18"/>
                <w:szCs w:val="18"/>
              </w:rPr>
              <w:t>DISCIPLINAS</w:t>
            </w:r>
          </w:p>
        </w:tc>
        <w:tc>
          <w:tcPr>
            <w:tcW w:w="158" w:type="pct"/>
            <w:tcBorders>
              <w:top w:val="double" w:sz="1" w:space="0" w:color="000000"/>
              <w:left w:val="single" w:sz="4" w:space="0" w:color="000000"/>
              <w:bottom w:val="double" w:sz="1" w:space="0" w:color="000000"/>
              <w:right w:val="single" w:sz="4" w:space="0" w:color="000000"/>
            </w:tcBorders>
            <w:vAlign w:val="center"/>
          </w:tcPr>
          <w:p w14:paraId="0CC30B0C"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N1</w:t>
            </w:r>
          </w:p>
        </w:tc>
        <w:tc>
          <w:tcPr>
            <w:tcW w:w="169" w:type="pct"/>
            <w:tcBorders>
              <w:top w:val="double" w:sz="1" w:space="0" w:color="000000"/>
              <w:left w:val="single" w:sz="4" w:space="0" w:color="000000"/>
              <w:bottom w:val="double" w:sz="1" w:space="0" w:color="000000"/>
            </w:tcBorders>
            <w:vAlign w:val="center"/>
          </w:tcPr>
          <w:p w14:paraId="318B7F70"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N2</w:t>
            </w:r>
          </w:p>
        </w:tc>
        <w:tc>
          <w:tcPr>
            <w:tcW w:w="169" w:type="pct"/>
            <w:tcBorders>
              <w:top w:val="double" w:sz="1" w:space="0" w:color="000000"/>
              <w:left w:val="single" w:sz="4" w:space="0" w:color="000000"/>
              <w:bottom w:val="double" w:sz="1" w:space="0" w:color="000000"/>
              <w:right w:val="single" w:sz="4" w:space="0" w:color="000000"/>
            </w:tcBorders>
            <w:vAlign w:val="center"/>
          </w:tcPr>
          <w:p w14:paraId="4FA4A861"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N3</w:t>
            </w:r>
          </w:p>
        </w:tc>
        <w:tc>
          <w:tcPr>
            <w:tcW w:w="540" w:type="pct"/>
            <w:tcBorders>
              <w:top w:val="double" w:sz="1" w:space="0" w:color="000000"/>
              <w:left w:val="single" w:sz="4" w:space="0" w:color="000000"/>
              <w:bottom w:val="double" w:sz="1" w:space="0" w:color="000000"/>
            </w:tcBorders>
            <w:shd w:val="clear" w:color="auto" w:fill="auto"/>
            <w:vAlign w:val="center"/>
          </w:tcPr>
          <w:p w14:paraId="7ADC7005"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HORA AULA SEMANAL</w:t>
            </w:r>
          </w:p>
        </w:tc>
        <w:tc>
          <w:tcPr>
            <w:tcW w:w="448" w:type="pct"/>
            <w:gridSpan w:val="2"/>
            <w:tcBorders>
              <w:top w:val="double" w:sz="1" w:space="0" w:color="000000"/>
              <w:left w:val="single" w:sz="4" w:space="0" w:color="000000"/>
              <w:bottom w:val="double" w:sz="1" w:space="0" w:color="000000"/>
            </w:tcBorders>
            <w:shd w:val="clear" w:color="auto" w:fill="auto"/>
            <w:vAlign w:val="center"/>
          </w:tcPr>
          <w:p w14:paraId="75C26766"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HORA AULA</w:t>
            </w:r>
          </w:p>
          <w:p w14:paraId="3E05B05C" w14:textId="77777777" w:rsidR="0061549E" w:rsidRPr="00B92284" w:rsidRDefault="0061549E" w:rsidP="00AB17EF">
            <w:pPr>
              <w:spacing w:after="0" w:line="240" w:lineRule="auto"/>
              <w:jc w:val="center"/>
              <w:rPr>
                <w:rFonts w:ascii="Arial" w:hAnsi="Arial" w:cs="Arial"/>
                <w:sz w:val="18"/>
                <w:szCs w:val="18"/>
              </w:rPr>
            </w:pPr>
            <w:r w:rsidRPr="00B92284">
              <w:rPr>
                <w:rFonts w:ascii="Arial" w:hAnsi="Arial" w:cs="Arial"/>
                <w:sz w:val="18"/>
                <w:szCs w:val="18"/>
              </w:rPr>
              <w:t>ANUAL</w:t>
            </w:r>
          </w:p>
        </w:tc>
        <w:tc>
          <w:tcPr>
            <w:tcW w:w="516" w:type="pct"/>
            <w:tcBorders>
              <w:top w:val="double" w:sz="1" w:space="0" w:color="000000"/>
              <w:left w:val="single" w:sz="4" w:space="0" w:color="000000"/>
              <w:bottom w:val="double" w:sz="1" w:space="0" w:color="000000"/>
              <w:right w:val="double" w:sz="1" w:space="0" w:color="000000"/>
            </w:tcBorders>
            <w:shd w:val="clear" w:color="auto" w:fill="auto"/>
            <w:vAlign w:val="center"/>
          </w:tcPr>
          <w:p w14:paraId="7B4BA072" w14:textId="77777777" w:rsidR="0061549E" w:rsidRPr="00B92284" w:rsidRDefault="0061549E" w:rsidP="00AB17EF">
            <w:pPr>
              <w:snapToGrid w:val="0"/>
              <w:spacing w:after="0" w:line="240" w:lineRule="auto"/>
              <w:jc w:val="center"/>
              <w:rPr>
                <w:rFonts w:ascii="Arial" w:hAnsi="Arial" w:cs="Arial"/>
                <w:sz w:val="18"/>
                <w:szCs w:val="18"/>
              </w:rPr>
            </w:pPr>
            <w:r w:rsidRPr="00B92284">
              <w:rPr>
                <w:rFonts w:ascii="Arial" w:hAnsi="Arial" w:cs="Arial"/>
                <w:sz w:val="18"/>
                <w:szCs w:val="18"/>
              </w:rPr>
              <w:t>HORA</w:t>
            </w:r>
          </w:p>
          <w:p w14:paraId="1F572C41" w14:textId="657AFCB8" w:rsidR="0061549E" w:rsidRPr="00B92284" w:rsidRDefault="0061549E" w:rsidP="00AB17EF">
            <w:pPr>
              <w:spacing w:after="0" w:line="240" w:lineRule="auto"/>
              <w:jc w:val="center"/>
              <w:rPr>
                <w:rFonts w:ascii="Arial" w:hAnsi="Arial" w:cs="Arial"/>
                <w:sz w:val="18"/>
                <w:szCs w:val="18"/>
              </w:rPr>
            </w:pPr>
            <w:r w:rsidRPr="00B92284">
              <w:rPr>
                <w:rFonts w:ascii="Arial" w:hAnsi="Arial" w:cs="Arial"/>
                <w:sz w:val="18"/>
                <w:szCs w:val="18"/>
              </w:rPr>
              <w:t>REL</w:t>
            </w:r>
            <w:r w:rsidR="0030076D">
              <w:rPr>
                <w:rFonts w:ascii="Arial" w:hAnsi="Arial" w:cs="Arial"/>
                <w:sz w:val="18"/>
                <w:szCs w:val="18"/>
              </w:rPr>
              <w:t>Ó</w:t>
            </w:r>
            <w:r w:rsidRPr="00B92284">
              <w:rPr>
                <w:rFonts w:ascii="Arial" w:hAnsi="Arial" w:cs="Arial"/>
                <w:sz w:val="18"/>
                <w:szCs w:val="18"/>
              </w:rPr>
              <w:t>GIO</w:t>
            </w:r>
          </w:p>
          <w:p w14:paraId="6E497062" w14:textId="77777777" w:rsidR="0061549E" w:rsidRPr="00B92284" w:rsidRDefault="0061549E" w:rsidP="00AB17EF">
            <w:pPr>
              <w:spacing w:after="0" w:line="240" w:lineRule="auto"/>
              <w:jc w:val="center"/>
              <w:rPr>
                <w:rFonts w:ascii="Arial" w:hAnsi="Arial" w:cs="Arial"/>
                <w:sz w:val="18"/>
                <w:szCs w:val="18"/>
              </w:rPr>
            </w:pPr>
            <w:r w:rsidRPr="00B92284">
              <w:rPr>
                <w:rFonts w:ascii="Arial" w:hAnsi="Arial" w:cs="Arial"/>
                <w:sz w:val="18"/>
                <w:szCs w:val="18"/>
              </w:rPr>
              <w:t>ANUAL</w:t>
            </w:r>
          </w:p>
        </w:tc>
      </w:tr>
      <w:tr w:rsidR="00311C3B" w:rsidRPr="00AB17EF" w14:paraId="17646EE2"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E486245" w14:textId="77777777" w:rsidR="0061549E" w:rsidRPr="00AB17EF" w:rsidRDefault="0061549E" w:rsidP="00AB17EF">
            <w:pPr>
              <w:snapToGrid w:val="0"/>
              <w:spacing w:after="0" w:line="240" w:lineRule="auto"/>
              <w:ind w:left="113" w:right="113"/>
              <w:jc w:val="both"/>
              <w:rPr>
                <w:rFonts w:ascii="Arial" w:hAnsi="Arial" w:cs="Arial"/>
                <w:sz w:val="18"/>
                <w:szCs w:val="18"/>
              </w:rPr>
            </w:pPr>
          </w:p>
        </w:tc>
        <w:tc>
          <w:tcPr>
            <w:tcW w:w="204" w:type="pct"/>
            <w:vMerge w:val="restart"/>
            <w:tcBorders>
              <w:top w:val="single" w:sz="4" w:space="0" w:color="000000"/>
              <w:left w:val="double" w:sz="2" w:space="0" w:color="000000"/>
              <w:bottom w:val="single" w:sz="4" w:space="0" w:color="000000"/>
            </w:tcBorders>
            <w:shd w:val="clear" w:color="auto" w:fill="auto"/>
            <w:textDirection w:val="btLr"/>
            <w:vAlign w:val="center"/>
          </w:tcPr>
          <w:p w14:paraId="69EEDDB6" w14:textId="77777777" w:rsidR="0061549E" w:rsidRPr="00AB17EF" w:rsidRDefault="0061549E" w:rsidP="00AB17EF">
            <w:pPr>
              <w:spacing w:after="0" w:line="240" w:lineRule="auto"/>
              <w:jc w:val="center"/>
              <w:rPr>
                <w:rFonts w:ascii="Arial" w:hAnsi="Arial" w:cs="Arial"/>
                <w:sz w:val="18"/>
                <w:szCs w:val="18"/>
              </w:rPr>
            </w:pPr>
            <w:r w:rsidRPr="00AB17EF">
              <w:rPr>
                <w:rFonts w:ascii="Arial" w:hAnsi="Arial" w:cs="Arial"/>
                <w:sz w:val="18"/>
                <w:szCs w:val="18"/>
              </w:rPr>
              <w:t>I ANO</w:t>
            </w:r>
          </w:p>
        </w:tc>
        <w:tc>
          <w:tcPr>
            <w:tcW w:w="563" w:type="pct"/>
            <w:tcBorders>
              <w:top w:val="single" w:sz="4" w:space="0" w:color="000000"/>
              <w:left w:val="single" w:sz="4" w:space="0" w:color="000000"/>
              <w:bottom w:val="single" w:sz="4" w:space="0" w:color="000000"/>
            </w:tcBorders>
            <w:shd w:val="clear" w:color="auto" w:fill="auto"/>
            <w:vAlign w:val="center"/>
          </w:tcPr>
          <w:p w14:paraId="0BBC77A5" w14:textId="77777777" w:rsidR="0061549E" w:rsidRPr="00AB17EF" w:rsidRDefault="0061549E" w:rsidP="00AB17EF">
            <w:pPr>
              <w:keepNext/>
              <w:numPr>
                <w:ilvl w:val="3"/>
                <w:numId w:val="1"/>
              </w:numPr>
              <w:suppressAutoHyphens/>
              <w:snapToGrid w:val="0"/>
              <w:spacing w:after="0" w:line="240" w:lineRule="auto"/>
              <w:ind w:left="0" w:firstLine="0"/>
              <w:rPr>
                <w:rFonts w:ascii="Arial" w:hAnsi="Arial" w:cs="Arial"/>
                <w:sz w:val="18"/>
                <w:szCs w:val="18"/>
              </w:rPr>
            </w:pPr>
            <w:r w:rsidRPr="00AB17EF">
              <w:rPr>
                <w:rFonts w:ascii="Arial" w:hAnsi="Arial" w:cs="Arial"/>
                <w:sz w:val="18"/>
                <w:szCs w:val="18"/>
              </w:rPr>
              <w:t>PF.EM.001</w:t>
            </w:r>
          </w:p>
        </w:tc>
        <w:tc>
          <w:tcPr>
            <w:tcW w:w="2072" w:type="pct"/>
            <w:tcBorders>
              <w:top w:val="single" w:sz="4" w:space="0" w:color="000000"/>
              <w:left w:val="single" w:sz="4" w:space="0" w:color="000000"/>
              <w:bottom w:val="single" w:sz="4" w:space="0" w:color="000000"/>
            </w:tcBorders>
            <w:shd w:val="clear" w:color="auto" w:fill="auto"/>
            <w:vAlign w:val="center"/>
          </w:tcPr>
          <w:p w14:paraId="5846B754" w14:textId="77777777" w:rsidR="0061549E" w:rsidRPr="00AB17EF" w:rsidRDefault="0061549E" w:rsidP="00AB17EF">
            <w:pPr>
              <w:keepNext/>
              <w:numPr>
                <w:ilvl w:val="3"/>
                <w:numId w:val="1"/>
              </w:numPr>
              <w:suppressAutoHyphens/>
              <w:snapToGrid w:val="0"/>
              <w:spacing w:after="0" w:line="240" w:lineRule="auto"/>
              <w:ind w:left="0" w:firstLine="0"/>
              <w:rPr>
                <w:rFonts w:ascii="Arial" w:hAnsi="Arial" w:cs="Arial"/>
                <w:sz w:val="18"/>
                <w:szCs w:val="18"/>
              </w:rPr>
            </w:pPr>
            <w:r>
              <w:rPr>
                <w:rFonts w:ascii="Arial" w:hAnsi="Arial" w:cs="Arial"/>
                <w:sz w:val="18"/>
                <w:szCs w:val="18"/>
              </w:rPr>
              <w:t>Álgebra Linear e Geometria Analítica</w:t>
            </w:r>
          </w:p>
        </w:tc>
        <w:tc>
          <w:tcPr>
            <w:tcW w:w="158" w:type="pct"/>
            <w:tcBorders>
              <w:top w:val="single" w:sz="4" w:space="0" w:color="000000"/>
              <w:left w:val="single" w:sz="4" w:space="0" w:color="000000"/>
              <w:bottom w:val="single" w:sz="4" w:space="0" w:color="000000"/>
              <w:right w:val="single" w:sz="4" w:space="0" w:color="000000"/>
            </w:tcBorders>
            <w:vAlign w:val="center"/>
          </w:tcPr>
          <w:p w14:paraId="2BF3E8CF"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47371821"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27A5760B"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1AE457D" w14:textId="77777777" w:rsidR="0061549E" w:rsidRPr="00AB17EF" w:rsidRDefault="0061549E" w:rsidP="00AB17EF">
            <w:pPr>
              <w:keepNext/>
              <w:numPr>
                <w:ilvl w:val="3"/>
                <w:numId w:val="1"/>
              </w:numPr>
              <w:suppressAutoHyphens/>
              <w:snapToGrid w:val="0"/>
              <w:spacing w:after="0" w:line="240" w:lineRule="auto"/>
              <w:ind w:left="-353" w:firstLine="353"/>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5AC7671"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448C96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5848CD9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2FE997D"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C530B86"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18EE1FF3"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PF.EM.057</w:t>
            </w:r>
          </w:p>
        </w:tc>
        <w:tc>
          <w:tcPr>
            <w:tcW w:w="2072" w:type="pct"/>
            <w:tcBorders>
              <w:top w:val="single" w:sz="4" w:space="0" w:color="000000"/>
              <w:left w:val="single" w:sz="4" w:space="0" w:color="000000"/>
              <w:bottom w:val="single" w:sz="4" w:space="0" w:color="000000"/>
            </w:tcBorders>
            <w:shd w:val="clear" w:color="auto" w:fill="auto"/>
            <w:vAlign w:val="center"/>
          </w:tcPr>
          <w:p w14:paraId="024C7909"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Cálculo Diferencial e Integral I</w:t>
            </w:r>
          </w:p>
        </w:tc>
        <w:tc>
          <w:tcPr>
            <w:tcW w:w="158" w:type="pct"/>
            <w:tcBorders>
              <w:top w:val="single" w:sz="4" w:space="0" w:color="000000"/>
              <w:left w:val="single" w:sz="4" w:space="0" w:color="000000"/>
              <w:bottom w:val="single" w:sz="4" w:space="0" w:color="000000"/>
              <w:right w:val="single" w:sz="4" w:space="0" w:color="000000"/>
            </w:tcBorders>
            <w:vAlign w:val="center"/>
          </w:tcPr>
          <w:p w14:paraId="4ACBF3E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0D5805FD"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04EA8013"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33FFF1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92AEDC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EF1AB6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462FD1B7"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C048893"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54F8645D"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82F3274"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PF.EM.003</w:t>
            </w:r>
          </w:p>
        </w:tc>
        <w:tc>
          <w:tcPr>
            <w:tcW w:w="2072" w:type="pct"/>
            <w:tcBorders>
              <w:top w:val="single" w:sz="4" w:space="0" w:color="000000"/>
              <w:left w:val="single" w:sz="4" w:space="0" w:color="000000"/>
              <w:bottom w:val="single" w:sz="4" w:space="0" w:color="000000"/>
            </w:tcBorders>
            <w:shd w:val="clear" w:color="auto" w:fill="auto"/>
            <w:vAlign w:val="center"/>
          </w:tcPr>
          <w:p w14:paraId="25AF70D9"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Física Aplicada à Engenharia Mecânica I</w:t>
            </w:r>
          </w:p>
        </w:tc>
        <w:tc>
          <w:tcPr>
            <w:tcW w:w="158" w:type="pct"/>
            <w:tcBorders>
              <w:top w:val="single" w:sz="4" w:space="0" w:color="000000"/>
              <w:left w:val="single" w:sz="4" w:space="0" w:color="000000"/>
              <w:bottom w:val="single" w:sz="4" w:space="0" w:color="000000"/>
              <w:right w:val="single" w:sz="4" w:space="0" w:color="000000"/>
            </w:tcBorders>
            <w:vAlign w:val="center"/>
          </w:tcPr>
          <w:p w14:paraId="5688ED1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5DFCE818"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4A60BEE7"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C888A1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1D2797D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2F7C43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180</w:t>
            </w:r>
          </w:p>
        </w:tc>
      </w:tr>
      <w:tr w:rsidR="00311C3B" w:rsidRPr="00AB17EF" w14:paraId="54DDA0A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38D41DB"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D24495F"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41FA10D"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PF.EM.075</w:t>
            </w:r>
          </w:p>
        </w:tc>
        <w:tc>
          <w:tcPr>
            <w:tcW w:w="2072" w:type="pct"/>
            <w:tcBorders>
              <w:top w:val="single" w:sz="4" w:space="0" w:color="000000"/>
              <w:left w:val="single" w:sz="4" w:space="0" w:color="000000"/>
              <w:bottom w:val="single" w:sz="4" w:space="0" w:color="000000"/>
            </w:tcBorders>
            <w:shd w:val="clear" w:color="auto" w:fill="auto"/>
            <w:vAlign w:val="center"/>
          </w:tcPr>
          <w:p w14:paraId="4C72138A"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Fundamentos de Química Aplicados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4F64683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59FF63C4"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35A34938"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43CBC3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90D5FC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12007F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6B372BFA"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56953C0"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4BEDD38"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69397978"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PF.EM.076</w:t>
            </w:r>
          </w:p>
        </w:tc>
        <w:tc>
          <w:tcPr>
            <w:tcW w:w="2072" w:type="pct"/>
            <w:tcBorders>
              <w:top w:val="single" w:sz="4" w:space="0" w:color="000000"/>
              <w:left w:val="single" w:sz="4" w:space="0" w:color="000000"/>
              <w:bottom w:val="single" w:sz="4" w:space="0" w:color="000000"/>
            </w:tcBorders>
            <w:shd w:val="clear" w:color="auto" w:fill="auto"/>
            <w:vAlign w:val="center"/>
          </w:tcPr>
          <w:p w14:paraId="5CF5DF69"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Introdução ao Desenho Técnico</w:t>
            </w:r>
          </w:p>
        </w:tc>
        <w:tc>
          <w:tcPr>
            <w:tcW w:w="158" w:type="pct"/>
            <w:tcBorders>
              <w:top w:val="single" w:sz="4" w:space="0" w:color="000000"/>
              <w:left w:val="single" w:sz="4" w:space="0" w:color="000000"/>
              <w:bottom w:val="single" w:sz="4" w:space="0" w:color="000000"/>
              <w:right w:val="single" w:sz="4" w:space="0" w:color="000000"/>
            </w:tcBorders>
            <w:vAlign w:val="center"/>
          </w:tcPr>
          <w:p w14:paraId="5F88B1C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1A19426A"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5615A08B"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6BCCBA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4</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3DD0F9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160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2AB285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r>
      <w:tr w:rsidR="00311C3B" w:rsidRPr="00AB17EF" w14:paraId="3EEB0B6C"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E9F13A0"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7C0BA10"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7AEE8F4"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PF.EM.006</w:t>
            </w:r>
          </w:p>
        </w:tc>
        <w:tc>
          <w:tcPr>
            <w:tcW w:w="2072" w:type="pct"/>
            <w:tcBorders>
              <w:top w:val="single" w:sz="4" w:space="0" w:color="000000"/>
              <w:left w:val="single" w:sz="4" w:space="0" w:color="000000"/>
              <w:bottom w:val="single" w:sz="4" w:space="0" w:color="000000"/>
            </w:tcBorders>
            <w:shd w:val="clear" w:color="auto" w:fill="auto"/>
            <w:vAlign w:val="center"/>
          </w:tcPr>
          <w:p w14:paraId="4C2BBD45"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Informática e Programação Aplicada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4508D7BC"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7F490EB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30C5ED34"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429A74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D02276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6AE7C8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70B56A6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A220EAA"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67998731"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7E4512D"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PF.EM.008</w:t>
            </w:r>
          </w:p>
        </w:tc>
        <w:tc>
          <w:tcPr>
            <w:tcW w:w="2072" w:type="pct"/>
            <w:tcBorders>
              <w:top w:val="single" w:sz="4" w:space="0" w:color="000000"/>
              <w:left w:val="single" w:sz="4" w:space="0" w:color="000000"/>
              <w:bottom w:val="single" w:sz="4" w:space="0" w:color="000000"/>
            </w:tcBorders>
            <w:shd w:val="clear" w:color="auto" w:fill="auto"/>
            <w:vAlign w:val="center"/>
          </w:tcPr>
          <w:p w14:paraId="5D0ACDD0"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Português Aplicado</w:t>
            </w:r>
          </w:p>
        </w:tc>
        <w:tc>
          <w:tcPr>
            <w:tcW w:w="158" w:type="pct"/>
            <w:tcBorders>
              <w:top w:val="single" w:sz="4" w:space="0" w:color="000000"/>
              <w:left w:val="single" w:sz="4" w:space="0" w:color="000000"/>
              <w:bottom w:val="single" w:sz="4" w:space="0" w:color="000000"/>
              <w:right w:val="single" w:sz="4" w:space="0" w:color="000000"/>
            </w:tcBorders>
            <w:vAlign w:val="center"/>
          </w:tcPr>
          <w:p w14:paraId="028693A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7FDC625C"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44B64FB2"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11C3C3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33E56E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997D43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6F91733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AC0714B"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3C75623"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1405B59"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PF.EM.007</w:t>
            </w:r>
          </w:p>
        </w:tc>
        <w:tc>
          <w:tcPr>
            <w:tcW w:w="2072" w:type="pct"/>
            <w:tcBorders>
              <w:top w:val="single" w:sz="4" w:space="0" w:color="000000"/>
              <w:left w:val="single" w:sz="4" w:space="0" w:color="000000"/>
              <w:bottom w:val="single" w:sz="4" w:space="0" w:color="000000"/>
            </w:tcBorders>
            <w:shd w:val="clear" w:color="auto" w:fill="auto"/>
            <w:vAlign w:val="center"/>
          </w:tcPr>
          <w:p w14:paraId="2CFD4EFB"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Introdução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0CCBD15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022BE95B"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69A3F23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5191187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664FD0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B4ACC6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30</w:t>
            </w:r>
          </w:p>
        </w:tc>
      </w:tr>
      <w:tr w:rsidR="0061549E" w:rsidRPr="00AB17EF" w14:paraId="79129E68"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9FE34B0"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68381BD4"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907054" w14:textId="77777777" w:rsidR="0061549E" w:rsidRPr="00AB17EF" w:rsidRDefault="0061549E" w:rsidP="00D152A0">
            <w:pPr>
              <w:keepNext/>
              <w:snapToGrid w:val="0"/>
              <w:spacing w:after="0" w:line="240" w:lineRule="auto"/>
              <w:jc w:val="right"/>
              <w:rPr>
                <w:rFonts w:ascii="Arial" w:hAnsi="Arial" w:cs="Arial"/>
                <w:b/>
                <w:bCs/>
                <w:sz w:val="18"/>
                <w:szCs w:val="18"/>
              </w:rPr>
            </w:pPr>
            <w:r w:rsidRPr="00AB17EF">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7F3217F6" w14:textId="77777777" w:rsidR="0061549E" w:rsidRPr="00AB17EF" w:rsidRDefault="0061549E" w:rsidP="00AB17EF">
            <w:pPr>
              <w:keepNext/>
              <w:snapToGrid w:val="0"/>
              <w:spacing w:after="0" w:line="240" w:lineRule="auto"/>
              <w:jc w:val="center"/>
              <w:rPr>
                <w:rFonts w:ascii="Arial" w:hAnsi="Arial" w:cs="Arial"/>
                <w:b/>
                <w:bCs/>
                <w:sz w:val="18"/>
                <w:szCs w:val="18"/>
              </w:rPr>
            </w:pPr>
            <w:r w:rsidRPr="00AB17EF">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FCE2337" w14:textId="77777777" w:rsidR="0061549E" w:rsidRPr="00AB17EF" w:rsidRDefault="0061549E" w:rsidP="00AB17EF">
            <w:pPr>
              <w:keepNext/>
              <w:snapToGrid w:val="0"/>
              <w:spacing w:after="0" w:line="240" w:lineRule="auto"/>
              <w:jc w:val="center"/>
              <w:rPr>
                <w:rFonts w:ascii="Arial" w:hAnsi="Arial" w:cs="Arial"/>
                <w:b/>
                <w:bCs/>
                <w:sz w:val="18"/>
                <w:szCs w:val="18"/>
              </w:rPr>
            </w:pPr>
            <w:r w:rsidRPr="00AB17EF">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229CFB8" w14:textId="77777777" w:rsidR="0061549E" w:rsidRPr="00AB17EF" w:rsidRDefault="0061549E" w:rsidP="00AB17EF">
            <w:pPr>
              <w:snapToGrid w:val="0"/>
              <w:spacing w:after="0" w:line="240" w:lineRule="auto"/>
              <w:jc w:val="center"/>
              <w:rPr>
                <w:rFonts w:ascii="Arial" w:hAnsi="Arial" w:cs="Arial"/>
                <w:b/>
                <w:bCs/>
                <w:sz w:val="18"/>
                <w:szCs w:val="18"/>
              </w:rPr>
            </w:pPr>
            <w:r w:rsidRPr="00AB17EF">
              <w:rPr>
                <w:rFonts w:ascii="Arial" w:hAnsi="Arial" w:cs="Arial"/>
                <w:b/>
                <w:bCs/>
                <w:sz w:val="18"/>
                <w:szCs w:val="18"/>
              </w:rPr>
              <w:t>750</w:t>
            </w:r>
          </w:p>
        </w:tc>
      </w:tr>
      <w:tr w:rsidR="00311C3B" w:rsidRPr="00AB17EF" w14:paraId="71DE1AB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A53F07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top w:val="double" w:sz="1" w:space="0" w:color="000000"/>
              <w:left w:val="double" w:sz="2" w:space="0" w:color="000000"/>
              <w:bottom w:val="single" w:sz="4" w:space="0" w:color="000000"/>
            </w:tcBorders>
            <w:shd w:val="clear" w:color="auto" w:fill="auto"/>
            <w:textDirection w:val="btLr"/>
            <w:vAlign w:val="center"/>
          </w:tcPr>
          <w:p w14:paraId="613C1835" w14:textId="77777777" w:rsidR="0061549E" w:rsidRPr="00AB17EF" w:rsidRDefault="0061549E" w:rsidP="00AB17EF">
            <w:pPr>
              <w:spacing w:after="0" w:line="240" w:lineRule="auto"/>
              <w:jc w:val="center"/>
              <w:rPr>
                <w:rFonts w:ascii="Arial" w:hAnsi="Arial" w:cs="Arial"/>
                <w:sz w:val="18"/>
                <w:szCs w:val="18"/>
              </w:rPr>
            </w:pPr>
            <w:r w:rsidRPr="00AB17EF">
              <w:rPr>
                <w:rFonts w:ascii="Arial" w:hAnsi="Arial" w:cs="Arial"/>
                <w:sz w:val="18"/>
                <w:szCs w:val="18"/>
              </w:rPr>
              <w:t>II ANO</w:t>
            </w:r>
          </w:p>
        </w:tc>
        <w:tc>
          <w:tcPr>
            <w:tcW w:w="563" w:type="pct"/>
            <w:tcBorders>
              <w:top w:val="double" w:sz="1" w:space="0" w:color="000000"/>
              <w:left w:val="single" w:sz="4" w:space="0" w:color="000000"/>
              <w:bottom w:val="single" w:sz="4" w:space="0" w:color="000000"/>
            </w:tcBorders>
            <w:shd w:val="clear" w:color="auto" w:fill="auto"/>
            <w:vAlign w:val="center"/>
          </w:tcPr>
          <w:p w14:paraId="59799E7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009</w:t>
            </w:r>
          </w:p>
        </w:tc>
        <w:tc>
          <w:tcPr>
            <w:tcW w:w="2072" w:type="pct"/>
            <w:tcBorders>
              <w:top w:val="double" w:sz="1" w:space="0" w:color="000000"/>
              <w:left w:val="single" w:sz="4" w:space="0" w:color="000000"/>
              <w:bottom w:val="single" w:sz="4" w:space="0" w:color="000000"/>
            </w:tcBorders>
            <w:shd w:val="clear" w:color="auto" w:fill="auto"/>
            <w:vAlign w:val="center"/>
          </w:tcPr>
          <w:p w14:paraId="29C03230"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Cálculo Diferencial e Integral II</w:t>
            </w:r>
          </w:p>
        </w:tc>
        <w:tc>
          <w:tcPr>
            <w:tcW w:w="158" w:type="pct"/>
            <w:tcBorders>
              <w:top w:val="double" w:sz="1" w:space="0" w:color="000000"/>
              <w:left w:val="single" w:sz="4" w:space="0" w:color="000000"/>
              <w:bottom w:val="single" w:sz="4" w:space="0" w:color="000000"/>
              <w:right w:val="single" w:sz="4" w:space="0" w:color="000000"/>
            </w:tcBorders>
            <w:vAlign w:val="center"/>
          </w:tcPr>
          <w:p w14:paraId="4D522CC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double" w:sz="1" w:space="0" w:color="000000"/>
              <w:left w:val="single" w:sz="4" w:space="0" w:color="000000"/>
              <w:bottom w:val="single" w:sz="4" w:space="0" w:color="000000"/>
            </w:tcBorders>
            <w:vAlign w:val="center"/>
          </w:tcPr>
          <w:p w14:paraId="648DE514"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double" w:sz="1" w:space="0" w:color="000000"/>
              <w:left w:val="single" w:sz="4" w:space="0" w:color="000000"/>
              <w:bottom w:val="single" w:sz="4" w:space="0" w:color="000000"/>
              <w:right w:val="single" w:sz="4" w:space="0" w:color="000000"/>
            </w:tcBorders>
            <w:vAlign w:val="center"/>
          </w:tcPr>
          <w:p w14:paraId="329A0EF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double" w:sz="1" w:space="0" w:color="000000"/>
              <w:left w:val="single" w:sz="4" w:space="0" w:color="000000"/>
              <w:bottom w:val="single" w:sz="4" w:space="0" w:color="000000"/>
            </w:tcBorders>
            <w:shd w:val="clear" w:color="auto" w:fill="auto"/>
            <w:vAlign w:val="center"/>
          </w:tcPr>
          <w:p w14:paraId="5B3D571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5B424DF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19B5E34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40A7D84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0B420EB"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95FBEFF"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92F1E9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010</w:t>
            </w:r>
          </w:p>
        </w:tc>
        <w:tc>
          <w:tcPr>
            <w:tcW w:w="2072" w:type="pct"/>
            <w:tcBorders>
              <w:top w:val="single" w:sz="4" w:space="0" w:color="000000"/>
              <w:left w:val="single" w:sz="4" w:space="0" w:color="000000"/>
              <w:bottom w:val="single" w:sz="4" w:space="0" w:color="000000"/>
            </w:tcBorders>
            <w:shd w:val="clear" w:color="auto" w:fill="auto"/>
            <w:vAlign w:val="center"/>
          </w:tcPr>
          <w:p w14:paraId="1FB48A07"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Cálculo Numérico Aplicado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6C1FF101"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06D91A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26786E15"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523F5F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FA0ED5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BBEC56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2BD1D8D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2222B0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3D8E389"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629DE99E"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011</w:t>
            </w:r>
          </w:p>
        </w:tc>
        <w:tc>
          <w:tcPr>
            <w:tcW w:w="2072" w:type="pct"/>
            <w:tcBorders>
              <w:top w:val="single" w:sz="4" w:space="0" w:color="000000"/>
              <w:left w:val="single" w:sz="4" w:space="0" w:color="000000"/>
              <w:bottom w:val="single" w:sz="4" w:space="0" w:color="000000"/>
            </w:tcBorders>
            <w:shd w:val="clear" w:color="auto" w:fill="auto"/>
            <w:vAlign w:val="center"/>
          </w:tcPr>
          <w:p w14:paraId="5F184410"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Desenho Técnico Aplicado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40F808B5"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0672DB01"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7F486145"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6C87ED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4B6D1C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49B7B3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1E76B1D"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C78D2B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3237FD03"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8F229B8"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012</w:t>
            </w:r>
          </w:p>
        </w:tc>
        <w:tc>
          <w:tcPr>
            <w:tcW w:w="2072" w:type="pct"/>
            <w:tcBorders>
              <w:top w:val="single" w:sz="4" w:space="0" w:color="000000"/>
              <w:left w:val="single" w:sz="4" w:space="0" w:color="000000"/>
              <w:bottom w:val="single" w:sz="4" w:space="0" w:color="000000"/>
            </w:tcBorders>
            <w:shd w:val="clear" w:color="auto" w:fill="auto"/>
            <w:vAlign w:val="center"/>
          </w:tcPr>
          <w:p w14:paraId="6D373236"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Elementos de Máquinas</w:t>
            </w:r>
          </w:p>
        </w:tc>
        <w:tc>
          <w:tcPr>
            <w:tcW w:w="158" w:type="pct"/>
            <w:tcBorders>
              <w:top w:val="single" w:sz="4" w:space="0" w:color="000000"/>
              <w:left w:val="single" w:sz="4" w:space="0" w:color="000000"/>
              <w:bottom w:val="single" w:sz="4" w:space="0" w:color="000000"/>
              <w:right w:val="single" w:sz="4" w:space="0" w:color="000000"/>
            </w:tcBorders>
            <w:vAlign w:val="center"/>
          </w:tcPr>
          <w:p w14:paraId="798E2E8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5E9D285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4E21B6AC"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E69C43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A9A5D9C"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F05F07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31E48521"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604F58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574B11A8"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5F131EB"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013</w:t>
            </w:r>
          </w:p>
        </w:tc>
        <w:tc>
          <w:tcPr>
            <w:tcW w:w="2072" w:type="pct"/>
            <w:tcBorders>
              <w:top w:val="single" w:sz="4" w:space="0" w:color="000000"/>
              <w:left w:val="single" w:sz="4" w:space="0" w:color="000000"/>
              <w:bottom w:val="single" w:sz="4" w:space="0" w:color="000000"/>
            </w:tcBorders>
            <w:shd w:val="clear" w:color="auto" w:fill="auto"/>
            <w:vAlign w:val="center"/>
          </w:tcPr>
          <w:p w14:paraId="4115070C"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Física Aplicada à Engenharia Mecânica II</w:t>
            </w:r>
          </w:p>
        </w:tc>
        <w:tc>
          <w:tcPr>
            <w:tcW w:w="158" w:type="pct"/>
            <w:tcBorders>
              <w:top w:val="single" w:sz="4" w:space="0" w:color="000000"/>
              <w:left w:val="single" w:sz="4" w:space="0" w:color="000000"/>
              <w:bottom w:val="single" w:sz="4" w:space="0" w:color="000000"/>
              <w:right w:val="single" w:sz="4" w:space="0" w:color="000000"/>
            </w:tcBorders>
            <w:vAlign w:val="center"/>
          </w:tcPr>
          <w:p w14:paraId="5EBC28C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737651A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1D28812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5EFF2F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148A4E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AEA199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4B22D8E0"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6D423B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336B36CA"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321C145"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014</w:t>
            </w:r>
          </w:p>
        </w:tc>
        <w:tc>
          <w:tcPr>
            <w:tcW w:w="2072" w:type="pct"/>
            <w:tcBorders>
              <w:top w:val="single" w:sz="4" w:space="0" w:color="000000"/>
              <w:left w:val="single" w:sz="4" w:space="0" w:color="000000"/>
              <w:bottom w:val="single" w:sz="4" w:space="0" w:color="000000"/>
            </w:tcBorders>
            <w:shd w:val="clear" w:color="auto" w:fill="auto"/>
            <w:vAlign w:val="center"/>
          </w:tcPr>
          <w:p w14:paraId="31003E66"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Materiais de Construção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716689B9"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05BE60A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738F274E"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5E3DB7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1672F1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E86241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731E61C6"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2E6D967"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3D2EF798"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DDD5E6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015</w:t>
            </w:r>
          </w:p>
        </w:tc>
        <w:tc>
          <w:tcPr>
            <w:tcW w:w="2072" w:type="pct"/>
            <w:tcBorders>
              <w:top w:val="single" w:sz="4" w:space="0" w:color="000000"/>
              <w:left w:val="single" w:sz="4" w:space="0" w:color="000000"/>
              <w:bottom w:val="single" w:sz="4" w:space="0" w:color="000000"/>
            </w:tcBorders>
            <w:shd w:val="clear" w:color="auto" w:fill="auto"/>
            <w:vAlign w:val="center"/>
          </w:tcPr>
          <w:p w14:paraId="407A991D"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Mecânica Vetorial Aplicada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3A50BA43"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4606762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00F0946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28794CF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08B7A8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1E757C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2477504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F99E0E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D555D52"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EEA128B"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016</w:t>
            </w:r>
          </w:p>
        </w:tc>
        <w:tc>
          <w:tcPr>
            <w:tcW w:w="2072" w:type="pct"/>
            <w:tcBorders>
              <w:top w:val="single" w:sz="4" w:space="0" w:color="000000"/>
              <w:left w:val="single" w:sz="4" w:space="0" w:color="000000"/>
              <w:bottom w:val="single" w:sz="4" w:space="0" w:color="000000"/>
            </w:tcBorders>
            <w:shd w:val="clear" w:color="auto" w:fill="auto"/>
            <w:vAlign w:val="center"/>
          </w:tcPr>
          <w:p w14:paraId="04D62CCD"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Probabilidade e Estatística</w:t>
            </w:r>
          </w:p>
        </w:tc>
        <w:tc>
          <w:tcPr>
            <w:tcW w:w="158" w:type="pct"/>
            <w:tcBorders>
              <w:top w:val="single" w:sz="4" w:space="0" w:color="000000"/>
              <w:left w:val="single" w:sz="4" w:space="0" w:color="000000"/>
              <w:bottom w:val="single" w:sz="4" w:space="0" w:color="000000"/>
              <w:right w:val="single" w:sz="4" w:space="0" w:color="000000"/>
            </w:tcBorders>
            <w:vAlign w:val="center"/>
          </w:tcPr>
          <w:p w14:paraId="278160D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96C933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4559460E"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0CE1581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BFD050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4B6D0D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61549E" w:rsidRPr="00AB17EF" w14:paraId="7397CCD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05085CC"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C29A531" w14:textId="77777777" w:rsidR="0061549E" w:rsidRPr="00AB17EF" w:rsidRDefault="0061549E" w:rsidP="00AB17EF">
            <w:pPr>
              <w:spacing w:after="0" w:line="240" w:lineRule="auto"/>
              <w:jc w:val="center"/>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B350F2" w14:textId="77777777" w:rsidR="0061549E" w:rsidRPr="004D5461" w:rsidRDefault="0061549E" w:rsidP="00D152A0">
            <w:pPr>
              <w:snapToGrid w:val="0"/>
              <w:spacing w:after="0" w:line="240" w:lineRule="auto"/>
              <w:jc w:val="right"/>
              <w:rPr>
                <w:rFonts w:ascii="Arial" w:hAnsi="Arial" w:cs="Arial"/>
                <w:b/>
                <w:bCs/>
                <w:sz w:val="18"/>
                <w:szCs w:val="18"/>
              </w:rPr>
            </w:pPr>
            <w:r w:rsidRPr="004D5461">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4E352F67"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96853F0"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2691000"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750</w:t>
            </w:r>
          </w:p>
        </w:tc>
      </w:tr>
      <w:tr w:rsidR="00311C3B" w:rsidRPr="00AB17EF" w14:paraId="48EDC82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199D26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top w:val="double" w:sz="1" w:space="0" w:color="000000"/>
              <w:left w:val="double" w:sz="2" w:space="0" w:color="000000"/>
            </w:tcBorders>
            <w:shd w:val="clear" w:color="auto" w:fill="auto"/>
            <w:textDirection w:val="btLr"/>
            <w:vAlign w:val="center"/>
          </w:tcPr>
          <w:p w14:paraId="2528CCB3" w14:textId="77777777" w:rsidR="0061549E" w:rsidRPr="00AB17EF" w:rsidRDefault="0061549E" w:rsidP="00AB17EF">
            <w:pPr>
              <w:spacing w:after="0" w:line="240" w:lineRule="auto"/>
              <w:jc w:val="center"/>
              <w:rPr>
                <w:rFonts w:ascii="Arial" w:hAnsi="Arial" w:cs="Arial"/>
                <w:sz w:val="18"/>
                <w:szCs w:val="18"/>
              </w:rPr>
            </w:pPr>
            <w:r w:rsidRPr="00AB17EF">
              <w:rPr>
                <w:rFonts w:ascii="Arial" w:hAnsi="Arial" w:cs="Arial"/>
                <w:sz w:val="18"/>
                <w:szCs w:val="18"/>
              </w:rPr>
              <w:t>III ANO</w:t>
            </w:r>
          </w:p>
        </w:tc>
        <w:tc>
          <w:tcPr>
            <w:tcW w:w="563" w:type="pct"/>
            <w:tcBorders>
              <w:top w:val="double" w:sz="1" w:space="0" w:color="000000"/>
              <w:left w:val="single" w:sz="4" w:space="0" w:color="000000"/>
              <w:bottom w:val="single" w:sz="4" w:space="0" w:color="000000"/>
            </w:tcBorders>
            <w:shd w:val="clear" w:color="auto" w:fill="auto"/>
            <w:vAlign w:val="center"/>
          </w:tcPr>
          <w:p w14:paraId="2941B35D" w14:textId="77777777" w:rsidR="0061549E" w:rsidRPr="00AB17EF" w:rsidRDefault="0061549E" w:rsidP="00F60738">
            <w:pPr>
              <w:snapToGrid w:val="0"/>
              <w:spacing w:after="0" w:line="240" w:lineRule="auto"/>
              <w:rPr>
                <w:rFonts w:ascii="Arial" w:hAnsi="Arial" w:cs="Arial"/>
                <w:sz w:val="18"/>
                <w:szCs w:val="18"/>
              </w:rPr>
            </w:pPr>
          </w:p>
        </w:tc>
        <w:tc>
          <w:tcPr>
            <w:tcW w:w="2072" w:type="pct"/>
            <w:tcBorders>
              <w:top w:val="double" w:sz="1" w:space="0" w:color="000000"/>
              <w:left w:val="single" w:sz="4" w:space="0" w:color="000000"/>
              <w:bottom w:val="single" w:sz="4" w:space="0" w:color="000000"/>
            </w:tcBorders>
            <w:shd w:val="clear" w:color="auto" w:fill="auto"/>
            <w:vAlign w:val="center"/>
          </w:tcPr>
          <w:p w14:paraId="588AC370" w14:textId="31CA41F3"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 xml:space="preserve">Disciplinas </w:t>
            </w:r>
            <w:commentRangeStart w:id="97"/>
            <w:commentRangeStart w:id="98"/>
            <w:r>
              <w:rPr>
                <w:rFonts w:ascii="Arial" w:hAnsi="Arial" w:cs="Arial"/>
                <w:sz w:val="18"/>
                <w:szCs w:val="18"/>
              </w:rPr>
              <w:t>eletivas</w:t>
            </w:r>
            <w:commentRangeEnd w:id="97"/>
            <w:r w:rsidR="00A358AC">
              <w:rPr>
                <w:rStyle w:val="Refdecomentrio"/>
                <w:rFonts w:ascii="Arial" w:eastAsia="Times New Roman" w:hAnsi="Arial" w:cs="Arial"/>
                <w:lang w:eastAsia="zh-CN"/>
              </w:rPr>
              <w:commentReference w:id="97"/>
            </w:r>
            <w:commentRangeEnd w:id="98"/>
            <w:r w:rsidR="005F019A">
              <w:rPr>
                <w:rStyle w:val="Refdecomentrio"/>
                <w:rFonts w:ascii="Arial" w:eastAsia="Times New Roman" w:hAnsi="Arial" w:cs="Arial"/>
                <w:lang w:eastAsia="zh-CN"/>
              </w:rPr>
              <w:commentReference w:id="98"/>
            </w:r>
          </w:p>
        </w:tc>
        <w:tc>
          <w:tcPr>
            <w:tcW w:w="158" w:type="pct"/>
            <w:tcBorders>
              <w:top w:val="double" w:sz="1" w:space="0" w:color="000000"/>
              <w:left w:val="single" w:sz="4" w:space="0" w:color="000000"/>
              <w:bottom w:val="single" w:sz="4" w:space="0" w:color="000000"/>
              <w:right w:val="single" w:sz="4" w:space="0" w:color="000000"/>
            </w:tcBorders>
            <w:vAlign w:val="center"/>
          </w:tcPr>
          <w:p w14:paraId="5E78728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double" w:sz="1" w:space="0" w:color="000000"/>
              <w:left w:val="single" w:sz="4" w:space="0" w:color="000000"/>
              <w:bottom w:val="single" w:sz="4" w:space="0" w:color="000000"/>
            </w:tcBorders>
            <w:vAlign w:val="center"/>
          </w:tcPr>
          <w:p w14:paraId="4DCFADB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double" w:sz="1" w:space="0" w:color="000000"/>
              <w:left w:val="single" w:sz="4" w:space="0" w:color="000000"/>
              <w:bottom w:val="single" w:sz="4" w:space="0" w:color="000000"/>
              <w:right w:val="single" w:sz="4" w:space="0" w:color="000000"/>
            </w:tcBorders>
            <w:vAlign w:val="center"/>
          </w:tcPr>
          <w:p w14:paraId="33492B0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double" w:sz="1" w:space="0" w:color="000000"/>
              <w:left w:val="single" w:sz="4" w:space="0" w:color="000000"/>
              <w:bottom w:val="single" w:sz="4" w:space="0" w:color="000000"/>
            </w:tcBorders>
            <w:shd w:val="clear" w:color="auto" w:fill="auto"/>
            <w:vAlign w:val="center"/>
          </w:tcPr>
          <w:p w14:paraId="1904F06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6D86999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5FBF4CA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3C34BE5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523DC80"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2BCF090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099DB95"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017</w:t>
            </w:r>
          </w:p>
        </w:tc>
        <w:tc>
          <w:tcPr>
            <w:tcW w:w="2072" w:type="pct"/>
            <w:tcBorders>
              <w:top w:val="single" w:sz="4" w:space="0" w:color="000000"/>
              <w:left w:val="single" w:sz="4" w:space="0" w:color="000000"/>
              <w:bottom w:val="single" w:sz="4" w:space="0" w:color="000000"/>
            </w:tcBorders>
            <w:shd w:val="clear" w:color="auto" w:fill="auto"/>
            <w:vAlign w:val="center"/>
          </w:tcPr>
          <w:p w14:paraId="6989CA01"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Computação Gráfica Aplicada</w:t>
            </w:r>
          </w:p>
        </w:tc>
        <w:tc>
          <w:tcPr>
            <w:tcW w:w="158" w:type="pct"/>
            <w:tcBorders>
              <w:top w:val="single" w:sz="4" w:space="0" w:color="000000"/>
              <w:left w:val="single" w:sz="4" w:space="0" w:color="000000"/>
              <w:bottom w:val="single" w:sz="4" w:space="0" w:color="000000"/>
              <w:right w:val="single" w:sz="4" w:space="0" w:color="000000"/>
            </w:tcBorders>
            <w:vAlign w:val="center"/>
          </w:tcPr>
          <w:p w14:paraId="66177143"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C60FC9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1FC62FB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121BF6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6B7805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8C2975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1D6CA2C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4E780D37"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E9FD47D"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4A7B3A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018</w:t>
            </w:r>
          </w:p>
        </w:tc>
        <w:tc>
          <w:tcPr>
            <w:tcW w:w="2072" w:type="pct"/>
            <w:tcBorders>
              <w:top w:val="single" w:sz="4" w:space="0" w:color="000000"/>
              <w:left w:val="single" w:sz="4" w:space="0" w:color="000000"/>
              <w:bottom w:val="single" w:sz="4" w:space="0" w:color="000000"/>
            </w:tcBorders>
            <w:shd w:val="clear" w:color="auto" w:fill="auto"/>
            <w:vAlign w:val="center"/>
          </w:tcPr>
          <w:p w14:paraId="30A2D07A"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Controle Dimensional e Geométrico</w:t>
            </w:r>
          </w:p>
        </w:tc>
        <w:tc>
          <w:tcPr>
            <w:tcW w:w="158" w:type="pct"/>
            <w:tcBorders>
              <w:top w:val="single" w:sz="4" w:space="0" w:color="000000"/>
              <w:left w:val="single" w:sz="4" w:space="0" w:color="000000"/>
              <w:bottom w:val="single" w:sz="4" w:space="0" w:color="000000"/>
              <w:right w:val="single" w:sz="4" w:space="0" w:color="000000"/>
            </w:tcBorders>
            <w:vAlign w:val="center"/>
          </w:tcPr>
          <w:p w14:paraId="71249981"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421EB1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44459E1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3DCF8B9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E29E2A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7E954F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10C04F7D"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BAE78F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1F63D4E1"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3EA8F48"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019</w:t>
            </w:r>
          </w:p>
        </w:tc>
        <w:tc>
          <w:tcPr>
            <w:tcW w:w="2072" w:type="pct"/>
            <w:tcBorders>
              <w:top w:val="single" w:sz="4" w:space="0" w:color="000000"/>
              <w:left w:val="single" w:sz="4" w:space="0" w:color="000000"/>
              <w:bottom w:val="single" w:sz="4" w:space="0" w:color="000000"/>
            </w:tcBorders>
            <w:shd w:val="clear" w:color="auto" w:fill="auto"/>
            <w:vAlign w:val="center"/>
          </w:tcPr>
          <w:p w14:paraId="6887AB4C"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Eletricidade</w:t>
            </w:r>
          </w:p>
        </w:tc>
        <w:tc>
          <w:tcPr>
            <w:tcW w:w="158" w:type="pct"/>
            <w:tcBorders>
              <w:top w:val="single" w:sz="4" w:space="0" w:color="000000"/>
              <w:left w:val="single" w:sz="4" w:space="0" w:color="000000"/>
              <w:bottom w:val="single" w:sz="4" w:space="0" w:color="000000"/>
              <w:right w:val="single" w:sz="4" w:space="0" w:color="000000"/>
            </w:tcBorders>
            <w:vAlign w:val="center"/>
          </w:tcPr>
          <w:p w14:paraId="37C3834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628F767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34C04D88"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06B2AE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A58D6B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D32610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1E3CEE80"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CB6261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32DFCBE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E9DE8FB"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020</w:t>
            </w:r>
          </w:p>
        </w:tc>
        <w:tc>
          <w:tcPr>
            <w:tcW w:w="2072" w:type="pct"/>
            <w:tcBorders>
              <w:top w:val="single" w:sz="4" w:space="0" w:color="000000"/>
              <w:left w:val="single" w:sz="4" w:space="0" w:color="000000"/>
              <w:bottom w:val="single" w:sz="4" w:space="0" w:color="000000"/>
            </w:tcBorders>
            <w:shd w:val="clear" w:color="auto" w:fill="auto"/>
            <w:vAlign w:val="center"/>
          </w:tcPr>
          <w:p w14:paraId="1AFFC864"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Mecânica dos Fluidos para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61B76AA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5484AAEB"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009DD01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4143D5B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26AE0D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9416E9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0AFB63A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296753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11AF10F"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19E8387"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021</w:t>
            </w:r>
          </w:p>
        </w:tc>
        <w:tc>
          <w:tcPr>
            <w:tcW w:w="2072" w:type="pct"/>
            <w:tcBorders>
              <w:top w:val="single" w:sz="4" w:space="0" w:color="000000"/>
              <w:left w:val="single" w:sz="4" w:space="0" w:color="000000"/>
              <w:bottom w:val="single" w:sz="4" w:space="0" w:color="000000"/>
            </w:tcBorders>
            <w:shd w:val="clear" w:color="auto" w:fill="auto"/>
            <w:vAlign w:val="center"/>
          </w:tcPr>
          <w:p w14:paraId="39287290"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Mecânica dos Sólidos I</w:t>
            </w:r>
          </w:p>
        </w:tc>
        <w:tc>
          <w:tcPr>
            <w:tcW w:w="158" w:type="pct"/>
            <w:tcBorders>
              <w:top w:val="single" w:sz="4" w:space="0" w:color="000000"/>
              <w:left w:val="single" w:sz="4" w:space="0" w:color="000000"/>
              <w:bottom w:val="single" w:sz="4" w:space="0" w:color="000000"/>
              <w:right w:val="single" w:sz="4" w:space="0" w:color="000000"/>
            </w:tcBorders>
            <w:vAlign w:val="center"/>
          </w:tcPr>
          <w:p w14:paraId="5FBFDD35"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5E96122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3E42F1C1"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9414A9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8D63ACC"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D9A7EB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6D7ABFA"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92AFA9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30DBAB60"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64A50C6"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022</w:t>
            </w:r>
          </w:p>
        </w:tc>
        <w:tc>
          <w:tcPr>
            <w:tcW w:w="2072" w:type="pct"/>
            <w:tcBorders>
              <w:top w:val="single" w:sz="4" w:space="0" w:color="000000"/>
              <w:left w:val="single" w:sz="4" w:space="0" w:color="000000"/>
              <w:bottom w:val="single" w:sz="4" w:space="0" w:color="000000"/>
            </w:tcBorders>
            <w:shd w:val="clear" w:color="auto" w:fill="auto"/>
            <w:vAlign w:val="center"/>
          </w:tcPr>
          <w:p w14:paraId="1C09A009"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Mecanismos</w:t>
            </w:r>
          </w:p>
        </w:tc>
        <w:tc>
          <w:tcPr>
            <w:tcW w:w="158" w:type="pct"/>
            <w:tcBorders>
              <w:top w:val="single" w:sz="4" w:space="0" w:color="000000"/>
              <w:left w:val="single" w:sz="4" w:space="0" w:color="000000"/>
              <w:bottom w:val="single" w:sz="4" w:space="0" w:color="000000"/>
              <w:right w:val="single" w:sz="4" w:space="0" w:color="000000"/>
            </w:tcBorders>
            <w:vAlign w:val="center"/>
          </w:tcPr>
          <w:p w14:paraId="384D468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0797409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5094FC3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E9D191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BD8169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BE68DB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59F8814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AED716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52239517"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A1B810D"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023</w:t>
            </w:r>
          </w:p>
        </w:tc>
        <w:tc>
          <w:tcPr>
            <w:tcW w:w="2072" w:type="pct"/>
            <w:tcBorders>
              <w:top w:val="single" w:sz="4" w:space="0" w:color="000000"/>
              <w:left w:val="single" w:sz="4" w:space="0" w:color="000000"/>
              <w:bottom w:val="single" w:sz="4" w:space="0" w:color="000000"/>
            </w:tcBorders>
            <w:shd w:val="clear" w:color="auto" w:fill="auto"/>
            <w:vAlign w:val="center"/>
          </w:tcPr>
          <w:p w14:paraId="4C32A690" w14:textId="59104052"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Termodinâmica</w:t>
            </w:r>
            <w:r w:rsidR="00FC40D3">
              <w:rPr>
                <w:rFonts w:ascii="Arial" w:hAnsi="Arial" w:cs="Arial"/>
                <w:sz w:val="18"/>
                <w:szCs w:val="18"/>
              </w:rPr>
              <w:t xml:space="preserve"> I</w:t>
            </w:r>
          </w:p>
        </w:tc>
        <w:tc>
          <w:tcPr>
            <w:tcW w:w="158" w:type="pct"/>
            <w:tcBorders>
              <w:top w:val="single" w:sz="4" w:space="0" w:color="000000"/>
              <w:left w:val="single" w:sz="4" w:space="0" w:color="000000"/>
              <w:bottom w:val="single" w:sz="4" w:space="0" w:color="000000"/>
              <w:right w:val="single" w:sz="4" w:space="0" w:color="000000"/>
            </w:tcBorders>
            <w:vAlign w:val="center"/>
          </w:tcPr>
          <w:p w14:paraId="4E2CD028"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83A735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6566834D"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8C8068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1CAE3B1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31C912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6303EAF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D85001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260ACF8"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1D89EA8"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024</w:t>
            </w:r>
          </w:p>
        </w:tc>
        <w:tc>
          <w:tcPr>
            <w:tcW w:w="2072" w:type="pct"/>
            <w:tcBorders>
              <w:top w:val="single" w:sz="4" w:space="0" w:color="000000"/>
              <w:left w:val="single" w:sz="4" w:space="0" w:color="000000"/>
              <w:bottom w:val="single" w:sz="4" w:space="0" w:color="000000"/>
            </w:tcBorders>
            <w:shd w:val="clear" w:color="auto" w:fill="auto"/>
            <w:vAlign w:val="center"/>
          </w:tcPr>
          <w:p w14:paraId="5E4B5079" w14:textId="77777777" w:rsidR="0061549E" w:rsidRDefault="0061549E" w:rsidP="00F60738">
            <w:pPr>
              <w:snapToGrid w:val="0"/>
              <w:spacing w:after="0" w:line="240" w:lineRule="auto"/>
              <w:rPr>
                <w:rFonts w:ascii="Arial" w:hAnsi="Arial" w:cs="Arial"/>
                <w:sz w:val="18"/>
                <w:szCs w:val="18"/>
              </w:rPr>
            </w:pPr>
            <w:r>
              <w:rPr>
                <w:rFonts w:ascii="Arial" w:hAnsi="Arial" w:cs="Arial"/>
                <w:sz w:val="18"/>
                <w:szCs w:val="18"/>
              </w:rPr>
              <w:t>Processos de Fabricação</w:t>
            </w:r>
          </w:p>
        </w:tc>
        <w:tc>
          <w:tcPr>
            <w:tcW w:w="158" w:type="pct"/>
            <w:tcBorders>
              <w:top w:val="single" w:sz="4" w:space="0" w:color="000000"/>
              <w:left w:val="single" w:sz="4" w:space="0" w:color="000000"/>
              <w:bottom w:val="single" w:sz="4" w:space="0" w:color="000000"/>
              <w:right w:val="single" w:sz="4" w:space="0" w:color="000000"/>
            </w:tcBorders>
            <w:vAlign w:val="center"/>
          </w:tcPr>
          <w:p w14:paraId="0A5B09B4"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618FE66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6886D71B"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7F710E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C5075E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5C85F7C"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61549E" w:rsidRPr="00AB17EF" w14:paraId="03C5ED2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85AEF0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bottom w:val="single" w:sz="4" w:space="0" w:color="000000"/>
            </w:tcBorders>
            <w:shd w:val="clear" w:color="auto" w:fill="auto"/>
            <w:vAlign w:val="center"/>
          </w:tcPr>
          <w:p w14:paraId="4391012A" w14:textId="77777777" w:rsidR="0061549E" w:rsidRPr="00AB17EF" w:rsidRDefault="0061549E" w:rsidP="00AB17EF">
            <w:pPr>
              <w:snapToGrid w:val="0"/>
              <w:spacing w:after="0" w:line="240" w:lineRule="auto"/>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E67A61" w14:textId="77777777" w:rsidR="0061549E" w:rsidRPr="004D5461" w:rsidRDefault="0061549E" w:rsidP="00D152A0">
            <w:pPr>
              <w:snapToGrid w:val="0"/>
              <w:spacing w:after="0" w:line="240" w:lineRule="auto"/>
              <w:jc w:val="right"/>
              <w:rPr>
                <w:rFonts w:ascii="Arial" w:hAnsi="Arial" w:cs="Arial"/>
                <w:b/>
                <w:bCs/>
                <w:sz w:val="18"/>
                <w:szCs w:val="18"/>
              </w:rPr>
            </w:pPr>
            <w:r w:rsidRPr="004D5461">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20F1B814"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42F8CC3"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F380934"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750</w:t>
            </w:r>
          </w:p>
        </w:tc>
      </w:tr>
      <w:tr w:rsidR="00311C3B" w:rsidRPr="00AB17EF" w14:paraId="12A8E90D"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B28B6A8"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left w:val="double" w:sz="2" w:space="0" w:color="000000"/>
            </w:tcBorders>
            <w:shd w:val="clear" w:color="auto" w:fill="auto"/>
            <w:textDirection w:val="btLr"/>
            <w:vAlign w:val="center"/>
          </w:tcPr>
          <w:p w14:paraId="43F426AB" w14:textId="77777777" w:rsidR="0061549E" w:rsidRPr="00AB17EF" w:rsidRDefault="0061549E" w:rsidP="0061549E">
            <w:pPr>
              <w:snapToGrid w:val="0"/>
              <w:spacing w:after="0" w:line="240" w:lineRule="auto"/>
              <w:ind w:left="113" w:right="113"/>
              <w:jc w:val="center"/>
              <w:rPr>
                <w:rFonts w:ascii="Arial" w:hAnsi="Arial" w:cs="Arial"/>
                <w:sz w:val="18"/>
                <w:szCs w:val="18"/>
              </w:rPr>
            </w:pPr>
            <w:r>
              <w:rPr>
                <w:rFonts w:ascii="Arial" w:hAnsi="Arial" w:cs="Arial"/>
                <w:sz w:val="18"/>
                <w:szCs w:val="18"/>
              </w:rPr>
              <w:t>IV ANO</w:t>
            </w:r>
          </w:p>
        </w:tc>
        <w:tc>
          <w:tcPr>
            <w:tcW w:w="563" w:type="pct"/>
            <w:tcBorders>
              <w:top w:val="single" w:sz="4" w:space="0" w:color="000000"/>
              <w:left w:val="single" w:sz="4" w:space="0" w:color="000000"/>
              <w:bottom w:val="single" w:sz="4" w:space="0" w:color="000000"/>
            </w:tcBorders>
            <w:shd w:val="clear" w:color="auto" w:fill="auto"/>
            <w:vAlign w:val="center"/>
          </w:tcPr>
          <w:p w14:paraId="087C4D95" w14:textId="77777777" w:rsidR="0061549E" w:rsidRPr="00D152A0" w:rsidRDefault="0061549E" w:rsidP="00D152A0">
            <w:pPr>
              <w:snapToGrid w:val="0"/>
              <w:spacing w:after="0" w:line="240" w:lineRule="auto"/>
              <w:rPr>
                <w:rFonts w:ascii="Arial" w:hAnsi="Arial" w:cs="Arial"/>
                <w:b/>
                <w:bCs/>
                <w:sz w:val="18"/>
                <w:szCs w:val="18"/>
              </w:rPr>
            </w:pP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91057" w14:textId="4455FCA6"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 xml:space="preserve">Disciplinas </w:t>
            </w:r>
            <w:commentRangeStart w:id="99"/>
            <w:commentRangeStart w:id="100"/>
            <w:r>
              <w:rPr>
                <w:rFonts w:ascii="Arial" w:hAnsi="Arial" w:cs="Arial"/>
                <w:sz w:val="18"/>
                <w:szCs w:val="18"/>
              </w:rPr>
              <w:t>eletivas</w:t>
            </w:r>
            <w:commentRangeEnd w:id="99"/>
            <w:r w:rsidR="00A358AC">
              <w:rPr>
                <w:rStyle w:val="Refdecomentrio"/>
                <w:rFonts w:ascii="Arial" w:eastAsia="Times New Roman" w:hAnsi="Arial" w:cs="Arial"/>
                <w:lang w:eastAsia="zh-CN"/>
              </w:rPr>
              <w:commentReference w:id="99"/>
            </w:r>
            <w:commentRangeEnd w:id="100"/>
            <w:r w:rsidR="005F019A">
              <w:rPr>
                <w:rStyle w:val="Refdecomentrio"/>
                <w:rFonts w:ascii="Arial" w:eastAsia="Times New Roman" w:hAnsi="Arial" w:cs="Arial"/>
                <w:lang w:eastAsia="zh-CN"/>
              </w:rPr>
              <w:commentReference w:id="100"/>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4B0D3" w14:textId="77777777" w:rsidR="0061549E" w:rsidRPr="00867891"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0529C" w14:textId="77777777" w:rsidR="0061549E" w:rsidRPr="00867891"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E2136" w14:textId="77777777" w:rsidR="0061549E" w:rsidRPr="00867891" w:rsidRDefault="0061549E" w:rsidP="00AB17EF">
            <w:pPr>
              <w:snapToGrid w:val="0"/>
              <w:spacing w:after="0" w:line="240" w:lineRule="auto"/>
              <w:jc w:val="center"/>
              <w:rPr>
                <w:rFonts w:ascii="Arial" w:hAnsi="Arial" w:cs="Arial"/>
                <w:sz w:val="18"/>
                <w:szCs w:val="18"/>
              </w:rPr>
            </w:pPr>
            <w:r w:rsidRPr="00867891">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126CD5BC" w14:textId="77777777" w:rsidR="0061549E" w:rsidRPr="00867891" w:rsidRDefault="0061549E" w:rsidP="00AB17EF">
            <w:pPr>
              <w:snapToGrid w:val="0"/>
              <w:spacing w:after="0" w:line="240" w:lineRule="auto"/>
              <w:jc w:val="center"/>
              <w:rPr>
                <w:rFonts w:ascii="Arial" w:hAnsi="Arial" w:cs="Arial"/>
                <w:sz w:val="18"/>
                <w:szCs w:val="18"/>
              </w:rPr>
            </w:pPr>
            <w:r w:rsidRPr="00867891">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4503ADA" w14:textId="77777777" w:rsidR="0061549E" w:rsidRPr="00867891"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4EEA7D1" w14:textId="77777777" w:rsidR="0061549E" w:rsidRPr="00867891"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43990E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5014F5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4E4CCE1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38AFEFA"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PF.EM.063</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4A69F"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Fundamentos de Geração de Vapor</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8E785"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6B747" w14:textId="77777777" w:rsidR="0061549E"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1F017"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06847F45"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4133689"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01FEFA7"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60</w:t>
            </w:r>
          </w:p>
        </w:tc>
      </w:tr>
      <w:tr w:rsidR="00311C3B" w:rsidRPr="00AB17EF" w14:paraId="4414E1E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F784FA6"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5945E7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7F88F77"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PF.EM.025</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47D5A" w14:textId="77777777" w:rsidR="0061549E" w:rsidRPr="00D152A0" w:rsidRDefault="0061549E" w:rsidP="00D152A0">
            <w:pPr>
              <w:snapToGrid w:val="0"/>
              <w:spacing w:after="0" w:line="240" w:lineRule="auto"/>
              <w:rPr>
                <w:rFonts w:ascii="Arial" w:hAnsi="Arial" w:cs="Arial"/>
                <w:sz w:val="18"/>
                <w:szCs w:val="18"/>
              </w:rPr>
            </w:pPr>
            <w:r w:rsidRPr="00D152A0">
              <w:rPr>
                <w:rFonts w:ascii="Arial" w:hAnsi="Arial" w:cs="Arial"/>
                <w:sz w:val="18"/>
                <w:szCs w:val="18"/>
              </w:rPr>
              <w:t xml:space="preserve">Introdução </w:t>
            </w:r>
            <w:r>
              <w:rPr>
                <w:rFonts w:ascii="Arial" w:hAnsi="Arial" w:cs="Arial"/>
                <w:sz w:val="18"/>
                <w:szCs w:val="18"/>
              </w:rPr>
              <w:t>aos Sistemas de Controle</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9DD94"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6894"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6F2AD"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458827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291916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584008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5DCC10F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02C4BB6"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E6186AA"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E782A36"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PF.EM.062</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8163C"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Máquinas de Fluxo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9D39E"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8036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675CF"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41C24A4F"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5A996CF"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60B626E"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60</w:t>
            </w:r>
          </w:p>
        </w:tc>
      </w:tr>
      <w:tr w:rsidR="00311C3B" w:rsidRPr="00AB17EF" w14:paraId="777494E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8B4C3DA"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49CA6B6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586DC6D"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PF.EM.026</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4087"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Mecânica dos Sólidos II</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F497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3476E"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82CEF"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E40D544"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842891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B91123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4A38FCE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4E825D3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7A3E7FB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AB65191"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4099B"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68A8"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8DDB5"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E3913"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4BF08351"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4EA861A"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4277ED2"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90</w:t>
            </w:r>
          </w:p>
        </w:tc>
      </w:tr>
      <w:tr w:rsidR="00311C3B" w:rsidRPr="00AB17EF" w14:paraId="5A7551B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74C0A9C"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B3FB57A"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621C2A4"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PF.EM.028</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4E5B1"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Projeto Integrado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CA885"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9BB7A"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A03E5"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0D545A76"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81F147D"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B620561"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46B21F9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1CE01B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37250148"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1AEF04A"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PF.EM.029</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50526"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Sistemas Hidráulicos e Pneumáticos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35A79"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29B5E"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F1C98"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6C58DCF1"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820EEB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27251A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769C61BC"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A73EEF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CA2D877"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E570E31"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PF.EM.078</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85A26"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Transmissão de Calor</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7304F"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50BA3"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C23E3"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05993BA"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78545B9"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ED0AD7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1338318"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85E548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5DD497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1557F0DD"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PF.EM.031</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FFC37"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Vibrações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BB116"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54A12"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76D68"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E2CF298"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0D63737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B5118DC"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61549E" w:rsidRPr="00AB17EF" w14:paraId="4EBA893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038FB06"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bottom w:val="single" w:sz="4" w:space="0" w:color="000000"/>
            </w:tcBorders>
            <w:shd w:val="clear" w:color="auto" w:fill="auto"/>
            <w:vAlign w:val="center"/>
          </w:tcPr>
          <w:p w14:paraId="4502DDB6" w14:textId="77777777" w:rsidR="0061549E" w:rsidRPr="00AB17EF" w:rsidRDefault="0061549E" w:rsidP="00AB17EF">
            <w:pPr>
              <w:snapToGrid w:val="0"/>
              <w:spacing w:after="0" w:line="240" w:lineRule="auto"/>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00625D"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1BCA5C0F"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D3A6FDC"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5E21E8C"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750</w:t>
            </w:r>
          </w:p>
        </w:tc>
      </w:tr>
      <w:tr w:rsidR="00311C3B" w:rsidRPr="00AB17EF" w14:paraId="3629ACD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5300C0D"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left w:val="double" w:sz="2" w:space="0" w:color="000000"/>
            </w:tcBorders>
            <w:shd w:val="clear" w:color="auto" w:fill="auto"/>
            <w:textDirection w:val="btLr"/>
            <w:vAlign w:val="center"/>
          </w:tcPr>
          <w:p w14:paraId="7F4B4A93" w14:textId="77777777" w:rsidR="0061549E" w:rsidRPr="00AB17EF" w:rsidRDefault="0061549E" w:rsidP="0061549E">
            <w:pPr>
              <w:snapToGrid w:val="0"/>
              <w:spacing w:after="0" w:line="240" w:lineRule="auto"/>
              <w:ind w:left="113" w:right="113"/>
              <w:jc w:val="center"/>
              <w:rPr>
                <w:rFonts w:ascii="Arial" w:hAnsi="Arial" w:cs="Arial"/>
                <w:sz w:val="18"/>
                <w:szCs w:val="18"/>
              </w:rPr>
            </w:pPr>
            <w:r>
              <w:rPr>
                <w:rFonts w:ascii="Arial" w:hAnsi="Arial" w:cs="Arial"/>
                <w:sz w:val="18"/>
                <w:szCs w:val="18"/>
              </w:rPr>
              <w:t>V ANO</w:t>
            </w:r>
          </w:p>
        </w:tc>
        <w:tc>
          <w:tcPr>
            <w:tcW w:w="563" w:type="pct"/>
            <w:tcBorders>
              <w:top w:val="single" w:sz="4" w:space="0" w:color="000000"/>
              <w:left w:val="single" w:sz="4" w:space="0" w:color="000000"/>
              <w:bottom w:val="single" w:sz="4" w:space="0" w:color="000000"/>
            </w:tcBorders>
            <w:shd w:val="clear" w:color="auto" w:fill="auto"/>
            <w:vAlign w:val="center"/>
          </w:tcPr>
          <w:p w14:paraId="0678F346" w14:textId="77777777" w:rsidR="0061549E" w:rsidRPr="00D152A0" w:rsidRDefault="0061549E" w:rsidP="00D152A0">
            <w:pPr>
              <w:snapToGrid w:val="0"/>
              <w:spacing w:after="0" w:line="240" w:lineRule="auto"/>
              <w:rPr>
                <w:rFonts w:ascii="Arial" w:hAnsi="Arial" w:cs="Arial"/>
                <w:sz w:val="18"/>
                <w:szCs w:val="18"/>
              </w:rPr>
            </w:pP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9804C" w14:textId="7F7EF3A5"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 xml:space="preserve">Disciplinas </w:t>
            </w:r>
            <w:commentRangeStart w:id="101"/>
            <w:commentRangeStart w:id="102"/>
            <w:r>
              <w:rPr>
                <w:rFonts w:ascii="Arial" w:hAnsi="Arial" w:cs="Arial"/>
                <w:sz w:val="18"/>
                <w:szCs w:val="18"/>
              </w:rPr>
              <w:t>eletivas</w:t>
            </w:r>
            <w:commentRangeEnd w:id="101"/>
            <w:r w:rsidR="00A358AC">
              <w:rPr>
                <w:rStyle w:val="Refdecomentrio"/>
                <w:rFonts w:ascii="Arial" w:eastAsia="Times New Roman" w:hAnsi="Arial" w:cs="Arial"/>
                <w:lang w:eastAsia="zh-CN"/>
              </w:rPr>
              <w:commentReference w:id="101"/>
            </w:r>
            <w:commentRangeEnd w:id="102"/>
            <w:r w:rsidR="005F019A">
              <w:rPr>
                <w:rStyle w:val="Refdecomentrio"/>
                <w:rFonts w:ascii="Arial" w:eastAsia="Times New Roman" w:hAnsi="Arial" w:cs="Arial"/>
                <w:lang w:eastAsia="zh-CN"/>
              </w:rPr>
              <w:commentReference w:id="102"/>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BC279"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04DC8"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4E9D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44BBC46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26B9C61"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55B2F13"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7705BF32"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7D986A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F0EC15A"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41C8512"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PF.EM.032</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9C240"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Ciências Sociais Aplicadas à Engenharia Mecânica</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E12B9"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13E9D"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BED18"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4C3865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C0487AC"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4D5BEC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30</w:t>
            </w:r>
          </w:p>
        </w:tc>
      </w:tr>
      <w:tr w:rsidR="00311C3B" w:rsidRPr="00AB17EF" w14:paraId="47626B5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284E39E"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2F1CE104"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1F12E46"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PF.EM.034</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8E26A"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Engenharia Econômica e Avaliações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2ABB7"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26698"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6AA43"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540" w:type="pct"/>
            <w:tcBorders>
              <w:top w:val="single" w:sz="4" w:space="0" w:color="000000"/>
              <w:left w:val="single" w:sz="4" w:space="0" w:color="000000"/>
              <w:bottom w:val="single" w:sz="4" w:space="0" w:color="000000"/>
            </w:tcBorders>
            <w:shd w:val="clear" w:color="auto" w:fill="auto"/>
            <w:vAlign w:val="center"/>
          </w:tcPr>
          <w:p w14:paraId="42BEAC66"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7E899A7"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15B51EB"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0BA1D88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5BC4FE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445146D3"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D16EF8E"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PF.EM.079</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111CB"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Manutenção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498A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0F48B"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242FA"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4E60506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FFA5D1B"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2D2CA26"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30</w:t>
            </w:r>
          </w:p>
        </w:tc>
      </w:tr>
      <w:tr w:rsidR="00311C3B" w:rsidRPr="00AB17EF" w14:paraId="425307B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AFC091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11F54F43"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AEE6EA5"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77758"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Meio Ambiente e Gestão Ambiental</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A6F25"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6A1CD"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A1AA0"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540" w:type="pct"/>
            <w:tcBorders>
              <w:top w:val="single" w:sz="4" w:space="0" w:color="000000"/>
              <w:left w:val="single" w:sz="4" w:space="0" w:color="000000"/>
              <w:bottom w:val="single" w:sz="4" w:space="0" w:color="000000"/>
            </w:tcBorders>
            <w:shd w:val="clear" w:color="auto" w:fill="auto"/>
            <w:vAlign w:val="center"/>
          </w:tcPr>
          <w:p w14:paraId="226C4E35"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001182E"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50956C8"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2FB84896"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65C58F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1FCCDE62"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117C1E5C"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PF.EM.084</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57135"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Motores de Combustão Interna</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4EA87"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60294"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B0D2"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540" w:type="pct"/>
            <w:tcBorders>
              <w:top w:val="single" w:sz="4" w:space="0" w:color="000000"/>
              <w:left w:val="single" w:sz="4" w:space="0" w:color="000000"/>
              <w:bottom w:val="single" w:sz="4" w:space="0" w:color="000000"/>
            </w:tcBorders>
            <w:shd w:val="clear" w:color="auto" w:fill="auto"/>
            <w:vAlign w:val="center"/>
          </w:tcPr>
          <w:p w14:paraId="34E545F3"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AB95710"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34DEE36"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2DBFFECA"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4BC57A7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71F7BDC8"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8389558"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PF.EM.083</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63C31"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Refrigeração e Ar Condicionado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FFADD"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7F30A"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378C2"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540" w:type="pct"/>
            <w:tcBorders>
              <w:top w:val="single" w:sz="4" w:space="0" w:color="000000"/>
              <w:left w:val="single" w:sz="4" w:space="0" w:color="000000"/>
              <w:bottom w:val="single" w:sz="4" w:space="0" w:color="000000"/>
            </w:tcBorders>
            <w:shd w:val="clear" w:color="auto" w:fill="auto"/>
            <w:vAlign w:val="center"/>
          </w:tcPr>
          <w:p w14:paraId="757C982B"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7E6A6D3"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69ADA92"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44F3BE73"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99E46A7"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809422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663B583C"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4EAFD"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Segurança do Trabalho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7A2AE"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8E4F2"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3FBF1"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540" w:type="pct"/>
            <w:tcBorders>
              <w:top w:val="single" w:sz="4" w:space="0" w:color="000000"/>
              <w:left w:val="single" w:sz="4" w:space="0" w:color="000000"/>
              <w:bottom w:val="single" w:sz="4" w:space="0" w:color="000000"/>
            </w:tcBorders>
            <w:shd w:val="clear" w:color="auto" w:fill="auto"/>
            <w:vAlign w:val="center"/>
          </w:tcPr>
          <w:p w14:paraId="11B53933"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0601B89"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20D57F2"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61549E" w:rsidRPr="00AB17EF" w14:paraId="4A195165" w14:textId="77777777" w:rsidTr="00311C3B">
        <w:trPr>
          <w:cantSplit/>
          <w:trHeight w:val="284"/>
          <w:jc w:val="center"/>
        </w:trPr>
        <w:tc>
          <w:tcPr>
            <w:tcW w:w="162" w:type="pct"/>
            <w:vMerge/>
            <w:tcBorders>
              <w:left w:val="double" w:sz="1" w:space="0" w:color="000000"/>
              <w:bottom w:val="single" w:sz="4" w:space="0" w:color="000000"/>
              <w:right w:val="double" w:sz="2" w:space="0" w:color="000000"/>
            </w:tcBorders>
            <w:shd w:val="clear" w:color="auto" w:fill="auto"/>
          </w:tcPr>
          <w:p w14:paraId="55DE0BF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bottom w:val="single" w:sz="4" w:space="0" w:color="000000"/>
            </w:tcBorders>
            <w:shd w:val="clear" w:color="auto" w:fill="auto"/>
            <w:vAlign w:val="center"/>
          </w:tcPr>
          <w:p w14:paraId="427D8919" w14:textId="77777777" w:rsidR="0061549E" w:rsidRPr="00AB17EF" w:rsidRDefault="0061549E" w:rsidP="00AB17EF">
            <w:pPr>
              <w:snapToGrid w:val="0"/>
              <w:spacing w:after="0" w:line="240" w:lineRule="auto"/>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016EC7" w14:textId="77777777" w:rsidR="0061549E" w:rsidRPr="00020E20" w:rsidRDefault="0061549E" w:rsidP="00020E20">
            <w:pPr>
              <w:snapToGrid w:val="0"/>
              <w:spacing w:after="0" w:line="240" w:lineRule="auto"/>
              <w:jc w:val="right"/>
              <w:rPr>
                <w:rFonts w:ascii="Arial" w:hAnsi="Arial" w:cs="Arial"/>
                <w:b/>
                <w:bCs/>
                <w:sz w:val="18"/>
                <w:szCs w:val="18"/>
              </w:rPr>
            </w:pPr>
            <w:r w:rsidRPr="00020E20">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0303BB50" w14:textId="77777777" w:rsidR="0061549E" w:rsidRPr="002E6E33" w:rsidRDefault="0061549E" w:rsidP="00AB17EF">
            <w:pPr>
              <w:snapToGrid w:val="0"/>
              <w:spacing w:after="0" w:line="240" w:lineRule="auto"/>
              <w:jc w:val="center"/>
              <w:rPr>
                <w:rFonts w:ascii="Arial" w:hAnsi="Arial" w:cs="Arial"/>
                <w:b/>
                <w:bCs/>
                <w:sz w:val="18"/>
                <w:szCs w:val="18"/>
                <w:highlight w:val="yellow"/>
              </w:rPr>
            </w:pPr>
            <w:r w:rsidRPr="002E6E33">
              <w:rPr>
                <w:rFonts w:ascii="Arial" w:hAnsi="Arial" w:cs="Arial"/>
                <w:b/>
                <w:bCs/>
                <w:sz w:val="18"/>
                <w:szCs w:val="18"/>
                <w:highlight w:val="yellow"/>
              </w:rPr>
              <w:t>10</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1359892" w14:textId="77777777" w:rsidR="0061549E" w:rsidRPr="002E6E33" w:rsidRDefault="0061549E" w:rsidP="00AB17EF">
            <w:pPr>
              <w:snapToGrid w:val="0"/>
              <w:spacing w:after="0" w:line="240" w:lineRule="auto"/>
              <w:jc w:val="center"/>
              <w:rPr>
                <w:rFonts w:ascii="Arial" w:hAnsi="Arial" w:cs="Arial"/>
                <w:b/>
                <w:bCs/>
                <w:sz w:val="18"/>
                <w:szCs w:val="18"/>
                <w:highlight w:val="yellow"/>
              </w:rPr>
            </w:pPr>
            <w:r w:rsidRPr="002E6E33">
              <w:rPr>
                <w:rFonts w:ascii="Arial" w:hAnsi="Arial" w:cs="Arial"/>
                <w:b/>
                <w:bCs/>
                <w:sz w:val="18"/>
                <w:szCs w:val="18"/>
                <w:highlight w:val="yellow"/>
              </w:rPr>
              <w:t>400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02AEED6" w14:textId="77777777" w:rsidR="0061549E" w:rsidRPr="002E6E33" w:rsidRDefault="0061549E" w:rsidP="00AB17EF">
            <w:pPr>
              <w:snapToGrid w:val="0"/>
              <w:spacing w:after="0" w:line="240" w:lineRule="auto"/>
              <w:jc w:val="center"/>
              <w:rPr>
                <w:rFonts w:ascii="Arial" w:hAnsi="Arial" w:cs="Arial"/>
                <w:b/>
                <w:bCs/>
                <w:sz w:val="18"/>
                <w:szCs w:val="18"/>
                <w:highlight w:val="yellow"/>
              </w:rPr>
            </w:pPr>
            <w:r w:rsidRPr="002E6E33">
              <w:rPr>
                <w:rFonts w:ascii="Arial" w:hAnsi="Arial" w:cs="Arial"/>
                <w:b/>
                <w:bCs/>
                <w:sz w:val="18"/>
                <w:szCs w:val="18"/>
                <w:highlight w:val="yellow"/>
              </w:rPr>
              <w:t>300</w:t>
            </w:r>
          </w:p>
        </w:tc>
      </w:tr>
      <w:tr w:rsidR="00707805" w:rsidRPr="00AB17EF" w14:paraId="32BA34A4" w14:textId="77777777" w:rsidTr="00311C3B">
        <w:trPr>
          <w:cantSplit/>
          <w:trHeight w:val="70"/>
          <w:jc w:val="center"/>
        </w:trPr>
        <w:tc>
          <w:tcPr>
            <w:tcW w:w="4036" w:type="pct"/>
            <w:gridSpan w:val="8"/>
            <w:tcBorders>
              <w:top w:val="double" w:sz="4" w:space="0" w:color="000000"/>
              <w:left w:val="double" w:sz="2" w:space="0" w:color="000000"/>
              <w:bottom w:val="single" w:sz="4" w:space="0" w:color="000000"/>
            </w:tcBorders>
            <w:shd w:val="clear" w:color="auto" w:fill="auto"/>
            <w:vAlign w:val="center"/>
          </w:tcPr>
          <w:p w14:paraId="48547EBC"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CARGA HORÁRIA DAS DISCIPLINAS – A</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6C8ED37A"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3960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3E53DFB7"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2970</w:t>
            </w:r>
          </w:p>
        </w:tc>
      </w:tr>
      <w:tr w:rsidR="00707805" w:rsidRPr="00AB17EF" w14:paraId="5BC1F6CD"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2C824428"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CARGA HORÁRIA DE DISCIPLINAS ELETIVAS – B</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1C7D7E70"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440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1568423E"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330</w:t>
            </w:r>
          </w:p>
        </w:tc>
      </w:tr>
      <w:tr w:rsidR="00707805" w:rsidRPr="00AB17EF" w14:paraId="2A6A50CC"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3B25EBBE"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TRABALHO DE CONCLUSÃO DE CURSO – C</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8D1A6A0"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200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DF2105B"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150</w:t>
            </w:r>
          </w:p>
        </w:tc>
      </w:tr>
      <w:tr w:rsidR="00707805" w:rsidRPr="00AB17EF" w14:paraId="7E795FA8"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4BAA5E80"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ATIVIDADES COMPLEMENTARES – D</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1F83DC6"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133,33</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B66B6A4"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100</w:t>
            </w:r>
          </w:p>
        </w:tc>
      </w:tr>
      <w:tr w:rsidR="00707805" w:rsidRPr="00AB17EF" w14:paraId="3128B258"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1157A513" w14:textId="77777777" w:rsidR="00707805" w:rsidRPr="00AB17EF" w:rsidRDefault="00707805" w:rsidP="00707805">
            <w:pPr>
              <w:tabs>
                <w:tab w:val="left" w:pos="4170"/>
              </w:tabs>
              <w:snapToGrid w:val="0"/>
              <w:spacing w:after="0" w:line="288" w:lineRule="auto"/>
              <w:jc w:val="right"/>
              <w:rPr>
                <w:rFonts w:ascii="Arial" w:hAnsi="Arial" w:cs="Arial"/>
                <w:sz w:val="18"/>
                <w:szCs w:val="18"/>
              </w:rPr>
            </w:pPr>
            <w:r w:rsidRPr="00AB17EF">
              <w:rPr>
                <w:rFonts w:ascii="Arial" w:hAnsi="Arial" w:cs="Arial"/>
                <w:sz w:val="18"/>
                <w:szCs w:val="18"/>
              </w:rPr>
              <w:t>ESTÁGIO CURRICULAR – E</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A6472E3"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sidRPr="00E61C48">
              <w:rPr>
                <w:rFonts w:ascii="Arial" w:hAnsi="Arial" w:cs="Arial"/>
                <w:b/>
                <w:bCs/>
                <w:sz w:val="18"/>
                <w:szCs w:val="18"/>
              </w:rPr>
              <w:t>480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A985604"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sidRPr="00E61C48">
              <w:rPr>
                <w:rFonts w:ascii="Arial" w:hAnsi="Arial" w:cs="Arial"/>
                <w:b/>
                <w:bCs/>
                <w:sz w:val="18"/>
                <w:szCs w:val="18"/>
              </w:rPr>
              <w:t>360</w:t>
            </w:r>
          </w:p>
        </w:tc>
      </w:tr>
      <w:tr w:rsidR="00707805" w:rsidRPr="00AB17EF" w14:paraId="558E0C8F"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014E9A1D" w14:textId="77777777" w:rsidR="00707805" w:rsidRPr="00AB17EF" w:rsidRDefault="00707805" w:rsidP="00707805">
            <w:pPr>
              <w:tabs>
                <w:tab w:val="left" w:pos="4170"/>
              </w:tabs>
              <w:snapToGrid w:val="0"/>
              <w:spacing w:after="0" w:line="288" w:lineRule="auto"/>
              <w:jc w:val="right"/>
              <w:rPr>
                <w:rFonts w:ascii="Arial" w:hAnsi="Arial" w:cs="Arial"/>
                <w:sz w:val="18"/>
                <w:szCs w:val="18"/>
              </w:rPr>
            </w:pPr>
            <w:r w:rsidRPr="00AB17EF">
              <w:rPr>
                <w:rFonts w:ascii="Arial" w:hAnsi="Arial" w:cs="Arial"/>
                <w:sz w:val="18"/>
                <w:szCs w:val="18"/>
              </w:rPr>
              <w:t>CARGA HORÁRIA TOTAL (A+B+C+D+E)</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F7AEA3B" w14:textId="77777777" w:rsidR="00707805" w:rsidRPr="002E6E33" w:rsidRDefault="00E61C48" w:rsidP="0049012B">
            <w:pPr>
              <w:tabs>
                <w:tab w:val="left" w:pos="4170"/>
              </w:tabs>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5213,33</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978ACE7" w14:textId="77777777" w:rsidR="00707805" w:rsidRPr="002E6E33" w:rsidRDefault="00E61C48" w:rsidP="0049012B">
            <w:pPr>
              <w:tabs>
                <w:tab w:val="left" w:pos="4170"/>
              </w:tabs>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3910</w:t>
            </w:r>
          </w:p>
        </w:tc>
      </w:tr>
      <w:tr w:rsidR="00707805" w:rsidRPr="00AB17EF" w14:paraId="3181D538" w14:textId="77777777" w:rsidTr="00311C3B">
        <w:trPr>
          <w:cantSplit/>
          <w:trHeight w:val="70"/>
          <w:jc w:val="center"/>
        </w:trPr>
        <w:tc>
          <w:tcPr>
            <w:tcW w:w="4036" w:type="pct"/>
            <w:gridSpan w:val="8"/>
            <w:tcBorders>
              <w:top w:val="single" w:sz="4" w:space="0" w:color="000000"/>
              <w:left w:val="double" w:sz="1" w:space="0" w:color="000000"/>
              <w:bottom w:val="double" w:sz="1" w:space="0" w:color="000000"/>
            </w:tcBorders>
            <w:shd w:val="clear" w:color="auto" w:fill="auto"/>
            <w:vAlign w:val="center"/>
          </w:tcPr>
          <w:p w14:paraId="4584A057" w14:textId="77777777" w:rsidR="00707805" w:rsidRPr="00AB17EF" w:rsidRDefault="00707805" w:rsidP="00707805">
            <w:pPr>
              <w:tabs>
                <w:tab w:val="left" w:pos="4170"/>
              </w:tabs>
              <w:snapToGrid w:val="0"/>
              <w:spacing w:after="0" w:line="288" w:lineRule="auto"/>
              <w:jc w:val="right"/>
              <w:rPr>
                <w:rFonts w:ascii="Arial" w:hAnsi="Arial" w:cs="Arial"/>
                <w:sz w:val="18"/>
                <w:szCs w:val="18"/>
              </w:rPr>
            </w:pPr>
            <w:r w:rsidRPr="00AB17EF">
              <w:rPr>
                <w:rFonts w:ascii="Arial" w:hAnsi="Arial" w:cs="Arial"/>
                <w:sz w:val="18"/>
                <w:szCs w:val="18"/>
              </w:rPr>
              <w:t>CARGA HORÁRIA DE DISCIPLINAS OPTATIVAS – F</w:t>
            </w:r>
          </w:p>
        </w:tc>
        <w:tc>
          <w:tcPr>
            <w:tcW w:w="448" w:type="pct"/>
            <w:gridSpan w:val="2"/>
            <w:tcBorders>
              <w:top w:val="single" w:sz="4" w:space="0" w:color="000000"/>
              <w:left w:val="single" w:sz="4" w:space="0" w:color="000000"/>
              <w:bottom w:val="double" w:sz="1" w:space="0" w:color="000000"/>
            </w:tcBorders>
            <w:shd w:val="clear" w:color="auto" w:fill="auto"/>
            <w:vAlign w:val="center"/>
          </w:tcPr>
          <w:p w14:paraId="0C081402"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Pr>
                <w:rFonts w:ascii="Arial" w:hAnsi="Arial" w:cs="Arial"/>
                <w:b/>
                <w:bCs/>
                <w:sz w:val="18"/>
                <w:szCs w:val="18"/>
              </w:rPr>
              <w:t>80</w:t>
            </w:r>
          </w:p>
        </w:tc>
        <w:tc>
          <w:tcPr>
            <w:tcW w:w="516" w:type="pct"/>
            <w:tcBorders>
              <w:top w:val="single" w:sz="4" w:space="0" w:color="000000"/>
              <w:left w:val="single" w:sz="4" w:space="0" w:color="000000"/>
              <w:bottom w:val="double" w:sz="1" w:space="0" w:color="000000"/>
              <w:right w:val="double" w:sz="1" w:space="0" w:color="000000"/>
            </w:tcBorders>
            <w:shd w:val="clear" w:color="auto" w:fill="auto"/>
            <w:vAlign w:val="center"/>
          </w:tcPr>
          <w:p w14:paraId="2CF44182"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Pr>
                <w:rFonts w:ascii="Arial" w:hAnsi="Arial" w:cs="Arial"/>
                <w:b/>
                <w:bCs/>
                <w:sz w:val="18"/>
                <w:szCs w:val="18"/>
              </w:rPr>
              <w:t>60</w:t>
            </w:r>
          </w:p>
        </w:tc>
      </w:tr>
    </w:tbl>
    <w:p w14:paraId="5CDD99A3" w14:textId="77777777" w:rsidR="00481FEB" w:rsidRPr="005572E3" w:rsidRDefault="00481FEB" w:rsidP="00481FEB">
      <w:pPr>
        <w:pStyle w:val="PargrafodaLista"/>
        <w:tabs>
          <w:tab w:val="left" w:pos="4170"/>
        </w:tabs>
        <w:snapToGrid w:val="0"/>
        <w:ind w:left="0"/>
        <w:jc w:val="both"/>
        <w:rPr>
          <w:rFonts w:ascii="Arial" w:eastAsiaTheme="minorHAnsi" w:hAnsi="Arial" w:cs="Arial"/>
          <w:sz w:val="16"/>
          <w:szCs w:val="20"/>
        </w:rPr>
      </w:pPr>
      <w:r w:rsidRPr="005572E3">
        <w:rPr>
          <w:rFonts w:ascii="Arial" w:hAnsi="Arial" w:cs="Arial"/>
          <w:sz w:val="16"/>
          <w:szCs w:val="20"/>
        </w:rPr>
        <w:t>HORA AULA = 45 MINUTOS.</w:t>
      </w:r>
    </w:p>
    <w:p w14:paraId="3C5BE951" w14:textId="77777777" w:rsidR="00481FEB" w:rsidRPr="005572E3" w:rsidRDefault="00481FEB" w:rsidP="00481FEB">
      <w:pPr>
        <w:pStyle w:val="PargrafodaLista"/>
        <w:tabs>
          <w:tab w:val="left" w:pos="4170"/>
        </w:tabs>
        <w:snapToGrid w:val="0"/>
        <w:ind w:left="0"/>
        <w:jc w:val="both"/>
        <w:rPr>
          <w:rFonts w:ascii="Arial" w:hAnsi="Arial" w:cs="Arial"/>
          <w:sz w:val="16"/>
          <w:szCs w:val="20"/>
        </w:rPr>
      </w:pPr>
      <w:r w:rsidRPr="005572E3">
        <w:rPr>
          <w:rFonts w:ascii="Arial" w:hAnsi="Arial" w:cs="Arial"/>
          <w:sz w:val="16"/>
          <w:szCs w:val="20"/>
        </w:rPr>
        <w:t xml:space="preserve">DESENVOLVIMENTO DE CADA SEMESTRE EM 20 SEMANAS. </w:t>
      </w:r>
    </w:p>
    <w:p w14:paraId="2D129FDE" w14:textId="297602CF" w:rsidR="00FA7560" w:rsidRPr="005572E3" w:rsidRDefault="00FA7560" w:rsidP="00FA7560">
      <w:pPr>
        <w:pStyle w:val="PargrafodaLista"/>
        <w:tabs>
          <w:tab w:val="left" w:pos="4170"/>
        </w:tabs>
        <w:snapToGrid w:val="0"/>
        <w:ind w:left="0"/>
        <w:jc w:val="both"/>
        <w:rPr>
          <w:rFonts w:ascii="Arial" w:hAnsi="Arial" w:cs="Arial"/>
          <w:sz w:val="16"/>
          <w:szCs w:val="20"/>
        </w:rPr>
      </w:pPr>
      <w:bookmarkStart w:id="103" w:name="_Toc419303102"/>
      <w:r w:rsidRPr="005572E3">
        <w:rPr>
          <w:rFonts w:ascii="Arial" w:hAnsi="Arial" w:cs="Arial"/>
          <w:sz w:val="16"/>
          <w:szCs w:val="20"/>
        </w:rPr>
        <w:t>Observações:</w:t>
      </w:r>
    </w:p>
    <w:p w14:paraId="71AEC188" w14:textId="277A0C1A" w:rsidR="00091769" w:rsidRPr="008B6C14" w:rsidRDefault="00091769" w:rsidP="00FA7560">
      <w:pPr>
        <w:pStyle w:val="PargrafodaLista"/>
        <w:numPr>
          <w:ilvl w:val="0"/>
          <w:numId w:val="12"/>
        </w:numPr>
        <w:tabs>
          <w:tab w:val="left" w:pos="4170"/>
        </w:tabs>
        <w:snapToGrid w:val="0"/>
        <w:jc w:val="both"/>
        <w:rPr>
          <w:rFonts w:ascii="Arial" w:hAnsi="Arial" w:cs="Arial"/>
          <w:sz w:val="16"/>
          <w:szCs w:val="20"/>
          <w:highlight w:val="cyan"/>
        </w:rPr>
      </w:pPr>
      <w:r w:rsidRPr="008B6C14">
        <w:rPr>
          <w:rFonts w:ascii="Arial" w:hAnsi="Arial" w:cs="Arial"/>
          <w:sz w:val="16"/>
          <w:szCs w:val="20"/>
          <w:highlight w:val="cyan"/>
        </w:rPr>
        <w:t>A partir do terceiro ano do curso, os estudantes deverão cursar a carga horária</w:t>
      </w:r>
      <w:r w:rsidR="005F019A" w:rsidRPr="008B6C14">
        <w:rPr>
          <w:rFonts w:ascii="Arial" w:hAnsi="Arial" w:cs="Arial"/>
          <w:sz w:val="16"/>
          <w:szCs w:val="20"/>
          <w:highlight w:val="cyan"/>
        </w:rPr>
        <w:t xml:space="preserve"> mínima</w:t>
      </w:r>
      <w:r w:rsidRPr="008B6C14">
        <w:rPr>
          <w:rFonts w:ascii="Arial" w:hAnsi="Arial" w:cs="Arial"/>
          <w:sz w:val="16"/>
          <w:szCs w:val="20"/>
          <w:highlight w:val="cyan"/>
        </w:rPr>
        <w:t xml:space="preserve"> </w:t>
      </w:r>
      <w:r w:rsidR="008B6C14" w:rsidRPr="008B6C14">
        <w:rPr>
          <w:rFonts w:ascii="Arial" w:hAnsi="Arial" w:cs="Arial"/>
          <w:sz w:val="16"/>
          <w:szCs w:val="20"/>
          <w:highlight w:val="cyan"/>
        </w:rPr>
        <w:t xml:space="preserve">de disciplinas eletivas </w:t>
      </w:r>
      <w:r w:rsidRPr="008B6C14">
        <w:rPr>
          <w:rFonts w:ascii="Arial" w:hAnsi="Arial" w:cs="Arial"/>
          <w:sz w:val="16"/>
          <w:szCs w:val="20"/>
          <w:highlight w:val="cyan"/>
        </w:rPr>
        <w:t xml:space="preserve">prevista </w:t>
      </w:r>
      <w:r w:rsidR="005F019A" w:rsidRPr="008B6C14">
        <w:rPr>
          <w:rFonts w:ascii="Arial" w:hAnsi="Arial" w:cs="Arial"/>
          <w:sz w:val="16"/>
          <w:szCs w:val="20"/>
          <w:highlight w:val="cyan"/>
        </w:rPr>
        <w:t>na matriz curricular</w:t>
      </w:r>
      <w:r w:rsidRPr="008B6C14">
        <w:rPr>
          <w:rFonts w:ascii="Arial" w:hAnsi="Arial" w:cs="Arial"/>
          <w:sz w:val="16"/>
          <w:szCs w:val="20"/>
          <w:highlight w:val="cyan"/>
        </w:rPr>
        <w:t xml:space="preserve">, </w:t>
      </w:r>
      <w:r w:rsidR="008B6C14">
        <w:rPr>
          <w:rFonts w:ascii="Arial" w:hAnsi="Arial" w:cs="Arial"/>
          <w:sz w:val="16"/>
          <w:szCs w:val="20"/>
          <w:highlight w:val="cyan"/>
        </w:rPr>
        <w:t xml:space="preserve">as quais estão </w:t>
      </w:r>
      <w:r w:rsidRPr="008B6C14">
        <w:rPr>
          <w:rFonts w:ascii="Arial" w:hAnsi="Arial" w:cs="Arial"/>
          <w:sz w:val="16"/>
          <w:szCs w:val="20"/>
          <w:highlight w:val="cyan"/>
        </w:rPr>
        <w:t>distribuídas em 150 horas no terceiro ano, 90 horas no quarto ano e 90 horas no quinto ano, totalizando 330 horas.</w:t>
      </w:r>
    </w:p>
    <w:p w14:paraId="3E8BE084" w14:textId="4C79A4A9" w:rsidR="00FA7560" w:rsidRPr="005572E3" w:rsidRDefault="00FA7560" w:rsidP="00FA7560">
      <w:pPr>
        <w:pStyle w:val="PargrafodaLista"/>
        <w:numPr>
          <w:ilvl w:val="0"/>
          <w:numId w:val="12"/>
        </w:numPr>
        <w:tabs>
          <w:tab w:val="left" w:pos="4170"/>
        </w:tabs>
        <w:snapToGrid w:val="0"/>
        <w:jc w:val="both"/>
        <w:rPr>
          <w:rFonts w:ascii="Arial" w:hAnsi="Arial" w:cs="Arial"/>
          <w:sz w:val="16"/>
          <w:szCs w:val="20"/>
        </w:rPr>
      </w:pPr>
      <w:r w:rsidRPr="005572E3">
        <w:rPr>
          <w:rFonts w:ascii="Arial" w:hAnsi="Arial" w:cs="Arial"/>
          <w:sz w:val="16"/>
          <w:szCs w:val="20"/>
        </w:rPr>
        <w:t xml:space="preserve">As cargas horárias de A, B, C, D e E poderão ser contabilizadas dentro da carga horária mínima estabelecida pelas DCN. </w:t>
      </w:r>
    </w:p>
    <w:p w14:paraId="1730EBC4" w14:textId="77777777" w:rsidR="00FA7560" w:rsidRPr="005572E3" w:rsidRDefault="00FA7560" w:rsidP="00FA7560">
      <w:pPr>
        <w:pStyle w:val="PargrafodaLista"/>
        <w:numPr>
          <w:ilvl w:val="0"/>
          <w:numId w:val="12"/>
        </w:numPr>
        <w:tabs>
          <w:tab w:val="left" w:pos="4170"/>
        </w:tabs>
        <w:snapToGrid w:val="0"/>
        <w:jc w:val="both"/>
        <w:rPr>
          <w:rFonts w:ascii="Arial" w:hAnsi="Arial" w:cs="Arial"/>
          <w:sz w:val="16"/>
          <w:szCs w:val="20"/>
        </w:rPr>
      </w:pPr>
      <w:r w:rsidRPr="005572E3">
        <w:rPr>
          <w:rFonts w:ascii="Arial" w:hAnsi="Arial" w:cs="Arial"/>
          <w:sz w:val="16"/>
          <w:szCs w:val="20"/>
        </w:rPr>
        <w:t>Ao lado de cada disciplina deverá ser marcada a prevalência de subordinação aos Núcleos formativos previstos no Art.7 da Res. CNE/CES nº 11/2002, a saber:</w:t>
      </w:r>
    </w:p>
    <w:p w14:paraId="4AD18070" w14:textId="77777777" w:rsidR="00FA7560" w:rsidRPr="005572E3" w:rsidRDefault="00FA7560" w:rsidP="00FA7560">
      <w:pPr>
        <w:pStyle w:val="PargrafodaLista"/>
        <w:tabs>
          <w:tab w:val="left" w:pos="4170"/>
        </w:tabs>
        <w:snapToGrid w:val="0"/>
        <w:ind w:left="1134"/>
        <w:jc w:val="both"/>
        <w:rPr>
          <w:rFonts w:ascii="Arial" w:hAnsi="Arial" w:cs="Arial"/>
          <w:sz w:val="16"/>
          <w:szCs w:val="20"/>
        </w:rPr>
      </w:pPr>
      <w:r w:rsidRPr="005572E3">
        <w:rPr>
          <w:rFonts w:ascii="Arial" w:hAnsi="Arial" w:cs="Arial"/>
          <w:sz w:val="16"/>
          <w:szCs w:val="20"/>
        </w:rPr>
        <w:t>- Núcleo de Conteúdos Básicos-NCB - (N1) – cerca de 30% da CH mínima</w:t>
      </w:r>
    </w:p>
    <w:p w14:paraId="62393867" w14:textId="77777777" w:rsidR="00FA7560" w:rsidRPr="005572E3" w:rsidRDefault="00FA7560" w:rsidP="00FA7560">
      <w:pPr>
        <w:pStyle w:val="PargrafodaLista"/>
        <w:tabs>
          <w:tab w:val="left" w:pos="4170"/>
        </w:tabs>
        <w:snapToGrid w:val="0"/>
        <w:ind w:left="1134"/>
        <w:jc w:val="both"/>
        <w:rPr>
          <w:rFonts w:ascii="Arial" w:hAnsi="Arial" w:cs="Arial"/>
          <w:sz w:val="16"/>
          <w:szCs w:val="20"/>
        </w:rPr>
      </w:pPr>
      <w:r w:rsidRPr="005572E3">
        <w:rPr>
          <w:rFonts w:ascii="Arial" w:hAnsi="Arial" w:cs="Arial"/>
          <w:sz w:val="16"/>
          <w:szCs w:val="20"/>
        </w:rPr>
        <w:t>- Núcleo de Conteúdos Profissionalizantes (NCP) - (N2) – cerca de 15% da CH mínima</w:t>
      </w:r>
    </w:p>
    <w:p w14:paraId="4835C0F4" w14:textId="77777777" w:rsidR="00FA7560" w:rsidRPr="005572E3" w:rsidRDefault="00FA7560" w:rsidP="00FA7560">
      <w:pPr>
        <w:pStyle w:val="PargrafodaLista"/>
        <w:tabs>
          <w:tab w:val="left" w:pos="4170"/>
        </w:tabs>
        <w:snapToGrid w:val="0"/>
        <w:ind w:left="1134"/>
        <w:jc w:val="both"/>
        <w:rPr>
          <w:rFonts w:ascii="Arial" w:hAnsi="Arial" w:cs="Arial"/>
          <w:sz w:val="16"/>
          <w:szCs w:val="20"/>
        </w:rPr>
      </w:pPr>
      <w:r w:rsidRPr="005572E3">
        <w:rPr>
          <w:rFonts w:ascii="Arial" w:hAnsi="Arial" w:cs="Arial"/>
          <w:sz w:val="16"/>
          <w:szCs w:val="20"/>
        </w:rPr>
        <w:t>- Núcleo de Conteúdos Específicos (NCE) - (N3)</w:t>
      </w:r>
    </w:p>
    <w:p w14:paraId="51381BF1" w14:textId="77777777" w:rsidR="00481FEB" w:rsidRPr="005572E3" w:rsidRDefault="00481FEB" w:rsidP="008D04AA">
      <w:pPr>
        <w:pStyle w:val="CorpodeTexto0"/>
      </w:pPr>
    </w:p>
    <w:p w14:paraId="7094DB71" w14:textId="77777777" w:rsidR="004D6831" w:rsidRDefault="004D6831" w:rsidP="000448EC">
      <w:pPr>
        <w:pStyle w:val="Ttulo2"/>
        <w:rPr>
          <w:rFonts w:cs="Arial"/>
        </w:rPr>
      </w:pPr>
      <w:bookmarkStart w:id="104" w:name="_Toc19189580"/>
      <w:r w:rsidRPr="005572E3">
        <w:rPr>
          <w:rFonts w:cs="Arial"/>
        </w:rPr>
        <w:t>9.6</w:t>
      </w:r>
      <w:r w:rsidR="006A5C39" w:rsidRPr="005572E3">
        <w:rPr>
          <w:rFonts w:cs="Arial"/>
        </w:rPr>
        <w:t xml:space="preserve"> -</w:t>
      </w:r>
      <w:r w:rsidRPr="005572E3">
        <w:rPr>
          <w:rFonts w:cs="Arial"/>
        </w:rPr>
        <w:t xml:space="preserve"> Matriz de disciplinas eletivas</w:t>
      </w:r>
      <w:bookmarkEnd w:id="103"/>
      <w:bookmarkEnd w:id="104"/>
    </w:p>
    <w:p w14:paraId="19B377A9" w14:textId="77777777" w:rsidR="002666FB" w:rsidRPr="002666FB" w:rsidRDefault="002666FB" w:rsidP="002666FB"/>
    <w:tbl>
      <w:tblPr>
        <w:tblW w:w="5000" w:type="pct"/>
        <w:jc w:val="center"/>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957"/>
        <w:gridCol w:w="4803"/>
        <w:gridCol w:w="959"/>
        <w:gridCol w:w="834"/>
        <w:gridCol w:w="935"/>
      </w:tblGrid>
      <w:tr w:rsidR="004D6831" w:rsidRPr="00311C3B" w14:paraId="17462467" w14:textId="77777777" w:rsidTr="009315D0">
        <w:trPr>
          <w:trHeight w:val="423"/>
          <w:jc w:val="center"/>
        </w:trPr>
        <w:tc>
          <w:tcPr>
            <w:tcW w:w="5000" w:type="pct"/>
            <w:gridSpan w:val="5"/>
            <w:shd w:val="clear" w:color="auto" w:fill="auto"/>
            <w:vAlign w:val="center"/>
          </w:tcPr>
          <w:p w14:paraId="150260BE" w14:textId="77777777" w:rsidR="004D6831" w:rsidRPr="00311C3B" w:rsidRDefault="004D6831" w:rsidP="00311C3B">
            <w:pPr>
              <w:keepNext/>
              <w:spacing w:after="0" w:line="240" w:lineRule="auto"/>
              <w:jc w:val="center"/>
              <w:rPr>
                <w:rFonts w:ascii="Arial" w:hAnsi="Arial" w:cs="Arial"/>
                <w:sz w:val="18"/>
                <w:szCs w:val="18"/>
              </w:rPr>
            </w:pPr>
            <w:r w:rsidRPr="00311C3B">
              <w:rPr>
                <w:rFonts w:ascii="Arial" w:hAnsi="Arial" w:cs="Arial"/>
                <w:sz w:val="18"/>
                <w:szCs w:val="18"/>
              </w:rPr>
              <w:t>MATRIZ DE DISCIPLINAS ELETIVAS</w:t>
            </w:r>
          </w:p>
        </w:tc>
      </w:tr>
      <w:tr w:rsidR="004D6831" w:rsidRPr="00311C3B" w14:paraId="61F861E8" w14:textId="77777777" w:rsidTr="00BC7C01">
        <w:trPr>
          <w:trHeight w:val="409"/>
          <w:jc w:val="center"/>
        </w:trPr>
        <w:tc>
          <w:tcPr>
            <w:tcW w:w="3957" w:type="pct"/>
            <w:gridSpan w:val="3"/>
            <w:vAlign w:val="center"/>
          </w:tcPr>
          <w:p w14:paraId="78EF52EA" w14:textId="77777777" w:rsidR="004D6831" w:rsidRPr="00311C3B" w:rsidRDefault="005572E3" w:rsidP="00311C3B">
            <w:pPr>
              <w:keepNext/>
              <w:spacing w:after="0" w:line="240" w:lineRule="auto"/>
              <w:jc w:val="center"/>
              <w:rPr>
                <w:rFonts w:ascii="Arial" w:hAnsi="Arial" w:cs="Arial"/>
                <w:sz w:val="18"/>
                <w:szCs w:val="18"/>
              </w:rPr>
            </w:pPr>
            <w:r w:rsidRPr="00311C3B">
              <w:rPr>
                <w:rFonts w:ascii="Arial" w:hAnsi="Arial" w:cs="Arial"/>
                <w:sz w:val="18"/>
                <w:szCs w:val="18"/>
              </w:rPr>
              <w:t xml:space="preserve">Curso Superior de Graduação em Engenharia </w:t>
            </w:r>
            <w:r w:rsidR="00311C3B" w:rsidRPr="00311C3B">
              <w:rPr>
                <w:rFonts w:ascii="Arial" w:hAnsi="Arial" w:cs="Arial"/>
                <w:sz w:val="18"/>
                <w:szCs w:val="18"/>
              </w:rPr>
              <w:t>Mecânica</w:t>
            </w:r>
          </w:p>
        </w:tc>
        <w:tc>
          <w:tcPr>
            <w:tcW w:w="1043" w:type="pct"/>
            <w:gridSpan w:val="2"/>
            <w:vAlign w:val="center"/>
          </w:tcPr>
          <w:p w14:paraId="104CD080" w14:textId="77777777" w:rsidR="004D6831" w:rsidRPr="00311C3B" w:rsidRDefault="004D6831" w:rsidP="00311C3B">
            <w:pPr>
              <w:spacing w:after="0" w:line="240" w:lineRule="auto"/>
              <w:jc w:val="center"/>
              <w:rPr>
                <w:rFonts w:ascii="Arial" w:hAnsi="Arial" w:cs="Arial"/>
                <w:sz w:val="18"/>
                <w:szCs w:val="18"/>
              </w:rPr>
            </w:pPr>
            <w:r w:rsidRPr="00311C3B">
              <w:rPr>
                <w:rFonts w:ascii="Arial" w:hAnsi="Arial" w:cs="Arial"/>
                <w:sz w:val="18"/>
                <w:szCs w:val="18"/>
              </w:rPr>
              <w:t>CAMPUS</w:t>
            </w:r>
          </w:p>
          <w:p w14:paraId="6DE76AC8" w14:textId="77777777" w:rsidR="004D6831" w:rsidRPr="00311C3B" w:rsidRDefault="00311C3B" w:rsidP="00311C3B">
            <w:pPr>
              <w:keepNext/>
              <w:spacing w:after="0" w:line="240" w:lineRule="auto"/>
              <w:jc w:val="center"/>
              <w:rPr>
                <w:rFonts w:ascii="Arial" w:hAnsi="Arial" w:cs="Arial"/>
                <w:sz w:val="18"/>
                <w:szCs w:val="18"/>
              </w:rPr>
            </w:pPr>
            <w:r w:rsidRPr="00311C3B">
              <w:rPr>
                <w:rFonts w:ascii="Arial" w:hAnsi="Arial" w:cs="Arial"/>
                <w:sz w:val="18"/>
                <w:szCs w:val="18"/>
              </w:rPr>
              <w:t>PASSO FUNDO</w:t>
            </w:r>
          </w:p>
        </w:tc>
      </w:tr>
      <w:tr w:rsidR="009315D0" w:rsidRPr="00311C3B" w14:paraId="0E01B65F" w14:textId="77777777" w:rsidTr="00BC7C01">
        <w:trPr>
          <w:trHeight w:val="175"/>
          <w:jc w:val="center"/>
        </w:trPr>
        <w:tc>
          <w:tcPr>
            <w:tcW w:w="564" w:type="pct"/>
            <w:shd w:val="clear" w:color="auto" w:fill="auto"/>
            <w:vAlign w:val="center"/>
          </w:tcPr>
          <w:p w14:paraId="10D0E6D0"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CÓDIGO</w:t>
            </w:r>
          </w:p>
        </w:tc>
        <w:tc>
          <w:tcPr>
            <w:tcW w:w="2829" w:type="pct"/>
            <w:shd w:val="clear" w:color="auto" w:fill="auto"/>
            <w:vAlign w:val="center"/>
          </w:tcPr>
          <w:p w14:paraId="393371C2"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DISCIPLINA</w:t>
            </w:r>
          </w:p>
        </w:tc>
        <w:tc>
          <w:tcPr>
            <w:tcW w:w="565" w:type="pct"/>
            <w:shd w:val="clear" w:color="auto" w:fill="auto"/>
            <w:vAlign w:val="center"/>
          </w:tcPr>
          <w:p w14:paraId="05A00229"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HORA AULA SEMANAL</w:t>
            </w:r>
          </w:p>
        </w:tc>
        <w:tc>
          <w:tcPr>
            <w:tcW w:w="491" w:type="pct"/>
            <w:vAlign w:val="center"/>
          </w:tcPr>
          <w:p w14:paraId="667F9AD6"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HORA AULA</w:t>
            </w:r>
          </w:p>
          <w:p w14:paraId="4863E992" w14:textId="77777777" w:rsidR="004D6831" w:rsidRPr="00311C3B" w:rsidRDefault="00311C3B"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ANUAL</w:t>
            </w:r>
          </w:p>
        </w:tc>
        <w:tc>
          <w:tcPr>
            <w:tcW w:w="551" w:type="pct"/>
            <w:shd w:val="clear" w:color="auto" w:fill="auto"/>
            <w:vAlign w:val="center"/>
          </w:tcPr>
          <w:p w14:paraId="3C045A1C"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HORA</w:t>
            </w:r>
            <w:r w:rsidR="00311C3B" w:rsidRPr="00311C3B">
              <w:rPr>
                <w:rFonts w:ascii="Arial" w:hAnsi="Arial" w:cs="Arial"/>
                <w:sz w:val="18"/>
                <w:szCs w:val="18"/>
              </w:rPr>
              <w:t xml:space="preserve"> </w:t>
            </w:r>
            <w:r w:rsidRPr="00311C3B">
              <w:rPr>
                <w:rFonts w:ascii="Arial" w:hAnsi="Arial" w:cs="Arial"/>
                <w:sz w:val="18"/>
                <w:szCs w:val="18"/>
              </w:rPr>
              <w:t>RELÓGIO</w:t>
            </w:r>
            <w:r w:rsidR="00311C3B" w:rsidRPr="00311C3B">
              <w:rPr>
                <w:rFonts w:ascii="Arial" w:hAnsi="Arial" w:cs="Arial"/>
                <w:sz w:val="18"/>
                <w:szCs w:val="18"/>
              </w:rPr>
              <w:t xml:space="preserve"> ANUAL</w:t>
            </w:r>
          </w:p>
        </w:tc>
      </w:tr>
      <w:tr w:rsidR="009315D0" w:rsidRPr="00311C3B" w14:paraId="0AAF9334" w14:textId="77777777" w:rsidTr="00BC7C01">
        <w:trPr>
          <w:trHeight w:val="175"/>
          <w:jc w:val="center"/>
        </w:trPr>
        <w:tc>
          <w:tcPr>
            <w:tcW w:w="564" w:type="pct"/>
            <w:shd w:val="clear" w:color="auto" w:fill="auto"/>
            <w:vAlign w:val="center"/>
          </w:tcPr>
          <w:p w14:paraId="72BE17F3"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PF.EM.054</w:t>
            </w:r>
          </w:p>
        </w:tc>
        <w:tc>
          <w:tcPr>
            <w:tcW w:w="2829" w:type="pct"/>
            <w:shd w:val="clear" w:color="auto" w:fill="auto"/>
            <w:vAlign w:val="center"/>
          </w:tcPr>
          <w:p w14:paraId="01A9C363" w14:textId="77777777" w:rsidR="004D6831" w:rsidRPr="00311C3B" w:rsidRDefault="009824E5" w:rsidP="009824E5">
            <w:pPr>
              <w:snapToGrid w:val="0"/>
              <w:spacing w:after="0" w:line="240" w:lineRule="auto"/>
              <w:rPr>
                <w:rFonts w:ascii="Arial" w:hAnsi="Arial" w:cs="Arial"/>
                <w:sz w:val="18"/>
                <w:szCs w:val="18"/>
              </w:rPr>
            </w:pPr>
            <w:r>
              <w:rPr>
                <w:rFonts w:ascii="Arial" w:hAnsi="Arial" w:cs="Arial"/>
                <w:sz w:val="18"/>
                <w:szCs w:val="18"/>
              </w:rPr>
              <w:t>Engenharia da Qualidade</w:t>
            </w:r>
          </w:p>
        </w:tc>
        <w:tc>
          <w:tcPr>
            <w:tcW w:w="565" w:type="pct"/>
            <w:shd w:val="clear" w:color="auto" w:fill="auto"/>
            <w:vAlign w:val="center"/>
          </w:tcPr>
          <w:p w14:paraId="68B9550D"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2900B462"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1B14DEAF"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9315D0" w:rsidRPr="00311C3B" w14:paraId="165D74D4" w14:textId="77777777" w:rsidTr="00BC7C01">
        <w:trPr>
          <w:trHeight w:val="175"/>
          <w:jc w:val="center"/>
        </w:trPr>
        <w:tc>
          <w:tcPr>
            <w:tcW w:w="564" w:type="pct"/>
            <w:shd w:val="clear" w:color="auto" w:fill="auto"/>
            <w:vAlign w:val="center"/>
          </w:tcPr>
          <w:p w14:paraId="0CAEEB24"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PF.EM.055</w:t>
            </w:r>
          </w:p>
        </w:tc>
        <w:tc>
          <w:tcPr>
            <w:tcW w:w="2829" w:type="pct"/>
            <w:shd w:val="clear" w:color="auto" w:fill="auto"/>
            <w:vAlign w:val="center"/>
          </w:tcPr>
          <w:p w14:paraId="2D7F6EDD" w14:textId="77777777" w:rsidR="004D6831" w:rsidRPr="00311C3B" w:rsidRDefault="009824E5" w:rsidP="009824E5">
            <w:pPr>
              <w:snapToGrid w:val="0"/>
              <w:spacing w:after="0" w:line="240" w:lineRule="auto"/>
              <w:rPr>
                <w:rFonts w:ascii="Arial" w:hAnsi="Arial" w:cs="Arial"/>
                <w:sz w:val="18"/>
                <w:szCs w:val="18"/>
              </w:rPr>
            </w:pPr>
            <w:r>
              <w:rPr>
                <w:rFonts w:ascii="Arial" w:hAnsi="Arial" w:cs="Arial"/>
                <w:sz w:val="18"/>
                <w:szCs w:val="18"/>
              </w:rPr>
              <w:t>Fundamentos de Automação Industrial</w:t>
            </w:r>
          </w:p>
        </w:tc>
        <w:tc>
          <w:tcPr>
            <w:tcW w:w="565" w:type="pct"/>
            <w:shd w:val="clear" w:color="auto" w:fill="auto"/>
            <w:vAlign w:val="center"/>
          </w:tcPr>
          <w:p w14:paraId="0CCCE343"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2B37460D"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028729DB"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9824E5" w:rsidRPr="00311C3B" w14:paraId="325ACF64" w14:textId="77777777" w:rsidTr="00BC7C01">
        <w:trPr>
          <w:trHeight w:val="175"/>
          <w:jc w:val="center"/>
        </w:trPr>
        <w:tc>
          <w:tcPr>
            <w:tcW w:w="564" w:type="pct"/>
            <w:shd w:val="clear" w:color="auto" w:fill="auto"/>
            <w:vAlign w:val="center"/>
          </w:tcPr>
          <w:p w14:paraId="1A579A53" w14:textId="77777777" w:rsidR="009824E5"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PF.EM.085</w:t>
            </w:r>
          </w:p>
        </w:tc>
        <w:tc>
          <w:tcPr>
            <w:tcW w:w="2829" w:type="pct"/>
            <w:shd w:val="clear" w:color="auto" w:fill="auto"/>
            <w:vAlign w:val="center"/>
          </w:tcPr>
          <w:p w14:paraId="2DC81A33" w14:textId="77777777" w:rsidR="009824E5" w:rsidRDefault="009824E5" w:rsidP="009824E5">
            <w:pPr>
              <w:snapToGrid w:val="0"/>
              <w:spacing w:after="0" w:line="240" w:lineRule="auto"/>
              <w:rPr>
                <w:rFonts w:ascii="Arial" w:hAnsi="Arial" w:cs="Arial"/>
                <w:sz w:val="18"/>
                <w:szCs w:val="18"/>
              </w:rPr>
            </w:pPr>
            <w:r>
              <w:rPr>
                <w:rFonts w:ascii="Arial" w:hAnsi="Arial" w:cs="Arial"/>
                <w:sz w:val="18"/>
                <w:szCs w:val="18"/>
              </w:rPr>
              <w:t>Fundamentos de Química dos Combustíveis</w:t>
            </w:r>
          </w:p>
        </w:tc>
        <w:tc>
          <w:tcPr>
            <w:tcW w:w="565" w:type="pct"/>
            <w:shd w:val="clear" w:color="auto" w:fill="auto"/>
            <w:vAlign w:val="center"/>
          </w:tcPr>
          <w:p w14:paraId="70A1EB45"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vAlign w:val="center"/>
          </w:tcPr>
          <w:p w14:paraId="0ECBA09E"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shd w:val="clear" w:color="auto" w:fill="auto"/>
            <w:vAlign w:val="center"/>
          </w:tcPr>
          <w:p w14:paraId="34DD8C44"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9824E5" w:rsidRPr="00311C3B" w14:paraId="6C2F8C2A" w14:textId="77777777" w:rsidTr="00BC7C01">
        <w:trPr>
          <w:trHeight w:val="175"/>
          <w:jc w:val="center"/>
        </w:trPr>
        <w:tc>
          <w:tcPr>
            <w:tcW w:w="564" w:type="pct"/>
            <w:shd w:val="clear" w:color="auto" w:fill="auto"/>
            <w:vAlign w:val="center"/>
          </w:tcPr>
          <w:p w14:paraId="60D2FC21" w14:textId="77777777" w:rsidR="009824E5"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PF.EM.080</w:t>
            </w:r>
          </w:p>
        </w:tc>
        <w:tc>
          <w:tcPr>
            <w:tcW w:w="2829" w:type="pct"/>
            <w:shd w:val="clear" w:color="auto" w:fill="auto"/>
            <w:vAlign w:val="center"/>
          </w:tcPr>
          <w:p w14:paraId="191F5ECC" w14:textId="77777777" w:rsidR="009824E5" w:rsidRDefault="009824E5" w:rsidP="009824E5">
            <w:pPr>
              <w:snapToGrid w:val="0"/>
              <w:spacing w:after="0" w:line="240" w:lineRule="auto"/>
              <w:rPr>
                <w:rFonts w:ascii="Arial" w:hAnsi="Arial" w:cs="Arial"/>
                <w:sz w:val="18"/>
                <w:szCs w:val="18"/>
              </w:rPr>
            </w:pPr>
            <w:r>
              <w:rPr>
                <w:rFonts w:ascii="Arial" w:hAnsi="Arial" w:cs="Arial"/>
                <w:sz w:val="18"/>
                <w:szCs w:val="18"/>
              </w:rPr>
              <w:t>Inglês Básico I</w:t>
            </w:r>
          </w:p>
        </w:tc>
        <w:tc>
          <w:tcPr>
            <w:tcW w:w="565" w:type="pct"/>
            <w:shd w:val="clear" w:color="auto" w:fill="auto"/>
            <w:vAlign w:val="center"/>
          </w:tcPr>
          <w:p w14:paraId="638485A9"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6E087E28"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56DCB599"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9824E5" w:rsidRPr="00311C3B" w14:paraId="58C4F2B8" w14:textId="77777777" w:rsidTr="00BC7C01">
        <w:trPr>
          <w:trHeight w:val="175"/>
          <w:jc w:val="center"/>
        </w:trPr>
        <w:tc>
          <w:tcPr>
            <w:tcW w:w="564" w:type="pct"/>
            <w:shd w:val="clear" w:color="auto" w:fill="auto"/>
            <w:vAlign w:val="center"/>
          </w:tcPr>
          <w:p w14:paraId="77212270"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PF.EM.053</w:t>
            </w:r>
          </w:p>
        </w:tc>
        <w:tc>
          <w:tcPr>
            <w:tcW w:w="2829" w:type="pct"/>
            <w:shd w:val="clear" w:color="auto" w:fill="auto"/>
            <w:vAlign w:val="center"/>
          </w:tcPr>
          <w:p w14:paraId="4D331434" w14:textId="77777777" w:rsidR="009824E5" w:rsidRDefault="009824E5" w:rsidP="009824E5">
            <w:pPr>
              <w:snapToGrid w:val="0"/>
              <w:spacing w:after="0" w:line="240" w:lineRule="auto"/>
              <w:rPr>
                <w:rFonts w:ascii="Arial" w:hAnsi="Arial" w:cs="Arial"/>
                <w:sz w:val="18"/>
                <w:szCs w:val="18"/>
              </w:rPr>
            </w:pPr>
            <w:r>
              <w:rPr>
                <w:rFonts w:ascii="Arial" w:hAnsi="Arial" w:cs="Arial"/>
                <w:sz w:val="18"/>
                <w:szCs w:val="18"/>
              </w:rPr>
              <w:t>Fundamentos das Ciências Humanas</w:t>
            </w:r>
          </w:p>
        </w:tc>
        <w:tc>
          <w:tcPr>
            <w:tcW w:w="565" w:type="pct"/>
            <w:shd w:val="clear" w:color="auto" w:fill="auto"/>
            <w:vAlign w:val="center"/>
          </w:tcPr>
          <w:p w14:paraId="3B9AEFEC"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41F31331"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25340C34"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9824E5" w:rsidRPr="00311C3B" w14:paraId="64A6ADA0" w14:textId="77777777" w:rsidTr="00BC7C01">
        <w:trPr>
          <w:trHeight w:val="175"/>
          <w:jc w:val="center"/>
        </w:trPr>
        <w:tc>
          <w:tcPr>
            <w:tcW w:w="564" w:type="pct"/>
            <w:shd w:val="clear" w:color="auto" w:fill="auto"/>
            <w:vAlign w:val="center"/>
          </w:tcPr>
          <w:p w14:paraId="16A04FCB"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w:t>
            </w:r>
            <w:r w:rsidR="00BC7C01">
              <w:rPr>
                <w:rFonts w:ascii="Arial" w:hAnsi="Arial" w:cs="Arial"/>
                <w:sz w:val="18"/>
                <w:szCs w:val="18"/>
              </w:rPr>
              <w:t>045</w:t>
            </w:r>
          </w:p>
        </w:tc>
        <w:tc>
          <w:tcPr>
            <w:tcW w:w="2829" w:type="pct"/>
            <w:shd w:val="clear" w:color="auto" w:fill="auto"/>
            <w:vAlign w:val="center"/>
          </w:tcPr>
          <w:p w14:paraId="1F21D525" w14:textId="77777777" w:rsidR="009824E5" w:rsidRDefault="00BC7C01" w:rsidP="009824E5">
            <w:pPr>
              <w:snapToGrid w:val="0"/>
              <w:spacing w:after="0" w:line="240" w:lineRule="auto"/>
              <w:rPr>
                <w:rFonts w:ascii="Arial" w:hAnsi="Arial" w:cs="Arial"/>
                <w:sz w:val="18"/>
                <w:szCs w:val="18"/>
              </w:rPr>
            </w:pPr>
            <w:r>
              <w:rPr>
                <w:rFonts w:ascii="Arial" w:hAnsi="Arial" w:cs="Arial"/>
                <w:sz w:val="18"/>
                <w:szCs w:val="18"/>
              </w:rPr>
              <w:t>Práticas de Usinagem I</w:t>
            </w:r>
          </w:p>
        </w:tc>
        <w:tc>
          <w:tcPr>
            <w:tcW w:w="565" w:type="pct"/>
            <w:shd w:val="clear" w:color="auto" w:fill="auto"/>
            <w:vAlign w:val="center"/>
          </w:tcPr>
          <w:p w14:paraId="6FFAC155"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01D7D25E"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4FAE169F"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9824E5" w:rsidRPr="00311C3B" w14:paraId="185B6ABC" w14:textId="77777777" w:rsidTr="00BC7C01">
        <w:trPr>
          <w:trHeight w:val="175"/>
          <w:jc w:val="center"/>
        </w:trPr>
        <w:tc>
          <w:tcPr>
            <w:tcW w:w="564" w:type="pct"/>
            <w:shd w:val="clear" w:color="auto" w:fill="auto"/>
            <w:vAlign w:val="center"/>
          </w:tcPr>
          <w:p w14:paraId="695FB820"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PF.EM.064</w:t>
            </w:r>
          </w:p>
        </w:tc>
        <w:tc>
          <w:tcPr>
            <w:tcW w:w="2829" w:type="pct"/>
            <w:shd w:val="clear" w:color="auto" w:fill="auto"/>
            <w:vAlign w:val="center"/>
          </w:tcPr>
          <w:p w14:paraId="18279E23" w14:textId="77777777" w:rsidR="009824E5" w:rsidRDefault="00BC7C01" w:rsidP="009824E5">
            <w:pPr>
              <w:snapToGrid w:val="0"/>
              <w:spacing w:after="0" w:line="240" w:lineRule="auto"/>
              <w:rPr>
                <w:rFonts w:ascii="Arial" w:hAnsi="Arial" w:cs="Arial"/>
                <w:sz w:val="18"/>
                <w:szCs w:val="18"/>
              </w:rPr>
            </w:pPr>
            <w:r>
              <w:rPr>
                <w:rFonts w:ascii="Arial" w:hAnsi="Arial" w:cs="Arial"/>
                <w:sz w:val="18"/>
                <w:szCs w:val="18"/>
              </w:rPr>
              <w:t>Robótica Industrial</w:t>
            </w:r>
          </w:p>
        </w:tc>
        <w:tc>
          <w:tcPr>
            <w:tcW w:w="565" w:type="pct"/>
            <w:shd w:val="clear" w:color="auto" w:fill="auto"/>
            <w:vAlign w:val="center"/>
          </w:tcPr>
          <w:p w14:paraId="42EA5784"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332C42A3"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44053F55"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9824E5" w:rsidRPr="00311C3B" w14:paraId="14094C7A" w14:textId="77777777" w:rsidTr="00BC7C01">
        <w:trPr>
          <w:trHeight w:val="175"/>
          <w:jc w:val="center"/>
        </w:trPr>
        <w:tc>
          <w:tcPr>
            <w:tcW w:w="564" w:type="pct"/>
            <w:shd w:val="clear" w:color="auto" w:fill="auto"/>
            <w:vAlign w:val="center"/>
          </w:tcPr>
          <w:p w14:paraId="061A7362" w14:textId="77777777" w:rsidR="009824E5" w:rsidRPr="002E6E33" w:rsidRDefault="00BC7C01" w:rsidP="008A0DD8">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829" w:type="pct"/>
            <w:shd w:val="clear" w:color="auto" w:fill="auto"/>
            <w:vAlign w:val="center"/>
          </w:tcPr>
          <w:p w14:paraId="3FC93C36" w14:textId="77777777" w:rsidR="009824E5" w:rsidRPr="002E6E33" w:rsidRDefault="00BC7C01" w:rsidP="009824E5">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Prática de Soldagem</w:t>
            </w:r>
          </w:p>
        </w:tc>
        <w:tc>
          <w:tcPr>
            <w:tcW w:w="565" w:type="pct"/>
            <w:shd w:val="clear" w:color="auto" w:fill="auto"/>
            <w:vAlign w:val="center"/>
          </w:tcPr>
          <w:p w14:paraId="2617B3A4" w14:textId="77777777" w:rsidR="009824E5" w:rsidRPr="002E6E33" w:rsidRDefault="00BC7C01" w:rsidP="009824E5">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91" w:type="pct"/>
            <w:vAlign w:val="center"/>
          </w:tcPr>
          <w:p w14:paraId="7653741D" w14:textId="77777777" w:rsidR="009824E5" w:rsidRPr="002E6E33" w:rsidRDefault="00BC7C01" w:rsidP="009824E5">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51" w:type="pct"/>
            <w:shd w:val="clear" w:color="auto" w:fill="auto"/>
            <w:vAlign w:val="center"/>
          </w:tcPr>
          <w:p w14:paraId="7A9A7F0F" w14:textId="77777777" w:rsidR="009824E5" w:rsidRPr="002E6E33" w:rsidRDefault="00BC7C01" w:rsidP="009824E5">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BC7C01" w:rsidRPr="00311C3B" w14:paraId="0E106FD2" w14:textId="77777777" w:rsidTr="009901D1">
        <w:trPr>
          <w:trHeight w:val="175"/>
          <w:jc w:val="center"/>
        </w:trPr>
        <w:tc>
          <w:tcPr>
            <w:tcW w:w="564" w:type="pct"/>
            <w:tcBorders>
              <w:bottom w:val="single" w:sz="4" w:space="0" w:color="000000"/>
            </w:tcBorders>
            <w:shd w:val="clear" w:color="auto" w:fill="auto"/>
            <w:vAlign w:val="center"/>
          </w:tcPr>
          <w:p w14:paraId="43C798B2"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PF.EM.065</w:t>
            </w:r>
          </w:p>
        </w:tc>
        <w:tc>
          <w:tcPr>
            <w:tcW w:w="2829" w:type="pct"/>
            <w:tcBorders>
              <w:bottom w:val="single" w:sz="4" w:space="0" w:color="000000"/>
            </w:tcBorders>
            <w:shd w:val="clear" w:color="auto" w:fill="auto"/>
            <w:vAlign w:val="center"/>
          </w:tcPr>
          <w:p w14:paraId="5B39BD3A"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Prática de Usinagem II</w:t>
            </w:r>
          </w:p>
        </w:tc>
        <w:tc>
          <w:tcPr>
            <w:tcW w:w="565" w:type="pct"/>
            <w:tcBorders>
              <w:bottom w:val="single" w:sz="4" w:space="0" w:color="000000"/>
            </w:tcBorders>
            <w:shd w:val="clear" w:color="auto" w:fill="auto"/>
            <w:vAlign w:val="center"/>
          </w:tcPr>
          <w:p w14:paraId="511D4EBC"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tcBorders>
              <w:bottom w:val="single" w:sz="4" w:space="0" w:color="000000"/>
            </w:tcBorders>
            <w:vAlign w:val="center"/>
          </w:tcPr>
          <w:p w14:paraId="6C62550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tcBorders>
              <w:bottom w:val="single" w:sz="4" w:space="0" w:color="000000"/>
            </w:tcBorders>
            <w:shd w:val="clear" w:color="auto" w:fill="auto"/>
            <w:vAlign w:val="center"/>
          </w:tcPr>
          <w:p w14:paraId="136468AD"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4B6AB7CC" w14:textId="77777777" w:rsidTr="009901D1">
        <w:trPr>
          <w:trHeight w:val="175"/>
          <w:jc w:val="center"/>
        </w:trPr>
        <w:tc>
          <w:tcPr>
            <w:tcW w:w="564" w:type="pct"/>
            <w:tcBorders>
              <w:top w:val="single" w:sz="4" w:space="0" w:color="000000"/>
              <w:bottom w:val="single" w:sz="8" w:space="0" w:color="000000"/>
            </w:tcBorders>
            <w:shd w:val="clear" w:color="auto" w:fill="auto"/>
            <w:vAlign w:val="center"/>
          </w:tcPr>
          <w:p w14:paraId="279E7CE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PF.EM.081</w:t>
            </w:r>
          </w:p>
        </w:tc>
        <w:tc>
          <w:tcPr>
            <w:tcW w:w="2829" w:type="pct"/>
            <w:tcBorders>
              <w:top w:val="single" w:sz="4" w:space="0" w:color="000000"/>
              <w:bottom w:val="single" w:sz="8" w:space="0" w:color="000000"/>
            </w:tcBorders>
            <w:shd w:val="clear" w:color="auto" w:fill="auto"/>
            <w:vAlign w:val="center"/>
          </w:tcPr>
          <w:p w14:paraId="062A1A1D"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Inglês Básico II</w:t>
            </w:r>
          </w:p>
        </w:tc>
        <w:tc>
          <w:tcPr>
            <w:tcW w:w="565" w:type="pct"/>
            <w:tcBorders>
              <w:top w:val="single" w:sz="4" w:space="0" w:color="000000"/>
              <w:bottom w:val="single" w:sz="8" w:space="0" w:color="000000"/>
            </w:tcBorders>
            <w:shd w:val="clear" w:color="auto" w:fill="auto"/>
            <w:vAlign w:val="center"/>
          </w:tcPr>
          <w:p w14:paraId="1838718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tcBorders>
              <w:top w:val="single" w:sz="4" w:space="0" w:color="000000"/>
              <w:bottom w:val="single" w:sz="8" w:space="0" w:color="000000"/>
            </w:tcBorders>
            <w:vAlign w:val="center"/>
          </w:tcPr>
          <w:p w14:paraId="4867005C"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tcBorders>
              <w:top w:val="single" w:sz="4" w:space="0" w:color="000000"/>
              <w:bottom w:val="single" w:sz="8" w:space="0" w:color="000000"/>
            </w:tcBorders>
            <w:shd w:val="clear" w:color="auto" w:fill="auto"/>
            <w:vAlign w:val="center"/>
          </w:tcPr>
          <w:p w14:paraId="3285A07D"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1C111FFF" w14:textId="77777777" w:rsidTr="009901D1">
        <w:trPr>
          <w:trHeight w:val="175"/>
          <w:jc w:val="center"/>
        </w:trPr>
        <w:tc>
          <w:tcPr>
            <w:tcW w:w="564" w:type="pct"/>
            <w:tcBorders>
              <w:top w:val="single" w:sz="8" w:space="0" w:color="000000"/>
            </w:tcBorders>
            <w:shd w:val="clear" w:color="auto" w:fill="auto"/>
            <w:vAlign w:val="center"/>
          </w:tcPr>
          <w:p w14:paraId="5819E58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PF.EM.087</w:t>
            </w:r>
          </w:p>
        </w:tc>
        <w:tc>
          <w:tcPr>
            <w:tcW w:w="2829" w:type="pct"/>
            <w:tcBorders>
              <w:top w:val="single" w:sz="8" w:space="0" w:color="000000"/>
            </w:tcBorders>
            <w:shd w:val="clear" w:color="auto" w:fill="auto"/>
            <w:vAlign w:val="center"/>
          </w:tcPr>
          <w:p w14:paraId="74872C67"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Transformação de Fases dos Metais</w:t>
            </w:r>
          </w:p>
        </w:tc>
        <w:tc>
          <w:tcPr>
            <w:tcW w:w="565" w:type="pct"/>
            <w:tcBorders>
              <w:top w:val="single" w:sz="8" w:space="0" w:color="000000"/>
            </w:tcBorders>
            <w:shd w:val="clear" w:color="auto" w:fill="auto"/>
            <w:vAlign w:val="center"/>
          </w:tcPr>
          <w:p w14:paraId="00BF6CC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tcBorders>
              <w:top w:val="single" w:sz="8" w:space="0" w:color="000000"/>
            </w:tcBorders>
            <w:vAlign w:val="center"/>
          </w:tcPr>
          <w:p w14:paraId="4ABBA2A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tcBorders>
              <w:top w:val="single" w:sz="8" w:space="0" w:color="000000"/>
            </w:tcBorders>
            <w:shd w:val="clear" w:color="auto" w:fill="auto"/>
            <w:vAlign w:val="center"/>
          </w:tcPr>
          <w:p w14:paraId="1B5B63D2"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BC7C01" w:rsidRPr="00311C3B" w14:paraId="4B92E7AC" w14:textId="77777777" w:rsidTr="00BC7C01">
        <w:trPr>
          <w:trHeight w:val="175"/>
          <w:jc w:val="center"/>
        </w:trPr>
        <w:tc>
          <w:tcPr>
            <w:tcW w:w="564" w:type="pct"/>
            <w:shd w:val="clear" w:color="auto" w:fill="auto"/>
            <w:vAlign w:val="center"/>
          </w:tcPr>
          <w:p w14:paraId="58052FA9"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PF.EM.067</w:t>
            </w:r>
          </w:p>
        </w:tc>
        <w:tc>
          <w:tcPr>
            <w:tcW w:w="2829" w:type="pct"/>
            <w:shd w:val="clear" w:color="auto" w:fill="auto"/>
            <w:vAlign w:val="center"/>
          </w:tcPr>
          <w:p w14:paraId="5A023ECF"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Projetos em Áreas Agrícolas</w:t>
            </w:r>
          </w:p>
        </w:tc>
        <w:tc>
          <w:tcPr>
            <w:tcW w:w="565" w:type="pct"/>
            <w:shd w:val="clear" w:color="auto" w:fill="auto"/>
            <w:vAlign w:val="center"/>
          </w:tcPr>
          <w:p w14:paraId="233071EE"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148F6C1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5D3168E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0958FC55" w14:textId="77777777" w:rsidTr="00BC7C01">
        <w:trPr>
          <w:trHeight w:val="175"/>
          <w:jc w:val="center"/>
        </w:trPr>
        <w:tc>
          <w:tcPr>
            <w:tcW w:w="564" w:type="pct"/>
            <w:shd w:val="clear" w:color="auto" w:fill="auto"/>
            <w:vAlign w:val="center"/>
          </w:tcPr>
          <w:p w14:paraId="5DCE855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PF.EM.082</w:t>
            </w:r>
          </w:p>
        </w:tc>
        <w:tc>
          <w:tcPr>
            <w:tcW w:w="2829" w:type="pct"/>
            <w:shd w:val="clear" w:color="auto" w:fill="auto"/>
            <w:vAlign w:val="center"/>
          </w:tcPr>
          <w:p w14:paraId="56DDCB2B"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Projetos Sustentáveis e Acessíveis Aplicados à Engenharia</w:t>
            </w:r>
          </w:p>
        </w:tc>
        <w:tc>
          <w:tcPr>
            <w:tcW w:w="565" w:type="pct"/>
            <w:shd w:val="clear" w:color="auto" w:fill="auto"/>
            <w:vAlign w:val="center"/>
          </w:tcPr>
          <w:p w14:paraId="15C820C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399EBC0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199F24F1"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666F85F7" w14:textId="77777777" w:rsidTr="00BC7C01">
        <w:trPr>
          <w:trHeight w:val="175"/>
          <w:jc w:val="center"/>
        </w:trPr>
        <w:tc>
          <w:tcPr>
            <w:tcW w:w="564" w:type="pct"/>
            <w:shd w:val="clear" w:color="auto" w:fill="auto"/>
            <w:vAlign w:val="center"/>
          </w:tcPr>
          <w:p w14:paraId="35D506FF"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PF.EM.070</w:t>
            </w:r>
          </w:p>
        </w:tc>
        <w:tc>
          <w:tcPr>
            <w:tcW w:w="2829" w:type="pct"/>
            <w:shd w:val="clear" w:color="auto" w:fill="auto"/>
            <w:vAlign w:val="center"/>
          </w:tcPr>
          <w:p w14:paraId="487A2E5E"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Elementos Finitos</w:t>
            </w:r>
          </w:p>
        </w:tc>
        <w:tc>
          <w:tcPr>
            <w:tcW w:w="565" w:type="pct"/>
            <w:shd w:val="clear" w:color="auto" w:fill="auto"/>
            <w:vAlign w:val="center"/>
          </w:tcPr>
          <w:p w14:paraId="12519BCD"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5FD2BE2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32D6686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0264F88F" w14:textId="77777777" w:rsidTr="00BC7C01">
        <w:trPr>
          <w:trHeight w:val="175"/>
          <w:jc w:val="center"/>
        </w:trPr>
        <w:tc>
          <w:tcPr>
            <w:tcW w:w="564" w:type="pct"/>
            <w:shd w:val="clear" w:color="auto" w:fill="auto"/>
            <w:vAlign w:val="center"/>
          </w:tcPr>
          <w:p w14:paraId="5F73331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PF.EM.071</w:t>
            </w:r>
          </w:p>
        </w:tc>
        <w:tc>
          <w:tcPr>
            <w:tcW w:w="2829" w:type="pct"/>
            <w:shd w:val="clear" w:color="auto" w:fill="auto"/>
            <w:vAlign w:val="center"/>
          </w:tcPr>
          <w:p w14:paraId="617AE0F3"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Propriedade Industrial – Ênfase em Patentes</w:t>
            </w:r>
          </w:p>
        </w:tc>
        <w:tc>
          <w:tcPr>
            <w:tcW w:w="565" w:type="pct"/>
            <w:shd w:val="clear" w:color="auto" w:fill="auto"/>
            <w:vAlign w:val="center"/>
          </w:tcPr>
          <w:p w14:paraId="4214B8F2"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3008009E"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3E0C8C09"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5C353BD4" w14:textId="77777777" w:rsidTr="00BC7C01">
        <w:trPr>
          <w:trHeight w:val="175"/>
          <w:jc w:val="center"/>
        </w:trPr>
        <w:tc>
          <w:tcPr>
            <w:tcW w:w="564" w:type="pct"/>
            <w:shd w:val="clear" w:color="auto" w:fill="auto"/>
            <w:vAlign w:val="center"/>
          </w:tcPr>
          <w:p w14:paraId="76A03DC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PF.EM.088</w:t>
            </w:r>
          </w:p>
        </w:tc>
        <w:tc>
          <w:tcPr>
            <w:tcW w:w="2829" w:type="pct"/>
            <w:shd w:val="clear" w:color="auto" w:fill="auto"/>
            <w:vAlign w:val="center"/>
          </w:tcPr>
          <w:p w14:paraId="7C6E94C5"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Práticas Laboratoriais de Tratamento Térmico e Ensaios</w:t>
            </w:r>
          </w:p>
        </w:tc>
        <w:tc>
          <w:tcPr>
            <w:tcW w:w="565" w:type="pct"/>
            <w:shd w:val="clear" w:color="auto" w:fill="auto"/>
            <w:vAlign w:val="center"/>
          </w:tcPr>
          <w:p w14:paraId="394E3131"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07C206BC"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39891D49"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10308514" w14:textId="77777777" w:rsidTr="00BC7C01">
        <w:trPr>
          <w:trHeight w:val="175"/>
          <w:jc w:val="center"/>
        </w:trPr>
        <w:tc>
          <w:tcPr>
            <w:tcW w:w="564" w:type="pct"/>
            <w:shd w:val="clear" w:color="auto" w:fill="auto"/>
            <w:vAlign w:val="center"/>
          </w:tcPr>
          <w:p w14:paraId="01452AB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PF.EM.073</w:t>
            </w:r>
          </w:p>
        </w:tc>
        <w:tc>
          <w:tcPr>
            <w:tcW w:w="2829" w:type="pct"/>
            <w:shd w:val="clear" w:color="auto" w:fill="auto"/>
            <w:vAlign w:val="center"/>
          </w:tcPr>
          <w:p w14:paraId="55840A70"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Métodos Matemáticos e Computacionais Aplicados à Engenharia</w:t>
            </w:r>
          </w:p>
        </w:tc>
        <w:tc>
          <w:tcPr>
            <w:tcW w:w="565" w:type="pct"/>
            <w:shd w:val="clear" w:color="auto" w:fill="auto"/>
            <w:vAlign w:val="center"/>
          </w:tcPr>
          <w:p w14:paraId="45915CB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749F4267"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1CC36CC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15B70760" w14:textId="77777777" w:rsidTr="00BC7C01">
        <w:trPr>
          <w:trHeight w:val="175"/>
          <w:jc w:val="center"/>
        </w:trPr>
        <w:tc>
          <w:tcPr>
            <w:tcW w:w="564" w:type="pct"/>
            <w:shd w:val="clear" w:color="auto" w:fill="auto"/>
            <w:vAlign w:val="center"/>
          </w:tcPr>
          <w:p w14:paraId="306E1CFE"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PF.EM.089</w:t>
            </w:r>
          </w:p>
        </w:tc>
        <w:tc>
          <w:tcPr>
            <w:tcW w:w="2829" w:type="pct"/>
            <w:shd w:val="clear" w:color="auto" w:fill="auto"/>
            <w:vAlign w:val="center"/>
          </w:tcPr>
          <w:p w14:paraId="0B5B161E"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Direito e Legislação Aplicado à Engenharia</w:t>
            </w:r>
          </w:p>
        </w:tc>
        <w:tc>
          <w:tcPr>
            <w:tcW w:w="565" w:type="pct"/>
            <w:shd w:val="clear" w:color="auto" w:fill="auto"/>
            <w:vAlign w:val="center"/>
          </w:tcPr>
          <w:p w14:paraId="406C283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vAlign w:val="center"/>
          </w:tcPr>
          <w:p w14:paraId="104F52A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shd w:val="clear" w:color="auto" w:fill="auto"/>
            <w:vAlign w:val="center"/>
          </w:tcPr>
          <w:p w14:paraId="4E22522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BC7C01" w:rsidRPr="00311C3B" w14:paraId="5734E3BB" w14:textId="77777777" w:rsidTr="00BC7C01">
        <w:trPr>
          <w:trHeight w:val="175"/>
          <w:jc w:val="center"/>
        </w:trPr>
        <w:tc>
          <w:tcPr>
            <w:tcW w:w="564" w:type="pct"/>
            <w:shd w:val="clear" w:color="auto" w:fill="auto"/>
            <w:vAlign w:val="center"/>
          </w:tcPr>
          <w:p w14:paraId="29A2B9D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PF.EM.086</w:t>
            </w:r>
          </w:p>
        </w:tc>
        <w:tc>
          <w:tcPr>
            <w:tcW w:w="2829" w:type="pct"/>
            <w:shd w:val="clear" w:color="auto" w:fill="auto"/>
            <w:vAlign w:val="center"/>
          </w:tcPr>
          <w:p w14:paraId="62C0C113"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Leitura e Interpretação de Língua Inglesa</w:t>
            </w:r>
          </w:p>
        </w:tc>
        <w:tc>
          <w:tcPr>
            <w:tcW w:w="565" w:type="pct"/>
            <w:shd w:val="clear" w:color="auto" w:fill="auto"/>
            <w:vAlign w:val="center"/>
          </w:tcPr>
          <w:p w14:paraId="17BBF0C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201124A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4CB858D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740885C1" w14:textId="77777777" w:rsidTr="00BC7C01">
        <w:trPr>
          <w:trHeight w:val="175"/>
          <w:jc w:val="center"/>
        </w:trPr>
        <w:tc>
          <w:tcPr>
            <w:tcW w:w="564" w:type="pct"/>
            <w:shd w:val="clear" w:color="auto" w:fill="auto"/>
            <w:vAlign w:val="center"/>
          </w:tcPr>
          <w:p w14:paraId="23115C8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PF.EM.092</w:t>
            </w:r>
          </w:p>
        </w:tc>
        <w:tc>
          <w:tcPr>
            <w:tcW w:w="2829" w:type="pct"/>
            <w:shd w:val="clear" w:color="auto" w:fill="auto"/>
            <w:vAlign w:val="center"/>
          </w:tcPr>
          <w:p w14:paraId="6C1811A4"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Gestão de Pessoas no Trabalho</w:t>
            </w:r>
          </w:p>
        </w:tc>
        <w:tc>
          <w:tcPr>
            <w:tcW w:w="565" w:type="pct"/>
            <w:shd w:val="clear" w:color="auto" w:fill="auto"/>
            <w:vAlign w:val="center"/>
          </w:tcPr>
          <w:p w14:paraId="7269B5E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5C74BD3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058C579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6FBBB56F" w14:textId="77777777" w:rsidTr="00BC7C01">
        <w:trPr>
          <w:trHeight w:val="175"/>
          <w:jc w:val="center"/>
        </w:trPr>
        <w:tc>
          <w:tcPr>
            <w:tcW w:w="564" w:type="pct"/>
            <w:shd w:val="clear" w:color="auto" w:fill="auto"/>
            <w:vAlign w:val="center"/>
          </w:tcPr>
          <w:p w14:paraId="060037C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PF.EM.093</w:t>
            </w:r>
          </w:p>
        </w:tc>
        <w:tc>
          <w:tcPr>
            <w:tcW w:w="2829" w:type="pct"/>
            <w:shd w:val="clear" w:color="auto" w:fill="auto"/>
            <w:vAlign w:val="center"/>
          </w:tcPr>
          <w:p w14:paraId="516867BE"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Oficina de Leitura e Redação Científica</w:t>
            </w:r>
          </w:p>
        </w:tc>
        <w:tc>
          <w:tcPr>
            <w:tcW w:w="565" w:type="pct"/>
            <w:shd w:val="clear" w:color="auto" w:fill="auto"/>
            <w:vAlign w:val="center"/>
          </w:tcPr>
          <w:p w14:paraId="2D60C26F"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vAlign w:val="center"/>
          </w:tcPr>
          <w:p w14:paraId="740FF111"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shd w:val="clear" w:color="auto" w:fill="auto"/>
            <w:vAlign w:val="center"/>
          </w:tcPr>
          <w:p w14:paraId="22A003B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9315D0" w:rsidRPr="00311C3B" w14:paraId="192029A3" w14:textId="77777777" w:rsidTr="00BC7C01">
        <w:trPr>
          <w:trHeight w:val="175"/>
          <w:jc w:val="center"/>
        </w:trPr>
        <w:tc>
          <w:tcPr>
            <w:tcW w:w="564" w:type="pct"/>
            <w:shd w:val="clear" w:color="auto" w:fill="auto"/>
            <w:vAlign w:val="center"/>
          </w:tcPr>
          <w:p w14:paraId="0F2C4C61"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PF.EM.094</w:t>
            </w:r>
          </w:p>
        </w:tc>
        <w:tc>
          <w:tcPr>
            <w:tcW w:w="2829" w:type="pct"/>
            <w:shd w:val="clear" w:color="auto" w:fill="auto"/>
            <w:vAlign w:val="center"/>
          </w:tcPr>
          <w:p w14:paraId="317ACBD4" w14:textId="77777777" w:rsidR="004D6831" w:rsidRPr="00311C3B" w:rsidRDefault="00BC7C01" w:rsidP="00BC7C01">
            <w:pPr>
              <w:snapToGrid w:val="0"/>
              <w:spacing w:after="0" w:line="240" w:lineRule="auto"/>
              <w:rPr>
                <w:rFonts w:ascii="Arial" w:hAnsi="Arial" w:cs="Arial"/>
                <w:sz w:val="18"/>
                <w:szCs w:val="18"/>
              </w:rPr>
            </w:pPr>
            <w:r>
              <w:rPr>
                <w:rFonts w:ascii="Arial" w:hAnsi="Arial" w:cs="Arial"/>
                <w:sz w:val="18"/>
                <w:szCs w:val="18"/>
              </w:rPr>
              <w:t>Tubulações industriais e Vasos de Pressão</w:t>
            </w:r>
          </w:p>
        </w:tc>
        <w:tc>
          <w:tcPr>
            <w:tcW w:w="565" w:type="pct"/>
            <w:shd w:val="clear" w:color="auto" w:fill="auto"/>
            <w:vAlign w:val="center"/>
          </w:tcPr>
          <w:p w14:paraId="4EEA4C65"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0D81AA5E"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42718C4C"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60</w:t>
            </w:r>
          </w:p>
        </w:tc>
      </w:tr>
    </w:tbl>
    <w:p w14:paraId="01EA0685" w14:textId="77777777" w:rsidR="004D6831" w:rsidRPr="005572E3" w:rsidRDefault="004D6831" w:rsidP="004E3892">
      <w:pPr>
        <w:pStyle w:val="CorpodeTexto0"/>
      </w:pPr>
    </w:p>
    <w:p w14:paraId="0A08C78E" w14:textId="77777777" w:rsidR="004D6831" w:rsidRDefault="004D6831" w:rsidP="000448EC">
      <w:pPr>
        <w:pStyle w:val="Ttulo2"/>
        <w:rPr>
          <w:rFonts w:cs="Arial"/>
        </w:rPr>
      </w:pPr>
      <w:bookmarkStart w:id="105" w:name="_Toc419303103"/>
      <w:bookmarkStart w:id="106" w:name="_Toc19189581"/>
      <w:r w:rsidRPr="005572E3">
        <w:rPr>
          <w:rFonts w:cs="Arial"/>
        </w:rPr>
        <w:t>9.7</w:t>
      </w:r>
      <w:r w:rsidR="006A5C39" w:rsidRPr="005572E3">
        <w:rPr>
          <w:rFonts w:cs="Arial"/>
        </w:rPr>
        <w:t xml:space="preserve"> -</w:t>
      </w:r>
      <w:r w:rsidRPr="005572E3">
        <w:rPr>
          <w:rFonts w:cs="Arial"/>
        </w:rPr>
        <w:t xml:space="preserve"> Matriz de disciplinas optativas</w:t>
      </w:r>
      <w:bookmarkEnd w:id="105"/>
      <w:bookmarkEnd w:id="106"/>
    </w:p>
    <w:p w14:paraId="0DDC3EA6" w14:textId="77777777" w:rsidR="002666FB" w:rsidRPr="002666FB" w:rsidRDefault="002666FB" w:rsidP="002666FB"/>
    <w:tbl>
      <w:tblPr>
        <w:tblW w:w="5000" w:type="pct"/>
        <w:jc w:val="center"/>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1067"/>
        <w:gridCol w:w="4720"/>
        <w:gridCol w:w="951"/>
        <w:gridCol w:w="808"/>
        <w:gridCol w:w="942"/>
      </w:tblGrid>
      <w:tr w:rsidR="004D6831" w:rsidRPr="00D01C80" w14:paraId="4BA88895" w14:textId="77777777" w:rsidTr="00D01C80">
        <w:trPr>
          <w:trHeight w:val="503"/>
          <w:jc w:val="center"/>
        </w:trPr>
        <w:tc>
          <w:tcPr>
            <w:tcW w:w="5000" w:type="pct"/>
            <w:gridSpan w:val="5"/>
            <w:shd w:val="clear" w:color="auto" w:fill="auto"/>
            <w:vAlign w:val="center"/>
          </w:tcPr>
          <w:p w14:paraId="555C2948" w14:textId="77777777" w:rsidR="004D6831" w:rsidRPr="00D01C80" w:rsidRDefault="004D6831" w:rsidP="00D01C80">
            <w:pPr>
              <w:keepNext/>
              <w:spacing w:after="0" w:line="240" w:lineRule="auto"/>
              <w:jc w:val="center"/>
              <w:rPr>
                <w:rFonts w:ascii="Arial" w:hAnsi="Arial" w:cs="Arial"/>
                <w:sz w:val="18"/>
                <w:szCs w:val="18"/>
              </w:rPr>
            </w:pPr>
            <w:r w:rsidRPr="00D01C80">
              <w:rPr>
                <w:rFonts w:ascii="Arial" w:hAnsi="Arial" w:cs="Arial"/>
                <w:sz w:val="18"/>
                <w:szCs w:val="18"/>
              </w:rPr>
              <w:t>MATRIZ DE DISCIPLINAS OPTATIVAS</w:t>
            </w:r>
          </w:p>
        </w:tc>
      </w:tr>
      <w:tr w:rsidR="004D6831" w:rsidRPr="00D01C80" w14:paraId="554FF740" w14:textId="77777777" w:rsidTr="00D01C80">
        <w:trPr>
          <w:trHeight w:val="409"/>
          <w:jc w:val="center"/>
        </w:trPr>
        <w:tc>
          <w:tcPr>
            <w:tcW w:w="3920" w:type="pct"/>
            <w:gridSpan w:val="3"/>
            <w:vAlign w:val="center"/>
          </w:tcPr>
          <w:p w14:paraId="1B8CA0FC" w14:textId="77777777" w:rsidR="004D6831" w:rsidRPr="00D01C80" w:rsidRDefault="00481FEB" w:rsidP="00D01C80">
            <w:pPr>
              <w:keepNext/>
              <w:spacing w:after="0" w:line="240" w:lineRule="auto"/>
              <w:jc w:val="center"/>
              <w:rPr>
                <w:rFonts w:ascii="Arial" w:hAnsi="Arial" w:cs="Arial"/>
                <w:sz w:val="18"/>
                <w:szCs w:val="18"/>
              </w:rPr>
            </w:pPr>
            <w:r w:rsidRPr="00D01C80">
              <w:rPr>
                <w:rFonts w:ascii="Arial" w:hAnsi="Arial" w:cs="Arial"/>
                <w:sz w:val="18"/>
                <w:szCs w:val="18"/>
              </w:rPr>
              <w:t xml:space="preserve">Curso Superior </w:t>
            </w:r>
            <w:r w:rsidR="007D796D" w:rsidRPr="00D01C80">
              <w:rPr>
                <w:rFonts w:ascii="Arial" w:hAnsi="Arial" w:cs="Arial"/>
                <w:sz w:val="18"/>
                <w:szCs w:val="18"/>
              </w:rPr>
              <w:t>de</w:t>
            </w:r>
            <w:r w:rsidR="005572E3" w:rsidRPr="00D01C80">
              <w:rPr>
                <w:rFonts w:ascii="Arial" w:hAnsi="Arial" w:cs="Arial"/>
                <w:sz w:val="18"/>
                <w:szCs w:val="18"/>
              </w:rPr>
              <w:t xml:space="preserve"> Graduação em Engenharia</w:t>
            </w:r>
            <w:r w:rsidRPr="00D01C80">
              <w:rPr>
                <w:rFonts w:ascii="Arial" w:hAnsi="Arial" w:cs="Arial"/>
                <w:sz w:val="18"/>
                <w:szCs w:val="18"/>
              </w:rPr>
              <w:t xml:space="preserve"> </w:t>
            </w:r>
            <w:r w:rsidR="00D01C80">
              <w:rPr>
                <w:rFonts w:ascii="Arial" w:hAnsi="Arial" w:cs="Arial"/>
                <w:sz w:val="18"/>
                <w:szCs w:val="18"/>
              </w:rPr>
              <w:t>Mecânica</w:t>
            </w:r>
          </w:p>
        </w:tc>
        <w:tc>
          <w:tcPr>
            <w:tcW w:w="1080" w:type="pct"/>
            <w:gridSpan w:val="2"/>
            <w:vAlign w:val="center"/>
          </w:tcPr>
          <w:p w14:paraId="7D08A9C0" w14:textId="77777777" w:rsidR="004D6831" w:rsidRPr="00D01C80" w:rsidRDefault="004D6831" w:rsidP="00D01C80">
            <w:pPr>
              <w:spacing w:after="0" w:line="240" w:lineRule="auto"/>
              <w:jc w:val="center"/>
              <w:rPr>
                <w:rFonts w:ascii="Arial" w:hAnsi="Arial" w:cs="Arial"/>
                <w:sz w:val="18"/>
                <w:szCs w:val="18"/>
              </w:rPr>
            </w:pPr>
            <w:r w:rsidRPr="00D01C80">
              <w:rPr>
                <w:rFonts w:ascii="Arial" w:hAnsi="Arial" w:cs="Arial"/>
                <w:sz w:val="18"/>
                <w:szCs w:val="18"/>
              </w:rPr>
              <w:t>CAMPUS</w:t>
            </w:r>
          </w:p>
          <w:p w14:paraId="50653285" w14:textId="77777777" w:rsidR="004D6831" w:rsidRPr="00D01C80" w:rsidRDefault="00FB66E5" w:rsidP="00D01C80">
            <w:pPr>
              <w:keepNext/>
              <w:spacing w:after="0" w:line="240" w:lineRule="auto"/>
              <w:jc w:val="center"/>
              <w:rPr>
                <w:rFonts w:ascii="Arial" w:hAnsi="Arial" w:cs="Arial"/>
                <w:sz w:val="18"/>
                <w:szCs w:val="18"/>
              </w:rPr>
            </w:pPr>
            <w:r w:rsidRPr="00D01C80">
              <w:rPr>
                <w:rFonts w:ascii="Arial" w:hAnsi="Arial" w:cs="Arial"/>
                <w:sz w:val="18"/>
                <w:szCs w:val="18"/>
              </w:rPr>
              <w:t>PASSO FUND</w:t>
            </w:r>
            <w:r w:rsidR="00D01C80" w:rsidRPr="00D01C80">
              <w:rPr>
                <w:rFonts w:ascii="Arial" w:hAnsi="Arial" w:cs="Arial"/>
                <w:sz w:val="18"/>
                <w:szCs w:val="18"/>
              </w:rPr>
              <w:t>O</w:t>
            </w:r>
          </w:p>
        </w:tc>
      </w:tr>
      <w:tr w:rsidR="004D6831" w:rsidRPr="00D01C80" w14:paraId="19AB36A0" w14:textId="77777777" w:rsidTr="00D01C80">
        <w:trPr>
          <w:trHeight w:val="175"/>
          <w:jc w:val="center"/>
        </w:trPr>
        <w:tc>
          <w:tcPr>
            <w:tcW w:w="530" w:type="pct"/>
            <w:shd w:val="clear" w:color="auto" w:fill="auto"/>
            <w:vAlign w:val="center"/>
          </w:tcPr>
          <w:p w14:paraId="77CD3168"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CÓDIGO</w:t>
            </w:r>
          </w:p>
        </w:tc>
        <w:tc>
          <w:tcPr>
            <w:tcW w:w="2805" w:type="pct"/>
            <w:shd w:val="clear" w:color="auto" w:fill="auto"/>
            <w:vAlign w:val="center"/>
          </w:tcPr>
          <w:p w14:paraId="15ED56D9"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DISCIPLINA</w:t>
            </w:r>
          </w:p>
        </w:tc>
        <w:tc>
          <w:tcPr>
            <w:tcW w:w="585" w:type="pct"/>
            <w:shd w:val="clear" w:color="auto" w:fill="auto"/>
            <w:vAlign w:val="center"/>
          </w:tcPr>
          <w:p w14:paraId="4D29843E"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HORA AULA SEMANAL</w:t>
            </w:r>
          </w:p>
        </w:tc>
        <w:tc>
          <w:tcPr>
            <w:tcW w:w="501" w:type="pct"/>
            <w:vAlign w:val="center"/>
          </w:tcPr>
          <w:p w14:paraId="4CC32E51"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HORA AULA</w:t>
            </w:r>
          </w:p>
          <w:p w14:paraId="76D4B390" w14:textId="77777777" w:rsidR="004D6831" w:rsidRPr="00D01C80" w:rsidRDefault="00D01C80"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ANU</w:t>
            </w:r>
            <w:r w:rsidR="004D6831" w:rsidRPr="00D01C80">
              <w:rPr>
                <w:rFonts w:ascii="Arial" w:hAnsi="Arial" w:cs="Arial"/>
                <w:sz w:val="18"/>
                <w:szCs w:val="18"/>
              </w:rPr>
              <w:t>AL</w:t>
            </w:r>
          </w:p>
        </w:tc>
        <w:tc>
          <w:tcPr>
            <w:tcW w:w="579" w:type="pct"/>
            <w:shd w:val="clear" w:color="auto" w:fill="auto"/>
            <w:vAlign w:val="center"/>
          </w:tcPr>
          <w:p w14:paraId="58F988DB"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HORA</w:t>
            </w:r>
          </w:p>
          <w:p w14:paraId="780428F9"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RELÓGIO</w:t>
            </w:r>
          </w:p>
          <w:p w14:paraId="52A4DC7B" w14:textId="77777777" w:rsidR="004D6831" w:rsidRPr="00D01C80" w:rsidRDefault="00D01C80"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ANU</w:t>
            </w:r>
            <w:r w:rsidR="004D6831" w:rsidRPr="00D01C80">
              <w:rPr>
                <w:rFonts w:ascii="Arial" w:hAnsi="Arial" w:cs="Arial"/>
                <w:sz w:val="18"/>
                <w:szCs w:val="18"/>
              </w:rPr>
              <w:t>AL</w:t>
            </w:r>
          </w:p>
        </w:tc>
      </w:tr>
      <w:tr w:rsidR="004D6831" w:rsidRPr="00D01C80" w14:paraId="501B0DA8" w14:textId="77777777" w:rsidTr="00D01C80">
        <w:trPr>
          <w:trHeight w:val="175"/>
          <w:jc w:val="center"/>
        </w:trPr>
        <w:tc>
          <w:tcPr>
            <w:tcW w:w="530" w:type="pct"/>
            <w:shd w:val="clear" w:color="auto" w:fill="auto"/>
            <w:vAlign w:val="center"/>
          </w:tcPr>
          <w:p w14:paraId="585B46BB" w14:textId="77777777" w:rsidR="004D6831" w:rsidRPr="00D01C80" w:rsidRDefault="004D6831" w:rsidP="00D01C80">
            <w:pPr>
              <w:snapToGrid w:val="0"/>
              <w:spacing w:after="0" w:line="240" w:lineRule="auto"/>
              <w:jc w:val="center"/>
              <w:rPr>
                <w:rFonts w:ascii="Arial" w:hAnsi="Arial" w:cs="Arial"/>
                <w:sz w:val="18"/>
                <w:szCs w:val="18"/>
              </w:rPr>
            </w:pPr>
            <w:r w:rsidRPr="00D01C80">
              <w:rPr>
                <w:rFonts w:ascii="Arial" w:hAnsi="Arial" w:cs="Arial"/>
                <w:sz w:val="18"/>
                <w:szCs w:val="18"/>
              </w:rPr>
              <w:t> </w:t>
            </w:r>
            <w:r w:rsidR="00D01C80">
              <w:rPr>
                <w:rFonts w:ascii="Arial" w:hAnsi="Arial" w:cs="Arial"/>
                <w:sz w:val="18"/>
                <w:szCs w:val="18"/>
              </w:rPr>
              <w:t>PFU_DE.11</w:t>
            </w:r>
          </w:p>
        </w:tc>
        <w:tc>
          <w:tcPr>
            <w:tcW w:w="2805" w:type="pct"/>
            <w:shd w:val="clear" w:color="auto" w:fill="auto"/>
            <w:vAlign w:val="center"/>
          </w:tcPr>
          <w:p w14:paraId="40B54D06" w14:textId="77777777" w:rsidR="004D6831" w:rsidRPr="00D01C80" w:rsidRDefault="00D01C80" w:rsidP="00D01C80">
            <w:pPr>
              <w:snapToGrid w:val="0"/>
              <w:spacing w:after="0" w:line="240" w:lineRule="auto"/>
              <w:rPr>
                <w:rFonts w:ascii="Arial" w:hAnsi="Arial" w:cs="Arial"/>
                <w:sz w:val="18"/>
                <w:szCs w:val="18"/>
              </w:rPr>
            </w:pPr>
            <w:r>
              <w:rPr>
                <w:rFonts w:ascii="Arial" w:hAnsi="Arial" w:cs="Arial"/>
                <w:sz w:val="18"/>
                <w:szCs w:val="18"/>
              </w:rPr>
              <w:t>Direitos Humanos Ética e Cidadania</w:t>
            </w:r>
          </w:p>
        </w:tc>
        <w:tc>
          <w:tcPr>
            <w:tcW w:w="585" w:type="pct"/>
            <w:shd w:val="clear" w:color="auto" w:fill="auto"/>
            <w:vAlign w:val="center"/>
          </w:tcPr>
          <w:p w14:paraId="0658B7E6"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1</w:t>
            </w:r>
          </w:p>
        </w:tc>
        <w:tc>
          <w:tcPr>
            <w:tcW w:w="501" w:type="pct"/>
            <w:vAlign w:val="center"/>
          </w:tcPr>
          <w:p w14:paraId="1493A86E"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40</w:t>
            </w:r>
          </w:p>
        </w:tc>
        <w:tc>
          <w:tcPr>
            <w:tcW w:w="579" w:type="pct"/>
            <w:shd w:val="clear" w:color="auto" w:fill="auto"/>
            <w:vAlign w:val="center"/>
          </w:tcPr>
          <w:p w14:paraId="7FB14E70"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30</w:t>
            </w:r>
          </w:p>
        </w:tc>
      </w:tr>
      <w:tr w:rsidR="004D6831" w:rsidRPr="00D01C80" w14:paraId="77C7EBE4" w14:textId="77777777" w:rsidTr="00D01C80">
        <w:trPr>
          <w:trHeight w:val="175"/>
          <w:jc w:val="center"/>
        </w:trPr>
        <w:tc>
          <w:tcPr>
            <w:tcW w:w="530" w:type="pct"/>
            <w:shd w:val="clear" w:color="auto" w:fill="auto"/>
            <w:vAlign w:val="center"/>
          </w:tcPr>
          <w:p w14:paraId="38E7C052" w14:textId="77777777" w:rsidR="004D6831" w:rsidRPr="00D01C80" w:rsidRDefault="004D6831" w:rsidP="00D01C80">
            <w:pPr>
              <w:snapToGrid w:val="0"/>
              <w:spacing w:after="0" w:line="240" w:lineRule="auto"/>
              <w:jc w:val="center"/>
              <w:rPr>
                <w:rFonts w:ascii="Arial" w:hAnsi="Arial" w:cs="Arial"/>
                <w:sz w:val="18"/>
                <w:szCs w:val="18"/>
              </w:rPr>
            </w:pPr>
            <w:r w:rsidRPr="00D01C80">
              <w:rPr>
                <w:rFonts w:ascii="Arial" w:hAnsi="Arial" w:cs="Arial"/>
                <w:sz w:val="18"/>
                <w:szCs w:val="18"/>
              </w:rPr>
              <w:t> </w:t>
            </w:r>
            <w:r w:rsidR="00D01C80">
              <w:rPr>
                <w:rFonts w:ascii="Arial" w:hAnsi="Arial" w:cs="Arial"/>
                <w:sz w:val="18"/>
                <w:szCs w:val="18"/>
              </w:rPr>
              <w:t>PFU_DE.12</w:t>
            </w:r>
          </w:p>
        </w:tc>
        <w:tc>
          <w:tcPr>
            <w:tcW w:w="2805" w:type="pct"/>
            <w:shd w:val="clear" w:color="auto" w:fill="auto"/>
            <w:vAlign w:val="center"/>
          </w:tcPr>
          <w:p w14:paraId="2DC9DEE9" w14:textId="77777777" w:rsidR="004D6831" w:rsidRPr="00D01C80" w:rsidRDefault="00D01C80" w:rsidP="00D01C80">
            <w:pPr>
              <w:snapToGrid w:val="0"/>
              <w:spacing w:after="0" w:line="240" w:lineRule="auto"/>
              <w:rPr>
                <w:rFonts w:ascii="Arial" w:hAnsi="Arial" w:cs="Arial"/>
                <w:sz w:val="18"/>
                <w:szCs w:val="18"/>
              </w:rPr>
            </w:pPr>
            <w:r>
              <w:rPr>
                <w:rFonts w:ascii="Arial" w:hAnsi="Arial" w:cs="Arial"/>
                <w:sz w:val="18"/>
                <w:szCs w:val="18"/>
              </w:rPr>
              <w:t>Libras</w:t>
            </w:r>
          </w:p>
        </w:tc>
        <w:tc>
          <w:tcPr>
            <w:tcW w:w="585" w:type="pct"/>
            <w:shd w:val="clear" w:color="auto" w:fill="auto"/>
            <w:vAlign w:val="center"/>
          </w:tcPr>
          <w:p w14:paraId="3479514F"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1</w:t>
            </w:r>
          </w:p>
        </w:tc>
        <w:tc>
          <w:tcPr>
            <w:tcW w:w="501" w:type="pct"/>
            <w:vAlign w:val="center"/>
          </w:tcPr>
          <w:p w14:paraId="2D31142C"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40</w:t>
            </w:r>
          </w:p>
        </w:tc>
        <w:tc>
          <w:tcPr>
            <w:tcW w:w="579" w:type="pct"/>
            <w:shd w:val="clear" w:color="auto" w:fill="auto"/>
            <w:vAlign w:val="center"/>
          </w:tcPr>
          <w:p w14:paraId="4EDFB8F8"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30</w:t>
            </w:r>
          </w:p>
        </w:tc>
      </w:tr>
    </w:tbl>
    <w:p w14:paraId="4BB175F3" w14:textId="77777777" w:rsidR="004D6831" w:rsidRPr="005572E3" w:rsidRDefault="004D6831" w:rsidP="004E3892">
      <w:pPr>
        <w:pStyle w:val="CorpodeTexto0"/>
      </w:pPr>
    </w:p>
    <w:p w14:paraId="7206C94F" w14:textId="77777777" w:rsidR="004D6831" w:rsidRDefault="004D6831" w:rsidP="000448EC">
      <w:pPr>
        <w:pStyle w:val="Ttulo2"/>
        <w:rPr>
          <w:rFonts w:cs="Arial"/>
        </w:rPr>
      </w:pPr>
      <w:bookmarkStart w:id="107" w:name="_Toc418866315"/>
      <w:bookmarkStart w:id="108" w:name="_Toc418867523"/>
      <w:bookmarkStart w:id="109" w:name="_Toc419303104"/>
      <w:bookmarkStart w:id="110" w:name="_Toc19189582"/>
      <w:r w:rsidRPr="005572E3">
        <w:rPr>
          <w:rFonts w:cs="Arial"/>
        </w:rPr>
        <w:t>9.8</w:t>
      </w:r>
      <w:r w:rsidR="006A5C39" w:rsidRPr="005572E3">
        <w:rPr>
          <w:rFonts w:cs="Arial"/>
        </w:rPr>
        <w:t xml:space="preserve"> -</w:t>
      </w:r>
      <w:r w:rsidRPr="005572E3">
        <w:rPr>
          <w:rFonts w:cs="Arial"/>
        </w:rPr>
        <w:t xml:space="preserve"> Matriz de pré-requisitos</w:t>
      </w:r>
      <w:bookmarkEnd w:id="107"/>
      <w:bookmarkEnd w:id="108"/>
      <w:bookmarkEnd w:id="109"/>
      <w:bookmarkEnd w:id="110"/>
    </w:p>
    <w:p w14:paraId="0965DA55" w14:textId="77777777" w:rsidR="002666FB" w:rsidRPr="002666FB" w:rsidRDefault="002666FB" w:rsidP="002666FB"/>
    <w:tbl>
      <w:tblPr>
        <w:tblW w:w="5000" w:type="pct"/>
        <w:jc w:val="center"/>
        <w:tblCellMar>
          <w:left w:w="28" w:type="dxa"/>
          <w:right w:w="28" w:type="dxa"/>
        </w:tblCellMar>
        <w:tblLook w:val="0000" w:firstRow="0" w:lastRow="0" w:firstColumn="0" w:lastColumn="0" w:noHBand="0" w:noVBand="0"/>
      </w:tblPr>
      <w:tblGrid>
        <w:gridCol w:w="276"/>
        <w:gridCol w:w="276"/>
        <w:gridCol w:w="957"/>
        <w:gridCol w:w="3065"/>
        <w:gridCol w:w="957"/>
        <w:gridCol w:w="1284"/>
        <w:gridCol w:w="1643"/>
      </w:tblGrid>
      <w:tr w:rsidR="004D6831" w:rsidRPr="00366A1E" w14:paraId="19093F70" w14:textId="77777777" w:rsidTr="004A544F">
        <w:trPr>
          <w:cantSplit/>
          <w:trHeight w:val="621"/>
          <w:jc w:val="center"/>
        </w:trPr>
        <w:tc>
          <w:tcPr>
            <w:tcW w:w="4029" w:type="pct"/>
            <w:gridSpan w:val="6"/>
            <w:tcBorders>
              <w:top w:val="double" w:sz="6" w:space="0" w:color="000000"/>
              <w:left w:val="double" w:sz="6" w:space="0" w:color="000000"/>
            </w:tcBorders>
            <w:shd w:val="clear" w:color="auto" w:fill="auto"/>
            <w:vAlign w:val="center"/>
          </w:tcPr>
          <w:p w14:paraId="2375A175" w14:textId="77777777" w:rsidR="004D6831" w:rsidRPr="00366A1E" w:rsidRDefault="004D6831" w:rsidP="00366A1E">
            <w:pPr>
              <w:snapToGrid w:val="0"/>
              <w:spacing w:after="0" w:line="240" w:lineRule="auto"/>
              <w:rPr>
                <w:rFonts w:ascii="Arial" w:hAnsi="Arial" w:cs="Arial"/>
                <w:b/>
                <w:sz w:val="18"/>
                <w:szCs w:val="18"/>
              </w:rPr>
            </w:pPr>
            <w:r w:rsidRPr="00366A1E">
              <w:rPr>
                <w:rFonts w:ascii="Arial" w:hAnsi="Arial" w:cs="Arial"/>
                <w:b/>
                <w:sz w:val="18"/>
                <w:szCs w:val="18"/>
              </w:rPr>
              <w:t>MEC/SETEC</w:t>
            </w:r>
          </w:p>
          <w:p w14:paraId="72BFD048" w14:textId="77777777" w:rsidR="004D6831" w:rsidRPr="00366A1E" w:rsidRDefault="004D6831" w:rsidP="00366A1E">
            <w:pPr>
              <w:snapToGrid w:val="0"/>
              <w:spacing w:after="0" w:line="240" w:lineRule="auto"/>
              <w:rPr>
                <w:rFonts w:ascii="Arial" w:hAnsi="Arial" w:cs="Arial"/>
                <w:b/>
                <w:sz w:val="18"/>
                <w:szCs w:val="18"/>
              </w:rPr>
            </w:pPr>
            <w:r w:rsidRPr="00366A1E">
              <w:rPr>
                <w:rFonts w:ascii="Arial" w:hAnsi="Arial" w:cs="Arial"/>
                <w:b/>
                <w:sz w:val="18"/>
                <w:szCs w:val="18"/>
              </w:rPr>
              <w:t>INSTITUTO FEDERAL SUL-RIO-GRANDENSE</w:t>
            </w:r>
          </w:p>
        </w:tc>
        <w:tc>
          <w:tcPr>
            <w:tcW w:w="971" w:type="pct"/>
            <w:vMerge w:val="restart"/>
            <w:tcBorders>
              <w:top w:val="double" w:sz="6" w:space="0" w:color="000000"/>
              <w:left w:val="double" w:sz="6" w:space="0" w:color="000000"/>
              <w:right w:val="double" w:sz="6" w:space="0" w:color="000000"/>
            </w:tcBorders>
            <w:shd w:val="clear" w:color="auto" w:fill="auto"/>
            <w:vAlign w:val="center"/>
          </w:tcPr>
          <w:p w14:paraId="43A63EA3" w14:textId="77777777" w:rsidR="004D6831" w:rsidRPr="00366A1E" w:rsidRDefault="004D6831" w:rsidP="00366A1E">
            <w:pPr>
              <w:snapToGrid w:val="0"/>
              <w:spacing w:after="0" w:line="240" w:lineRule="auto"/>
              <w:jc w:val="center"/>
              <w:rPr>
                <w:rFonts w:ascii="Arial" w:hAnsi="Arial" w:cs="Arial"/>
                <w:sz w:val="18"/>
                <w:szCs w:val="18"/>
              </w:rPr>
            </w:pPr>
            <w:r w:rsidRPr="00366A1E">
              <w:rPr>
                <w:rFonts w:ascii="Arial" w:hAnsi="Arial" w:cs="Arial"/>
                <w:sz w:val="18"/>
                <w:szCs w:val="18"/>
              </w:rPr>
              <w:t>A PARTIR DE</w:t>
            </w:r>
          </w:p>
          <w:p w14:paraId="5BBDBD05" w14:textId="77777777" w:rsidR="004D6831" w:rsidRPr="00366A1E" w:rsidRDefault="00366A1E" w:rsidP="00366A1E">
            <w:pPr>
              <w:snapToGrid w:val="0"/>
              <w:spacing w:after="0" w:line="240" w:lineRule="auto"/>
              <w:jc w:val="center"/>
              <w:rPr>
                <w:rFonts w:ascii="Arial" w:hAnsi="Arial" w:cs="Arial"/>
                <w:sz w:val="18"/>
                <w:szCs w:val="18"/>
              </w:rPr>
            </w:pPr>
            <w:r>
              <w:rPr>
                <w:rFonts w:ascii="Arial" w:hAnsi="Arial" w:cs="Arial"/>
                <w:sz w:val="18"/>
                <w:szCs w:val="18"/>
              </w:rPr>
              <w:t>2020/1</w:t>
            </w:r>
          </w:p>
        </w:tc>
      </w:tr>
      <w:tr w:rsidR="004D6831" w:rsidRPr="00366A1E" w14:paraId="16B124FD" w14:textId="77777777" w:rsidTr="004A544F">
        <w:trPr>
          <w:cantSplit/>
          <w:trHeight w:val="408"/>
          <w:jc w:val="center"/>
        </w:trPr>
        <w:tc>
          <w:tcPr>
            <w:tcW w:w="892" w:type="pct"/>
            <w:gridSpan w:val="3"/>
            <w:vMerge w:val="restart"/>
            <w:tcBorders>
              <w:top w:val="double" w:sz="6" w:space="0" w:color="000000"/>
              <w:left w:val="double" w:sz="6" w:space="0" w:color="000000"/>
            </w:tcBorders>
            <w:shd w:val="clear" w:color="auto" w:fill="auto"/>
            <w:vAlign w:val="center"/>
          </w:tcPr>
          <w:p w14:paraId="12D35E44" w14:textId="77777777" w:rsidR="004D6831" w:rsidRPr="00366A1E" w:rsidRDefault="004D6831" w:rsidP="00366A1E">
            <w:pPr>
              <w:spacing w:after="0" w:line="240" w:lineRule="auto"/>
              <w:jc w:val="center"/>
              <w:rPr>
                <w:rFonts w:ascii="Arial" w:hAnsi="Arial" w:cs="Arial"/>
                <w:sz w:val="18"/>
                <w:szCs w:val="18"/>
              </w:rPr>
            </w:pPr>
            <w:r w:rsidRPr="00366A1E">
              <w:rPr>
                <w:rFonts w:ascii="Arial" w:hAnsi="Arial" w:cs="Arial"/>
                <w:sz w:val="18"/>
                <w:szCs w:val="18"/>
              </w:rPr>
              <w:t>LOGO IFSUL</w:t>
            </w:r>
          </w:p>
        </w:tc>
        <w:tc>
          <w:tcPr>
            <w:tcW w:w="3137" w:type="pct"/>
            <w:gridSpan w:val="3"/>
            <w:vMerge w:val="restart"/>
            <w:tcBorders>
              <w:top w:val="double" w:sz="6" w:space="0" w:color="000000"/>
              <w:left w:val="double" w:sz="6" w:space="0" w:color="000000"/>
            </w:tcBorders>
            <w:shd w:val="clear" w:color="auto" w:fill="auto"/>
            <w:vAlign w:val="center"/>
          </w:tcPr>
          <w:p w14:paraId="51D4217B" w14:textId="77777777" w:rsidR="004D6831" w:rsidRPr="00366A1E" w:rsidRDefault="007D796D" w:rsidP="00366A1E">
            <w:pPr>
              <w:snapToGrid w:val="0"/>
              <w:spacing w:after="0" w:line="240" w:lineRule="auto"/>
              <w:rPr>
                <w:rFonts w:ascii="Arial" w:hAnsi="Arial" w:cs="Arial"/>
                <w:b/>
                <w:sz w:val="18"/>
                <w:szCs w:val="18"/>
              </w:rPr>
            </w:pPr>
            <w:r w:rsidRPr="00366A1E">
              <w:rPr>
                <w:rFonts w:ascii="Arial" w:hAnsi="Arial" w:cs="Arial"/>
                <w:sz w:val="18"/>
                <w:szCs w:val="18"/>
              </w:rPr>
              <w:t>Curso Superior de</w:t>
            </w:r>
            <w:r w:rsidR="005572E3" w:rsidRPr="00366A1E">
              <w:rPr>
                <w:rFonts w:ascii="Arial" w:hAnsi="Arial" w:cs="Arial"/>
                <w:sz w:val="18"/>
                <w:szCs w:val="18"/>
              </w:rPr>
              <w:t xml:space="preserve"> Graduação em Engenharia</w:t>
            </w:r>
            <w:r w:rsidR="00481FEB" w:rsidRPr="00366A1E">
              <w:rPr>
                <w:rFonts w:ascii="Arial" w:hAnsi="Arial" w:cs="Arial"/>
                <w:sz w:val="18"/>
                <w:szCs w:val="18"/>
              </w:rPr>
              <w:t xml:space="preserve"> </w:t>
            </w:r>
            <w:r w:rsidR="00366A1E">
              <w:rPr>
                <w:rFonts w:ascii="Arial" w:hAnsi="Arial" w:cs="Arial"/>
                <w:sz w:val="18"/>
                <w:szCs w:val="18"/>
              </w:rPr>
              <w:t>Mecânica</w:t>
            </w:r>
          </w:p>
        </w:tc>
        <w:tc>
          <w:tcPr>
            <w:tcW w:w="971" w:type="pct"/>
            <w:vMerge/>
            <w:tcBorders>
              <w:left w:val="double" w:sz="6" w:space="0" w:color="000000"/>
              <w:bottom w:val="single" w:sz="4" w:space="0" w:color="000000"/>
              <w:right w:val="double" w:sz="6" w:space="0" w:color="000000"/>
            </w:tcBorders>
            <w:shd w:val="clear" w:color="auto" w:fill="auto"/>
            <w:vAlign w:val="center"/>
          </w:tcPr>
          <w:p w14:paraId="52155029" w14:textId="77777777" w:rsidR="004D6831" w:rsidRPr="00366A1E" w:rsidRDefault="004D6831" w:rsidP="00366A1E">
            <w:pPr>
              <w:snapToGrid w:val="0"/>
              <w:spacing w:after="0" w:line="240" w:lineRule="auto"/>
              <w:jc w:val="center"/>
              <w:rPr>
                <w:rFonts w:ascii="Arial" w:hAnsi="Arial" w:cs="Arial"/>
                <w:sz w:val="18"/>
                <w:szCs w:val="18"/>
              </w:rPr>
            </w:pPr>
          </w:p>
        </w:tc>
      </w:tr>
      <w:tr w:rsidR="004D6831" w:rsidRPr="00366A1E" w14:paraId="24872823" w14:textId="77777777" w:rsidTr="004A544F">
        <w:trPr>
          <w:cantSplit/>
          <w:trHeight w:val="408"/>
          <w:jc w:val="center"/>
        </w:trPr>
        <w:tc>
          <w:tcPr>
            <w:tcW w:w="892" w:type="pct"/>
            <w:gridSpan w:val="3"/>
            <w:vMerge/>
            <w:tcBorders>
              <w:left w:val="double" w:sz="6" w:space="0" w:color="000000"/>
            </w:tcBorders>
            <w:shd w:val="clear" w:color="auto" w:fill="auto"/>
            <w:vAlign w:val="center"/>
          </w:tcPr>
          <w:p w14:paraId="24E4CD90" w14:textId="77777777" w:rsidR="004D6831" w:rsidRPr="00366A1E" w:rsidRDefault="004D6831" w:rsidP="00366A1E">
            <w:pPr>
              <w:spacing w:after="0" w:line="240" w:lineRule="auto"/>
              <w:rPr>
                <w:rFonts w:ascii="Arial" w:hAnsi="Arial" w:cs="Arial"/>
                <w:sz w:val="18"/>
                <w:szCs w:val="18"/>
              </w:rPr>
            </w:pPr>
          </w:p>
        </w:tc>
        <w:tc>
          <w:tcPr>
            <w:tcW w:w="3137" w:type="pct"/>
            <w:gridSpan w:val="3"/>
            <w:vMerge/>
            <w:tcBorders>
              <w:left w:val="double" w:sz="6" w:space="0" w:color="000000"/>
            </w:tcBorders>
            <w:shd w:val="clear" w:color="auto" w:fill="auto"/>
            <w:vAlign w:val="center"/>
          </w:tcPr>
          <w:p w14:paraId="78AEC402" w14:textId="77777777" w:rsidR="004D6831" w:rsidRPr="00366A1E" w:rsidRDefault="004D6831" w:rsidP="00366A1E">
            <w:pPr>
              <w:snapToGrid w:val="0"/>
              <w:spacing w:after="0" w:line="240" w:lineRule="auto"/>
              <w:rPr>
                <w:rFonts w:ascii="Arial" w:hAnsi="Arial" w:cs="Arial"/>
                <w:b/>
                <w:sz w:val="18"/>
                <w:szCs w:val="18"/>
              </w:rPr>
            </w:pPr>
          </w:p>
        </w:tc>
        <w:tc>
          <w:tcPr>
            <w:tcW w:w="971" w:type="pct"/>
            <w:vMerge w:val="restart"/>
            <w:tcBorders>
              <w:top w:val="single" w:sz="4" w:space="0" w:color="000000"/>
              <w:left w:val="double" w:sz="6" w:space="0" w:color="000000"/>
              <w:bottom w:val="double" w:sz="6" w:space="0" w:color="000000"/>
              <w:right w:val="double" w:sz="6" w:space="0" w:color="000000"/>
            </w:tcBorders>
            <w:shd w:val="clear" w:color="auto" w:fill="auto"/>
            <w:vAlign w:val="center"/>
          </w:tcPr>
          <w:p w14:paraId="63A2717E" w14:textId="77777777" w:rsidR="004D6831" w:rsidRPr="00366A1E" w:rsidRDefault="004D6831" w:rsidP="00366A1E">
            <w:pPr>
              <w:snapToGrid w:val="0"/>
              <w:spacing w:after="0" w:line="240" w:lineRule="auto"/>
              <w:jc w:val="center"/>
              <w:rPr>
                <w:rFonts w:ascii="Arial" w:hAnsi="Arial" w:cs="Arial"/>
                <w:sz w:val="18"/>
                <w:szCs w:val="18"/>
              </w:rPr>
            </w:pPr>
            <w:r w:rsidRPr="00366A1E">
              <w:rPr>
                <w:rFonts w:ascii="Arial" w:hAnsi="Arial" w:cs="Arial"/>
                <w:sz w:val="18"/>
                <w:szCs w:val="18"/>
              </w:rPr>
              <w:t>CAMPUS</w:t>
            </w:r>
          </w:p>
          <w:p w14:paraId="69E8D6D9" w14:textId="77777777" w:rsidR="004D6831" w:rsidRPr="00366A1E" w:rsidRDefault="00366A1E" w:rsidP="00366A1E">
            <w:pPr>
              <w:snapToGrid w:val="0"/>
              <w:spacing w:after="0" w:line="240" w:lineRule="auto"/>
              <w:jc w:val="center"/>
              <w:rPr>
                <w:rFonts w:ascii="Arial" w:hAnsi="Arial" w:cs="Arial"/>
                <w:sz w:val="18"/>
                <w:szCs w:val="18"/>
              </w:rPr>
            </w:pPr>
            <w:r>
              <w:rPr>
                <w:rFonts w:ascii="Arial" w:hAnsi="Arial" w:cs="Arial"/>
                <w:sz w:val="18"/>
                <w:szCs w:val="18"/>
              </w:rPr>
              <w:t>PASSO FUNDO</w:t>
            </w:r>
          </w:p>
        </w:tc>
      </w:tr>
      <w:tr w:rsidR="004D6831" w:rsidRPr="00366A1E" w14:paraId="50D26264" w14:textId="77777777" w:rsidTr="004A544F">
        <w:trPr>
          <w:cantSplit/>
          <w:trHeight w:val="291"/>
          <w:jc w:val="center"/>
        </w:trPr>
        <w:tc>
          <w:tcPr>
            <w:tcW w:w="892" w:type="pct"/>
            <w:gridSpan w:val="3"/>
            <w:vMerge/>
            <w:tcBorders>
              <w:left w:val="double" w:sz="6" w:space="0" w:color="000000"/>
              <w:bottom w:val="double" w:sz="6" w:space="0" w:color="000000"/>
            </w:tcBorders>
            <w:shd w:val="clear" w:color="auto" w:fill="auto"/>
            <w:vAlign w:val="center"/>
          </w:tcPr>
          <w:p w14:paraId="701B905E" w14:textId="77777777" w:rsidR="004D6831" w:rsidRPr="00366A1E" w:rsidRDefault="004D6831" w:rsidP="00366A1E">
            <w:pPr>
              <w:spacing w:after="0" w:line="240" w:lineRule="auto"/>
              <w:rPr>
                <w:rFonts w:ascii="Arial" w:hAnsi="Arial" w:cs="Arial"/>
                <w:sz w:val="18"/>
                <w:szCs w:val="18"/>
              </w:rPr>
            </w:pPr>
          </w:p>
        </w:tc>
        <w:tc>
          <w:tcPr>
            <w:tcW w:w="3137" w:type="pct"/>
            <w:gridSpan w:val="3"/>
            <w:tcBorders>
              <w:top w:val="double" w:sz="6" w:space="0" w:color="000000"/>
              <w:left w:val="double" w:sz="6" w:space="0" w:color="000000"/>
              <w:bottom w:val="double" w:sz="6" w:space="0" w:color="000000"/>
            </w:tcBorders>
            <w:shd w:val="clear" w:color="auto" w:fill="auto"/>
            <w:vAlign w:val="center"/>
          </w:tcPr>
          <w:p w14:paraId="6C7E5531" w14:textId="77777777" w:rsidR="004D6831" w:rsidRPr="00366A1E" w:rsidRDefault="004D6831" w:rsidP="00366A1E">
            <w:pPr>
              <w:keepNext/>
              <w:spacing w:after="0" w:line="240" w:lineRule="auto"/>
              <w:jc w:val="center"/>
              <w:rPr>
                <w:rFonts w:ascii="Arial" w:hAnsi="Arial" w:cs="Arial"/>
                <w:sz w:val="18"/>
                <w:szCs w:val="18"/>
              </w:rPr>
            </w:pPr>
            <w:bookmarkStart w:id="111" w:name="_Toc418866316"/>
            <w:bookmarkStart w:id="112" w:name="_Toc418866887"/>
            <w:r w:rsidRPr="00366A1E">
              <w:rPr>
                <w:rFonts w:ascii="Arial" w:hAnsi="Arial" w:cs="Arial"/>
                <w:sz w:val="18"/>
                <w:szCs w:val="18"/>
              </w:rPr>
              <w:t>MATRIZ DE PRÉ-REQUISITOS</w:t>
            </w:r>
            <w:bookmarkEnd w:id="111"/>
            <w:bookmarkEnd w:id="112"/>
          </w:p>
        </w:tc>
        <w:tc>
          <w:tcPr>
            <w:tcW w:w="971" w:type="pct"/>
            <w:vMerge/>
            <w:tcBorders>
              <w:left w:val="double" w:sz="6" w:space="0" w:color="000000"/>
              <w:bottom w:val="double" w:sz="6" w:space="0" w:color="000000"/>
              <w:right w:val="double" w:sz="6" w:space="0" w:color="000000"/>
            </w:tcBorders>
            <w:shd w:val="clear" w:color="auto" w:fill="auto"/>
            <w:vAlign w:val="center"/>
          </w:tcPr>
          <w:p w14:paraId="45971A22" w14:textId="77777777" w:rsidR="004D6831" w:rsidRPr="00366A1E" w:rsidRDefault="004D6831" w:rsidP="00366A1E">
            <w:pPr>
              <w:spacing w:after="0" w:line="240" w:lineRule="auto"/>
              <w:rPr>
                <w:rFonts w:ascii="Arial" w:hAnsi="Arial" w:cs="Arial"/>
                <w:sz w:val="18"/>
                <w:szCs w:val="18"/>
              </w:rPr>
            </w:pPr>
          </w:p>
        </w:tc>
      </w:tr>
      <w:tr w:rsidR="00A40BF3" w:rsidRPr="00366A1E" w14:paraId="50254E58" w14:textId="77777777" w:rsidTr="002B6B60">
        <w:trPr>
          <w:cantSplit/>
          <w:trHeight w:val="356"/>
          <w:jc w:val="center"/>
        </w:trPr>
        <w:tc>
          <w:tcPr>
            <w:tcW w:w="163" w:type="pct"/>
            <w:vMerge w:val="restart"/>
            <w:tcBorders>
              <w:top w:val="single" w:sz="6" w:space="0" w:color="000000"/>
              <w:left w:val="double" w:sz="6" w:space="0" w:color="000000"/>
            </w:tcBorders>
            <w:shd w:val="clear" w:color="auto" w:fill="auto"/>
            <w:textDirection w:val="btLr"/>
            <w:vAlign w:val="center"/>
          </w:tcPr>
          <w:p w14:paraId="32158094" w14:textId="77777777" w:rsidR="00A40BF3" w:rsidRPr="00366A1E" w:rsidRDefault="00A40BF3" w:rsidP="00366A1E">
            <w:pPr>
              <w:snapToGrid w:val="0"/>
              <w:spacing w:after="0" w:line="240" w:lineRule="auto"/>
              <w:jc w:val="center"/>
              <w:rPr>
                <w:rFonts w:ascii="Arial" w:hAnsi="Arial" w:cs="Arial"/>
                <w:sz w:val="18"/>
                <w:szCs w:val="18"/>
              </w:rPr>
            </w:pPr>
            <w:r w:rsidRPr="00366A1E">
              <w:rPr>
                <w:rFonts w:ascii="Arial" w:hAnsi="Arial" w:cs="Arial"/>
                <w:b/>
                <w:sz w:val="18"/>
                <w:szCs w:val="18"/>
              </w:rPr>
              <w:t>ANOS</w:t>
            </w:r>
          </w:p>
        </w:tc>
        <w:tc>
          <w:tcPr>
            <w:tcW w:w="163" w:type="pct"/>
            <w:tcBorders>
              <w:top w:val="single" w:sz="6" w:space="0" w:color="000000"/>
              <w:left w:val="double" w:sz="6" w:space="0" w:color="000000"/>
              <w:bottom w:val="double" w:sz="6" w:space="0" w:color="000000"/>
            </w:tcBorders>
            <w:shd w:val="clear" w:color="auto" w:fill="auto"/>
            <w:vAlign w:val="center"/>
          </w:tcPr>
          <w:p w14:paraId="7DF276F8" w14:textId="77777777" w:rsidR="00A40BF3" w:rsidRPr="00366A1E" w:rsidRDefault="00A40BF3" w:rsidP="00366A1E">
            <w:pPr>
              <w:spacing w:after="0" w:line="240" w:lineRule="auto"/>
              <w:rPr>
                <w:rFonts w:ascii="Arial" w:hAnsi="Arial" w:cs="Arial"/>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59CAF3B1" w14:textId="77777777" w:rsidR="00A40BF3" w:rsidRPr="00366A1E" w:rsidRDefault="00A40BF3" w:rsidP="00366A1E">
            <w:pPr>
              <w:keepNext/>
              <w:snapToGrid w:val="0"/>
              <w:spacing w:after="0" w:line="240" w:lineRule="auto"/>
              <w:jc w:val="center"/>
              <w:rPr>
                <w:rFonts w:ascii="Arial" w:hAnsi="Arial" w:cs="Arial"/>
                <w:sz w:val="18"/>
                <w:szCs w:val="18"/>
              </w:rPr>
            </w:pPr>
            <w:r w:rsidRPr="00366A1E">
              <w:rPr>
                <w:rFonts w:ascii="Arial" w:hAnsi="Arial" w:cs="Arial"/>
                <w:sz w:val="18"/>
                <w:szCs w:val="18"/>
              </w:rPr>
              <w:t>CÓDIGO</w:t>
            </w:r>
          </w:p>
        </w:tc>
        <w:tc>
          <w:tcPr>
            <w:tcW w:w="1812" w:type="pct"/>
            <w:tcBorders>
              <w:top w:val="single" w:sz="6" w:space="0" w:color="000000"/>
              <w:left w:val="single" w:sz="6" w:space="0" w:color="000000"/>
              <w:bottom w:val="double" w:sz="6" w:space="0" w:color="000000"/>
            </w:tcBorders>
            <w:shd w:val="clear" w:color="auto" w:fill="auto"/>
            <w:vAlign w:val="center"/>
          </w:tcPr>
          <w:p w14:paraId="59F3A0D8" w14:textId="77777777" w:rsidR="00A40BF3" w:rsidRPr="00366A1E" w:rsidRDefault="00A40BF3" w:rsidP="00366A1E">
            <w:pPr>
              <w:keepNext/>
              <w:snapToGrid w:val="0"/>
              <w:spacing w:after="0" w:line="240" w:lineRule="auto"/>
              <w:jc w:val="center"/>
              <w:rPr>
                <w:rFonts w:ascii="Arial" w:hAnsi="Arial" w:cs="Arial"/>
                <w:sz w:val="18"/>
                <w:szCs w:val="18"/>
              </w:rPr>
            </w:pPr>
            <w:r w:rsidRPr="00366A1E">
              <w:rPr>
                <w:rFonts w:ascii="Arial" w:hAnsi="Arial" w:cs="Arial"/>
                <w:sz w:val="18"/>
                <w:szCs w:val="18"/>
              </w:rPr>
              <w:t>DISCIPLINAS</w:t>
            </w:r>
          </w:p>
        </w:tc>
        <w:tc>
          <w:tcPr>
            <w:tcW w:w="566" w:type="pct"/>
            <w:tcBorders>
              <w:top w:val="single" w:sz="6" w:space="0" w:color="000000"/>
              <w:left w:val="single" w:sz="6" w:space="0" w:color="000000"/>
              <w:bottom w:val="double" w:sz="6" w:space="0" w:color="000000"/>
            </w:tcBorders>
            <w:shd w:val="clear" w:color="auto" w:fill="auto"/>
            <w:vAlign w:val="center"/>
          </w:tcPr>
          <w:p w14:paraId="726E6C9C" w14:textId="77777777" w:rsidR="00A40BF3" w:rsidRPr="00366A1E" w:rsidRDefault="00A40BF3" w:rsidP="00366A1E">
            <w:pPr>
              <w:keepNext/>
              <w:snapToGrid w:val="0"/>
              <w:spacing w:after="0" w:line="240" w:lineRule="auto"/>
              <w:jc w:val="center"/>
              <w:rPr>
                <w:rFonts w:ascii="Arial" w:hAnsi="Arial" w:cs="Arial"/>
                <w:sz w:val="18"/>
                <w:szCs w:val="18"/>
              </w:rPr>
            </w:pPr>
            <w:r w:rsidRPr="00366A1E">
              <w:rPr>
                <w:rFonts w:ascii="Arial" w:hAnsi="Arial" w:cs="Arial"/>
                <w:sz w:val="18"/>
                <w:szCs w:val="18"/>
              </w:rPr>
              <w:t>CÓDIGO</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11499D54" w14:textId="77777777" w:rsidR="00A40BF3" w:rsidRPr="00366A1E" w:rsidRDefault="00961525" w:rsidP="00366A1E">
            <w:pPr>
              <w:keepNext/>
              <w:snapToGrid w:val="0"/>
              <w:spacing w:after="0" w:line="240" w:lineRule="auto"/>
              <w:jc w:val="center"/>
              <w:rPr>
                <w:rFonts w:ascii="Arial" w:hAnsi="Arial" w:cs="Arial"/>
                <w:sz w:val="18"/>
                <w:szCs w:val="18"/>
              </w:rPr>
            </w:pPr>
            <w:r>
              <w:rPr>
                <w:rFonts w:ascii="Arial" w:hAnsi="Arial" w:cs="Arial"/>
                <w:sz w:val="18"/>
                <w:szCs w:val="18"/>
              </w:rPr>
              <w:t>DISCIPLINAS (PRÉ-REQUISITOS)</w:t>
            </w:r>
          </w:p>
        </w:tc>
      </w:tr>
      <w:tr w:rsidR="00A40BF3" w:rsidRPr="00366A1E" w14:paraId="77691D69" w14:textId="77777777" w:rsidTr="002B6B60">
        <w:trPr>
          <w:cantSplit/>
          <w:trHeight w:val="209"/>
          <w:jc w:val="center"/>
        </w:trPr>
        <w:tc>
          <w:tcPr>
            <w:tcW w:w="163" w:type="pct"/>
            <w:vMerge/>
            <w:tcBorders>
              <w:left w:val="double" w:sz="6" w:space="0" w:color="000000"/>
            </w:tcBorders>
            <w:shd w:val="clear" w:color="auto" w:fill="auto"/>
            <w:textDirection w:val="btLr"/>
            <w:vAlign w:val="center"/>
          </w:tcPr>
          <w:p w14:paraId="423B73F7" w14:textId="77777777" w:rsidR="00A40BF3" w:rsidRPr="00366A1E" w:rsidRDefault="00A40BF3" w:rsidP="00366A1E">
            <w:pPr>
              <w:spacing w:after="0" w:line="240" w:lineRule="auto"/>
              <w:rPr>
                <w:rFonts w:ascii="Arial" w:hAnsi="Arial" w:cs="Arial"/>
                <w:b/>
                <w:sz w:val="18"/>
                <w:szCs w:val="18"/>
              </w:rPr>
            </w:pPr>
          </w:p>
        </w:tc>
        <w:tc>
          <w:tcPr>
            <w:tcW w:w="163" w:type="pct"/>
            <w:vMerge w:val="restart"/>
            <w:tcBorders>
              <w:top w:val="double" w:sz="6" w:space="0" w:color="000000"/>
              <w:left w:val="double" w:sz="6" w:space="0" w:color="000000"/>
              <w:bottom w:val="single" w:sz="6" w:space="0" w:color="000000"/>
            </w:tcBorders>
            <w:shd w:val="clear" w:color="auto" w:fill="auto"/>
            <w:textDirection w:val="btLr"/>
            <w:vAlign w:val="center"/>
          </w:tcPr>
          <w:p w14:paraId="7DDC9714" w14:textId="77777777" w:rsidR="00A40BF3" w:rsidRPr="00366A1E" w:rsidRDefault="00A40BF3" w:rsidP="00366A1E">
            <w:pPr>
              <w:spacing w:after="0" w:line="240" w:lineRule="auto"/>
              <w:jc w:val="center"/>
              <w:rPr>
                <w:rFonts w:ascii="Arial" w:hAnsi="Arial" w:cs="Arial"/>
                <w:b/>
                <w:sz w:val="18"/>
                <w:szCs w:val="18"/>
              </w:rPr>
            </w:pPr>
            <w:r>
              <w:rPr>
                <w:rFonts w:ascii="Arial" w:hAnsi="Arial" w:cs="Arial"/>
                <w:sz w:val="18"/>
                <w:szCs w:val="18"/>
              </w:rPr>
              <w:t>I</w:t>
            </w:r>
            <w:r w:rsidRPr="00366A1E">
              <w:rPr>
                <w:rFonts w:ascii="Arial" w:hAnsi="Arial" w:cs="Arial"/>
                <w:sz w:val="18"/>
                <w:szCs w:val="18"/>
              </w:rPr>
              <w:t>I ANO</w:t>
            </w:r>
          </w:p>
        </w:tc>
        <w:tc>
          <w:tcPr>
            <w:tcW w:w="566" w:type="pct"/>
            <w:tcBorders>
              <w:top w:val="double" w:sz="6" w:space="0" w:color="000000"/>
              <w:left w:val="single" w:sz="6" w:space="0" w:color="000000"/>
              <w:bottom w:val="single" w:sz="6" w:space="0" w:color="000000"/>
            </w:tcBorders>
            <w:shd w:val="clear" w:color="auto" w:fill="auto"/>
            <w:vAlign w:val="center"/>
          </w:tcPr>
          <w:p w14:paraId="129CDDFE"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.009</w:t>
            </w:r>
          </w:p>
        </w:tc>
        <w:tc>
          <w:tcPr>
            <w:tcW w:w="1812" w:type="pct"/>
            <w:tcBorders>
              <w:top w:val="double" w:sz="6" w:space="0" w:color="000000"/>
              <w:left w:val="single" w:sz="6" w:space="0" w:color="000000"/>
              <w:bottom w:val="single" w:sz="6" w:space="0" w:color="000000"/>
            </w:tcBorders>
            <w:shd w:val="clear" w:color="auto" w:fill="auto"/>
            <w:vAlign w:val="center"/>
          </w:tcPr>
          <w:p w14:paraId="26FD1957"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Cálculo Diferencial e Integral II</w:t>
            </w:r>
          </w:p>
        </w:tc>
        <w:tc>
          <w:tcPr>
            <w:tcW w:w="566" w:type="pct"/>
            <w:tcBorders>
              <w:top w:val="double" w:sz="6" w:space="0" w:color="000000"/>
              <w:left w:val="single" w:sz="6" w:space="0" w:color="000000"/>
              <w:bottom w:val="single" w:sz="6" w:space="0" w:color="000000"/>
            </w:tcBorders>
            <w:shd w:val="clear" w:color="auto" w:fill="auto"/>
            <w:vAlign w:val="center"/>
          </w:tcPr>
          <w:p w14:paraId="56C1DDB2"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PF.EM.057</w:t>
            </w:r>
          </w:p>
        </w:tc>
        <w:tc>
          <w:tcPr>
            <w:tcW w:w="1730" w:type="pct"/>
            <w:gridSpan w:val="2"/>
            <w:tcBorders>
              <w:top w:val="double" w:sz="6" w:space="0" w:color="000000"/>
              <w:left w:val="single" w:sz="6" w:space="0" w:color="000000"/>
              <w:bottom w:val="single" w:sz="6" w:space="0" w:color="000000"/>
              <w:right w:val="double" w:sz="6" w:space="0" w:color="000000"/>
            </w:tcBorders>
            <w:shd w:val="clear" w:color="auto" w:fill="auto"/>
            <w:vAlign w:val="center"/>
          </w:tcPr>
          <w:p w14:paraId="6662CD41"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4FE9BB49" w14:textId="77777777" w:rsidTr="002B6B60">
        <w:trPr>
          <w:cantSplit/>
          <w:trHeight w:val="142"/>
          <w:jc w:val="center"/>
        </w:trPr>
        <w:tc>
          <w:tcPr>
            <w:tcW w:w="163" w:type="pct"/>
            <w:vMerge/>
            <w:tcBorders>
              <w:left w:val="double" w:sz="6" w:space="0" w:color="000000"/>
            </w:tcBorders>
            <w:shd w:val="clear" w:color="auto" w:fill="auto"/>
            <w:textDirection w:val="btLr"/>
            <w:vAlign w:val="center"/>
          </w:tcPr>
          <w:p w14:paraId="169A4D71"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3899AB1D" w14:textId="77777777" w:rsidR="00A40BF3" w:rsidRPr="00366A1E" w:rsidRDefault="00A40BF3" w:rsidP="00366A1E">
            <w:pPr>
              <w:spacing w:after="0" w:line="240" w:lineRule="auto"/>
              <w:rPr>
                <w:rFonts w:ascii="Arial" w:hAnsi="Arial" w:cs="Arial"/>
                <w:sz w:val="18"/>
                <w:szCs w:val="18"/>
              </w:rPr>
            </w:pPr>
          </w:p>
        </w:tc>
        <w:tc>
          <w:tcPr>
            <w:tcW w:w="566" w:type="pct"/>
            <w:vMerge w:val="restart"/>
            <w:tcBorders>
              <w:top w:val="single" w:sz="6" w:space="0" w:color="000000"/>
              <w:left w:val="single" w:sz="6" w:space="0" w:color="000000"/>
            </w:tcBorders>
            <w:shd w:val="clear" w:color="auto" w:fill="auto"/>
            <w:vAlign w:val="center"/>
          </w:tcPr>
          <w:p w14:paraId="7A4640D0"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.010</w:t>
            </w:r>
          </w:p>
        </w:tc>
        <w:tc>
          <w:tcPr>
            <w:tcW w:w="1812" w:type="pct"/>
            <w:vMerge w:val="restart"/>
            <w:tcBorders>
              <w:top w:val="single" w:sz="6" w:space="0" w:color="000000"/>
              <w:left w:val="single" w:sz="6" w:space="0" w:color="000000"/>
            </w:tcBorders>
            <w:shd w:val="clear" w:color="auto" w:fill="auto"/>
            <w:vAlign w:val="center"/>
          </w:tcPr>
          <w:p w14:paraId="74315E20"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Cálculo Numérico Aplicado à Engenharia Mecânica</w:t>
            </w:r>
          </w:p>
        </w:tc>
        <w:tc>
          <w:tcPr>
            <w:tcW w:w="566" w:type="pct"/>
            <w:tcBorders>
              <w:top w:val="single" w:sz="6" w:space="0" w:color="000000"/>
              <w:left w:val="single" w:sz="6" w:space="0" w:color="000000"/>
              <w:right w:val="single" w:sz="4" w:space="0" w:color="auto"/>
            </w:tcBorders>
            <w:shd w:val="clear" w:color="auto" w:fill="auto"/>
            <w:vAlign w:val="center"/>
          </w:tcPr>
          <w:p w14:paraId="24F4E77D" w14:textId="77777777" w:rsidR="00A40BF3" w:rsidRPr="008A5865" w:rsidRDefault="00A40BF3" w:rsidP="004A544F">
            <w:pPr>
              <w:spacing w:after="4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.057</w:t>
            </w:r>
          </w:p>
        </w:tc>
        <w:tc>
          <w:tcPr>
            <w:tcW w:w="1730" w:type="pct"/>
            <w:gridSpan w:val="2"/>
            <w:tcBorders>
              <w:top w:val="single" w:sz="6" w:space="0" w:color="000000"/>
              <w:left w:val="single" w:sz="4" w:space="0" w:color="auto"/>
              <w:right w:val="double" w:sz="6" w:space="0" w:color="000000"/>
            </w:tcBorders>
            <w:shd w:val="clear" w:color="auto" w:fill="auto"/>
            <w:vAlign w:val="center"/>
          </w:tcPr>
          <w:p w14:paraId="6261759C" w14:textId="77777777" w:rsidR="00A40BF3" w:rsidRPr="008A5865" w:rsidRDefault="00A40BF3" w:rsidP="004A544F">
            <w:pPr>
              <w:spacing w:after="4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644AF561"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54C2C2A6"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4EB2400F" w14:textId="77777777" w:rsidR="00A40BF3" w:rsidRPr="00366A1E" w:rsidRDefault="00A40BF3" w:rsidP="00366A1E">
            <w:pPr>
              <w:spacing w:after="0" w:line="240" w:lineRule="auto"/>
              <w:rPr>
                <w:rFonts w:ascii="Arial" w:hAnsi="Arial" w:cs="Arial"/>
                <w:sz w:val="18"/>
                <w:szCs w:val="18"/>
              </w:rPr>
            </w:pPr>
          </w:p>
        </w:tc>
        <w:tc>
          <w:tcPr>
            <w:tcW w:w="566" w:type="pct"/>
            <w:vMerge/>
            <w:tcBorders>
              <w:left w:val="single" w:sz="6" w:space="0" w:color="000000"/>
              <w:bottom w:val="single" w:sz="6" w:space="0" w:color="000000"/>
            </w:tcBorders>
            <w:shd w:val="clear" w:color="auto" w:fill="auto"/>
            <w:vAlign w:val="center"/>
          </w:tcPr>
          <w:p w14:paraId="27504C8D" w14:textId="77777777" w:rsidR="00A40BF3" w:rsidRPr="008A5865" w:rsidRDefault="00A40BF3" w:rsidP="00366A1E">
            <w:pPr>
              <w:spacing w:after="0" w:line="240" w:lineRule="auto"/>
              <w:rPr>
                <w:rFonts w:ascii="Arial" w:hAnsi="Arial" w:cs="Arial"/>
                <w:bCs/>
                <w:sz w:val="18"/>
                <w:szCs w:val="18"/>
              </w:rPr>
            </w:pPr>
          </w:p>
        </w:tc>
        <w:tc>
          <w:tcPr>
            <w:tcW w:w="1812" w:type="pct"/>
            <w:vMerge/>
            <w:tcBorders>
              <w:left w:val="single" w:sz="6" w:space="0" w:color="000000"/>
              <w:bottom w:val="single" w:sz="6" w:space="0" w:color="000000"/>
            </w:tcBorders>
            <w:shd w:val="clear" w:color="auto" w:fill="auto"/>
            <w:vAlign w:val="center"/>
          </w:tcPr>
          <w:p w14:paraId="4E95938A" w14:textId="77777777" w:rsidR="00A40BF3" w:rsidRPr="008A5865" w:rsidRDefault="00A40BF3" w:rsidP="00366A1E">
            <w:pPr>
              <w:spacing w:after="0" w:line="240" w:lineRule="auto"/>
              <w:rPr>
                <w:rFonts w:ascii="Arial" w:hAnsi="Arial" w:cs="Arial"/>
                <w:bCs/>
                <w:sz w:val="18"/>
                <w:szCs w:val="18"/>
              </w:rPr>
            </w:pPr>
          </w:p>
        </w:tc>
        <w:tc>
          <w:tcPr>
            <w:tcW w:w="566" w:type="pct"/>
            <w:tcBorders>
              <w:left w:val="single" w:sz="6" w:space="0" w:color="000000"/>
              <w:bottom w:val="single" w:sz="6" w:space="0" w:color="000000"/>
              <w:right w:val="single" w:sz="4" w:space="0" w:color="auto"/>
            </w:tcBorders>
            <w:shd w:val="clear" w:color="auto" w:fill="auto"/>
          </w:tcPr>
          <w:p w14:paraId="5B49F890" w14:textId="77777777" w:rsidR="00A40BF3" w:rsidRPr="008A5865" w:rsidRDefault="00A40BF3" w:rsidP="004A544F">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.006</w:t>
            </w:r>
          </w:p>
        </w:tc>
        <w:tc>
          <w:tcPr>
            <w:tcW w:w="1730" w:type="pct"/>
            <w:gridSpan w:val="2"/>
            <w:tcBorders>
              <w:left w:val="single" w:sz="4" w:space="0" w:color="auto"/>
              <w:bottom w:val="single" w:sz="6" w:space="0" w:color="000000"/>
              <w:right w:val="double" w:sz="6" w:space="0" w:color="000000"/>
            </w:tcBorders>
            <w:shd w:val="clear" w:color="auto" w:fill="auto"/>
            <w:vAlign w:val="center"/>
          </w:tcPr>
          <w:p w14:paraId="3FD18793"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Informática e Programação Aplicada à Engenharia Mecânica</w:t>
            </w:r>
          </w:p>
        </w:tc>
      </w:tr>
      <w:tr w:rsidR="00A40BF3" w:rsidRPr="00366A1E" w14:paraId="0C0DB985"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2AB4886B"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6AE24636" w14:textId="77777777" w:rsidR="00A40BF3" w:rsidRPr="00366A1E" w:rsidRDefault="00A40BF3" w:rsidP="00366A1E">
            <w:pPr>
              <w:spacing w:after="0" w:line="240" w:lineRule="auto"/>
              <w:rPr>
                <w:rFonts w:ascii="Arial" w:hAnsi="Arial" w:cs="Arial"/>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5AC818D"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.011</w:t>
            </w:r>
          </w:p>
        </w:tc>
        <w:tc>
          <w:tcPr>
            <w:tcW w:w="1812" w:type="pct"/>
            <w:tcBorders>
              <w:top w:val="single" w:sz="6" w:space="0" w:color="000000"/>
              <w:left w:val="single" w:sz="6" w:space="0" w:color="000000"/>
              <w:bottom w:val="single" w:sz="6" w:space="0" w:color="000000"/>
            </w:tcBorders>
            <w:shd w:val="clear" w:color="auto" w:fill="auto"/>
            <w:vAlign w:val="center"/>
          </w:tcPr>
          <w:p w14:paraId="45F2C27B"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Desenho Técnico Aplicado à Engenharia Mecânica</w:t>
            </w:r>
          </w:p>
        </w:tc>
        <w:tc>
          <w:tcPr>
            <w:tcW w:w="566" w:type="pct"/>
            <w:tcBorders>
              <w:top w:val="single" w:sz="6" w:space="0" w:color="000000"/>
              <w:left w:val="single" w:sz="6" w:space="0" w:color="000000"/>
              <w:bottom w:val="single" w:sz="6" w:space="0" w:color="000000"/>
            </w:tcBorders>
            <w:shd w:val="clear" w:color="auto" w:fill="auto"/>
            <w:vAlign w:val="center"/>
          </w:tcPr>
          <w:p w14:paraId="0D1BD4BC"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.076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FBCE0EC"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Introdução ao Desenho Técnico</w:t>
            </w:r>
          </w:p>
        </w:tc>
      </w:tr>
      <w:tr w:rsidR="00A40BF3" w:rsidRPr="00366A1E" w14:paraId="335D47E9"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0592D97E"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6DAE76C2" w14:textId="77777777" w:rsidR="00A40BF3" w:rsidRPr="00366A1E" w:rsidRDefault="00A40BF3" w:rsidP="00366A1E">
            <w:pPr>
              <w:spacing w:after="0" w:line="240" w:lineRule="auto"/>
              <w:rPr>
                <w:rFonts w:ascii="Arial" w:hAnsi="Arial" w:cs="Arial"/>
                <w:sz w:val="18"/>
                <w:szCs w:val="18"/>
              </w:rPr>
            </w:pPr>
          </w:p>
        </w:tc>
        <w:tc>
          <w:tcPr>
            <w:tcW w:w="566" w:type="pct"/>
            <w:vMerge w:val="restart"/>
            <w:tcBorders>
              <w:top w:val="single" w:sz="6" w:space="0" w:color="000000"/>
              <w:left w:val="single" w:sz="6" w:space="0" w:color="000000"/>
            </w:tcBorders>
            <w:shd w:val="clear" w:color="auto" w:fill="auto"/>
            <w:vAlign w:val="center"/>
          </w:tcPr>
          <w:p w14:paraId="590EF553"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.013</w:t>
            </w:r>
          </w:p>
        </w:tc>
        <w:tc>
          <w:tcPr>
            <w:tcW w:w="1812" w:type="pct"/>
            <w:vMerge w:val="restart"/>
            <w:tcBorders>
              <w:top w:val="single" w:sz="6" w:space="0" w:color="000000"/>
              <w:left w:val="single" w:sz="6" w:space="0" w:color="000000"/>
            </w:tcBorders>
            <w:shd w:val="clear" w:color="auto" w:fill="auto"/>
            <w:vAlign w:val="center"/>
          </w:tcPr>
          <w:p w14:paraId="2DE64CF1"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Física Aplicada à Engenharia Mecânica II</w:t>
            </w:r>
          </w:p>
        </w:tc>
        <w:tc>
          <w:tcPr>
            <w:tcW w:w="566" w:type="pct"/>
            <w:tcBorders>
              <w:top w:val="single" w:sz="6" w:space="0" w:color="000000"/>
              <w:left w:val="single" w:sz="6" w:space="0" w:color="000000"/>
            </w:tcBorders>
            <w:shd w:val="clear" w:color="auto" w:fill="auto"/>
            <w:vAlign w:val="center"/>
          </w:tcPr>
          <w:p w14:paraId="77228094" w14:textId="77777777" w:rsidR="00A40BF3" w:rsidRPr="008A5865" w:rsidRDefault="00A40BF3" w:rsidP="004A544F">
            <w:pPr>
              <w:spacing w:after="4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.057</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01ABB577" w14:textId="77777777" w:rsidR="00A40BF3" w:rsidRDefault="00A40BF3" w:rsidP="004A544F">
            <w:pPr>
              <w:spacing w:after="4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7B001A5F"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1C9C7989"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39EF369D" w14:textId="77777777" w:rsidR="00A40BF3" w:rsidRPr="00366A1E" w:rsidRDefault="00A40BF3" w:rsidP="00366A1E">
            <w:pPr>
              <w:spacing w:after="0" w:line="240" w:lineRule="auto"/>
              <w:rPr>
                <w:rFonts w:ascii="Arial" w:hAnsi="Arial" w:cs="Arial"/>
                <w:sz w:val="18"/>
                <w:szCs w:val="18"/>
              </w:rPr>
            </w:pPr>
          </w:p>
        </w:tc>
        <w:tc>
          <w:tcPr>
            <w:tcW w:w="566" w:type="pct"/>
            <w:vMerge/>
            <w:tcBorders>
              <w:left w:val="single" w:sz="6" w:space="0" w:color="000000"/>
              <w:bottom w:val="single" w:sz="6" w:space="0" w:color="000000"/>
            </w:tcBorders>
            <w:shd w:val="clear" w:color="auto" w:fill="auto"/>
            <w:vAlign w:val="center"/>
          </w:tcPr>
          <w:p w14:paraId="290F0791" w14:textId="77777777" w:rsidR="00A40BF3" w:rsidRPr="008A5865" w:rsidRDefault="00A40BF3" w:rsidP="00366A1E">
            <w:pPr>
              <w:spacing w:after="0" w:line="240" w:lineRule="auto"/>
              <w:rPr>
                <w:rFonts w:ascii="Arial" w:hAnsi="Arial" w:cs="Arial"/>
                <w:bCs/>
                <w:sz w:val="18"/>
                <w:szCs w:val="18"/>
              </w:rPr>
            </w:pPr>
          </w:p>
        </w:tc>
        <w:tc>
          <w:tcPr>
            <w:tcW w:w="1812" w:type="pct"/>
            <w:vMerge/>
            <w:tcBorders>
              <w:left w:val="single" w:sz="6" w:space="0" w:color="000000"/>
              <w:bottom w:val="single" w:sz="6" w:space="0" w:color="000000"/>
            </w:tcBorders>
            <w:shd w:val="clear" w:color="auto" w:fill="auto"/>
            <w:vAlign w:val="center"/>
          </w:tcPr>
          <w:p w14:paraId="40A21A0C" w14:textId="77777777" w:rsidR="00A40BF3" w:rsidRDefault="00A40BF3" w:rsidP="00366A1E">
            <w:pPr>
              <w:spacing w:after="0" w:line="240" w:lineRule="auto"/>
              <w:rPr>
                <w:rFonts w:ascii="Arial" w:hAnsi="Arial" w:cs="Arial"/>
                <w:bCs/>
                <w:sz w:val="18"/>
                <w:szCs w:val="18"/>
              </w:rPr>
            </w:pPr>
          </w:p>
        </w:tc>
        <w:tc>
          <w:tcPr>
            <w:tcW w:w="566" w:type="pct"/>
            <w:tcBorders>
              <w:left w:val="single" w:sz="6" w:space="0" w:color="000000"/>
              <w:bottom w:val="single" w:sz="6" w:space="0" w:color="000000"/>
            </w:tcBorders>
            <w:shd w:val="clear" w:color="auto" w:fill="auto"/>
          </w:tcPr>
          <w:p w14:paraId="25CE0611" w14:textId="77777777" w:rsidR="00A40BF3" w:rsidRPr="008A5865" w:rsidRDefault="00A40BF3" w:rsidP="004A544F">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.003</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6BCB8D7E"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Física Aplicada à Engenharia Mecânica I</w:t>
            </w:r>
          </w:p>
        </w:tc>
      </w:tr>
      <w:tr w:rsidR="00A40BF3" w:rsidRPr="00366A1E" w14:paraId="6B432596"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4E00BB9A"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0D29DDFD" w14:textId="77777777" w:rsidR="00A40BF3" w:rsidRPr="00366A1E" w:rsidRDefault="00A40BF3" w:rsidP="00366A1E">
            <w:pPr>
              <w:spacing w:after="0" w:line="240" w:lineRule="auto"/>
              <w:rPr>
                <w:rFonts w:ascii="Arial" w:hAnsi="Arial" w:cs="Arial"/>
                <w:sz w:val="18"/>
                <w:szCs w:val="18"/>
              </w:rPr>
            </w:pPr>
          </w:p>
        </w:tc>
        <w:tc>
          <w:tcPr>
            <w:tcW w:w="566" w:type="pct"/>
            <w:vMerge w:val="restart"/>
            <w:tcBorders>
              <w:top w:val="single" w:sz="6" w:space="0" w:color="000000"/>
              <w:left w:val="single" w:sz="6" w:space="0" w:color="000000"/>
            </w:tcBorders>
            <w:shd w:val="clear" w:color="auto" w:fill="auto"/>
            <w:vAlign w:val="center"/>
          </w:tcPr>
          <w:p w14:paraId="1A35DAA0"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.015</w:t>
            </w:r>
          </w:p>
        </w:tc>
        <w:tc>
          <w:tcPr>
            <w:tcW w:w="1812" w:type="pct"/>
            <w:vMerge w:val="restart"/>
            <w:tcBorders>
              <w:top w:val="single" w:sz="6" w:space="0" w:color="000000"/>
              <w:left w:val="single" w:sz="6" w:space="0" w:color="000000"/>
            </w:tcBorders>
            <w:shd w:val="clear" w:color="auto" w:fill="auto"/>
            <w:vAlign w:val="center"/>
          </w:tcPr>
          <w:p w14:paraId="1F10E9F1"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Mecânica Vetorial Aplicada à Engenharia Mecânica</w:t>
            </w:r>
          </w:p>
        </w:tc>
        <w:tc>
          <w:tcPr>
            <w:tcW w:w="566" w:type="pct"/>
            <w:tcBorders>
              <w:top w:val="single" w:sz="6" w:space="0" w:color="000000"/>
              <w:left w:val="single" w:sz="6" w:space="0" w:color="000000"/>
            </w:tcBorders>
            <w:shd w:val="clear" w:color="auto" w:fill="auto"/>
          </w:tcPr>
          <w:p w14:paraId="66EB96C5" w14:textId="77777777" w:rsidR="00A40BF3" w:rsidRPr="008A5865" w:rsidRDefault="00A40BF3" w:rsidP="000626A7">
            <w:pPr>
              <w:spacing w:after="4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.001</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703E3B2" w14:textId="77777777" w:rsidR="00A40BF3" w:rsidRDefault="00A40BF3" w:rsidP="000626A7">
            <w:pPr>
              <w:spacing w:after="40" w:line="240" w:lineRule="auto"/>
              <w:rPr>
                <w:rFonts w:ascii="Arial" w:hAnsi="Arial" w:cs="Arial"/>
                <w:bCs/>
                <w:sz w:val="18"/>
                <w:szCs w:val="18"/>
              </w:rPr>
            </w:pPr>
            <w:r>
              <w:rPr>
                <w:rFonts w:ascii="Arial" w:hAnsi="Arial" w:cs="Arial"/>
                <w:bCs/>
                <w:sz w:val="18"/>
                <w:szCs w:val="18"/>
              </w:rPr>
              <w:t>Álgebra Linear e Geometria Analítica</w:t>
            </w:r>
          </w:p>
        </w:tc>
      </w:tr>
      <w:tr w:rsidR="00A40BF3" w:rsidRPr="00366A1E" w14:paraId="5BF1453B" w14:textId="77777777" w:rsidTr="006F5AFA">
        <w:trPr>
          <w:cantSplit/>
          <w:trHeight w:val="196"/>
          <w:jc w:val="center"/>
        </w:trPr>
        <w:tc>
          <w:tcPr>
            <w:tcW w:w="163" w:type="pct"/>
            <w:vMerge/>
            <w:tcBorders>
              <w:left w:val="double" w:sz="6" w:space="0" w:color="000000"/>
            </w:tcBorders>
            <w:shd w:val="clear" w:color="auto" w:fill="auto"/>
            <w:textDirection w:val="btLr"/>
            <w:vAlign w:val="center"/>
          </w:tcPr>
          <w:p w14:paraId="0A05EA80"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double" w:sz="6" w:space="0" w:color="000000"/>
            </w:tcBorders>
            <w:shd w:val="clear" w:color="auto" w:fill="auto"/>
            <w:vAlign w:val="center"/>
          </w:tcPr>
          <w:p w14:paraId="2001DF7B" w14:textId="77777777" w:rsidR="00A40BF3" w:rsidRPr="00366A1E" w:rsidRDefault="00A40BF3" w:rsidP="00366A1E">
            <w:pPr>
              <w:spacing w:after="0" w:line="240" w:lineRule="auto"/>
              <w:rPr>
                <w:rFonts w:ascii="Arial" w:hAnsi="Arial" w:cs="Arial"/>
                <w:sz w:val="18"/>
                <w:szCs w:val="18"/>
              </w:rPr>
            </w:pPr>
          </w:p>
        </w:tc>
        <w:tc>
          <w:tcPr>
            <w:tcW w:w="566" w:type="pct"/>
            <w:vMerge/>
            <w:tcBorders>
              <w:left w:val="single" w:sz="6" w:space="0" w:color="000000"/>
              <w:bottom w:val="double" w:sz="6" w:space="0" w:color="000000"/>
            </w:tcBorders>
            <w:shd w:val="clear" w:color="auto" w:fill="auto"/>
            <w:vAlign w:val="center"/>
          </w:tcPr>
          <w:p w14:paraId="02E74741" w14:textId="77777777" w:rsidR="00A40BF3" w:rsidRPr="008A5865" w:rsidRDefault="00A40BF3" w:rsidP="00366A1E">
            <w:pPr>
              <w:spacing w:after="0" w:line="240" w:lineRule="auto"/>
              <w:rPr>
                <w:rFonts w:ascii="Arial" w:hAnsi="Arial" w:cs="Arial"/>
                <w:bCs/>
                <w:sz w:val="18"/>
                <w:szCs w:val="18"/>
              </w:rPr>
            </w:pPr>
          </w:p>
        </w:tc>
        <w:tc>
          <w:tcPr>
            <w:tcW w:w="1812" w:type="pct"/>
            <w:vMerge/>
            <w:tcBorders>
              <w:left w:val="single" w:sz="6" w:space="0" w:color="000000"/>
              <w:bottom w:val="double" w:sz="6" w:space="0" w:color="000000"/>
            </w:tcBorders>
            <w:shd w:val="clear" w:color="auto" w:fill="auto"/>
            <w:vAlign w:val="center"/>
          </w:tcPr>
          <w:p w14:paraId="7DA54CB8" w14:textId="77777777" w:rsidR="00A40BF3" w:rsidRDefault="00A40BF3" w:rsidP="00366A1E">
            <w:pPr>
              <w:spacing w:after="0" w:line="240" w:lineRule="auto"/>
              <w:rPr>
                <w:rFonts w:ascii="Arial" w:hAnsi="Arial" w:cs="Arial"/>
                <w:bCs/>
                <w:sz w:val="18"/>
                <w:szCs w:val="18"/>
              </w:rPr>
            </w:pPr>
          </w:p>
        </w:tc>
        <w:tc>
          <w:tcPr>
            <w:tcW w:w="566" w:type="pct"/>
            <w:tcBorders>
              <w:left w:val="single" w:sz="6" w:space="0" w:color="000000"/>
              <w:bottom w:val="double" w:sz="6" w:space="0" w:color="000000"/>
            </w:tcBorders>
            <w:shd w:val="clear" w:color="auto" w:fill="auto"/>
            <w:vAlign w:val="center"/>
          </w:tcPr>
          <w:p w14:paraId="497D3352"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.057</w:t>
            </w:r>
          </w:p>
        </w:tc>
        <w:tc>
          <w:tcPr>
            <w:tcW w:w="1730" w:type="pct"/>
            <w:gridSpan w:val="2"/>
            <w:tcBorders>
              <w:left w:val="single" w:sz="6" w:space="0" w:color="000000"/>
              <w:bottom w:val="double" w:sz="6" w:space="0" w:color="000000"/>
              <w:right w:val="double" w:sz="6" w:space="0" w:color="000000"/>
            </w:tcBorders>
            <w:shd w:val="clear" w:color="auto" w:fill="auto"/>
            <w:vAlign w:val="center"/>
          </w:tcPr>
          <w:p w14:paraId="6326A0BC"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1BF92876"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51F9C8B7" w14:textId="77777777" w:rsidR="00A40BF3" w:rsidRPr="00366A1E" w:rsidRDefault="00A40BF3" w:rsidP="00366A1E">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7695FDFA" w14:textId="77777777" w:rsidR="00A40BF3" w:rsidRPr="00366A1E" w:rsidRDefault="00A40BF3" w:rsidP="00366A1E">
            <w:pPr>
              <w:spacing w:after="0" w:line="240" w:lineRule="auto"/>
              <w:jc w:val="center"/>
              <w:rPr>
                <w:rFonts w:ascii="Arial" w:hAnsi="Arial" w:cs="Arial"/>
                <w:sz w:val="18"/>
                <w:szCs w:val="18"/>
              </w:rPr>
            </w:pPr>
            <w:r w:rsidRPr="00366A1E">
              <w:rPr>
                <w:rFonts w:ascii="Arial" w:hAnsi="Arial" w:cs="Arial"/>
                <w:sz w:val="18"/>
                <w:szCs w:val="18"/>
              </w:rPr>
              <w:t>II</w:t>
            </w:r>
            <w:r>
              <w:rPr>
                <w:rFonts w:ascii="Arial" w:hAnsi="Arial" w:cs="Arial"/>
                <w:sz w:val="18"/>
                <w:szCs w:val="18"/>
              </w:rPr>
              <w:t>I</w:t>
            </w:r>
            <w:r w:rsidRPr="00366A1E">
              <w:rPr>
                <w:rFonts w:ascii="Arial" w:hAnsi="Arial" w:cs="Arial"/>
                <w:sz w:val="18"/>
                <w:szCs w:val="18"/>
              </w:rPr>
              <w:t xml:space="preserve"> ANO</w:t>
            </w:r>
          </w:p>
        </w:tc>
        <w:tc>
          <w:tcPr>
            <w:tcW w:w="566" w:type="pct"/>
            <w:tcBorders>
              <w:top w:val="double" w:sz="6" w:space="0" w:color="000000"/>
              <w:left w:val="single" w:sz="6" w:space="0" w:color="000000"/>
              <w:bottom w:val="single" w:sz="6" w:space="0" w:color="000000"/>
            </w:tcBorders>
            <w:shd w:val="clear" w:color="auto" w:fill="auto"/>
            <w:vAlign w:val="center"/>
          </w:tcPr>
          <w:p w14:paraId="733D566E" w14:textId="77777777" w:rsidR="00A40BF3" w:rsidRPr="00366A1E" w:rsidRDefault="00A40BF3" w:rsidP="00366A1E">
            <w:pPr>
              <w:spacing w:after="0" w:line="240" w:lineRule="auto"/>
              <w:rPr>
                <w:rFonts w:ascii="Arial" w:hAnsi="Arial" w:cs="Arial"/>
                <w:sz w:val="18"/>
                <w:szCs w:val="18"/>
              </w:rPr>
            </w:pPr>
            <w:r w:rsidRPr="008A5865">
              <w:rPr>
                <w:rFonts w:ascii="Arial" w:hAnsi="Arial" w:cs="Arial"/>
                <w:bCs/>
                <w:sz w:val="18"/>
                <w:szCs w:val="18"/>
              </w:rPr>
              <w:t>PF.EM</w:t>
            </w:r>
            <w:r>
              <w:rPr>
                <w:rFonts w:ascii="Arial" w:hAnsi="Arial" w:cs="Arial"/>
                <w:bCs/>
                <w:sz w:val="18"/>
                <w:szCs w:val="18"/>
              </w:rPr>
              <w:t>.017</w:t>
            </w:r>
          </w:p>
        </w:tc>
        <w:tc>
          <w:tcPr>
            <w:tcW w:w="1812" w:type="pct"/>
            <w:tcBorders>
              <w:top w:val="double" w:sz="6" w:space="0" w:color="000000"/>
              <w:left w:val="single" w:sz="6" w:space="0" w:color="000000"/>
              <w:bottom w:val="single" w:sz="6" w:space="0" w:color="000000"/>
            </w:tcBorders>
            <w:shd w:val="clear" w:color="auto" w:fill="auto"/>
            <w:vAlign w:val="center"/>
          </w:tcPr>
          <w:p w14:paraId="1329A87C"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Computação Gráfica Aplicada</w:t>
            </w:r>
          </w:p>
        </w:tc>
        <w:tc>
          <w:tcPr>
            <w:tcW w:w="566" w:type="pct"/>
            <w:tcBorders>
              <w:top w:val="double" w:sz="6" w:space="0" w:color="000000"/>
              <w:left w:val="single" w:sz="6" w:space="0" w:color="000000"/>
              <w:bottom w:val="single" w:sz="6" w:space="0" w:color="000000"/>
            </w:tcBorders>
            <w:shd w:val="clear" w:color="auto" w:fill="auto"/>
            <w:vAlign w:val="center"/>
          </w:tcPr>
          <w:p w14:paraId="40314D87" w14:textId="77777777" w:rsidR="00A40BF3" w:rsidRPr="00366A1E" w:rsidRDefault="00A40BF3" w:rsidP="00366A1E">
            <w:pPr>
              <w:spacing w:after="0" w:line="240" w:lineRule="auto"/>
              <w:rPr>
                <w:rFonts w:ascii="Arial" w:hAnsi="Arial" w:cs="Arial"/>
                <w:sz w:val="18"/>
                <w:szCs w:val="18"/>
              </w:rPr>
            </w:pPr>
            <w:r w:rsidRPr="008A5865">
              <w:rPr>
                <w:rFonts w:ascii="Arial" w:hAnsi="Arial" w:cs="Arial"/>
                <w:bCs/>
                <w:sz w:val="18"/>
                <w:szCs w:val="18"/>
              </w:rPr>
              <w:t>PF.EM</w:t>
            </w:r>
            <w:r>
              <w:rPr>
                <w:rFonts w:ascii="Arial" w:hAnsi="Arial" w:cs="Arial"/>
                <w:bCs/>
                <w:sz w:val="18"/>
                <w:szCs w:val="18"/>
              </w:rPr>
              <w:t>.011</w:t>
            </w:r>
          </w:p>
        </w:tc>
        <w:tc>
          <w:tcPr>
            <w:tcW w:w="1730" w:type="pct"/>
            <w:gridSpan w:val="2"/>
            <w:tcBorders>
              <w:top w:val="double" w:sz="6" w:space="0" w:color="000000"/>
              <w:left w:val="single" w:sz="6" w:space="0" w:color="000000"/>
              <w:bottom w:val="single" w:sz="6" w:space="0" w:color="000000"/>
              <w:right w:val="double" w:sz="6" w:space="0" w:color="000000"/>
            </w:tcBorders>
            <w:shd w:val="clear" w:color="auto" w:fill="auto"/>
            <w:vAlign w:val="center"/>
          </w:tcPr>
          <w:p w14:paraId="3E77FB86" w14:textId="77777777" w:rsidR="00A40BF3" w:rsidRPr="00366A1E" w:rsidRDefault="00A40BF3" w:rsidP="00366A1E">
            <w:pPr>
              <w:spacing w:after="0" w:line="240" w:lineRule="auto"/>
              <w:rPr>
                <w:rFonts w:ascii="Arial" w:hAnsi="Arial" w:cs="Arial"/>
                <w:sz w:val="18"/>
                <w:szCs w:val="18"/>
              </w:rPr>
            </w:pPr>
            <w:r>
              <w:rPr>
                <w:rFonts w:ascii="Arial" w:hAnsi="Arial" w:cs="Arial"/>
                <w:bCs/>
                <w:sz w:val="18"/>
                <w:szCs w:val="18"/>
              </w:rPr>
              <w:t>Desenho Técnico Aplicado à Engenharia Mecânica</w:t>
            </w:r>
          </w:p>
        </w:tc>
      </w:tr>
      <w:tr w:rsidR="00A40BF3" w:rsidRPr="00366A1E" w14:paraId="5232ACFB"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091F61B" w14:textId="77777777" w:rsidR="00A40BF3" w:rsidRPr="00366A1E" w:rsidRDefault="00A40BF3" w:rsidP="00366A1E">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A9B4F56" w14:textId="77777777" w:rsidR="00A40BF3" w:rsidRPr="00366A1E" w:rsidRDefault="00A40BF3" w:rsidP="00366A1E">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733F74CD"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PF.EM.018</w:t>
            </w:r>
          </w:p>
        </w:tc>
        <w:tc>
          <w:tcPr>
            <w:tcW w:w="1812" w:type="pct"/>
            <w:tcBorders>
              <w:top w:val="single" w:sz="6" w:space="0" w:color="000000"/>
              <w:left w:val="single" w:sz="6" w:space="0" w:color="000000"/>
              <w:bottom w:val="single" w:sz="6" w:space="0" w:color="000000"/>
            </w:tcBorders>
            <w:shd w:val="clear" w:color="auto" w:fill="auto"/>
            <w:vAlign w:val="center"/>
          </w:tcPr>
          <w:p w14:paraId="6470BF27"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Controle Dimensional e Geométrico</w:t>
            </w:r>
          </w:p>
        </w:tc>
        <w:tc>
          <w:tcPr>
            <w:tcW w:w="566" w:type="pct"/>
            <w:tcBorders>
              <w:top w:val="single" w:sz="6" w:space="0" w:color="000000"/>
              <w:left w:val="single" w:sz="6" w:space="0" w:color="000000"/>
              <w:bottom w:val="single" w:sz="6" w:space="0" w:color="000000"/>
            </w:tcBorders>
            <w:shd w:val="clear" w:color="auto" w:fill="auto"/>
            <w:vAlign w:val="center"/>
          </w:tcPr>
          <w:p w14:paraId="54621D8C"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PF.EM.012</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31470A8"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Elementos de Máquinas</w:t>
            </w:r>
          </w:p>
        </w:tc>
      </w:tr>
      <w:tr w:rsidR="00A40BF3" w:rsidRPr="00366A1E" w14:paraId="37968C1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D22EBC0" w14:textId="77777777" w:rsidR="00A40BF3" w:rsidRPr="00366A1E" w:rsidRDefault="00A40BF3" w:rsidP="00636A94">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FBB2B66" w14:textId="77777777" w:rsidR="00A40BF3" w:rsidRPr="00366A1E" w:rsidRDefault="00A40BF3" w:rsidP="00636A94">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A7CAB45"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PF.EM.019</w:t>
            </w:r>
          </w:p>
        </w:tc>
        <w:tc>
          <w:tcPr>
            <w:tcW w:w="1812" w:type="pct"/>
            <w:tcBorders>
              <w:top w:val="single" w:sz="6" w:space="0" w:color="000000"/>
              <w:left w:val="single" w:sz="6" w:space="0" w:color="000000"/>
              <w:bottom w:val="single" w:sz="6" w:space="0" w:color="000000"/>
            </w:tcBorders>
            <w:shd w:val="clear" w:color="auto" w:fill="auto"/>
            <w:vAlign w:val="center"/>
          </w:tcPr>
          <w:p w14:paraId="6BC326EB"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Eletricidade</w:t>
            </w:r>
          </w:p>
        </w:tc>
        <w:tc>
          <w:tcPr>
            <w:tcW w:w="566" w:type="pct"/>
            <w:tcBorders>
              <w:top w:val="single" w:sz="6" w:space="0" w:color="000000"/>
              <w:left w:val="single" w:sz="6" w:space="0" w:color="000000"/>
              <w:bottom w:val="single" w:sz="6" w:space="0" w:color="000000"/>
            </w:tcBorders>
            <w:shd w:val="clear" w:color="auto" w:fill="auto"/>
            <w:vAlign w:val="center"/>
          </w:tcPr>
          <w:p w14:paraId="38B8EFB2"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PF.EM.013</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29D04FEA" w14:textId="77777777" w:rsidR="00A40BF3" w:rsidRPr="00366A1E" w:rsidRDefault="00A40BF3" w:rsidP="00636A94">
            <w:pPr>
              <w:spacing w:after="0" w:line="240" w:lineRule="auto"/>
              <w:rPr>
                <w:rFonts w:ascii="Arial" w:hAnsi="Arial" w:cs="Arial"/>
                <w:sz w:val="18"/>
                <w:szCs w:val="18"/>
              </w:rPr>
            </w:pPr>
            <w:r>
              <w:rPr>
                <w:rFonts w:ascii="Arial" w:hAnsi="Arial" w:cs="Arial"/>
                <w:bCs/>
                <w:sz w:val="18"/>
                <w:szCs w:val="18"/>
              </w:rPr>
              <w:t>Física Aplicada à Engenharia Mecânica II</w:t>
            </w:r>
          </w:p>
        </w:tc>
      </w:tr>
      <w:tr w:rsidR="00A40BF3" w:rsidRPr="00366A1E" w14:paraId="1400E04E"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5891E28" w14:textId="77777777" w:rsidR="00A40BF3" w:rsidRPr="00366A1E" w:rsidRDefault="00A40BF3" w:rsidP="00636A94">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856A92B" w14:textId="77777777" w:rsidR="00A40BF3" w:rsidRPr="00366A1E" w:rsidRDefault="00A40BF3" w:rsidP="00636A94">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FA498C8"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PF.EM.020</w:t>
            </w:r>
          </w:p>
        </w:tc>
        <w:tc>
          <w:tcPr>
            <w:tcW w:w="1812" w:type="pct"/>
            <w:vMerge w:val="restart"/>
            <w:tcBorders>
              <w:top w:val="single" w:sz="6" w:space="0" w:color="000000"/>
              <w:left w:val="single" w:sz="6" w:space="0" w:color="000000"/>
            </w:tcBorders>
            <w:shd w:val="clear" w:color="auto" w:fill="auto"/>
            <w:vAlign w:val="center"/>
          </w:tcPr>
          <w:p w14:paraId="78861967"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Mecânica dos Fluidos para Engenharia Mecânica</w:t>
            </w:r>
          </w:p>
        </w:tc>
        <w:tc>
          <w:tcPr>
            <w:tcW w:w="566" w:type="pct"/>
            <w:tcBorders>
              <w:top w:val="single" w:sz="6" w:space="0" w:color="000000"/>
              <w:left w:val="single" w:sz="6" w:space="0" w:color="000000"/>
            </w:tcBorders>
            <w:shd w:val="clear" w:color="auto" w:fill="auto"/>
          </w:tcPr>
          <w:p w14:paraId="4B898213" w14:textId="77777777" w:rsidR="00A40BF3" w:rsidRPr="00366A1E" w:rsidRDefault="00A40BF3" w:rsidP="00636A94">
            <w:pPr>
              <w:spacing w:after="40" w:line="240" w:lineRule="auto"/>
              <w:rPr>
                <w:rFonts w:ascii="Arial" w:hAnsi="Arial" w:cs="Arial"/>
                <w:sz w:val="18"/>
                <w:szCs w:val="18"/>
              </w:rPr>
            </w:pPr>
            <w:r>
              <w:rPr>
                <w:rFonts w:ascii="Arial" w:hAnsi="Arial" w:cs="Arial"/>
                <w:sz w:val="18"/>
                <w:szCs w:val="18"/>
              </w:rPr>
              <w:t>PF.EM.003</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54FDDE7" w14:textId="77777777" w:rsidR="00A40BF3" w:rsidRPr="00366A1E" w:rsidRDefault="00A40BF3" w:rsidP="00636A94">
            <w:pPr>
              <w:spacing w:after="40" w:line="240" w:lineRule="auto"/>
              <w:rPr>
                <w:rFonts w:ascii="Arial" w:hAnsi="Arial" w:cs="Arial"/>
                <w:sz w:val="18"/>
                <w:szCs w:val="18"/>
              </w:rPr>
            </w:pPr>
            <w:r>
              <w:rPr>
                <w:rFonts w:ascii="Arial" w:hAnsi="Arial" w:cs="Arial"/>
                <w:bCs/>
                <w:sz w:val="18"/>
                <w:szCs w:val="18"/>
              </w:rPr>
              <w:t>Física Aplicada à Engenharia Mecânica I</w:t>
            </w:r>
          </w:p>
        </w:tc>
      </w:tr>
      <w:tr w:rsidR="00A40BF3" w:rsidRPr="00366A1E" w14:paraId="5786C30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00A9CDB5" w14:textId="77777777" w:rsidR="00A40BF3" w:rsidRPr="00366A1E" w:rsidRDefault="00A40BF3" w:rsidP="00636A94">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D45432B" w14:textId="77777777" w:rsidR="00A40BF3" w:rsidRPr="00366A1E" w:rsidRDefault="00A40BF3" w:rsidP="00636A94">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352E74C2" w14:textId="77777777" w:rsidR="00A40BF3" w:rsidRPr="00366A1E" w:rsidRDefault="00A40BF3" w:rsidP="00636A94">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5241F4EE" w14:textId="77777777" w:rsidR="00A40BF3" w:rsidRPr="00366A1E" w:rsidRDefault="00A40BF3" w:rsidP="00636A94">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475E245E"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PF.EM.009</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01A5FA7A" w14:textId="77777777" w:rsidR="00A40BF3" w:rsidRPr="00366A1E" w:rsidRDefault="00A40BF3" w:rsidP="00636A94">
            <w:pPr>
              <w:spacing w:after="0" w:line="240" w:lineRule="auto"/>
              <w:rPr>
                <w:rFonts w:ascii="Arial" w:hAnsi="Arial" w:cs="Arial"/>
                <w:sz w:val="18"/>
                <w:szCs w:val="18"/>
              </w:rPr>
            </w:pPr>
            <w:r>
              <w:rPr>
                <w:rFonts w:ascii="Arial" w:hAnsi="Arial" w:cs="Arial"/>
                <w:bCs/>
                <w:sz w:val="18"/>
                <w:szCs w:val="18"/>
              </w:rPr>
              <w:t>Cálculo Diferencial e Integral II</w:t>
            </w:r>
          </w:p>
        </w:tc>
      </w:tr>
      <w:tr w:rsidR="00A40BF3" w:rsidRPr="00366A1E" w14:paraId="3FCDBAE6"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67F3EF67"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4343942" w14:textId="77777777" w:rsidR="00A40BF3" w:rsidRPr="00366A1E" w:rsidRDefault="00A40BF3" w:rsidP="004E7945">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32854F9A"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PF.EM.021</w:t>
            </w:r>
          </w:p>
        </w:tc>
        <w:tc>
          <w:tcPr>
            <w:tcW w:w="1812" w:type="pct"/>
            <w:vMerge w:val="restart"/>
            <w:tcBorders>
              <w:top w:val="single" w:sz="6" w:space="0" w:color="000000"/>
              <w:left w:val="single" w:sz="6" w:space="0" w:color="000000"/>
            </w:tcBorders>
            <w:shd w:val="clear" w:color="auto" w:fill="auto"/>
            <w:vAlign w:val="center"/>
          </w:tcPr>
          <w:p w14:paraId="3F4B8A62"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Mecânica dos Sólidos</w:t>
            </w:r>
          </w:p>
        </w:tc>
        <w:tc>
          <w:tcPr>
            <w:tcW w:w="566" w:type="pct"/>
            <w:tcBorders>
              <w:top w:val="single" w:sz="6" w:space="0" w:color="000000"/>
              <w:left w:val="single" w:sz="6" w:space="0" w:color="000000"/>
            </w:tcBorders>
            <w:shd w:val="clear" w:color="auto" w:fill="auto"/>
            <w:vAlign w:val="center"/>
          </w:tcPr>
          <w:p w14:paraId="5008975C" w14:textId="77777777" w:rsidR="00A40BF3" w:rsidRPr="00366A1E" w:rsidRDefault="00A40BF3" w:rsidP="004E7945">
            <w:pPr>
              <w:spacing w:after="40" w:line="240" w:lineRule="auto"/>
              <w:rPr>
                <w:rFonts w:ascii="Arial" w:hAnsi="Arial" w:cs="Arial"/>
                <w:sz w:val="18"/>
                <w:szCs w:val="18"/>
              </w:rPr>
            </w:pPr>
            <w:r>
              <w:rPr>
                <w:rFonts w:ascii="Arial" w:hAnsi="Arial" w:cs="Arial"/>
                <w:sz w:val="18"/>
                <w:szCs w:val="18"/>
              </w:rPr>
              <w:t>PF.EM.009</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4A38261" w14:textId="77777777" w:rsidR="00A40BF3" w:rsidRPr="00366A1E" w:rsidRDefault="00A40BF3" w:rsidP="004E7945">
            <w:pPr>
              <w:spacing w:after="40" w:line="240" w:lineRule="auto"/>
              <w:rPr>
                <w:rFonts w:ascii="Arial" w:hAnsi="Arial" w:cs="Arial"/>
                <w:sz w:val="18"/>
                <w:szCs w:val="18"/>
              </w:rPr>
            </w:pPr>
            <w:r>
              <w:rPr>
                <w:rFonts w:ascii="Arial" w:hAnsi="Arial" w:cs="Arial"/>
                <w:bCs/>
                <w:sz w:val="18"/>
                <w:szCs w:val="18"/>
              </w:rPr>
              <w:t>Cálculo Diferencial e Integral II</w:t>
            </w:r>
          </w:p>
        </w:tc>
      </w:tr>
      <w:tr w:rsidR="00A40BF3" w:rsidRPr="00366A1E" w14:paraId="74BAD398"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5287E68A"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2A425EF" w14:textId="77777777" w:rsidR="00A40BF3" w:rsidRPr="00366A1E" w:rsidRDefault="00A40BF3" w:rsidP="004E7945">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2E500795" w14:textId="77777777" w:rsidR="00A40BF3" w:rsidRPr="00366A1E" w:rsidRDefault="00A40BF3" w:rsidP="004E7945">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4F3FBD17" w14:textId="77777777" w:rsidR="00A40BF3" w:rsidRPr="00366A1E" w:rsidRDefault="00A40BF3" w:rsidP="004E7945">
            <w:pPr>
              <w:spacing w:after="0" w:line="240" w:lineRule="auto"/>
              <w:rPr>
                <w:rFonts w:ascii="Arial" w:hAnsi="Arial" w:cs="Arial"/>
                <w:sz w:val="18"/>
                <w:szCs w:val="18"/>
              </w:rPr>
            </w:pPr>
          </w:p>
        </w:tc>
        <w:tc>
          <w:tcPr>
            <w:tcW w:w="566" w:type="pct"/>
            <w:tcBorders>
              <w:left w:val="single" w:sz="6" w:space="0" w:color="000000"/>
            </w:tcBorders>
            <w:shd w:val="clear" w:color="auto" w:fill="auto"/>
            <w:vAlign w:val="center"/>
          </w:tcPr>
          <w:p w14:paraId="5B45ECA7" w14:textId="77777777" w:rsidR="00A40BF3" w:rsidRPr="00366A1E" w:rsidRDefault="00A40BF3" w:rsidP="004E7945">
            <w:pPr>
              <w:spacing w:after="40" w:line="240" w:lineRule="auto"/>
              <w:rPr>
                <w:rFonts w:ascii="Arial" w:hAnsi="Arial" w:cs="Arial"/>
                <w:sz w:val="18"/>
                <w:szCs w:val="18"/>
              </w:rPr>
            </w:pPr>
            <w:r>
              <w:rPr>
                <w:rFonts w:ascii="Arial" w:hAnsi="Arial" w:cs="Arial"/>
                <w:sz w:val="18"/>
                <w:szCs w:val="18"/>
              </w:rPr>
              <w:t>PF.EM.014</w:t>
            </w:r>
          </w:p>
        </w:tc>
        <w:tc>
          <w:tcPr>
            <w:tcW w:w="1730" w:type="pct"/>
            <w:gridSpan w:val="2"/>
            <w:tcBorders>
              <w:left w:val="single" w:sz="6" w:space="0" w:color="000000"/>
              <w:right w:val="double" w:sz="6" w:space="0" w:color="000000"/>
            </w:tcBorders>
            <w:shd w:val="clear" w:color="auto" w:fill="auto"/>
            <w:vAlign w:val="center"/>
          </w:tcPr>
          <w:p w14:paraId="24949F95" w14:textId="77777777" w:rsidR="00A40BF3" w:rsidRPr="00366A1E" w:rsidRDefault="00A40BF3" w:rsidP="004E7945">
            <w:pPr>
              <w:spacing w:after="40" w:line="240" w:lineRule="auto"/>
              <w:rPr>
                <w:rFonts w:ascii="Arial" w:hAnsi="Arial" w:cs="Arial"/>
                <w:sz w:val="18"/>
                <w:szCs w:val="18"/>
              </w:rPr>
            </w:pPr>
            <w:r>
              <w:rPr>
                <w:rFonts w:ascii="Arial" w:hAnsi="Arial" w:cs="Arial"/>
                <w:sz w:val="18"/>
                <w:szCs w:val="18"/>
              </w:rPr>
              <w:t>Materiais de Construção Mecânica</w:t>
            </w:r>
          </w:p>
        </w:tc>
      </w:tr>
      <w:tr w:rsidR="00A40BF3" w:rsidRPr="00366A1E" w14:paraId="726E35B4"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3E545E76"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5B8B29A" w14:textId="77777777" w:rsidR="00A40BF3" w:rsidRPr="00366A1E" w:rsidRDefault="00A40BF3" w:rsidP="004E7945">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59A8A0B3" w14:textId="77777777" w:rsidR="00A40BF3" w:rsidRPr="00366A1E" w:rsidRDefault="00A40BF3" w:rsidP="004E7945">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3529DC4D" w14:textId="77777777" w:rsidR="00A40BF3" w:rsidRPr="00366A1E" w:rsidRDefault="00A40BF3" w:rsidP="004E7945">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21F557AE"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PF.EM.015</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5C3182A7" w14:textId="77777777" w:rsidR="00A40BF3" w:rsidRPr="00366A1E" w:rsidRDefault="00A40BF3" w:rsidP="004E7945">
            <w:pPr>
              <w:spacing w:after="0" w:line="240" w:lineRule="auto"/>
              <w:rPr>
                <w:rFonts w:ascii="Arial" w:hAnsi="Arial" w:cs="Arial"/>
                <w:sz w:val="18"/>
                <w:szCs w:val="18"/>
              </w:rPr>
            </w:pPr>
            <w:r>
              <w:rPr>
                <w:rFonts w:ascii="Arial" w:hAnsi="Arial" w:cs="Arial"/>
                <w:bCs/>
                <w:sz w:val="18"/>
                <w:szCs w:val="18"/>
              </w:rPr>
              <w:t>Mecânica Vetorial Aplicada à Engenharia Mecânica</w:t>
            </w:r>
          </w:p>
        </w:tc>
      </w:tr>
      <w:tr w:rsidR="00A40BF3" w:rsidRPr="00366A1E" w14:paraId="01CCADCF"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090F2FF5"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6AF7D55" w14:textId="77777777" w:rsidR="00A40BF3" w:rsidRPr="00366A1E" w:rsidRDefault="00A40BF3" w:rsidP="004E7945">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3567E99D"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PF.EM.022</w:t>
            </w:r>
          </w:p>
        </w:tc>
        <w:tc>
          <w:tcPr>
            <w:tcW w:w="1812" w:type="pct"/>
            <w:tcBorders>
              <w:top w:val="single" w:sz="6" w:space="0" w:color="000000"/>
              <w:left w:val="single" w:sz="6" w:space="0" w:color="000000"/>
              <w:bottom w:val="single" w:sz="6" w:space="0" w:color="000000"/>
            </w:tcBorders>
            <w:shd w:val="clear" w:color="auto" w:fill="auto"/>
            <w:vAlign w:val="center"/>
          </w:tcPr>
          <w:p w14:paraId="6E7A0DAA"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Mecanismos</w:t>
            </w:r>
          </w:p>
        </w:tc>
        <w:tc>
          <w:tcPr>
            <w:tcW w:w="566" w:type="pct"/>
            <w:tcBorders>
              <w:top w:val="single" w:sz="6" w:space="0" w:color="000000"/>
              <w:left w:val="single" w:sz="6" w:space="0" w:color="000000"/>
              <w:bottom w:val="single" w:sz="6" w:space="0" w:color="000000"/>
            </w:tcBorders>
            <w:shd w:val="clear" w:color="auto" w:fill="auto"/>
            <w:vAlign w:val="center"/>
          </w:tcPr>
          <w:p w14:paraId="5B6B2698"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PF.EM.015</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38B48E87" w14:textId="77777777" w:rsidR="00A40BF3" w:rsidRPr="00366A1E" w:rsidRDefault="00A40BF3" w:rsidP="004E7945">
            <w:pPr>
              <w:spacing w:after="0" w:line="240" w:lineRule="auto"/>
              <w:rPr>
                <w:rFonts w:ascii="Arial" w:hAnsi="Arial" w:cs="Arial"/>
                <w:sz w:val="18"/>
                <w:szCs w:val="18"/>
              </w:rPr>
            </w:pPr>
            <w:r>
              <w:rPr>
                <w:rFonts w:ascii="Arial" w:hAnsi="Arial" w:cs="Arial"/>
                <w:bCs/>
                <w:sz w:val="18"/>
                <w:szCs w:val="18"/>
              </w:rPr>
              <w:t>Mecânica Vetorial Aplicada à Engenharia Mecânica</w:t>
            </w:r>
          </w:p>
        </w:tc>
      </w:tr>
      <w:tr w:rsidR="00A40BF3" w:rsidRPr="00366A1E" w14:paraId="2DBB8E3B"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4348CBB"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F07B410" w14:textId="77777777" w:rsidR="00A40BF3" w:rsidRPr="00366A1E" w:rsidRDefault="00A40BF3" w:rsidP="004E7945">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359370ED"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PF.EM.023</w:t>
            </w:r>
          </w:p>
        </w:tc>
        <w:tc>
          <w:tcPr>
            <w:tcW w:w="1812" w:type="pct"/>
            <w:vMerge w:val="restart"/>
            <w:tcBorders>
              <w:top w:val="single" w:sz="6" w:space="0" w:color="000000"/>
              <w:left w:val="single" w:sz="6" w:space="0" w:color="000000"/>
            </w:tcBorders>
            <w:shd w:val="clear" w:color="auto" w:fill="auto"/>
            <w:vAlign w:val="center"/>
          </w:tcPr>
          <w:p w14:paraId="746006E4" w14:textId="5E6087CB" w:rsidR="00A40BF3" w:rsidRPr="00366A1E" w:rsidRDefault="00A40BF3" w:rsidP="004E7945">
            <w:pPr>
              <w:spacing w:after="0" w:line="240" w:lineRule="auto"/>
              <w:rPr>
                <w:rFonts w:ascii="Arial" w:hAnsi="Arial" w:cs="Arial"/>
                <w:sz w:val="18"/>
                <w:szCs w:val="18"/>
              </w:rPr>
            </w:pPr>
            <w:r>
              <w:rPr>
                <w:rFonts w:ascii="Arial" w:hAnsi="Arial" w:cs="Arial"/>
                <w:sz w:val="18"/>
                <w:szCs w:val="18"/>
              </w:rPr>
              <w:t>Termodinâmica</w:t>
            </w:r>
            <w:r w:rsidR="00FC40D3">
              <w:rPr>
                <w:rFonts w:ascii="Arial" w:hAnsi="Arial" w:cs="Arial"/>
                <w:sz w:val="18"/>
                <w:szCs w:val="18"/>
              </w:rPr>
              <w:t xml:space="preserve"> I</w:t>
            </w:r>
          </w:p>
        </w:tc>
        <w:tc>
          <w:tcPr>
            <w:tcW w:w="566" w:type="pct"/>
            <w:tcBorders>
              <w:top w:val="single" w:sz="6" w:space="0" w:color="000000"/>
              <w:left w:val="single" w:sz="6" w:space="0" w:color="000000"/>
            </w:tcBorders>
            <w:shd w:val="clear" w:color="auto" w:fill="auto"/>
            <w:vAlign w:val="center"/>
          </w:tcPr>
          <w:p w14:paraId="22F54E05" w14:textId="77777777" w:rsidR="00A40BF3" w:rsidRPr="00366A1E" w:rsidRDefault="00A40BF3" w:rsidP="00982F22">
            <w:pPr>
              <w:spacing w:after="40" w:line="240" w:lineRule="auto"/>
              <w:rPr>
                <w:rFonts w:ascii="Arial" w:hAnsi="Arial" w:cs="Arial"/>
                <w:sz w:val="18"/>
                <w:szCs w:val="18"/>
              </w:rPr>
            </w:pPr>
            <w:r>
              <w:rPr>
                <w:rFonts w:ascii="Arial" w:hAnsi="Arial" w:cs="Arial"/>
                <w:sz w:val="18"/>
                <w:szCs w:val="18"/>
              </w:rPr>
              <w:t>PF.EM.057</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37BECC97" w14:textId="77777777" w:rsidR="00A40BF3" w:rsidRPr="00366A1E" w:rsidRDefault="00A40BF3" w:rsidP="00982F22">
            <w:pPr>
              <w:spacing w:after="40" w:line="240" w:lineRule="auto"/>
              <w:rPr>
                <w:rFonts w:ascii="Arial" w:hAnsi="Arial" w:cs="Arial"/>
                <w:sz w:val="18"/>
                <w:szCs w:val="18"/>
              </w:rPr>
            </w:pPr>
            <w:r>
              <w:rPr>
                <w:rFonts w:ascii="Arial" w:hAnsi="Arial" w:cs="Arial"/>
                <w:bCs/>
                <w:sz w:val="18"/>
                <w:szCs w:val="18"/>
              </w:rPr>
              <w:t>Cálculo Diferencial e Integral I</w:t>
            </w:r>
          </w:p>
        </w:tc>
      </w:tr>
      <w:tr w:rsidR="00A40BF3" w:rsidRPr="00366A1E" w14:paraId="3A3573E6"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0F4C2AF4"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8188AFC" w14:textId="77777777" w:rsidR="00A40BF3" w:rsidRPr="00366A1E" w:rsidRDefault="00A40BF3" w:rsidP="004E7945">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6098D62A" w14:textId="77777777" w:rsidR="00A40BF3" w:rsidRPr="00366A1E" w:rsidRDefault="00A40BF3" w:rsidP="004E7945">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625CE365" w14:textId="77777777" w:rsidR="00A40BF3" w:rsidRPr="00366A1E" w:rsidRDefault="00A40BF3" w:rsidP="004E7945">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208C873D"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PF.EM.003</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4A2CF811" w14:textId="77777777" w:rsidR="00A40BF3" w:rsidRPr="00366A1E" w:rsidRDefault="00A40BF3" w:rsidP="004E7945">
            <w:pPr>
              <w:spacing w:after="0" w:line="240" w:lineRule="auto"/>
              <w:rPr>
                <w:rFonts w:ascii="Arial" w:hAnsi="Arial" w:cs="Arial"/>
                <w:sz w:val="18"/>
                <w:szCs w:val="18"/>
              </w:rPr>
            </w:pPr>
            <w:r>
              <w:rPr>
                <w:rFonts w:ascii="Arial" w:hAnsi="Arial" w:cs="Arial"/>
                <w:bCs/>
                <w:sz w:val="18"/>
                <w:szCs w:val="18"/>
              </w:rPr>
              <w:t>Física Aplicada à Engenharia Mecânica I</w:t>
            </w:r>
          </w:p>
        </w:tc>
      </w:tr>
      <w:tr w:rsidR="00A40BF3" w:rsidRPr="00366A1E" w14:paraId="363EDF52" w14:textId="77777777" w:rsidTr="005C3049">
        <w:trPr>
          <w:cantSplit/>
          <w:trHeight w:val="71"/>
          <w:jc w:val="center"/>
        </w:trPr>
        <w:tc>
          <w:tcPr>
            <w:tcW w:w="163" w:type="pct"/>
            <w:vMerge/>
            <w:tcBorders>
              <w:left w:val="double" w:sz="6" w:space="0" w:color="000000"/>
            </w:tcBorders>
            <w:shd w:val="clear" w:color="auto" w:fill="auto"/>
            <w:textDirection w:val="btLr"/>
            <w:vAlign w:val="center"/>
          </w:tcPr>
          <w:p w14:paraId="2FAC2296"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79B79AC6" w14:textId="77777777" w:rsidR="00A40BF3" w:rsidRPr="00366A1E" w:rsidRDefault="00A40BF3" w:rsidP="004E7945">
            <w:pPr>
              <w:spacing w:after="0" w:line="240" w:lineRule="auto"/>
              <w:rPr>
                <w:rFonts w:ascii="Arial" w:hAnsi="Arial" w:cs="Arial"/>
                <w:b/>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13B9864F"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PF.EM.024</w:t>
            </w:r>
          </w:p>
        </w:tc>
        <w:tc>
          <w:tcPr>
            <w:tcW w:w="1812" w:type="pct"/>
            <w:tcBorders>
              <w:top w:val="single" w:sz="6" w:space="0" w:color="000000"/>
              <w:left w:val="single" w:sz="6" w:space="0" w:color="000000"/>
              <w:bottom w:val="double" w:sz="6" w:space="0" w:color="000000"/>
            </w:tcBorders>
            <w:shd w:val="clear" w:color="auto" w:fill="auto"/>
            <w:vAlign w:val="center"/>
          </w:tcPr>
          <w:p w14:paraId="4F623939"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Processos de Fabricação</w:t>
            </w:r>
          </w:p>
        </w:tc>
        <w:tc>
          <w:tcPr>
            <w:tcW w:w="566" w:type="pct"/>
            <w:tcBorders>
              <w:top w:val="single" w:sz="6" w:space="0" w:color="000000"/>
              <w:left w:val="single" w:sz="6" w:space="0" w:color="000000"/>
              <w:bottom w:val="double" w:sz="6" w:space="0" w:color="000000"/>
            </w:tcBorders>
            <w:shd w:val="clear" w:color="auto" w:fill="auto"/>
            <w:vAlign w:val="center"/>
          </w:tcPr>
          <w:p w14:paraId="063A2636"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PF.EM.014</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7FD8ABAC"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Materiais de Construção Mecânica</w:t>
            </w:r>
          </w:p>
        </w:tc>
      </w:tr>
      <w:tr w:rsidR="005C3049" w:rsidRPr="00366A1E" w14:paraId="47EF6AB0" w14:textId="77777777" w:rsidTr="005C3049">
        <w:trPr>
          <w:cantSplit/>
          <w:trHeight w:val="71"/>
          <w:jc w:val="center"/>
        </w:trPr>
        <w:tc>
          <w:tcPr>
            <w:tcW w:w="163" w:type="pct"/>
            <w:vMerge/>
            <w:tcBorders>
              <w:left w:val="double" w:sz="6" w:space="0" w:color="000000"/>
            </w:tcBorders>
            <w:shd w:val="clear" w:color="auto" w:fill="auto"/>
            <w:textDirection w:val="btLr"/>
            <w:vAlign w:val="center"/>
          </w:tcPr>
          <w:p w14:paraId="250A0DC1" w14:textId="77777777" w:rsidR="005C3049" w:rsidRPr="00366A1E" w:rsidRDefault="005C3049" w:rsidP="004E7945">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0DBE6B1A" w14:textId="77777777" w:rsidR="005C3049" w:rsidRPr="005C3049" w:rsidRDefault="005C3049" w:rsidP="005C3049">
            <w:pPr>
              <w:spacing w:after="0" w:line="240" w:lineRule="auto"/>
              <w:ind w:left="113" w:right="113"/>
              <w:jc w:val="center"/>
              <w:rPr>
                <w:rFonts w:ascii="Arial" w:hAnsi="Arial" w:cs="Arial"/>
                <w:bCs/>
                <w:sz w:val="18"/>
                <w:szCs w:val="18"/>
              </w:rPr>
            </w:pPr>
            <w:r w:rsidRPr="005C3049">
              <w:rPr>
                <w:rFonts w:ascii="Arial" w:hAnsi="Arial" w:cs="Arial"/>
                <w:bCs/>
                <w:sz w:val="18"/>
                <w:szCs w:val="18"/>
              </w:rPr>
              <w:t>IV ANO</w:t>
            </w:r>
          </w:p>
        </w:tc>
        <w:tc>
          <w:tcPr>
            <w:tcW w:w="566" w:type="pct"/>
            <w:tcBorders>
              <w:top w:val="double" w:sz="6" w:space="0" w:color="000000"/>
              <w:left w:val="single" w:sz="6" w:space="0" w:color="000000"/>
            </w:tcBorders>
            <w:shd w:val="clear" w:color="auto" w:fill="auto"/>
            <w:vAlign w:val="center"/>
          </w:tcPr>
          <w:p w14:paraId="5D1F6A95" w14:textId="77777777" w:rsidR="005C3049" w:rsidRPr="00366A1E" w:rsidRDefault="00A57AFA" w:rsidP="004E7945">
            <w:pPr>
              <w:spacing w:after="0" w:line="240" w:lineRule="auto"/>
              <w:rPr>
                <w:rFonts w:ascii="Arial" w:hAnsi="Arial" w:cs="Arial"/>
                <w:sz w:val="18"/>
                <w:szCs w:val="18"/>
              </w:rPr>
            </w:pPr>
            <w:r>
              <w:rPr>
                <w:rFonts w:ascii="Arial" w:hAnsi="Arial" w:cs="Arial"/>
                <w:sz w:val="18"/>
                <w:szCs w:val="18"/>
              </w:rPr>
              <w:t>PF.EM.063</w:t>
            </w:r>
          </w:p>
        </w:tc>
        <w:tc>
          <w:tcPr>
            <w:tcW w:w="1812" w:type="pct"/>
            <w:tcBorders>
              <w:top w:val="double" w:sz="6" w:space="0" w:color="000000"/>
              <w:left w:val="single" w:sz="6" w:space="0" w:color="000000"/>
            </w:tcBorders>
            <w:shd w:val="clear" w:color="auto" w:fill="auto"/>
            <w:vAlign w:val="center"/>
          </w:tcPr>
          <w:p w14:paraId="1948C16E" w14:textId="77777777" w:rsidR="005C3049" w:rsidRPr="00366A1E" w:rsidRDefault="00A57AFA" w:rsidP="004E7945">
            <w:pPr>
              <w:spacing w:after="0" w:line="240" w:lineRule="auto"/>
              <w:rPr>
                <w:rFonts w:ascii="Arial" w:hAnsi="Arial" w:cs="Arial"/>
                <w:sz w:val="18"/>
                <w:szCs w:val="18"/>
              </w:rPr>
            </w:pPr>
            <w:r>
              <w:rPr>
                <w:rFonts w:ascii="Arial" w:hAnsi="Arial" w:cs="Arial"/>
                <w:sz w:val="18"/>
                <w:szCs w:val="18"/>
              </w:rPr>
              <w:t>Fundamentos de Geração de Vapor</w:t>
            </w:r>
          </w:p>
        </w:tc>
        <w:tc>
          <w:tcPr>
            <w:tcW w:w="566" w:type="pct"/>
            <w:tcBorders>
              <w:top w:val="double" w:sz="6" w:space="0" w:color="000000"/>
              <w:left w:val="single" w:sz="6" w:space="0" w:color="000000"/>
            </w:tcBorders>
            <w:shd w:val="clear" w:color="auto" w:fill="auto"/>
            <w:vAlign w:val="center"/>
          </w:tcPr>
          <w:p w14:paraId="173150A3" w14:textId="77777777" w:rsidR="005C3049" w:rsidRPr="00366A1E" w:rsidRDefault="00A57AFA" w:rsidP="00C834FE">
            <w:pPr>
              <w:spacing w:after="40" w:line="240" w:lineRule="auto"/>
              <w:rPr>
                <w:rFonts w:ascii="Arial" w:hAnsi="Arial" w:cs="Arial"/>
                <w:sz w:val="18"/>
                <w:szCs w:val="18"/>
              </w:rPr>
            </w:pPr>
            <w:r>
              <w:rPr>
                <w:rFonts w:ascii="Arial" w:hAnsi="Arial" w:cs="Arial"/>
                <w:sz w:val="18"/>
                <w:szCs w:val="18"/>
              </w:rPr>
              <w:t>PF.EM.023</w:t>
            </w:r>
          </w:p>
        </w:tc>
        <w:tc>
          <w:tcPr>
            <w:tcW w:w="1730" w:type="pct"/>
            <w:gridSpan w:val="2"/>
            <w:tcBorders>
              <w:top w:val="double" w:sz="6" w:space="0" w:color="000000"/>
              <w:left w:val="single" w:sz="6" w:space="0" w:color="000000"/>
              <w:right w:val="double" w:sz="6" w:space="0" w:color="000000"/>
            </w:tcBorders>
            <w:shd w:val="clear" w:color="auto" w:fill="auto"/>
            <w:vAlign w:val="center"/>
          </w:tcPr>
          <w:p w14:paraId="59EF2F1E" w14:textId="7E20CA0E" w:rsidR="005C3049" w:rsidRPr="00366A1E" w:rsidRDefault="00A57AFA" w:rsidP="00A57AFA">
            <w:pPr>
              <w:spacing w:after="0" w:line="240" w:lineRule="auto"/>
              <w:rPr>
                <w:rFonts w:ascii="Arial" w:hAnsi="Arial" w:cs="Arial"/>
                <w:sz w:val="18"/>
                <w:szCs w:val="18"/>
              </w:rPr>
            </w:pPr>
            <w:r>
              <w:rPr>
                <w:rFonts w:ascii="Arial" w:hAnsi="Arial" w:cs="Arial"/>
                <w:sz w:val="18"/>
                <w:szCs w:val="18"/>
              </w:rPr>
              <w:t>Termodinâmica</w:t>
            </w:r>
            <w:r w:rsidR="00FC40D3">
              <w:rPr>
                <w:rFonts w:ascii="Arial" w:hAnsi="Arial" w:cs="Arial"/>
                <w:sz w:val="18"/>
                <w:szCs w:val="18"/>
              </w:rPr>
              <w:t xml:space="preserve"> I</w:t>
            </w:r>
          </w:p>
        </w:tc>
      </w:tr>
      <w:tr w:rsidR="00A57AFA" w:rsidRPr="00366A1E" w14:paraId="2B77E1FD"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6DCC524"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E83E2CD" w14:textId="77777777" w:rsidR="00A57AFA" w:rsidRPr="00366A1E" w:rsidRDefault="00A57AF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4A09B74" w14:textId="77777777" w:rsidR="00A57AFA" w:rsidRDefault="00A57AFA" w:rsidP="00A57AFA">
            <w:pPr>
              <w:spacing w:after="0" w:line="240" w:lineRule="auto"/>
              <w:rPr>
                <w:rFonts w:ascii="Arial" w:hAnsi="Arial" w:cs="Arial"/>
                <w:sz w:val="18"/>
                <w:szCs w:val="18"/>
              </w:rPr>
            </w:pPr>
            <w:r>
              <w:rPr>
                <w:rFonts w:ascii="Arial" w:hAnsi="Arial" w:cs="Arial"/>
                <w:sz w:val="18"/>
                <w:szCs w:val="18"/>
              </w:rPr>
              <w:t>PF.EM.025</w:t>
            </w:r>
          </w:p>
        </w:tc>
        <w:tc>
          <w:tcPr>
            <w:tcW w:w="1812" w:type="pct"/>
            <w:vMerge w:val="restart"/>
            <w:tcBorders>
              <w:top w:val="single" w:sz="6" w:space="0" w:color="000000"/>
              <w:left w:val="single" w:sz="6" w:space="0" w:color="000000"/>
            </w:tcBorders>
            <w:shd w:val="clear" w:color="auto" w:fill="auto"/>
            <w:vAlign w:val="center"/>
          </w:tcPr>
          <w:p w14:paraId="607887D5" w14:textId="77777777" w:rsidR="00A57AFA" w:rsidRDefault="00A57AFA" w:rsidP="00A57AFA">
            <w:pPr>
              <w:spacing w:after="0" w:line="240" w:lineRule="auto"/>
              <w:rPr>
                <w:rFonts w:ascii="Arial" w:hAnsi="Arial" w:cs="Arial"/>
                <w:sz w:val="18"/>
                <w:szCs w:val="18"/>
              </w:rPr>
            </w:pPr>
            <w:r>
              <w:rPr>
                <w:rFonts w:ascii="Arial" w:hAnsi="Arial" w:cs="Arial"/>
                <w:sz w:val="18"/>
                <w:szCs w:val="18"/>
              </w:rPr>
              <w:t>Introdução aos Sistemas de Controle</w:t>
            </w:r>
          </w:p>
        </w:tc>
        <w:tc>
          <w:tcPr>
            <w:tcW w:w="566" w:type="pct"/>
            <w:tcBorders>
              <w:top w:val="single" w:sz="6" w:space="0" w:color="000000"/>
              <w:left w:val="single" w:sz="6" w:space="0" w:color="000000"/>
            </w:tcBorders>
            <w:shd w:val="clear" w:color="auto" w:fill="auto"/>
            <w:vAlign w:val="center"/>
          </w:tcPr>
          <w:p w14:paraId="0AFFD64A"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PF.EM.009</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13CC9B8B" w14:textId="77777777" w:rsidR="00A57AFA" w:rsidRPr="00366A1E" w:rsidRDefault="00A57AFA" w:rsidP="00A57AFA">
            <w:pPr>
              <w:spacing w:after="40" w:line="240" w:lineRule="auto"/>
              <w:rPr>
                <w:rFonts w:ascii="Arial" w:hAnsi="Arial" w:cs="Arial"/>
                <w:sz w:val="18"/>
                <w:szCs w:val="18"/>
              </w:rPr>
            </w:pPr>
            <w:r>
              <w:rPr>
                <w:rFonts w:ascii="Arial" w:hAnsi="Arial" w:cs="Arial"/>
                <w:bCs/>
                <w:sz w:val="18"/>
                <w:szCs w:val="18"/>
              </w:rPr>
              <w:t>Cálculo Diferencial e Integral II</w:t>
            </w:r>
          </w:p>
        </w:tc>
      </w:tr>
      <w:tr w:rsidR="00A57AFA" w:rsidRPr="00366A1E" w14:paraId="5D9BF28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31256D1F"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3D7F94F"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0F840446" w14:textId="77777777" w:rsidR="00A57AFA" w:rsidRDefault="00A57AFA" w:rsidP="00A57AFA">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56A4AA39" w14:textId="77777777" w:rsidR="00A57AFA" w:rsidRDefault="00A57AFA" w:rsidP="00A57AFA">
            <w:pPr>
              <w:spacing w:after="0" w:line="240" w:lineRule="auto"/>
              <w:rPr>
                <w:rFonts w:ascii="Arial" w:hAnsi="Arial" w:cs="Arial"/>
                <w:sz w:val="18"/>
                <w:szCs w:val="18"/>
              </w:rPr>
            </w:pPr>
          </w:p>
        </w:tc>
        <w:tc>
          <w:tcPr>
            <w:tcW w:w="566" w:type="pct"/>
            <w:tcBorders>
              <w:left w:val="single" w:sz="6" w:space="0" w:color="000000"/>
            </w:tcBorders>
            <w:shd w:val="clear" w:color="auto" w:fill="auto"/>
          </w:tcPr>
          <w:p w14:paraId="062340C6"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PF.EM.010</w:t>
            </w:r>
          </w:p>
        </w:tc>
        <w:tc>
          <w:tcPr>
            <w:tcW w:w="1730" w:type="pct"/>
            <w:gridSpan w:val="2"/>
            <w:tcBorders>
              <w:left w:val="single" w:sz="6" w:space="0" w:color="000000"/>
              <w:right w:val="double" w:sz="6" w:space="0" w:color="000000"/>
            </w:tcBorders>
            <w:shd w:val="clear" w:color="auto" w:fill="auto"/>
            <w:vAlign w:val="center"/>
          </w:tcPr>
          <w:p w14:paraId="1178AD45" w14:textId="77777777" w:rsidR="00A57AFA" w:rsidRPr="00366A1E" w:rsidRDefault="00A57AFA" w:rsidP="00A57AFA">
            <w:pPr>
              <w:spacing w:after="40" w:line="240" w:lineRule="auto"/>
              <w:rPr>
                <w:rFonts w:ascii="Arial" w:hAnsi="Arial" w:cs="Arial"/>
                <w:sz w:val="18"/>
                <w:szCs w:val="18"/>
              </w:rPr>
            </w:pPr>
            <w:r>
              <w:rPr>
                <w:rFonts w:ascii="Arial" w:hAnsi="Arial" w:cs="Arial"/>
                <w:bCs/>
                <w:sz w:val="18"/>
                <w:szCs w:val="18"/>
              </w:rPr>
              <w:t>Cálculo Numérico Aplicado à Engenharia Mecânica</w:t>
            </w:r>
          </w:p>
        </w:tc>
      </w:tr>
      <w:tr w:rsidR="00A57AFA" w:rsidRPr="00366A1E" w14:paraId="4FB0D56E"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2B4034E"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EEF8E26"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172CEDDF" w14:textId="77777777" w:rsidR="00A57AFA" w:rsidRDefault="00A57AFA"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31AE41FB" w14:textId="77777777" w:rsidR="00A57AFA" w:rsidRDefault="00A57AFA" w:rsidP="00A57AF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0525F5F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PF.EM.019</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1C5A4FB7"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Eletricidade</w:t>
            </w:r>
          </w:p>
        </w:tc>
      </w:tr>
      <w:tr w:rsidR="00A57AFA" w:rsidRPr="00366A1E" w14:paraId="59106C8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DF8AE68"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847B6A1"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236191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PF.EM.026</w:t>
            </w:r>
          </w:p>
        </w:tc>
        <w:tc>
          <w:tcPr>
            <w:tcW w:w="1812" w:type="pct"/>
            <w:tcBorders>
              <w:top w:val="single" w:sz="6" w:space="0" w:color="000000"/>
              <w:left w:val="single" w:sz="6" w:space="0" w:color="000000"/>
              <w:bottom w:val="single" w:sz="6" w:space="0" w:color="000000"/>
            </w:tcBorders>
            <w:shd w:val="clear" w:color="auto" w:fill="auto"/>
            <w:vAlign w:val="center"/>
          </w:tcPr>
          <w:p w14:paraId="006CDEE6"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Sólidos II</w:t>
            </w:r>
          </w:p>
        </w:tc>
        <w:tc>
          <w:tcPr>
            <w:tcW w:w="566" w:type="pct"/>
            <w:tcBorders>
              <w:top w:val="single" w:sz="6" w:space="0" w:color="000000"/>
              <w:left w:val="single" w:sz="6" w:space="0" w:color="000000"/>
              <w:bottom w:val="single" w:sz="6" w:space="0" w:color="000000"/>
            </w:tcBorders>
            <w:shd w:val="clear" w:color="auto" w:fill="auto"/>
            <w:vAlign w:val="center"/>
          </w:tcPr>
          <w:p w14:paraId="6BAFCDB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PF.EM.021</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2747745"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Sólidos I</w:t>
            </w:r>
          </w:p>
        </w:tc>
      </w:tr>
      <w:tr w:rsidR="00A57AFA" w:rsidRPr="00366A1E" w14:paraId="2E1306D3"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661F73EB"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FAEDD27"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26718C1" w14:textId="77777777" w:rsidR="00A57AFA" w:rsidRDefault="00A57AFA" w:rsidP="00A57AFA">
            <w:pPr>
              <w:spacing w:after="0" w:line="240" w:lineRule="auto"/>
              <w:rPr>
                <w:rFonts w:ascii="Arial" w:hAnsi="Arial" w:cs="Arial"/>
                <w:sz w:val="18"/>
                <w:szCs w:val="18"/>
              </w:rPr>
            </w:pPr>
            <w:r>
              <w:rPr>
                <w:rFonts w:ascii="Arial" w:hAnsi="Arial" w:cs="Arial"/>
                <w:sz w:val="18"/>
                <w:szCs w:val="18"/>
              </w:rPr>
              <w:t>PF.EM.062</w:t>
            </w:r>
          </w:p>
        </w:tc>
        <w:tc>
          <w:tcPr>
            <w:tcW w:w="1812" w:type="pct"/>
            <w:tcBorders>
              <w:top w:val="single" w:sz="6" w:space="0" w:color="000000"/>
              <w:left w:val="single" w:sz="6" w:space="0" w:color="000000"/>
              <w:bottom w:val="single" w:sz="6" w:space="0" w:color="000000"/>
            </w:tcBorders>
            <w:shd w:val="clear" w:color="auto" w:fill="auto"/>
            <w:vAlign w:val="center"/>
          </w:tcPr>
          <w:p w14:paraId="582D7A0E" w14:textId="77777777" w:rsidR="00A57AFA" w:rsidRDefault="00A57AFA" w:rsidP="00A57AFA">
            <w:pPr>
              <w:spacing w:after="0" w:line="240" w:lineRule="auto"/>
              <w:rPr>
                <w:rFonts w:ascii="Arial" w:hAnsi="Arial" w:cs="Arial"/>
                <w:sz w:val="18"/>
                <w:szCs w:val="18"/>
              </w:rPr>
            </w:pPr>
            <w:r>
              <w:rPr>
                <w:rFonts w:ascii="Arial" w:hAnsi="Arial" w:cs="Arial"/>
                <w:sz w:val="18"/>
                <w:szCs w:val="18"/>
              </w:rPr>
              <w:t>Máquinas de Fluxo</w:t>
            </w:r>
          </w:p>
        </w:tc>
        <w:tc>
          <w:tcPr>
            <w:tcW w:w="566" w:type="pct"/>
            <w:tcBorders>
              <w:top w:val="single" w:sz="6" w:space="0" w:color="000000"/>
              <w:left w:val="single" w:sz="6" w:space="0" w:color="000000"/>
              <w:bottom w:val="single" w:sz="6" w:space="0" w:color="000000"/>
            </w:tcBorders>
            <w:shd w:val="clear" w:color="auto" w:fill="auto"/>
            <w:vAlign w:val="center"/>
          </w:tcPr>
          <w:p w14:paraId="63B05209" w14:textId="77777777" w:rsidR="00A57AFA" w:rsidRDefault="00A57AFA" w:rsidP="00A57AFA">
            <w:pPr>
              <w:spacing w:after="0" w:line="240" w:lineRule="auto"/>
              <w:rPr>
                <w:rFonts w:ascii="Arial" w:hAnsi="Arial" w:cs="Arial"/>
                <w:sz w:val="18"/>
                <w:szCs w:val="18"/>
              </w:rPr>
            </w:pPr>
            <w:r>
              <w:rPr>
                <w:rFonts w:ascii="Arial" w:hAnsi="Arial" w:cs="Arial"/>
                <w:sz w:val="18"/>
                <w:szCs w:val="18"/>
              </w:rPr>
              <w:t>PF.EM.020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E481322" w14:textId="77777777" w:rsidR="00A57AFA" w:rsidRDefault="00A57AFA" w:rsidP="00A57AFA">
            <w:pPr>
              <w:spacing w:after="0" w:line="240" w:lineRule="auto"/>
              <w:rPr>
                <w:rFonts w:ascii="Arial" w:hAnsi="Arial" w:cs="Arial"/>
                <w:sz w:val="18"/>
                <w:szCs w:val="18"/>
              </w:rPr>
            </w:pPr>
            <w:r>
              <w:rPr>
                <w:rFonts w:ascii="Arial" w:hAnsi="Arial" w:cs="Arial"/>
                <w:sz w:val="18"/>
                <w:szCs w:val="18"/>
              </w:rPr>
              <w:t>Mecânica dos Fluidos para Engenharia Mecânica</w:t>
            </w:r>
          </w:p>
        </w:tc>
      </w:tr>
      <w:tr w:rsidR="00A57AFA" w:rsidRPr="00366A1E" w14:paraId="744F5B7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AF98FB7"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30B28C3"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1E278D0B" w14:textId="77777777" w:rsidR="00A57AFA" w:rsidRPr="002E6E33" w:rsidRDefault="00A57AFA" w:rsidP="00A57AF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812" w:type="pct"/>
            <w:tcBorders>
              <w:top w:val="single" w:sz="6" w:space="0" w:color="000000"/>
              <w:left w:val="single" w:sz="6" w:space="0" w:color="000000"/>
              <w:bottom w:val="single" w:sz="6" w:space="0" w:color="000000"/>
            </w:tcBorders>
            <w:shd w:val="clear" w:color="auto" w:fill="auto"/>
            <w:vAlign w:val="center"/>
          </w:tcPr>
          <w:p w14:paraId="6E5AAE6B" w14:textId="77777777" w:rsidR="00A57AFA" w:rsidRPr="002E6E33" w:rsidRDefault="00A57AFA" w:rsidP="00A57AFA">
            <w:pPr>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c>
          <w:tcPr>
            <w:tcW w:w="566" w:type="pct"/>
            <w:tcBorders>
              <w:top w:val="single" w:sz="6" w:space="0" w:color="000000"/>
              <w:left w:val="single" w:sz="6" w:space="0" w:color="000000"/>
              <w:bottom w:val="single" w:sz="6" w:space="0" w:color="000000"/>
            </w:tcBorders>
            <w:shd w:val="clear" w:color="auto" w:fill="auto"/>
            <w:vAlign w:val="center"/>
          </w:tcPr>
          <w:p w14:paraId="27E22D64"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PF.EM.014</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2AF42C2C"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Materiais de Construção Mecânica</w:t>
            </w:r>
          </w:p>
        </w:tc>
      </w:tr>
      <w:tr w:rsidR="00A57AFA" w:rsidRPr="00366A1E" w14:paraId="0E3E117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374C903"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2503767" w14:textId="77777777" w:rsidR="00A57AFA" w:rsidRPr="00366A1E" w:rsidRDefault="00A57AF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6A6A56E9"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PF.EM.028</w:t>
            </w:r>
          </w:p>
        </w:tc>
        <w:tc>
          <w:tcPr>
            <w:tcW w:w="1812" w:type="pct"/>
            <w:vMerge w:val="restart"/>
            <w:tcBorders>
              <w:top w:val="single" w:sz="6" w:space="0" w:color="000000"/>
              <w:left w:val="single" w:sz="6" w:space="0" w:color="000000"/>
            </w:tcBorders>
            <w:shd w:val="clear" w:color="auto" w:fill="auto"/>
            <w:vAlign w:val="center"/>
          </w:tcPr>
          <w:p w14:paraId="0C95297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Projeto Integrado</w:t>
            </w:r>
          </w:p>
        </w:tc>
        <w:tc>
          <w:tcPr>
            <w:tcW w:w="566" w:type="pct"/>
            <w:tcBorders>
              <w:top w:val="single" w:sz="6" w:space="0" w:color="000000"/>
              <w:left w:val="single" w:sz="6" w:space="0" w:color="000000"/>
            </w:tcBorders>
            <w:shd w:val="clear" w:color="auto" w:fill="auto"/>
            <w:vAlign w:val="center"/>
          </w:tcPr>
          <w:p w14:paraId="5163DD78"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PF.EM.017</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F342360"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Computação Gráfica Aplicada</w:t>
            </w:r>
          </w:p>
        </w:tc>
      </w:tr>
      <w:tr w:rsidR="00A57AFA" w:rsidRPr="00366A1E" w14:paraId="424E5D80"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E30B1CE"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D223927"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14F756D3" w14:textId="77777777" w:rsidR="00A57AFA" w:rsidRPr="00366A1E" w:rsidRDefault="00A57AFA"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6FCAA555" w14:textId="77777777" w:rsidR="00A57AFA" w:rsidRPr="00366A1E" w:rsidRDefault="00A57AFA" w:rsidP="00A57AF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4C358F0F"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PF.EM.018</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3DBE22E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Controle Dimensional e Geométrico</w:t>
            </w:r>
          </w:p>
        </w:tc>
      </w:tr>
      <w:tr w:rsidR="00A57AFA" w:rsidRPr="00366A1E" w14:paraId="6C9BB91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5365BFF4"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181E649"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6F6C2E8C"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PF.EM.029</w:t>
            </w:r>
          </w:p>
        </w:tc>
        <w:tc>
          <w:tcPr>
            <w:tcW w:w="1812" w:type="pct"/>
            <w:tcBorders>
              <w:top w:val="single" w:sz="6" w:space="0" w:color="000000"/>
              <w:left w:val="single" w:sz="6" w:space="0" w:color="000000"/>
              <w:bottom w:val="single" w:sz="6" w:space="0" w:color="000000"/>
            </w:tcBorders>
            <w:shd w:val="clear" w:color="auto" w:fill="auto"/>
            <w:vAlign w:val="center"/>
          </w:tcPr>
          <w:p w14:paraId="24429B4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Sistemas Hidráulicos e Pneumáticos</w:t>
            </w:r>
          </w:p>
        </w:tc>
        <w:tc>
          <w:tcPr>
            <w:tcW w:w="566" w:type="pct"/>
            <w:tcBorders>
              <w:top w:val="single" w:sz="6" w:space="0" w:color="000000"/>
              <w:left w:val="single" w:sz="6" w:space="0" w:color="000000"/>
              <w:bottom w:val="single" w:sz="6" w:space="0" w:color="000000"/>
            </w:tcBorders>
            <w:shd w:val="clear" w:color="auto" w:fill="auto"/>
            <w:vAlign w:val="center"/>
          </w:tcPr>
          <w:p w14:paraId="2A4B15A9"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1D8AB057"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Fluidos para Engenharia Mecânica</w:t>
            </w:r>
          </w:p>
        </w:tc>
      </w:tr>
      <w:tr w:rsidR="00A57AFA" w:rsidRPr="00366A1E" w14:paraId="6DA87138"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D17BB9C"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2852206" w14:textId="77777777" w:rsidR="00A57AFA" w:rsidRPr="00366A1E" w:rsidRDefault="00A57AF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876E532"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PF.EM.078</w:t>
            </w:r>
          </w:p>
        </w:tc>
        <w:tc>
          <w:tcPr>
            <w:tcW w:w="1812" w:type="pct"/>
            <w:vMerge w:val="restart"/>
            <w:tcBorders>
              <w:top w:val="single" w:sz="6" w:space="0" w:color="000000"/>
              <w:left w:val="single" w:sz="6" w:space="0" w:color="000000"/>
            </w:tcBorders>
            <w:shd w:val="clear" w:color="auto" w:fill="auto"/>
            <w:vAlign w:val="center"/>
          </w:tcPr>
          <w:p w14:paraId="14437EA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Transmissão de Calor</w:t>
            </w:r>
          </w:p>
        </w:tc>
        <w:tc>
          <w:tcPr>
            <w:tcW w:w="566" w:type="pct"/>
            <w:tcBorders>
              <w:top w:val="single" w:sz="6" w:space="0" w:color="000000"/>
              <w:left w:val="single" w:sz="6" w:space="0" w:color="000000"/>
              <w:bottom w:val="single" w:sz="6" w:space="0" w:color="000000"/>
            </w:tcBorders>
            <w:shd w:val="clear" w:color="auto" w:fill="auto"/>
            <w:vAlign w:val="center"/>
          </w:tcPr>
          <w:p w14:paraId="7C5F25E2"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93D3F0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Fluidos para Engenharia Mecânica</w:t>
            </w:r>
          </w:p>
        </w:tc>
      </w:tr>
      <w:tr w:rsidR="00A57AFA" w:rsidRPr="00366A1E" w14:paraId="3FFC3529"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20C6495"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607B900E"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7F524086" w14:textId="77777777" w:rsidR="00A57AFA" w:rsidRPr="00366A1E" w:rsidRDefault="00A57AFA"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118253E9" w14:textId="77777777" w:rsidR="00A57AFA" w:rsidRPr="00366A1E" w:rsidRDefault="00A57AFA" w:rsidP="00A57AFA">
            <w:pPr>
              <w:spacing w:after="0" w:line="240" w:lineRule="auto"/>
              <w:rPr>
                <w:rFonts w:ascii="Arial" w:hAnsi="Arial" w:cs="Arial"/>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4FD9D59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PF.EM.023</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2E46B7B" w14:textId="1FDFDAFF" w:rsidR="00A57AFA" w:rsidRPr="00366A1E" w:rsidRDefault="00A57AFA" w:rsidP="00A57AFA">
            <w:pPr>
              <w:spacing w:after="0" w:line="240" w:lineRule="auto"/>
              <w:rPr>
                <w:rFonts w:ascii="Arial" w:hAnsi="Arial" w:cs="Arial"/>
                <w:sz w:val="18"/>
                <w:szCs w:val="18"/>
              </w:rPr>
            </w:pPr>
            <w:r>
              <w:rPr>
                <w:rFonts w:ascii="Arial" w:hAnsi="Arial" w:cs="Arial"/>
                <w:sz w:val="18"/>
                <w:szCs w:val="18"/>
              </w:rPr>
              <w:t>Termodinâmica</w:t>
            </w:r>
            <w:r w:rsidR="00FC40D3">
              <w:rPr>
                <w:rFonts w:ascii="Arial" w:hAnsi="Arial" w:cs="Arial"/>
                <w:sz w:val="18"/>
                <w:szCs w:val="18"/>
              </w:rPr>
              <w:t xml:space="preserve"> I</w:t>
            </w:r>
          </w:p>
        </w:tc>
      </w:tr>
      <w:tr w:rsidR="00A57AFA" w:rsidRPr="00366A1E" w14:paraId="7B0B758E" w14:textId="77777777" w:rsidTr="00415C04">
        <w:trPr>
          <w:cantSplit/>
          <w:trHeight w:val="71"/>
          <w:jc w:val="center"/>
        </w:trPr>
        <w:tc>
          <w:tcPr>
            <w:tcW w:w="163" w:type="pct"/>
            <w:vMerge/>
            <w:tcBorders>
              <w:left w:val="double" w:sz="6" w:space="0" w:color="000000"/>
            </w:tcBorders>
            <w:shd w:val="clear" w:color="auto" w:fill="auto"/>
            <w:textDirection w:val="btLr"/>
            <w:vAlign w:val="center"/>
          </w:tcPr>
          <w:p w14:paraId="499039E4"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3D09AB0E"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36F4200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PF.EM.031</w:t>
            </w:r>
          </w:p>
        </w:tc>
        <w:tc>
          <w:tcPr>
            <w:tcW w:w="1812" w:type="pct"/>
            <w:tcBorders>
              <w:top w:val="single" w:sz="6" w:space="0" w:color="000000"/>
              <w:left w:val="single" w:sz="6" w:space="0" w:color="000000"/>
              <w:bottom w:val="double" w:sz="6" w:space="0" w:color="000000"/>
            </w:tcBorders>
            <w:shd w:val="clear" w:color="auto" w:fill="auto"/>
            <w:vAlign w:val="center"/>
          </w:tcPr>
          <w:p w14:paraId="4E7CEA75"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Vibrações</w:t>
            </w:r>
          </w:p>
        </w:tc>
        <w:tc>
          <w:tcPr>
            <w:tcW w:w="566" w:type="pct"/>
            <w:tcBorders>
              <w:top w:val="single" w:sz="6" w:space="0" w:color="000000"/>
              <w:left w:val="single" w:sz="6" w:space="0" w:color="000000"/>
              <w:bottom w:val="double" w:sz="6" w:space="0" w:color="000000"/>
            </w:tcBorders>
            <w:shd w:val="clear" w:color="auto" w:fill="auto"/>
            <w:vAlign w:val="center"/>
          </w:tcPr>
          <w:p w14:paraId="293B5C67"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PF.EM.009</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6554A359" w14:textId="77777777" w:rsidR="00A57AFA" w:rsidRPr="00366A1E" w:rsidRDefault="00A57AFA" w:rsidP="00A57AFA">
            <w:pPr>
              <w:spacing w:after="0" w:line="240" w:lineRule="auto"/>
              <w:rPr>
                <w:rFonts w:ascii="Arial" w:hAnsi="Arial" w:cs="Arial"/>
                <w:sz w:val="18"/>
                <w:szCs w:val="18"/>
              </w:rPr>
            </w:pPr>
            <w:r>
              <w:rPr>
                <w:rFonts w:ascii="Arial" w:hAnsi="Arial" w:cs="Arial"/>
                <w:bCs/>
                <w:sz w:val="18"/>
                <w:szCs w:val="18"/>
              </w:rPr>
              <w:t>Cálculo Diferencial e Integral II</w:t>
            </w:r>
          </w:p>
        </w:tc>
      </w:tr>
      <w:tr w:rsidR="008F254A" w:rsidRPr="00366A1E" w14:paraId="6DE05E16" w14:textId="77777777" w:rsidTr="006A518A">
        <w:trPr>
          <w:cantSplit/>
          <w:trHeight w:val="71"/>
          <w:jc w:val="center"/>
        </w:trPr>
        <w:tc>
          <w:tcPr>
            <w:tcW w:w="163" w:type="pct"/>
            <w:vMerge/>
            <w:tcBorders>
              <w:left w:val="double" w:sz="6" w:space="0" w:color="000000"/>
            </w:tcBorders>
            <w:shd w:val="clear" w:color="auto" w:fill="auto"/>
            <w:textDirection w:val="btLr"/>
            <w:vAlign w:val="center"/>
          </w:tcPr>
          <w:p w14:paraId="01A9BBD4" w14:textId="77777777" w:rsidR="008F254A" w:rsidRPr="00366A1E" w:rsidRDefault="008F254A" w:rsidP="00A57AFA">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67977593" w14:textId="77777777" w:rsidR="008F254A" w:rsidRPr="00366A1E" w:rsidRDefault="008F254A" w:rsidP="00A57AFA">
            <w:pPr>
              <w:spacing w:after="0" w:line="240" w:lineRule="auto"/>
              <w:ind w:left="113" w:right="113"/>
              <w:jc w:val="center"/>
              <w:rPr>
                <w:rFonts w:ascii="Arial" w:hAnsi="Arial" w:cs="Arial"/>
                <w:b/>
                <w:sz w:val="18"/>
                <w:szCs w:val="18"/>
              </w:rPr>
            </w:pPr>
            <w:r w:rsidRPr="005C3049">
              <w:rPr>
                <w:rFonts w:ascii="Arial" w:hAnsi="Arial" w:cs="Arial"/>
                <w:bCs/>
                <w:sz w:val="18"/>
                <w:szCs w:val="18"/>
              </w:rPr>
              <w:t>V ANO</w:t>
            </w:r>
          </w:p>
        </w:tc>
        <w:tc>
          <w:tcPr>
            <w:tcW w:w="566" w:type="pct"/>
            <w:tcBorders>
              <w:top w:val="double" w:sz="6" w:space="0" w:color="000000"/>
              <w:left w:val="single" w:sz="6" w:space="0" w:color="000000"/>
              <w:bottom w:val="single" w:sz="4" w:space="0" w:color="auto"/>
            </w:tcBorders>
            <w:shd w:val="clear" w:color="auto" w:fill="auto"/>
            <w:vAlign w:val="center"/>
          </w:tcPr>
          <w:p w14:paraId="38868622" w14:textId="77777777" w:rsidR="008F254A" w:rsidRPr="006A518A" w:rsidRDefault="008F254A" w:rsidP="00A57AFA">
            <w:pPr>
              <w:spacing w:after="0" w:line="240" w:lineRule="auto"/>
              <w:rPr>
                <w:rFonts w:ascii="Arial" w:hAnsi="Arial" w:cs="Arial"/>
                <w:sz w:val="18"/>
                <w:szCs w:val="18"/>
                <w:highlight w:val="yellow"/>
              </w:rPr>
            </w:pPr>
            <w:r w:rsidRPr="006A518A">
              <w:rPr>
                <w:rFonts w:ascii="Arial" w:hAnsi="Arial" w:cs="Arial"/>
                <w:sz w:val="18"/>
                <w:szCs w:val="18"/>
                <w:highlight w:val="yellow"/>
              </w:rPr>
              <w:t>PF.EM.</w:t>
            </w:r>
          </w:p>
        </w:tc>
        <w:tc>
          <w:tcPr>
            <w:tcW w:w="1812" w:type="pct"/>
            <w:tcBorders>
              <w:top w:val="double" w:sz="6" w:space="0" w:color="000000"/>
              <w:left w:val="single" w:sz="6" w:space="0" w:color="000000"/>
              <w:bottom w:val="single" w:sz="4" w:space="0" w:color="auto"/>
            </w:tcBorders>
            <w:shd w:val="clear" w:color="auto" w:fill="auto"/>
            <w:vAlign w:val="center"/>
          </w:tcPr>
          <w:p w14:paraId="1BD4A3B7" w14:textId="77777777" w:rsidR="008F254A" w:rsidRPr="006A518A" w:rsidRDefault="008F254A" w:rsidP="00A57AFA">
            <w:pPr>
              <w:spacing w:after="0" w:line="240" w:lineRule="auto"/>
              <w:rPr>
                <w:rFonts w:ascii="Arial" w:hAnsi="Arial" w:cs="Arial"/>
                <w:sz w:val="18"/>
                <w:szCs w:val="18"/>
                <w:highlight w:val="yellow"/>
              </w:rPr>
            </w:pPr>
            <w:r w:rsidRPr="006A518A">
              <w:rPr>
                <w:rFonts w:ascii="Arial" w:hAnsi="Arial" w:cs="Arial"/>
                <w:sz w:val="18"/>
                <w:szCs w:val="18"/>
                <w:highlight w:val="yellow"/>
              </w:rPr>
              <w:t>Segurança do Trabalho</w:t>
            </w:r>
          </w:p>
        </w:tc>
        <w:tc>
          <w:tcPr>
            <w:tcW w:w="566" w:type="pct"/>
            <w:tcBorders>
              <w:top w:val="double" w:sz="6" w:space="0" w:color="000000"/>
              <w:left w:val="single" w:sz="6" w:space="0" w:color="000000"/>
              <w:bottom w:val="single" w:sz="4" w:space="0" w:color="auto"/>
            </w:tcBorders>
            <w:shd w:val="clear" w:color="auto" w:fill="auto"/>
            <w:vAlign w:val="center"/>
          </w:tcPr>
          <w:p w14:paraId="47996365"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PF.EM.024</w:t>
            </w:r>
          </w:p>
        </w:tc>
        <w:tc>
          <w:tcPr>
            <w:tcW w:w="1730" w:type="pct"/>
            <w:gridSpan w:val="2"/>
            <w:tcBorders>
              <w:top w:val="double" w:sz="6" w:space="0" w:color="000000"/>
              <w:left w:val="single" w:sz="6" w:space="0" w:color="000000"/>
              <w:bottom w:val="single" w:sz="4" w:space="0" w:color="auto"/>
              <w:right w:val="double" w:sz="6" w:space="0" w:color="000000"/>
            </w:tcBorders>
            <w:shd w:val="clear" w:color="auto" w:fill="auto"/>
            <w:vAlign w:val="center"/>
          </w:tcPr>
          <w:p w14:paraId="6286F135"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Processos de Fabricação</w:t>
            </w:r>
          </w:p>
        </w:tc>
      </w:tr>
      <w:tr w:rsidR="006A518A" w:rsidRPr="00366A1E" w14:paraId="074A1F34" w14:textId="77777777" w:rsidTr="006A518A">
        <w:trPr>
          <w:cantSplit/>
          <w:trHeight w:val="71"/>
          <w:jc w:val="center"/>
        </w:trPr>
        <w:tc>
          <w:tcPr>
            <w:tcW w:w="163" w:type="pct"/>
            <w:vMerge/>
            <w:tcBorders>
              <w:left w:val="double" w:sz="6" w:space="0" w:color="000000"/>
            </w:tcBorders>
            <w:shd w:val="clear" w:color="auto" w:fill="auto"/>
            <w:textDirection w:val="btLr"/>
            <w:vAlign w:val="center"/>
          </w:tcPr>
          <w:p w14:paraId="56FBE429" w14:textId="77777777" w:rsidR="006A518A" w:rsidRPr="00366A1E" w:rsidRDefault="006A518A" w:rsidP="00A57AFA">
            <w:pPr>
              <w:spacing w:after="0" w:line="240" w:lineRule="auto"/>
              <w:rPr>
                <w:rFonts w:ascii="Arial" w:hAnsi="Arial" w:cs="Arial"/>
                <w:sz w:val="18"/>
                <w:szCs w:val="18"/>
              </w:rPr>
            </w:pPr>
          </w:p>
        </w:tc>
        <w:tc>
          <w:tcPr>
            <w:tcW w:w="163" w:type="pct"/>
            <w:vMerge/>
            <w:tcBorders>
              <w:top w:val="double" w:sz="6" w:space="0" w:color="000000"/>
              <w:left w:val="double" w:sz="6" w:space="0" w:color="000000"/>
            </w:tcBorders>
            <w:shd w:val="clear" w:color="auto" w:fill="auto"/>
            <w:textDirection w:val="btLr"/>
            <w:vAlign w:val="center"/>
          </w:tcPr>
          <w:p w14:paraId="186CE83E" w14:textId="77777777" w:rsidR="006A518A" w:rsidRPr="005C3049" w:rsidRDefault="006A518A" w:rsidP="00A57AFA">
            <w:pPr>
              <w:spacing w:after="0" w:line="240" w:lineRule="auto"/>
              <w:ind w:left="113" w:right="113"/>
              <w:jc w:val="center"/>
              <w:rPr>
                <w:rFonts w:ascii="Arial" w:hAnsi="Arial" w:cs="Arial"/>
                <w:bCs/>
                <w:sz w:val="18"/>
                <w:szCs w:val="18"/>
              </w:rPr>
            </w:pPr>
          </w:p>
        </w:tc>
        <w:tc>
          <w:tcPr>
            <w:tcW w:w="566" w:type="pct"/>
            <w:tcBorders>
              <w:top w:val="single" w:sz="4" w:space="0" w:color="auto"/>
              <w:left w:val="single" w:sz="6" w:space="0" w:color="000000"/>
              <w:bottom w:val="single" w:sz="6" w:space="0" w:color="000000"/>
            </w:tcBorders>
            <w:shd w:val="clear" w:color="auto" w:fill="auto"/>
            <w:vAlign w:val="center"/>
          </w:tcPr>
          <w:p w14:paraId="251642DB" w14:textId="24068D75" w:rsidR="006A518A" w:rsidRPr="006A518A" w:rsidRDefault="006A518A" w:rsidP="00A57AFA">
            <w:pPr>
              <w:spacing w:after="0" w:line="240" w:lineRule="auto"/>
              <w:rPr>
                <w:rFonts w:ascii="Arial" w:hAnsi="Arial" w:cs="Arial"/>
                <w:sz w:val="18"/>
                <w:szCs w:val="18"/>
                <w:highlight w:val="yellow"/>
              </w:rPr>
            </w:pPr>
            <w:r>
              <w:rPr>
                <w:rFonts w:ascii="Arial" w:hAnsi="Arial" w:cs="Arial"/>
                <w:sz w:val="18"/>
                <w:szCs w:val="18"/>
                <w:highlight w:val="yellow"/>
              </w:rPr>
              <w:t>PF.EM.</w:t>
            </w:r>
          </w:p>
        </w:tc>
        <w:tc>
          <w:tcPr>
            <w:tcW w:w="1812" w:type="pct"/>
            <w:tcBorders>
              <w:top w:val="single" w:sz="4" w:space="0" w:color="auto"/>
              <w:left w:val="single" w:sz="6" w:space="0" w:color="000000"/>
              <w:bottom w:val="single" w:sz="6" w:space="0" w:color="000000"/>
            </w:tcBorders>
            <w:shd w:val="clear" w:color="auto" w:fill="auto"/>
            <w:vAlign w:val="center"/>
          </w:tcPr>
          <w:p w14:paraId="620F851A" w14:textId="48FEAAC8" w:rsidR="006A518A" w:rsidRPr="006A518A" w:rsidRDefault="006A518A" w:rsidP="00A57AFA">
            <w:pPr>
              <w:spacing w:after="0" w:line="240" w:lineRule="auto"/>
              <w:rPr>
                <w:rFonts w:ascii="Arial" w:hAnsi="Arial" w:cs="Arial"/>
                <w:sz w:val="18"/>
                <w:szCs w:val="18"/>
                <w:highlight w:val="yellow"/>
              </w:rPr>
            </w:pPr>
            <w:r>
              <w:rPr>
                <w:rFonts w:ascii="Arial" w:hAnsi="Arial" w:cs="Arial"/>
                <w:sz w:val="18"/>
                <w:szCs w:val="18"/>
                <w:highlight w:val="yellow"/>
              </w:rPr>
              <w:t>Meio Ambiente e Gestão Ambiental</w:t>
            </w:r>
          </w:p>
        </w:tc>
        <w:tc>
          <w:tcPr>
            <w:tcW w:w="566" w:type="pct"/>
            <w:tcBorders>
              <w:top w:val="single" w:sz="4" w:space="0" w:color="auto"/>
              <w:left w:val="single" w:sz="6" w:space="0" w:color="000000"/>
              <w:bottom w:val="single" w:sz="6" w:space="0" w:color="000000"/>
            </w:tcBorders>
            <w:shd w:val="clear" w:color="auto" w:fill="auto"/>
            <w:vAlign w:val="center"/>
          </w:tcPr>
          <w:p w14:paraId="08722378" w14:textId="621F42AA" w:rsidR="006A518A" w:rsidRDefault="006A518A" w:rsidP="00A57AFA">
            <w:pPr>
              <w:spacing w:after="0" w:line="240" w:lineRule="auto"/>
              <w:rPr>
                <w:rFonts w:ascii="Arial" w:hAnsi="Arial" w:cs="Arial"/>
                <w:sz w:val="18"/>
                <w:szCs w:val="18"/>
              </w:rPr>
            </w:pPr>
            <w:r>
              <w:rPr>
                <w:rFonts w:ascii="Arial" w:hAnsi="Arial" w:cs="Arial"/>
                <w:sz w:val="18"/>
                <w:szCs w:val="18"/>
              </w:rPr>
              <w:t>PF.EM.024</w:t>
            </w:r>
          </w:p>
        </w:tc>
        <w:tc>
          <w:tcPr>
            <w:tcW w:w="1730" w:type="pct"/>
            <w:gridSpan w:val="2"/>
            <w:tcBorders>
              <w:top w:val="single" w:sz="4" w:space="0" w:color="auto"/>
              <w:left w:val="single" w:sz="6" w:space="0" w:color="000000"/>
              <w:bottom w:val="single" w:sz="6" w:space="0" w:color="000000"/>
              <w:right w:val="double" w:sz="6" w:space="0" w:color="000000"/>
            </w:tcBorders>
            <w:shd w:val="clear" w:color="auto" w:fill="auto"/>
            <w:vAlign w:val="center"/>
          </w:tcPr>
          <w:p w14:paraId="1DC77116" w14:textId="1FAF9751" w:rsidR="006A518A" w:rsidRDefault="006A518A" w:rsidP="00A57AFA">
            <w:pPr>
              <w:spacing w:after="0" w:line="240" w:lineRule="auto"/>
              <w:rPr>
                <w:rFonts w:ascii="Arial" w:hAnsi="Arial" w:cs="Arial"/>
                <w:sz w:val="18"/>
                <w:szCs w:val="18"/>
              </w:rPr>
            </w:pPr>
            <w:r>
              <w:rPr>
                <w:rFonts w:ascii="Arial" w:hAnsi="Arial" w:cs="Arial"/>
                <w:sz w:val="18"/>
                <w:szCs w:val="18"/>
              </w:rPr>
              <w:t>Processos de Fabricação</w:t>
            </w:r>
          </w:p>
        </w:tc>
      </w:tr>
      <w:tr w:rsidR="008F254A" w:rsidRPr="00366A1E" w14:paraId="02395F1D" w14:textId="77777777" w:rsidTr="008F254A">
        <w:trPr>
          <w:cantSplit/>
          <w:trHeight w:val="71"/>
          <w:jc w:val="center"/>
        </w:trPr>
        <w:tc>
          <w:tcPr>
            <w:tcW w:w="163" w:type="pct"/>
            <w:vMerge/>
            <w:tcBorders>
              <w:left w:val="double" w:sz="6" w:space="0" w:color="000000"/>
            </w:tcBorders>
            <w:shd w:val="clear" w:color="auto" w:fill="auto"/>
            <w:textDirection w:val="btLr"/>
            <w:vAlign w:val="center"/>
          </w:tcPr>
          <w:p w14:paraId="5386580B"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63EC871E" w14:textId="77777777" w:rsidR="008F254A" w:rsidRPr="00366A1E" w:rsidRDefault="008F254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4088409"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PF.EM.034</w:t>
            </w:r>
          </w:p>
        </w:tc>
        <w:tc>
          <w:tcPr>
            <w:tcW w:w="1812" w:type="pct"/>
            <w:tcBorders>
              <w:top w:val="single" w:sz="6" w:space="0" w:color="000000"/>
              <w:left w:val="single" w:sz="6" w:space="0" w:color="000000"/>
              <w:bottom w:val="single" w:sz="6" w:space="0" w:color="000000"/>
            </w:tcBorders>
            <w:shd w:val="clear" w:color="auto" w:fill="auto"/>
            <w:vAlign w:val="center"/>
          </w:tcPr>
          <w:p w14:paraId="55BE0397"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Engenharia Econômica e Avaliações</w:t>
            </w:r>
          </w:p>
        </w:tc>
        <w:tc>
          <w:tcPr>
            <w:tcW w:w="566" w:type="pct"/>
            <w:tcBorders>
              <w:top w:val="single" w:sz="6" w:space="0" w:color="000000"/>
              <w:left w:val="single" w:sz="6" w:space="0" w:color="000000"/>
              <w:bottom w:val="single" w:sz="6" w:space="0" w:color="000000"/>
            </w:tcBorders>
            <w:shd w:val="clear" w:color="auto" w:fill="auto"/>
            <w:vAlign w:val="center"/>
          </w:tcPr>
          <w:p w14:paraId="759CAC24"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PF.EM.016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1684DDB0"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Probabilidade e Estatística</w:t>
            </w:r>
          </w:p>
        </w:tc>
      </w:tr>
      <w:tr w:rsidR="008F254A" w:rsidRPr="00366A1E" w14:paraId="6F8C5FD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6E029B85"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515422A" w14:textId="77777777" w:rsidR="008F254A" w:rsidRPr="00366A1E" w:rsidRDefault="008F254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B9837F9"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PF.EM.079</w:t>
            </w:r>
          </w:p>
        </w:tc>
        <w:tc>
          <w:tcPr>
            <w:tcW w:w="1812" w:type="pct"/>
            <w:vMerge w:val="restart"/>
            <w:tcBorders>
              <w:top w:val="single" w:sz="6" w:space="0" w:color="000000"/>
              <w:left w:val="single" w:sz="6" w:space="0" w:color="000000"/>
            </w:tcBorders>
            <w:shd w:val="clear" w:color="auto" w:fill="auto"/>
            <w:vAlign w:val="center"/>
          </w:tcPr>
          <w:p w14:paraId="29A828E5"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Manutenção</w:t>
            </w:r>
          </w:p>
        </w:tc>
        <w:tc>
          <w:tcPr>
            <w:tcW w:w="566" w:type="pct"/>
            <w:tcBorders>
              <w:top w:val="single" w:sz="6" w:space="0" w:color="000000"/>
              <w:left w:val="single" w:sz="6" w:space="0" w:color="000000"/>
            </w:tcBorders>
            <w:shd w:val="clear" w:color="auto" w:fill="auto"/>
            <w:vAlign w:val="center"/>
          </w:tcPr>
          <w:p w14:paraId="3335A013" w14:textId="77777777" w:rsidR="008F254A" w:rsidRPr="00366A1E" w:rsidRDefault="008F254A" w:rsidP="00A57AFA">
            <w:pPr>
              <w:spacing w:after="40" w:line="240" w:lineRule="auto"/>
              <w:rPr>
                <w:rFonts w:ascii="Arial" w:hAnsi="Arial" w:cs="Arial"/>
                <w:sz w:val="18"/>
                <w:szCs w:val="18"/>
              </w:rPr>
            </w:pPr>
            <w:r>
              <w:rPr>
                <w:rFonts w:ascii="Arial" w:hAnsi="Arial" w:cs="Arial"/>
                <w:sz w:val="18"/>
                <w:szCs w:val="18"/>
              </w:rPr>
              <w:t>PF.EM.012</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2B4ACC4D" w14:textId="77777777" w:rsidR="008F254A" w:rsidRPr="00366A1E" w:rsidRDefault="008F254A" w:rsidP="00A57AFA">
            <w:pPr>
              <w:spacing w:after="40" w:line="240" w:lineRule="auto"/>
              <w:rPr>
                <w:rFonts w:ascii="Arial" w:hAnsi="Arial" w:cs="Arial"/>
                <w:sz w:val="18"/>
                <w:szCs w:val="18"/>
              </w:rPr>
            </w:pPr>
            <w:r>
              <w:rPr>
                <w:rFonts w:ascii="Arial" w:hAnsi="Arial" w:cs="Arial"/>
                <w:sz w:val="18"/>
                <w:szCs w:val="18"/>
              </w:rPr>
              <w:t>Elementos de Máquinas</w:t>
            </w:r>
          </w:p>
        </w:tc>
      </w:tr>
      <w:tr w:rsidR="008F254A" w:rsidRPr="00366A1E" w14:paraId="2FCC6573"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744B774"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23ED7F3" w14:textId="77777777" w:rsidR="008F254A" w:rsidRPr="00366A1E" w:rsidRDefault="008F254A" w:rsidP="00A57AFA">
            <w:pPr>
              <w:spacing w:after="0" w:line="240" w:lineRule="auto"/>
              <w:rPr>
                <w:rFonts w:ascii="Arial" w:hAnsi="Arial" w:cs="Arial"/>
                <w:b/>
                <w:sz w:val="18"/>
                <w:szCs w:val="18"/>
              </w:rPr>
            </w:pPr>
          </w:p>
        </w:tc>
        <w:tc>
          <w:tcPr>
            <w:tcW w:w="566" w:type="pct"/>
            <w:vMerge/>
            <w:tcBorders>
              <w:left w:val="single" w:sz="6" w:space="0" w:color="000000"/>
              <w:bottom w:val="single" w:sz="4" w:space="0" w:color="000000"/>
            </w:tcBorders>
            <w:shd w:val="clear" w:color="auto" w:fill="auto"/>
            <w:vAlign w:val="center"/>
          </w:tcPr>
          <w:p w14:paraId="5FEF5406" w14:textId="77777777" w:rsidR="008F254A" w:rsidRPr="00366A1E" w:rsidRDefault="008F254A" w:rsidP="00A57AFA">
            <w:pPr>
              <w:spacing w:after="0" w:line="240" w:lineRule="auto"/>
              <w:rPr>
                <w:rFonts w:ascii="Arial" w:hAnsi="Arial" w:cs="Arial"/>
                <w:sz w:val="18"/>
                <w:szCs w:val="18"/>
              </w:rPr>
            </w:pPr>
          </w:p>
        </w:tc>
        <w:tc>
          <w:tcPr>
            <w:tcW w:w="1812" w:type="pct"/>
            <w:vMerge/>
            <w:tcBorders>
              <w:left w:val="single" w:sz="6" w:space="0" w:color="000000"/>
              <w:bottom w:val="single" w:sz="4" w:space="0" w:color="000000"/>
            </w:tcBorders>
            <w:shd w:val="clear" w:color="auto" w:fill="auto"/>
            <w:vAlign w:val="center"/>
          </w:tcPr>
          <w:p w14:paraId="7B7766B5" w14:textId="77777777" w:rsidR="008F254A" w:rsidRPr="00366A1E" w:rsidRDefault="008F254A" w:rsidP="00A57AFA">
            <w:pPr>
              <w:spacing w:after="0" w:line="240" w:lineRule="auto"/>
              <w:rPr>
                <w:rFonts w:ascii="Arial" w:hAnsi="Arial" w:cs="Arial"/>
                <w:sz w:val="18"/>
                <w:szCs w:val="18"/>
              </w:rPr>
            </w:pPr>
          </w:p>
        </w:tc>
        <w:tc>
          <w:tcPr>
            <w:tcW w:w="566" w:type="pct"/>
            <w:tcBorders>
              <w:left w:val="single" w:sz="6" w:space="0" w:color="000000"/>
              <w:bottom w:val="single" w:sz="4" w:space="0" w:color="000000"/>
            </w:tcBorders>
            <w:shd w:val="clear" w:color="auto" w:fill="auto"/>
            <w:vAlign w:val="center"/>
          </w:tcPr>
          <w:p w14:paraId="2EAC299D"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PF.EM.031</w:t>
            </w:r>
          </w:p>
        </w:tc>
        <w:tc>
          <w:tcPr>
            <w:tcW w:w="1730" w:type="pct"/>
            <w:gridSpan w:val="2"/>
            <w:tcBorders>
              <w:left w:val="single" w:sz="6" w:space="0" w:color="000000"/>
              <w:bottom w:val="single" w:sz="4" w:space="0" w:color="000000"/>
              <w:right w:val="double" w:sz="6" w:space="0" w:color="000000"/>
            </w:tcBorders>
            <w:shd w:val="clear" w:color="auto" w:fill="auto"/>
            <w:vAlign w:val="center"/>
          </w:tcPr>
          <w:p w14:paraId="1DC52941"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Vibrações</w:t>
            </w:r>
          </w:p>
        </w:tc>
      </w:tr>
      <w:tr w:rsidR="008F254A" w:rsidRPr="00366A1E" w14:paraId="2A51CF88" w14:textId="77777777" w:rsidTr="008F254A">
        <w:trPr>
          <w:cantSplit/>
          <w:trHeight w:val="71"/>
          <w:jc w:val="center"/>
        </w:trPr>
        <w:tc>
          <w:tcPr>
            <w:tcW w:w="163" w:type="pct"/>
            <w:vMerge/>
            <w:tcBorders>
              <w:left w:val="double" w:sz="6" w:space="0" w:color="000000"/>
            </w:tcBorders>
            <w:shd w:val="clear" w:color="auto" w:fill="auto"/>
            <w:textDirection w:val="btLr"/>
            <w:vAlign w:val="center"/>
          </w:tcPr>
          <w:p w14:paraId="4F5CC784"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355EEB85" w14:textId="77777777" w:rsidR="008F254A" w:rsidRPr="00366A1E" w:rsidRDefault="008F254A" w:rsidP="00A57AFA">
            <w:pPr>
              <w:spacing w:after="0" w:line="240" w:lineRule="auto"/>
              <w:rPr>
                <w:rFonts w:ascii="Arial" w:hAnsi="Arial" w:cs="Arial"/>
                <w:b/>
                <w:sz w:val="18"/>
                <w:szCs w:val="18"/>
              </w:rPr>
            </w:pPr>
          </w:p>
        </w:tc>
        <w:tc>
          <w:tcPr>
            <w:tcW w:w="566" w:type="pct"/>
            <w:tcBorders>
              <w:top w:val="single" w:sz="4" w:space="0" w:color="000000"/>
              <w:left w:val="single" w:sz="6" w:space="0" w:color="000000"/>
              <w:bottom w:val="double" w:sz="6" w:space="0" w:color="000000"/>
            </w:tcBorders>
            <w:shd w:val="clear" w:color="auto" w:fill="auto"/>
            <w:vAlign w:val="center"/>
          </w:tcPr>
          <w:p w14:paraId="157E1B9F"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PF.EM.083</w:t>
            </w:r>
          </w:p>
        </w:tc>
        <w:tc>
          <w:tcPr>
            <w:tcW w:w="1812" w:type="pct"/>
            <w:tcBorders>
              <w:top w:val="single" w:sz="4" w:space="0" w:color="000000"/>
              <w:left w:val="single" w:sz="6" w:space="0" w:color="000000"/>
              <w:bottom w:val="double" w:sz="6" w:space="0" w:color="000000"/>
            </w:tcBorders>
            <w:shd w:val="clear" w:color="auto" w:fill="auto"/>
            <w:vAlign w:val="center"/>
          </w:tcPr>
          <w:p w14:paraId="21F64F1F"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Refrigeração e Ar Condicionado</w:t>
            </w:r>
          </w:p>
        </w:tc>
        <w:tc>
          <w:tcPr>
            <w:tcW w:w="566" w:type="pct"/>
            <w:tcBorders>
              <w:top w:val="single" w:sz="4" w:space="0" w:color="000000"/>
              <w:left w:val="single" w:sz="6" w:space="0" w:color="000000"/>
              <w:bottom w:val="double" w:sz="6" w:space="0" w:color="000000"/>
            </w:tcBorders>
            <w:shd w:val="clear" w:color="auto" w:fill="auto"/>
            <w:vAlign w:val="center"/>
          </w:tcPr>
          <w:p w14:paraId="0146201F" w14:textId="77777777" w:rsidR="008F254A" w:rsidRDefault="008F254A" w:rsidP="00A57AFA">
            <w:pPr>
              <w:spacing w:after="0" w:line="240" w:lineRule="auto"/>
              <w:rPr>
                <w:rFonts w:ascii="Arial" w:hAnsi="Arial" w:cs="Arial"/>
                <w:sz w:val="18"/>
                <w:szCs w:val="18"/>
              </w:rPr>
            </w:pPr>
            <w:r>
              <w:rPr>
                <w:rFonts w:ascii="Arial" w:hAnsi="Arial" w:cs="Arial"/>
                <w:sz w:val="18"/>
                <w:szCs w:val="18"/>
              </w:rPr>
              <w:t>PF.EM.078</w:t>
            </w:r>
          </w:p>
        </w:tc>
        <w:tc>
          <w:tcPr>
            <w:tcW w:w="1730" w:type="pct"/>
            <w:gridSpan w:val="2"/>
            <w:tcBorders>
              <w:top w:val="single" w:sz="4" w:space="0" w:color="000000"/>
              <w:left w:val="single" w:sz="6" w:space="0" w:color="000000"/>
              <w:bottom w:val="double" w:sz="6" w:space="0" w:color="000000"/>
              <w:right w:val="double" w:sz="6" w:space="0" w:color="000000"/>
            </w:tcBorders>
            <w:shd w:val="clear" w:color="auto" w:fill="auto"/>
            <w:vAlign w:val="center"/>
          </w:tcPr>
          <w:p w14:paraId="7A4B0027" w14:textId="77777777" w:rsidR="008F254A" w:rsidRDefault="008F254A" w:rsidP="00A57AFA">
            <w:pPr>
              <w:spacing w:after="0" w:line="240" w:lineRule="auto"/>
              <w:rPr>
                <w:rFonts w:ascii="Arial" w:hAnsi="Arial" w:cs="Arial"/>
                <w:sz w:val="18"/>
                <w:szCs w:val="18"/>
              </w:rPr>
            </w:pPr>
            <w:r>
              <w:rPr>
                <w:rFonts w:ascii="Arial" w:hAnsi="Arial" w:cs="Arial"/>
                <w:sz w:val="18"/>
                <w:szCs w:val="18"/>
              </w:rPr>
              <w:t>Transmissão de Calor</w:t>
            </w:r>
          </w:p>
        </w:tc>
      </w:tr>
      <w:tr w:rsidR="00394669" w:rsidRPr="00366A1E" w14:paraId="6A8F317D" w14:textId="77777777" w:rsidTr="00394669">
        <w:trPr>
          <w:cantSplit/>
          <w:trHeight w:val="71"/>
          <w:jc w:val="center"/>
        </w:trPr>
        <w:tc>
          <w:tcPr>
            <w:tcW w:w="163" w:type="pct"/>
            <w:vMerge/>
            <w:tcBorders>
              <w:left w:val="double" w:sz="6" w:space="0" w:color="000000"/>
            </w:tcBorders>
            <w:shd w:val="clear" w:color="auto" w:fill="auto"/>
            <w:textDirection w:val="btLr"/>
            <w:vAlign w:val="center"/>
          </w:tcPr>
          <w:p w14:paraId="1F93610F" w14:textId="77777777" w:rsidR="00394669" w:rsidRPr="00366A1E" w:rsidRDefault="00394669" w:rsidP="00A57AFA">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73FF4F51" w14:textId="77777777" w:rsidR="00394669" w:rsidRPr="00394669" w:rsidRDefault="00394669" w:rsidP="00394669">
            <w:pPr>
              <w:spacing w:after="0" w:line="240" w:lineRule="auto"/>
              <w:ind w:left="113" w:right="113"/>
              <w:jc w:val="center"/>
              <w:rPr>
                <w:rFonts w:ascii="Arial" w:hAnsi="Arial" w:cs="Arial"/>
                <w:bCs/>
                <w:sz w:val="18"/>
                <w:szCs w:val="18"/>
              </w:rPr>
            </w:pPr>
            <w:r w:rsidRPr="00394669">
              <w:rPr>
                <w:rFonts w:ascii="Arial" w:hAnsi="Arial" w:cs="Arial"/>
                <w:bCs/>
                <w:sz w:val="18"/>
                <w:szCs w:val="18"/>
              </w:rPr>
              <w:t>ELETIVAS</w:t>
            </w:r>
          </w:p>
        </w:tc>
        <w:tc>
          <w:tcPr>
            <w:tcW w:w="566" w:type="pct"/>
            <w:tcBorders>
              <w:top w:val="double" w:sz="6" w:space="0" w:color="000000"/>
              <w:left w:val="single" w:sz="6" w:space="0" w:color="000000"/>
              <w:bottom w:val="single" w:sz="6" w:space="0" w:color="000000"/>
            </w:tcBorders>
            <w:shd w:val="clear" w:color="auto" w:fill="auto"/>
            <w:vAlign w:val="center"/>
          </w:tcPr>
          <w:p w14:paraId="2492D29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PF.EM.054</w:t>
            </w:r>
          </w:p>
        </w:tc>
        <w:tc>
          <w:tcPr>
            <w:tcW w:w="1812" w:type="pct"/>
            <w:tcBorders>
              <w:top w:val="double" w:sz="6" w:space="0" w:color="000000"/>
              <w:left w:val="single" w:sz="6" w:space="0" w:color="000000"/>
              <w:bottom w:val="single" w:sz="6" w:space="0" w:color="000000"/>
            </w:tcBorders>
            <w:shd w:val="clear" w:color="auto" w:fill="auto"/>
            <w:vAlign w:val="center"/>
          </w:tcPr>
          <w:p w14:paraId="2FA5773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Engenharia da Qualidade</w:t>
            </w:r>
          </w:p>
        </w:tc>
        <w:tc>
          <w:tcPr>
            <w:tcW w:w="566" w:type="pct"/>
            <w:tcBorders>
              <w:top w:val="double" w:sz="6" w:space="0" w:color="000000"/>
              <w:left w:val="single" w:sz="6" w:space="0" w:color="000000"/>
              <w:bottom w:val="single" w:sz="6" w:space="0" w:color="000000"/>
            </w:tcBorders>
            <w:shd w:val="clear" w:color="auto" w:fill="auto"/>
            <w:vAlign w:val="center"/>
          </w:tcPr>
          <w:p w14:paraId="79DB780E"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PF.EM.016</w:t>
            </w:r>
          </w:p>
        </w:tc>
        <w:tc>
          <w:tcPr>
            <w:tcW w:w="1730" w:type="pct"/>
            <w:gridSpan w:val="2"/>
            <w:tcBorders>
              <w:top w:val="double" w:sz="6" w:space="0" w:color="000000"/>
              <w:left w:val="single" w:sz="6" w:space="0" w:color="000000"/>
              <w:bottom w:val="single" w:sz="6" w:space="0" w:color="000000"/>
              <w:right w:val="double" w:sz="6" w:space="0" w:color="000000"/>
            </w:tcBorders>
            <w:shd w:val="clear" w:color="auto" w:fill="auto"/>
            <w:vAlign w:val="center"/>
          </w:tcPr>
          <w:p w14:paraId="7399B3AF"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Probabilidade e Estatística</w:t>
            </w:r>
          </w:p>
        </w:tc>
      </w:tr>
      <w:tr w:rsidR="00394669" w:rsidRPr="00366A1E" w14:paraId="39C4DA92"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126A7E6D"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A80D24C"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B107803"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PF.EM.055</w:t>
            </w:r>
          </w:p>
        </w:tc>
        <w:tc>
          <w:tcPr>
            <w:tcW w:w="1812" w:type="pct"/>
            <w:tcBorders>
              <w:top w:val="single" w:sz="6" w:space="0" w:color="000000"/>
              <w:left w:val="single" w:sz="6" w:space="0" w:color="000000"/>
              <w:bottom w:val="single" w:sz="6" w:space="0" w:color="000000"/>
            </w:tcBorders>
            <w:shd w:val="clear" w:color="auto" w:fill="auto"/>
            <w:vAlign w:val="center"/>
          </w:tcPr>
          <w:p w14:paraId="21D8F31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Fundamentos de Automação Industrial</w:t>
            </w:r>
          </w:p>
        </w:tc>
        <w:tc>
          <w:tcPr>
            <w:tcW w:w="566" w:type="pct"/>
            <w:tcBorders>
              <w:top w:val="single" w:sz="6" w:space="0" w:color="000000"/>
              <w:left w:val="single" w:sz="6" w:space="0" w:color="000000"/>
              <w:bottom w:val="single" w:sz="6" w:space="0" w:color="000000"/>
            </w:tcBorders>
            <w:shd w:val="clear" w:color="auto" w:fill="auto"/>
            <w:vAlign w:val="center"/>
          </w:tcPr>
          <w:p w14:paraId="1AF297B1"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PF.EM.006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7B22F13" w14:textId="77777777" w:rsidR="00394669" w:rsidRPr="00366A1E" w:rsidRDefault="00394669" w:rsidP="00A57AFA">
            <w:pPr>
              <w:spacing w:after="0" w:line="240" w:lineRule="auto"/>
              <w:rPr>
                <w:rFonts w:ascii="Arial" w:hAnsi="Arial" w:cs="Arial"/>
                <w:sz w:val="18"/>
                <w:szCs w:val="18"/>
              </w:rPr>
            </w:pPr>
            <w:r>
              <w:rPr>
                <w:rFonts w:ascii="Arial" w:hAnsi="Arial" w:cs="Arial"/>
                <w:bCs/>
                <w:sz w:val="18"/>
                <w:szCs w:val="18"/>
              </w:rPr>
              <w:t>Informática e Programação Aplicada à Engenharia Mecânica</w:t>
            </w:r>
          </w:p>
        </w:tc>
      </w:tr>
      <w:tr w:rsidR="00394669" w:rsidRPr="00366A1E" w14:paraId="26B87106"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5001F7BE"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68A12A8"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29FAA0AF"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PF.EM.080</w:t>
            </w:r>
          </w:p>
        </w:tc>
        <w:tc>
          <w:tcPr>
            <w:tcW w:w="1812" w:type="pct"/>
            <w:tcBorders>
              <w:top w:val="single" w:sz="6" w:space="0" w:color="000000"/>
              <w:left w:val="single" w:sz="6" w:space="0" w:color="000000"/>
              <w:bottom w:val="single" w:sz="6" w:space="0" w:color="000000"/>
            </w:tcBorders>
            <w:shd w:val="clear" w:color="auto" w:fill="auto"/>
            <w:vAlign w:val="center"/>
          </w:tcPr>
          <w:p w14:paraId="0EF3118D"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Inglês Básico I</w:t>
            </w:r>
          </w:p>
        </w:tc>
        <w:tc>
          <w:tcPr>
            <w:tcW w:w="566" w:type="pct"/>
            <w:tcBorders>
              <w:top w:val="single" w:sz="6" w:space="0" w:color="000000"/>
              <w:left w:val="single" w:sz="6" w:space="0" w:color="000000"/>
              <w:bottom w:val="single" w:sz="6" w:space="0" w:color="000000"/>
            </w:tcBorders>
            <w:shd w:val="clear" w:color="auto" w:fill="auto"/>
            <w:vAlign w:val="center"/>
          </w:tcPr>
          <w:p w14:paraId="1DF4F5A3"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PF.EM.008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980368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Português Aplicado</w:t>
            </w:r>
          </w:p>
        </w:tc>
      </w:tr>
      <w:tr w:rsidR="00394669" w:rsidRPr="00366A1E" w14:paraId="6E77D889"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0CD4AB74"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5C2446D"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18C7E7C9"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PF.EM.053</w:t>
            </w:r>
          </w:p>
        </w:tc>
        <w:tc>
          <w:tcPr>
            <w:tcW w:w="1812" w:type="pct"/>
            <w:tcBorders>
              <w:top w:val="single" w:sz="6" w:space="0" w:color="000000"/>
              <w:left w:val="single" w:sz="6" w:space="0" w:color="000000"/>
              <w:bottom w:val="single" w:sz="6" w:space="0" w:color="000000"/>
            </w:tcBorders>
            <w:shd w:val="clear" w:color="auto" w:fill="auto"/>
            <w:vAlign w:val="center"/>
          </w:tcPr>
          <w:p w14:paraId="4813C9DC"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Fundamentos das Ciências Humanas</w:t>
            </w:r>
          </w:p>
        </w:tc>
        <w:tc>
          <w:tcPr>
            <w:tcW w:w="566" w:type="pct"/>
            <w:tcBorders>
              <w:top w:val="single" w:sz="6" w:space="0" w:color="000000"/>
              <w:left w:val="single" w:sz="6" w:space="0" w:color="000000"/>
              <w:bottom w:val="single" w:sz="6" w:space="0" w:color="000000"/>
            </w:tcBorders>
            <w:shd w:val="clear" w:color="auto" w:fill="auto"/>
            <w:vAlign w:val="center"/>
          </w:tcPr>
          <w:p w14:paraId="3A33CD7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PF.EM.008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05E588C"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Português Aplicado</w:t>
            </w:r>
          </w:p>
        </w:tc>
      </w:tr>
      <w:tr w:rsidR="00394669" w:rsidRPr="00366A1E" w14:paraId="7D96F1FF"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06BAEC58"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C09A716"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295BDCE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PF.EM.045</w:t>
            </w:r>
          </w:p>
        </w:tc>
        <w:tc>
          <w:tcPr>
            <w:tcW w:w="1812" w:type="pct"/>
            <w:tcBorders>
              <w:top w:val="single" w:sz="6" w:space="0" w:color="000000"/>
              <w:left w:val="single" w:sz="6" w:space="0" w:color="000000"/>
              <w:bottom w:val="single" w:sz="6" w:space="0" w:color="000000"/>
            </w:tcBorders>
            <w:shd w:val="clear" w:color="auto" w:fill="auto"/>
            <w:vAlign w:val="center"/>
          </w:tcPr>
          <w:p w14:paraId="4436183B"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Práticas de Usinagem I</w:t>
            </w:r>
          </w:p>
        </w:tc>
        <w:tc>
          <w:tcPr>
            <w:tcW w:w="566" w:type="pct"/>
            <w:tcBorders>
              <w:top w:val="single" w:sz="6" w:space="0" w:color="000000"/>
              <w:left w:val="single" w:sz="6" w:space="0" w:color="000000"/>
              <w:bottom w:val="single" w:sz="6" w:space="0" w:color="000000"/>
            </w:tcBorders>
            <w:shd w:val="clear" w:color="auto" w:fill="auto"/>
            <w:vAlign w:val="center"/>
          </w:tcPr>
          <w:p w14:paraId="6A4C5D82"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PF.EM.076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0EAC2869"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Introdução ao Desenho Técnico</w:t>
            </w:r>
          </w:p>
        </w:tc>
      </w:tr>
      <w:tr w:rsidR="00394669" w:rsidRPr="00366A1E" w14:paraId="55A3C89A"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22CECA23"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22D55FC" w14:textId="77777777" w:rsidR="00394669" w:rsidRPr="00366A1E" w:rsidRDefault="00394669"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5048AA5E"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PF.EM.064</w:t>
            </w:r>
          </w:p>
        </w:tc>
        <w:tc>
          <w:tcPr>
            <w:tcW w:w="1812" w:type="pct"/>
            <w:vMerge w:val="restart"/>
            <w:tcBorders>
              <w:top w:val="single" w:sz="6" w:space="0" w:color="000000"/>
              <w:left w:val="single" w:sz="6" w:space="0" w:color="000000"/>
            </w:tcBorders>
            <w:shd w:val="clear" w:color="auto" w:fill="auto"/>
            <w:vAlign w:val="center"/>
          </w:tcPr>
          <w:p w14:paraId="0EBCC1E0"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Robótica Industrial</w:t>
            </w:r>
          </w:p>
        </w:tc>
        <w:tc>
          <w:tcPr>
            <w:tcW w:w="566" w:type="pct"/>
            <w:tcBorders>
              <w:top w:val="single" w:sz="6" w:space="0" w:color="000000"/>
              <w:left w:val="single" w:sz="6" w:space="0" w:color="000000"/>
            </w:tcBorders>
            <w:shd w:val="clear" w:color="auto" w:fill="auto"/>
          </w:tcPr>
          <w:p w14:paraId="7A666D29" w14:textId="77777777" w:rsidR="00394669" w:rsidRPr="00366A1E" w:rsidRDefault="00394669" w:rsidP="00A57AFA">
            <w:pPr>
              <w:spacing w:after="40" w:line="240" w:lineRule="auto"/>
              <w:rPr>
                <w:rFonts w:ascii="Arial" w:hAnsi="Arial" w:cs="Arial"/>
                <w:sz w:val="18"/>
                <w:szCs w:val="18"/>
              </w:rPr>
            </w:pPr>
            <w:r>
              <w:rPr>
                <w:rFonts w:ascii="Arial" w:hAnsi="Arial" w:cs="Arial"/>
                <w:sz w:val="18"/>
                <w:szCs w:val="18"/>
              </w:rPr>
              <w:t>PF.EM.010</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4676C657" w14:textId="77777777" w:rsidR="00394669" w:rsidRPr="00366A1E" w:rsidRDefault="00394669" w:rsidP="00A57AFA">
            <w:pPr>
              <w:spacing w:after="40" w:line="240" w:lineRule="auto"/>
              <w:rPr>
                <w:rFonts w:ascii="Arial" w:hAnsi="Arial" w:cs="Arial"/>
                <w:sz w:val="18"/>
                <w:szCs w:val="18"/>
              </w:rPr>
            </w:pPr>
            <w:r>
              <w:rPr>
                <w:rFonts w:ascii="Arial" w:hAnsi="Arial" w:cs="Arial"/>
                <w:bCs/>
                <w:sz w:val="18"/>
                <w:szCs w:val="18"/>
              </w:rPr>
              <w:t>Cálculo Numérico Aplicado à Engenharia Mecânica</w:t>
            </w:r>
          </w:p>
        </w:tc>
      </w:tr>
      <w:tr w:rsidR="00394669" w:rsidRPr="00366A1E" w14:paraId="3E121E98"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0753A35A"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EAE5A49" w14:textId="77777777" w:rsidR="00394669" w:rsidRPr="00366A1E" w:rsidRDefault="00394669" w:rsidP="00A57AFA">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71CA6AE6" w14:textId="77777777" w:rsidR="00394669" w:rsidRPr="00366A1E" w:rsidRDefault="00394669" w:rsidP="00A57AFA">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7D73E539" w14:textId="77777777" w:rsidR="00394669" w:rsidRPr="00366A1E" w:rsidRDefault="00394669" w:rsidP="00A57AFA">
            <w:pPr>
              <w:spacing w:after="0" w:line="240" w:lineRule="auto"/>
              <w:rPr>
                <w:rFonts w:ascii="Arial" w:hAnsi="Arial" w:cs="Arial"/>
                <w:sz w:val="18"/>
                <w:szCs w:val="18"/>
              </w:rPr>
            </w:pPr>
          </w:p>
        </w:tc>
        <w:tc>
          <w:tcPr>
            <w:tcW w:w="566" w:type="pct"/>
            <w:tcBorders>
              <w:left w:val="single" w:sz="6" w:space="0" w:color="000000"/>
            </w:tcBorders>
            <w:shd w:val="clear" w:color="auto" w:fill="auto"/>
            <w:vAlign w:val="center"/>
          </w:tcPr>
          <w:p w14:paraId="622DBCA8" w14:textId="77777777" w:rsidR="00394669" w:rsidRPr="00366A1E" w:rsidRDefault="00394669" w:rsidP="00A57AFA">
            <w:pPr>
              <w:spacing w:after="40" w:line="240" w:lineRule="auto"/>
              <w:rPr>
                <w:rFonts w:ascii="Arial" w:hAnsi="Arial" w:cs="Arial"/>
                <w:sz w:val="18"/>
                <w:szCs w:val="18"/>
              </w:rPr>
            </w:pPr>
            <w:r>
              <w:rPr>
                <w:rFonts w:ascii="Arial" w:hAnsi="Arial" w:cs="Arial"/>
                <w:sz w:val="18"/>
                <w:szCs w:val="18"/>
              </w:rPr>
              <w:t>PF.EM.009</w:t>
            </w:r>
          </w:p>
        </w:tc>
        <w:tc>
          <w:tcPr>
            <w:tcW w:w="1730" w:type="pct"/>
            <w:gridSpan w:val="2"/>
            <w:tcBorders>
              <w:left w:val="single" w:sz="6" w:space="0" w:color="000000"/>
              <w:right w:val="double" w:sz="6" w:space="0" w:color="000000"/>
            </w:tcBorders>
            <w:shd w:val="clear" w:color="auto" w:fill="auto"/>
            <w:vAlign w:val="center"/>
          </w:tcPr>
          <w:p w14:paraId="0FAB6A1A" w14:textId="77777777" w:rsidR="00394669" w:rsidRPr="00366A1E" w:rsidRDefault="00394669" w:rsidP="00A57AFA">
            <w:pPr>
              <w:spacing w:after="40" w:line="240" w:lineRule="auto"/>
              <w:rPr>
                <w:rFonts w:ascii="Arial" w:hAnsi="Arial" w:cs="Arial"/>
                <w:sz w:val="18"/>
                <w:szCs w:val="18"/>
              </w:rPr>
            </w:pPr>
            <w:r>
              <w:rPr>
                <w:rFonts w:ascii="Arial" w:hAnsi="Arial" w:cs="Arial"/>
                <w:bCs/>
                <w:sz w:val="18"/>
                <w:szCs w:val="18"/>
              </w:rPr>
              <w:t>Cálculo Diferencial e Integral II</w:t>
            </w:r>
          </w:p>
        </w:tc>
      </w:tr>
      <w:tr w:rsidR="00394669" w:rsidRPr="00366A1E" w14:paraId="27BB5000"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582C7B11"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D7A30D0" w14:textId="77777777" w:rsidR="00394669" w:rsidRPr="00366A1E" w:rsidRDefault="00394669"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13AF7C26" w14:textId="77777777" w:rsidR="00394669" w:rsidRPr="00366A1E" w:rsidRDefault="00394669"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4E3A7673" w14:textId="77777777" w:rsidR="00394669" w:rsidRPr="00366A1E" w:rsidRDefault="00394669" w:rsidP="00A57AF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tcPr>
          <w:p w14:paraId="33DEFFE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PF.EM.013</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0D0C30DD" w14:textId="77777777" w:rsidR="00394669" w:rsidRPr="00366A1E" w:rsidRDefault="00394669" w:rsidP="00A57AFA">
            <w:pPr>
              <w:spacing w:after="0" w:line="240" w:lineRule="auto"/>
              <w:rPr>
                <w:rFonts w:ascii="Arial" w:hAnsi="Arial" w:cs="Arial"/>
                <w:sz w:val="18"/>
                <w:szCs w:val="18"/>
              </w:rPr>
            </w:pPr>
            <w:r>
              <w:rPr>
                <w:rFonts w:ascii="Arial" w:hAnsi="Arial" w:cs="Arial"/>
                <w:bCs/>
                <w:sz w:val="18"/>
                <w:szCs w:val="18"/>
              </w:rPr>
              <w:t>Física Aplicada à Engenharia Mecânica II</w:t>
            </w:r>
          </w:p>
        </w:tc>
      </w:tr>
      <w:tr w:rsidR="00394669" w:rsidRPr="00366A1E" w14:paraId="3E52B733"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57F8CEF0"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F27BD34"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329262EF"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PF.EM.065</w:t>
            </w:r>
          </w:p>
        </w:tc>
        <w:tc>
          <w:tcPr>
            <w:tcW w:w="1812" w:type="pct"/>
            <w:tcBorders>
              <w:top w:val="single" w:sz="6" w:space="0" w:color="000000"/>
              <w:left w:val="single" w:sz="6" w:space="0" w:color="000000"/>
              <w:bottom w:val="single" w:sz="6" w:space="0" w:color="000000"/>
            </w:tcBorders>
            <w:shd w:val="clear" w:color="auto" w:fill="auto"/>
            <w:vAlign w:val="center"/>
          </w:tcPr>
          <w:p w14:paraId="34EA4C2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Prática de Usinagem II</w:t>
            </w:r>
          </w:p>
        </w:tc>
        <w:tc>
          <w:tcPr>
            <w:tcW w:w="566" w:type="pct"/>
            <w:tcBorders>
              <w:top w:val="single" w:sz="6" w:space="0" w:color="000000"/>
              <w:left w:val="single" w:sz="6" w:space="0" w:color="000000"/>
              <w:bottom w:val="single" w:sz="6" w:space="0" w:color="000000"/>
            </w:tcBorders>
            <w:shd w:val="clear" w:color="auto" w:fill="auto"/>
            <w:vAlign w:val="center"/>
          </w:tcPr>
          <w:p w14:paraId="1B787280"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PF.EM.045</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6CD556A"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Prática de Usinagem I</w:t>
            </w:r>
          </w:p>
        </w:tc>
      </w:tr>
      <w:tr w:rsidR="00394669" w:rsidRPr="00366A1E" w14:paraId="4956939C"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064AE464"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2288109"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66EAEC4A"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PF.EM.081</w:t>
            </w:r>
          </w:p>
        </w:tc>
        <w:tc>
          <w:tcPr>
            <w:tcW w:w="1812" w:type="pct"/>
            <w:tcBorders>
              <w:top w:val="single" w:sz="6" w:space="0" w:color="000000"/>
              <w:left w:val="single" w:sz="6" w:space="0" w:color="000000"/>
              <w:bottom w:val="single" w:sz="6" w:space="0" w:color="000000"/>
            </w:tcBorders>
            <w:shd w:val="clear" w:color="auto" w:fill="auto"/>
            <w:vAlign w:val="center"/>
          </w:tcPr>
          <w:p w14:paraId="5D77D1AA"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Inglês Básico II</w:t>
            </w:r>
          </w:p>
        </w:tc>
        <w:tc>
          <w:tcPr>
            <w:tcW w:w="566" w:type="pct"/>
            <w:tcBorders>
              <w:top w:val="single" w:sz="6" w:space="0" w:color="000000"/>
              <w:left w:val="single" w:sz="6" w:space="0" w:color="000000"/>
              <w:bottom w:val="single" w:sz="6" w:space="0" w:color="000000"/>
            </w:tcBorders>
            <w:shd w:val="clear" w:color="auto" w:fill="auto"/>
            <w:vAlign w:val="center"/>
          </w:tcPr>
          <w:p w14:paraId="58B33E1F" w14:textId="77777777" w:rsidR="00394669" w:rsidRDefault="00394669" w:rsidP="00A57AFA">
            <w:pPr>
              <w:spacing w:after="0" w:line="240" w:lineRule="auto"/>
              <w:rPr>
                <w:rFonts w:ascii="Arial" w:hAnsi="Arial" w:cs="Arial"/>
                <w:sz w:val="18"/>
                <w:szCs w:val="18"/>
              </w:rPr>
            </w:pPr>
            <w:r>
              <w:rPr>
                <w:rFonts w:ascii="Arial" w:hAnsi="Arial" w:cs="Arial"/>
                <w:sz w:val="18"/>
                <w:szCs w:val="18"/>
              </w:rPr>
              <w:t>PF.EM.080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F63238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Inglês Básico I</w:t>
            </w:r>
          </w:p>
        </w:tc>
      </w:tr>
      <w:tr w:rsidR="00394669" w:rsidRPr="00366A1E" w14:paraId="16FD5BB2"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969AFE6"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68DD76F"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A8E7EBD"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PF.EM.082</w:t>
            </w:r>
          </w:p>
        </w:tc>
        <w:tc>
          <w:tcPr>
            <w:tcW w:w="1812" w:type="pct"/>
            <w:tcBorders>
              <w:top w:val="single" w:sz="6" w:space="0" w:color="000000"/>
              <w:left w:val="single" w:sz="6" w:space="0" w:color="000000"/>
              <w:bottom w:val="single" w:sz="6" w:space="0" w:color="000000"/>
            </w:tcBorders>
            <w:shd w:val="clear" w:color="auto" w:fill="auto"/>
            <w:vAlign w:val="center"/>
          </w:tcPr>
          <w:p w14:paraId="17A0E21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Projetos Sustentáveis e Acessíveis Aplicados à Engenharia</w:t>
            </w:r>
          </w:p>
        </w:tc>
        <w:tc>
          <w:tcPr>
            <w:tcW w:w="566" w:type="pct"/>
            <w:tcBorders>
              <w:top w:val="single" w:sz="6" w:space="0" w:color="000000"/>
              <w:left w:val="single" w:sz="6" w:space="0" w:color="000000"/>
              <w:bottom w:val="single" w:sz="6" w:space="0" w:color="000000"/>
            </w:tcBorders>
            <w:shd w:val="clear" w:color="auto" w:fill="auto"/>
            <w:vAlign w:val="center"/>
          </w:tcPr>
          <w:p w14:paraId="120E667F" w14:textId="77777777" w:rsidR="00394669" w:rsidRDefault="00394669" w:rsidP="00A57AFA">
            <w:pPr>
              <w:spacing w:after="0" w:line="240" w:lineRule="auto"/>
              <w:rPr>
                <w:rFonts w:ascii="Arial" w:hAnsi="Arial" w:cs="Arial"/>
                <w:sz w:val="18"/>
                <w:szCs w:val="18"/>
              </w:rPr>
            </w:pPr>
            <w:r>
              <w:rPr>
                <w:rFonts w:ascii="Arial" w:hAnsi="Arial" w:cs="Arial"/>
                <w:sz w:val="18"/>
                <w:szCs w:val="18"/>
              </w:rPr>
              <w:t>PF.EM.008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4D7EDD51"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Português Aplicado</w:t>
            </w:r>
          </w:p>
        </w:tc>
      </w:tr>
      <w:tr w:rsidR="00394669" w:rsidRPr="00366A1E" w14:paraId="353266C1"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0B38B64"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2F738FE"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715254EB"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PF.EM.087</w:t>
            </w:r>
          </w:p>
        </w:tc>
        <w:tc>
          <w:tcPr>
            <w:tcW w:w="1812" w:type="pct"/>
            <w:tcBorders>
              <w:top w:val="single" w:sz="6" w:space="0" w:color="000000"/>
              <w:left w:val="single" w:sz="6" w:space="0" w:color="000000"/>
              <w:bottom w:val="single" w:sz="6" w:space="0" w:color="000000"/>
            </w:tcBorders>
            <w:shd w:val="clear" w:color="auto" w:fill="auto"/>
            <w:vAlign w:val="center"/>
          </w:tcPr>
          <w:p w14:paraId="7E90A3BE"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Transformação de Fases dos Metais</w:t>
            </w:r>
          </w:p>
        </w:tc>
        <w:tc>
          <w:tcPr>
            <w:tcW w:w="566" w:type="pct"/>
            <w:tcBorders>
              <w:top w:val="single" w:sz="6" w:space="0" w:color="000000"/>
              <w:left w:val="single" w:sz="6" w:space="0" w:color="000000"/>
              <w:bottom w:val="single" w:sz="6" w:space="0" w:color="000000"/>
            </w:tcBorders>
            <w:shd w:val="clear" w:color="auto" w:fill="auto"/>
            <w:vAlign w:val="center"/>
          </w:tcPr>
          <w:p w14:paraId="0DE6B147"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62BB101"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r>
      <w:tr w:rsidR="00394669" w:rsidRPr="00366A1E" w14:paraId="26C4E574"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699CC976"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EE99B6B"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22FC32C3"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PF.EM.067</w:t>
            </w:r>
          </w:p>
        </w:tc>
        <w:tc>
          <w:tcPr>
            <w:tcW w:w="1812" w:type="pct"/>
            <w:tcBorders>
              <w:top w:val="single" w:sz="6" w:space="0" w:color="000000"/>
              <w:left w:val="single" w:sz="6" w:space="0" w:color="000000"/>
              <w:bottom w:val="single" w:sz="6" w:space="0" w:color="000000"/>
            </w:tcBorders>
            <w:shd w:val="clear" w:color="auto" w:fill="auto"/>
            <w:vAlign w:val="center"/>
          </w:tcPr>
          <w:p w14:paraId="403422FB"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Projetos em Áreas Agrícolas</w:t>
            </w:r>
          </w:p>
        </w:tc>
        <w:tc>
          <w:tcPr>
            <w:tcW w:w="566" w:type="pct"/>
            <w:tcBorders>
              <w:top w:val="single" w:sz="6" w:space="0" w:color="000000"/>
              <w:left w:val="single" w:sz="6" w:space="0" w:color="000000"/>
              <w:bottom w:val="single" w:sz="6" w:space="0" w:color="000000"/>
            </w:tcBorders>
            <w:shd w:val="clear" w:color="auto" w:fill="auto"/>
            <w:vAlign w:val="center"/>
          </w:tcPr>
          <w:p w14:paraId="2B2EBD3E"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PF.EM.022</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3B1EC6FF"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Mecanismos</w:t>
            </w:r>
          </w:p>
        </w:tc>
      </w:tr>
      <w:tr w:rsidR="00394669" w:rsidRPr="00366A1E" w14:paraId="2B2D1719"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6AA34B2F"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588452F" w14:textId="77777777" w:rsidR="00394669" w:rsidRPr="00366A1E" w:rsidRDefault="00394669" w:rsidP="008F254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27D2E043"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812" w:type="pct"/>
            <w:vMerge w:val="restart"/>
            <w:tcBorders>
              <w:top w:val="single" w:sz="6" w:space="0" w:color="000000"/>
              <w:left w:val="single" w:sz="6" w:space="0" w:color="000000"/>
            </w:tcBorders>
            <w:shd w:val="clear" w:color="auto" w:fill="auto"/>
            <w:vAlign w:val="center"/>
          </w:tcPr>
          <w:p w14:paraId="5FF2290E"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Prática de Soldagem</w:t>
            </w:r>
          </w:p>
        </w:tc>
        <w:tc>
          <w:tcPr>
            <w:tcW w:w="566" w:type="pct"/>
            <w:tcBorders>
              <w:top w:val="single" w:sz="6" w:space="0" w:color="000000"/>
              <w:left w:val="single" w:sz="6" w:space="0" w:color="000000"/>
            </w:tcBorders>
            <w:shd w:val="clear" w:color="auto" w:fill="auto"/>
            <w:vAlign w:val="center"/>
          </w:tcPr>
          <w:p w14:paraId="681DD932" w14:textId="77777777" w:rsidR="00394669" w:rsidRDefault="00394669" w:rsidP="00743361">
            <w:pPr>
              <w:spacing w:after="40" w:line="240" w:lineRule="auto"/>
              <w:rPr>
                <w:rFonts w:ascii="Arial" w:hAnsi="Arial" w:cs="Arial"/>
                <w:sz w:val="18"/>
                <w:szCs w:val="18"/>
              </w:rPr>
            </w:pPr>
            <w:r>
              <w:rPr>
                <w:rFonts w:ascii="Arial" w:hAnsi="Arial" w:cs="Arial"/>
                <w:sz w:val="18"/>
                <w:szCs w:val="18"/>
              </w:rPr>
              <w:t>PF.EM.024</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5C224E92" w14:textId="77777777" w:rsidR="00394669" w:rsidRPr="00366A1E" w:rsidRDefault="00394669" w:rsidP="00743361">
            <w:pPr>
              <w:spacing w:after="40" w:line="240" w:lineRule="auto"/>
              <w:rPr>
                <w:rFonts w:ascii="Arial" w:hAnsi="Arial" w:cs="Arial"/>
                <w:sz w:val="18"/>
                <w:szCs w:val="18"/>
              </w:rPr>
            </w:pPr>
            <w:r>
              <w:rPr>
                <w:rFonts w:ascii="Arial" w:hAnsi="Arial" w:cs="Arial"/>
                <w:sz w:val="18"/>
                <w:szCs w:val="18"/>
              </w:rPr>
              <w:t>Processos de Fabricação</w:t>
            </w:r>
          </w:p>
        </w:tc>
      </w:tr>
      <w:tr w:rsidR="00394669" w:rsidRPr="00366A1E" w14:paraId="1C6D0F7C"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7BDBEEAC"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F603F76" w14:textId="77777777" w:rsidR="00394669" w:rsidRPr="00366A1E" w:rsidRDefault="00394669" w:rsidP="008F254A">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6A6F58D2" w14:textId="77777777" w:rsidR="00394669" w:rsidRDefault="00394669" w:rsidP="008F254A">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4CAF7104" w14:textId="77777777" w:rsidR="00394669" w:rsidRPr="00366A1E" w:rsidRDefault="00394669" w:rsidP="008F254A">
            <w:pPr>
              <w:spacing w:after="0" w:line="240" w:lineRule="auto"/>
              <w:rPr>
                <w:rFonts w:ascii="Arial" w:hAnsi="Arial" w:cs="Arial"/>
                <w:sz w:val="18"/>
                <w:szCs w:val="18"/>
              </w:rPr>
            </w:pPr>
          </w:p>
        </w:tc>
        <w:tc>
          <w:tcPr>
            <w:tcW w:w="566" w:type="pct"/>
            <w:tcBorders>
              <w:left w:val="single" w:sz="6" w:space="0" w:color="000000"/>
            </w:tcBorders>
            <w:shd w:val="clear" w:color="auto" w:fill="auto"/>
            <w:vAlign w:val="center"/>
          </w:tcPr>
          <w:p w14:paraId="018F828B" w14:textId="77777777" w:rsidR="00394669" w:rsidRDefault="00394669" w:rsidP="00743361">
            <w:pPr>
              <w:spacing w:after="40" w:line="240" w:lineRule="auto"/>
              <w:rPr>
                <w:rFonts w:ascii="Arial" w:hAnsi="Arial" w:cs="Arial"/>
                <w:sz w:val="18"/>
                <w:szCs w:val="18"/>
              </w:rPr>
            </w:pPr>
            <w:r>
              <w:rPr>
                <w:rFonts w:ascii="Arial" w:hAnsi="Arial" w:cs="Arial"/>
                <w:sz w:val="18"/>
                <w:szCs w:val="18"/>
              </w:rPr>
              <w:t>PF.EM.026</w:t>
            </w:r>
          </w:p>
        </w:tc>
        <w:tc>
          <w:tcPr>
            <w:tcW w:w="1730" w:type="pct"/>
            <w:gridSpan w:val="2"/>
            <w:tcBorders>
              <w:left w:val="single" w:sz="6" w:space="0" w:color="000000"/>
              <w:right w:val="double" w:sz="6" w:space="0" w:color="000000"/>
            </w:tcBorders>
            <w:shd w:val="clear" w:color="auto" w:fill="auto"/>
            <w:vAlign w:val="center"/>
          </w:tcPr>
          <w:p w14:paraId="798FCB09" w14:textId="77777777" w:rsidR="00394669" w:rsidRPr="00366A1E" w:rsidRDefault="00394669" w:rsidP="00743361">
            <w:pPr>
              <w:spacing w:after="40" w:line="240" w:lineRule="auto"/>
              <w:rPr>
                <w:rFonts w:ascii="Arial" w:hAnsi="Arial" w:cs="Arial"/>
                <w:sz w:val="18"/>
                <w:szCs w:val="18"/>
              </w:rPr>
            </w:pPr>
            <w:r>
              <w:rPr>
                <w:rFonts w:ascii="Arial" w:hAnsi="Arial" w:cs="Arial"/>
                <w:sz w:val="18"/>
                <w:szCs w:val="18"/>
              </w:rPr>
              <w:t>Mecânica dos Sólidos II</w:t>
            </w:r>
          </w:p>
        </w:tc>
      </w:tr>
      <w:tr w:rsidR="00394669" w:rsidRPr="00366A1E" w14:paraId="4D27CF80"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EF7C6C4"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29101F4" w14:textId="77777777" w:rsidR="00394669" w:rsidRPr="00366A1E" w:rsidRDefault="00394669" w:rsidP="008F254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3004C2AF" w14:textId="77777777" w:rsidR="00394669" w:rsidRDefault="00394669" w:rsidP="008F254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41AD93A2" w14:textId="77777777" w:rsidR="00394669" w:rsidRPr="00366A1E" w:rsidRDefault="00394669" w:rsidP="008F254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3B058272"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5D6A2C06"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r>
      <w:tr w:rsidR="00394669" w:rsidRPr="00366A1E" w14:paraId="6AEA2EB6"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0B503BDE"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0156960"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7078446A"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PF.EM.073</w:t>
            </w:r>
          </w:p>
        </w:tc>
        <w:tc>
          <w:tcPr>
            <w:tcW w:w="1812" w:type="pct"/>
            <w:tcBorders>
              <w:top w:val="single" w:sz="6" w:space="0" w:color="000000"/>
              <w:left w:val="single" w:sz="6" w:space="0" w:color="000000"/>
              <w:bottom w:val="single" w:sz="6" w:space="0" w:color="000000"/>
            </w:tcBorders>
            <w:shd w:val="clear" w:color="auto" w:fill="auto"/>
            <w:vAlign w:val="center"/>
          </w:tcPr>
          <w:p w14:paraId="50E58DB8"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Métodos Matemáticos e Computacionais Aplicados à Engenharia</w:t>
            </w:r>
          </w:p>
        </w:tc>
        <w:tc>
          <w:tcPr>
            <w:tcW w:w="566" w:type="pct"/>
            <w:tcBorders>
              <w:top w:val="single" w:sz="6" w:space="0" w:color="000000"/>
              <w:left w:val="single" w:sz="6" w:space="0" w:color="000000"/>
              <w:bottom w:val="single" w:sz="6" w:space="0" w:color="000000"/>
            </w:tcBorders>
            <w:shd w:val="clear" w:color="auto" w:fill="auto"/>
            <w:vAlign w:val="center"/>
          </w:tcPr>
          <w:p w14:paraId="117AA563"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PF.EM.010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29277CC4" w14:textId="77777777" w:rsidR="00394669" w:rsidRPr="00366A1E" w:rsidRDefault="00394669" w:rsidP="008F254A">
            <w:pPr>
              <w:spacing w:after="0" w:line="240" w:lineRule="auto"/>
              <w:rPr>
                <w:rFonts w:ascii="Arial" w:hAnsi="Arial" w:cs="Arial"/>
                <w:sz w:val="18"/>
                <w:szCs w:val="18"/>
              </w:rPr>
            </w:pPr>
            <w:r>
              <w:rPr>
                <w:rFonts w:ascii="Arial" w:hAnsi="Arial" w:cs="Arial"/>
                <w:bCs/>
                <w:sz w:val="18"/>
                <w:szCs w:val="18"/>
              </w:rPr>
              <w:t>Cálculo Numérico Aplicado à Engenharia Mecânica</w:t>
            </w:r>
          </w:p>
        </w:tc>
      </w:tr>
      <w:tr w:rsidR="00394669" w:rsidRPr="00366A1E" w14:paraId="52B6F139"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350EEF35"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8FB9E18"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7ECD065"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PF.EM.086</w:t>
            </w:r>
          </w:p>
        </w:tc>
        <w:tc>
          <w:tcPr>
            <w:tcW w:w="1812" w:type="pct"/>
            <w:tcBorders>
              <w:top w:val="single" w:sz="6" w:space="0" w:color="000000"/>
              <w:left w:val="single" w:sz="6" w:space="0" w:color="000000"/>
              <w:bottom w:val="single" w:sz="6" w:space="0" w:color="000000"/>
            </w:tcBorders>
            <w:shd w:val="clear" w:color="auto" w:fill="auto"/>
            <w:vAlign w:val="center"/>
          </w:tcPr>
          <w:p w14:paraId="230365B8"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Leitura e Interpretação em Língua Inglesa</w:t>
            </w:r>
          </w:p>
        </w:tc>
        <w:tc>
          <w:tcPr>
            <w:tcW w:w="566" w:type="pct"/>
            <w:tcBorders>
              <w:top w:val="single" w:sz="6" w:space="0" w:color="000000"/>
              <w:left w:val="single" w:sz="6" w:space="0" w:color="000000"/>
              <w:bottom w:val="single" w:sz="6" w:space="0" w:color="000000"/>
            </w:tcBorders>
            <w:shd w:val="clear" w:color="auto" w:fill="auto"/>
            <w:vAlign w:val="center"/>
          </w:tcPr>
          <w:p w14:paraId="54621211"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PF.EM.081</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15C084A"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Inglês Básico II</w:t>
            </w:r>
          </w:p>
        </w:tc>
      </w:tr>
      <w:tr w:rsidR="00394669" w:rsidRPr="00366A1E" w14:paraId="71A8FD74"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4F50F897"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05D8D5F"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0057184"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PF.EM.085</w:t>
            </w:r>
          </w:p>
        </w:tc>
        <w:tc>
          <w:tcPr>
            <w:tcW w:w="1812" w:type="pct"/>
            <w:tcBorders>
              <w:top w:val="single" w:sz="6" w:space="0" w:color="000000"/>
              <w:left w:val="single" w:sz="6" w:space="0" w:color="000000"/>
              <w:bottom w:val="single" w:sz="6" w:space="0" w:color="000000"/>
            </w:tcBorders>
            <w:shd w:val="clear" w:color="auto" w:fill="auto"/>
            <w:vAlign w:val="center"/>
          </w:tcPr>
          <w:p w14:paraId="7BE0C677"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Fundamentos de Química dos Combustíveis</w:t>
            </w:r>
          </w:p>
        </w:tc>
        <w:tc>
          <w:tcPr>
            <w:tcW w:w="566" w:type="pct"/>
            <w:tcBorders>
              <w:top w:val="single" w:sz="6" w:space="0" w:color="000000"/>
              <w:left w:val="single" w:sz="6" w:space="0" w:color="000000"/>
              <w:bottom w:val="single" w:sz="6" w:space="0" w:color="000000"/>
            </w:tcBorders>
            <w:shd w:val="clear" w:color="auto" w:fill="auto"/>
            <w:vAlign w:val="center"/>
          </w:tcPr>
          <w:p w14:paraId="792ACA8C"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PF.EM.075</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9A95EDB"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Fundamentos de Química Aplicados à Engenharia Mecânica</w:t>
            </w:r>
          </w:p>
        </w:tc>
      </w:tr>
      <w:tr w:rsidR="00394669" w:rsidRPr="00366A1E" w14:paraId="0087BDDD"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7B103BC1"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8D15B9E"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2B483A8"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PF.EM.071</w:t>
            </w:r>
          </w:p>
        </w:tc>
        <w:tc>
          <w:tcPr>
            <w:tcW w:w="1812" w:type="pct"/>
            <w:tcBorders>
              <w:top w:val="single" w:sz="6" w:space="0" w:color="000000"/>
              <w:left w:val="single" w:sz="6" w:space="0" w:color="000000"/>
              <w:bottom w:val="single" w:sz="6" w:space="0" w:color="000000"/>
            </w:tcBorders>
            <w:shd w:val="clear" w:color="auto" w:fill="auto"/>
            <w:vAlign w:val="center"/>
          </w:tcPr>
          <w:p w14:paraId="722B93E7"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Propriedade industrial – Ênfase em Patentes</w:t>
            </w:r>
          </w:p>
        </w:tc>
        <w:tc>
          <w:tcPr>
            <w:tcW w:w="566" w:type="pct"/>
            <w:tcBorders>
              <w:top w:val="single" w:sz="6" w:space="0" w:color="000000"/>
              <w:left w:val="single" w:sz="6" w:space="0" w:color="000000"/>
              <w:bottom w:val="single" w:sz="6" w:space="0" w:color="000000"/>
            </w:tcBorders>
            <w:shd w:val="clear" w:color="auto" w:fill="auto"/>
            <w:vAlign w:val="center"/>
          </w:tcPr>
          <w:p w14:paraId="0CD5F6E3"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PF.EM.028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076D2096"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Projeto Integrado</w:t>
            </w:r>
          </w:p>
        </w:tc>
      </w:tr>
      <w:tr w:rsidR="00394669" w:rsidRPr="00366A1E" w14:paraId="743AEF1B"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728B7091"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6A6A6E19"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100EB164"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PF.EM.070</w:t>
            </w:r>
          </w:p>
        </w:tc>
        <w:tc>
          <w:tcPr>
            <w:tcW w:w="1812" w:type="pct"/>
            <w:tcBorders>
              <w:top w:val="single" w:sz="6" w:space="0" w:color="000000"/>
              <w:left w:val="single" w:sz="6" w:space="0" w:color="000000"/>
              <w:bottom w:val="single" w:sz="6" w:space="0" w:color="000000"/>
            </w:tcBorders>
            <w:shd w:val="clear" w:color="auto" w:fill="auto"/>
            <w:vAlign w:val="center"/>
          </w:tcPr>
          <w:p w14:paraId="1EB809EB"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Elementos Finitos</w:t>
            </w:r>
          </w:p>
        </w:tc>
        <w:tc>
          <w:tcPr>
            <w:tcW w:w="566" w:type="pct"/>
            <w:tcBorders>
              <w:top w:val="single" w:sz="6" w:space="0" w:color="000000"/>
              <w:left w:val="single" w:sz="6" w:space="0" w:color="000000"/>
              <w:bottom w:val="single" w:sz="6" w:space="0" w:color="000000"/>
            </w:tcBorders>
            <w:shd w:val="clear" w:color="auto" w:fill="auto"/>
            <w:vAlign w:val="center"/>
          </w:tcPr>
          <w:p w14:paraId="156145E1"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PF.EM.010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4FC2837B" w14:textId="77777777" w:rsidR="00394669" w:rsidRPr="00366A1E" w:rsidRDefault="00394669" w:rsidP="008F254A">
            <w:pPr>
              <w:spacing w:after="0" w:line="240" w:lineRule="auto"/>
              <w:rPr>
                <w:rFonts w:ascii="Arial" w:hAnsi="Arial" w:cs="Arial"/>
                <w:sz w:val="18"/>
                <w:szCs w:val="18"/>
              </w:rPr>
            </w:pPr>
            <w:r>
              <w:rPr>
                <w:rFonts w:ascii="Arial" w:hAnsi="Arial" w:cs="Arial"/>
                <w:bCs/>
                <w:sz w:val="18"/>
                <w:szCs w:val="18"/>
              </w:rPr>
              <w:t>Cálculo Numérico Aplicado à Engenharia Mecânica</w:t>
            </w:r>
          </w:p>
        </w:tc>
      </w:tr>
      <w:tr w:rsidR="00394669" w:rsidRPr="00366A1E" w14:paraId="5447E337"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3F3CE74"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B44047F"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4B6D3322"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PF.EM.089</w:t>
            </w:r>
          </w:p>
        </w:tc>
        <w:tc>
          <w:tcPr>
            <w:tcW w:w="1812" w:type="pct"/>
            <w:tcBorders>
              <w:top w:val="single" w:sz="6" w:space="0" w:color="000000"/>
              <w:left w:val="single" w:sz="6" w:space="0" w:color="000000"/>
              <w:bottom w:val="single" w:sz="6" w:space="0" w:color="000000"/>
            </w:tcBorders>
            <w:shd w:val="clear" w:color="auto" w:fill="auto"/>
            <w:vAlign w:val="center"/>
          </w:tcPr>
          <w:p w14:paraId="374F85A1"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Direito e Legislação Aplicados à Engenharia Mecânica</w:t>
            </w:r>
          </w:p>
        </w:tc>
        <w:tc>
          <w:tcPr>
            <w:tcW w:w="566" w:type="pct"/>
            <w:tcBorders>
              <w:top w:val="single" w:sz="6" w:space="0" w:color="000000"/>
              <w:left w:val="single" w:sz="6" w:space="0" w:color="000000"/>
              <w:bottom w:val="single" w:sz="6" w:space="0" w:color="000000"/>
            </w:tcBorders>
            <w:shd w:val="clear" w:color="auto" w:fill="auto"/>
            <w:vAlign w:val="center"/>
          </w:tcPr>
          <w:p w14:paraId="00C64902"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PF.EM.007</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1EB8B32"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Introdução à Engenharia Mecânica</w:t>
            </w:r>
          </w:p>
        </w:tc>
      </w:tr>
      <w:tr w:rsidR="008B6C14" w:rsidRPr="00366A1E" w14:paraId="73101FF3"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64E4A96B" w14:textId="77777777" w:rsidR="008B6C14" w:rsidRPr="00366A1E" w:rsidRDefault="008B6C14"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344520D" w14:textId="77777777" w:rsidR="008B6C14" w:rsidRPr="00366A1E" w:rsidRDefault="008B6C14" w:rsidP="008F254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5F0C90F1" w14:textId="77777777" w:rsidR="008B6C14" w:rsidRDefault="008B6C14" w:rsidP="008F254A">
            <w:pPr>
              <w:spacing w:after="0" w:line="240" w:lineRule="auto"/>
              <w:rPr>
                <w:rFonts w:ascii="Arial" w:hAnsi="Arial" w:cs="Arial"/>
                <w:sz w:val="18"/>
                <w:szCs w:val="18"/>
              </w:rPr>
            </w:pPr>
            <w:r>
              <w:rPr>
                <w:rFonts w:ascii="Arial" w:hAnsi="Arial" w:cs="Arial"/>
                <w:sz w:val="18"/>
                <w:szCs w:val="18"/>
              </w:rPr>
              <w:t>PF.EM.088</w:t>
            </w:r>
          </w:p>
        </w:tc>
        <w:tc>
          <w:tcPr>
            <w:tcW w:w="1812" w:type="pct"/>
            <w:vMerge w:val="restart"/>
            <w:tcBorders>
              <w:top w:val="single" w:sz="6" w:space="0" w:color="000000"/>
              <w:left w:val="single" w:sz="6" w:space="0" w:color="000000"/>
            </w:tcBorders>
            <w:shd w:val="clear" w:color="auto" w:fill="auto"/>
            <w:vAlign w:val="center"/>
          </w:tcPr>
          <w:p w14:paraId="00214DB0" w14:textId="77777777" w:rsidR="008B6C14" w:rsidRPr="00366A1E" w:rsidRDefault="008B6C14" w:rsidP="008F254A">
            <w:pPr>
              <w:spacing w:after="0" w:line="240" w:lineRule="auto"/>
              <w:rPr>
                <w:rFonts w:ascii="Arial" w:hAnsi="Arial" w:cs="Arial"/>
                <w:sz w:val="18"/>
                <w:szCs w:val="18"/>
              </w:rPr>
            </w:pPr>
            <w:r>
              <w:rPr>
                <w:rFonts w:ascii="Arial" w:hAnsi="Arial" w:cs="Arial"/>
                <w:sz w:val="18"/>
                <w:szCs w:val="18"/>
              </w:rPr>
              <w:t>Práticas Laboratoriais de Tratamento Térmico e Ensaios</w:t>
            </w:r>
          </w:p>
        </w:tc>
        <w:tc>
          <w:tcPr>
            <w:tcW w:w="566" w:type="pct"/>
            <w:vMerge w:val="restart"/>
            <w:tcBorders>
              <w:top w:val="single" w:sz="6" w:space="0" w:color="000000"/>
              <w:left w:val="single" w:sz="6" w:space="0" w:color="000000"/>
            </w:tcBorders>
            <w:shd w:val="clear" w:color="auto" w:fill="auto"/>
            <w:vAlign w:val="center"/>
          </w:tcPr>
          <w:p w14:paraId="18AE0E24" w14:textId="4BC71170" w:rsidR="008B6C14" w:rsidRPr="005F019A" w:rsidRDefault="008B6C14" w:rsidP="00394669">
            <w:pPr>
              <w:spacing w:after="0" w:line="240" w:lineRule="auto"/>
              <w:rPr>
                <w:rFonts w:ascii="Arial" w:hAnsi="Arial" w:cs="Arial"/>
                <w:strike/>
                <w:sz w:val="18"/>
                <w:szCs w:val="18"/>
              </w:rPr>
            </w:pPr>
            <w:r w:rsidRPr="002E6E33">
              <w:rPr>
                <w:rFonts w:ascii="Arial" w:hAnsi="Arial" w:cs="Arial"/>
                <w:sz w:val="18"/>
                <w:szCs w:val="18"/>
                <w:highlight w:val="yellow"/>
              </w:rPr>
              <w:t>PF.EM.</w:t>
            </w:r>
          </w:p>
        </w:tc>
        <w:tc>
          <w:tcPr>
            <w:tcW w:w="1730" w:type="pct"/>
            <w:gridSpan w:val="2"/>
            <w:vMerge w:val="restart"/>
            <w:tcBorders>
              <w:top w:val="single" w:sz="6" w:space="0" w:color="000000"/>
              <w:left w:val="single" w:sz="6" w:space="0" w:color="000000"/>
              <w:right w:val="double" w:sz="6" w:space="0" w:color="000000"/>
            </w:tcBorders>
            <w:shd w:val="clear" w:color="auto" w:fill="auto"/>
            <w:vAlign w:val="center"/>
          </w:tcPr>
          <w:p w14:paraId="68612D34" w14:textId="44FD4EA1" w:rsidR="008B6C14" w:rsidRPr="005F019A" w:rsidRDefault="008B6C14" w:rsidP="00394669">
            <w:pPr>
              <w:spacing w:after="0" w:line="240" w:lineRule="auto"/>
              <w:rPr>
                <w:rFonts w:ascii="Arial" w:hAnsi="Arial" w:cs="Arial"/>
                <w:strike/>
                <w:sz w:val="18"/>
                <w:szCs w:val="18"/>
              </w:rPr>
            </w:pPr>
            <w:r w:rsidRPr="002E6E33">
              <w:rPr>
                <w:rFonts w:ascii="Arial" w:hAnsi="Arial" w:cs="Arial"/>
                <w:sz w:val="18"/>
                <w:szCs w:val="18"/>
                <w:highlight w:val="yellow"/>
              </w:rPr>
              <w:t>Processos Metalúrgicos</w:t>
            </w:r>
          </w:p>
        </w:tc>
      </w:tr>
      <w:tr w:rsidR="008B6C14" w:rsidRPr="00366A1E" w14:paraId="3509A96A"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4CA6AD8E" w14:textId="77777777" w:rsidR="008B6C14" w:rsidRPr="00366A1E" w:rsidRDefault="008B6C14" w:rsidP="00394669">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15CF93A" w14:textId="77777777" w:rsidR="008B6C14" w:rsidRPr="00366A1E" w:rsidRDefault="008B6C14" w:rsidP="00394669">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56D1FB56" w14:textId="77777777" w:rsidR="008B6C14" w:rsidRDefault="008B6C14" w:rsidP="00394669">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50A40734" w14:textId="77777777" w:rsidR="008B6C14" w:rsidRPr="00366A1E" w:rsidRDefault="008B6C14" w:rsidP="00394669">
            <w:pPr>
              <w:spacing w:after="0" w:line="240" w:lineRule="auto"/>
              <w:rPr>
                <w:rFonts w:ascii="Arial" w:hAnsi="Arial" w:cs="Arial"/>
                <w:sz w:val="18"/>
                <w:szCs w:val="18"/>
              </w:rPr>
            </w:pPr>
          </w:p>
        </w:tc>
        <w:tc>
          <w:tcPr>
            <w:tcW w:w="566" w:type="pct"/>
            <w:vMerge/>
            <w:tcBorders>
              <w:left w:val="single" w:sz="6" w:space="0" w:color="000000"/>
              <w:bottom w:val="single" w:sz="6" w:space="0" w:color="000000"/>
            </w:tcBorders>
            <w:shd w:val="clear" w:color="auto" w:fill="auto"/>
            <w:vAlign w:val="center"/>
          </w:tcPr>
          <w:p w14:paraId="3FB5447C" w14:textId="2B3C8500" w:rsidR="008B6C14" w:rsidRPr="002E6E33" w:rsidRDefault="008B6C14" w:rsidP="00394669">
            <w:pPr>
              <w:spacing w:after="0" w:line="240" w:lineRule="auto"/>
              <w:rPr>
                <w:rFonts w:ascii="Arial" w:hAnsi="Arial" w:cs="Arial"/>
                <w:sz w:val="18"/>
                <w:szCs w:val="18"/>
                <w:highlight w:val="yellow"/>
              </w:rPr>
            </w:pPr>
          </w:p>
        </w:tc>
        <w:tc>
          <w:tcPr>
            <w:tcW w:w="1730" w:type="pct"/>
            <w:gridSpan w:val="2"/>
            <w:vMerge/>
            <w:tcBorders>
              <w:left w:val="single" w:sz="6" w:space="0" w:color="000000"/>
              <w:bottom w:val="single" w:sz="6" w:space="0" w:color="000000"/>
              <w:right w:val="double" w:sz="6" w:space="0" w:color="000000"/>
            </w:tcBorders>
            <w:shd w:val="clear" w:color="auto" w:fill="auto"/>
            <w:vAlign w:val="center"/>
          </w:tcPr>
          <w:p w14:paraId="281126C9" w14:textId="28F47370" w:rsidR="008B6C14" w:rsidRPr="002E6E33" w:rsidRDefault="008B6C14" w:rsidP="00394669">
            <w:pPr>
              <w:spacing w:after="0" w:line="240" w:lineRule="auto"/>
              <w:rPr>
                <w:rFonts w:ascii="Arial" w:hAnsi="Arial" w:cs="Arial"/>
                <w:sz w:val="18"/>
                <w:szCs w:val="18"/>
                <w:highlight w:val="yellow"/>
              </w:rPr>
            </w:pPr>
          </w:p>
        </w:tc>
      </w:tr>
      <w:tr w:rsidR="00394669" w:rsidRPr="00366A1E" w14:paraId="270AEAAD" w14:textId="77777777" w:rsidTr="002666FB">
        <w:trPr>
          <w:cantSplit/>
          <w:trHeight w:val="71"/>
          <w:jc w:val="center"/>
        </w:trPr>
        <w:tc>
          <w:tcPr>
            <w:tcW w:w="163" w:type="pct"/>
            <w:tcBorders>
              <w:left w:val="double" w:sz="6" w:space="0" w:color="000000"/>
              <w:bottom w:val="double" w:sz="6" w:space="0" w:color="000000"/>
            </w:tcBorders>
            <w:shd w:val="clear" w:color="auto" w:fill="auto"/>
            <w:textDirection w:val="btLr"/>
            <w:vAlign w:val="center"/>
          </w:tcPr>
          <w:p w14:paraId="4EB50A6B" w14:textId="77777777" w:rsidR="00394669" w:rsidRPr="00366A1E" w:rsidRDefault="00394669" w:rsidP="00394669">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125D8C95" w14:textId="77777777" w:rsidR="00394669" w:rsidRPr="00366A1E" w:rsidRDefault="00394669" w:rsidP="00394669">
            <w:pPr>
              <w:spacing w:after="0" w:line="240" w:lineRule="auto"/>
              <w:rPr>
                <w:rFonts w:ascii="Arial" w:hAnsi="Arial" w:cs="Arial"/>
                <w:b/>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29E6DE36" w14:textId="77777777" w:rsidR="00394669" w:rsidRDefault="00394669" w:rsidP="00394669">
            <w:pPr>
              <w:spacing w:after="0" w:line="240" w:lineRule="auto"/>
              <w:rPr>
                <w:rFonts w:ascii="Arial" w:hAnsi="Arial" w:cs="Arial"/>
                <w:sz w:val="18"/>
                <w:szCs w:val="18"/>
              </w:rPr>
            </w:pPr>
            <w:r>
              <w:rPr>
                <w:rFonts w:ascii="Arial" w:hAnsi="Arial" w:cs="Arial"/>
                <w:sz w:val="18"/>
                <w:szCs w:val="18"/>
              </w:rPr>
              <w:t>PF.EM.094</w:t>
            </w:r>
          </w:p>
        </w:tc>
        <w:tc>
          <w:tcPr>
            <w:tcW w:w="1812" w:type="pct"/>
            <w:tcBorders>
              <w:top w:val="single" w:sz="6" w:space="0" w:color="000000"/>
              <w:left w:val="single" w:sz="6" w:space="0" w:color="000000"/>
              <w:bottom w:val="double" w:sz="6" w:space="0" w:color="000000"/>
            </w:tcBorders>
            <w:shd w:val="clear" w:color="auto" w:fill="auto"/>
            <w:vAlign w:val="center"/>
          </w:tcPr>
          <w:p w14:paraId="18E78C4B" w14:textId="77777777" w:rsidR="00394669" w:rsidRPr="00366A1E" w:rsidRDefault="00394669" w:rsidP="00394669">
            <w:pPr>
              <w:spacing w:after="0" w:line="240" w:lineRule="auto"/>
              <w:rPr>
                <w:rFonts w:ascii="Arial" w:hAnsi="Arial" w:cs="Arial"/>
                <w:sz w:val="18"/>
                <w:szCs w:val="18"/>
              </w:rPr>
            </w:pPr>
            <w:r>
              <w:rPr>
                <w:rFonts w:ascii="Arial" w:hAnsi="Arial" w:cs="Arial"/>
                <w:sz w:val="18"/>
                <w:szCs w:val="18"/>
              </w:rPr>
              <w:t>Tubulações Industriais e Vasos de Pressão</w:t>
            </w:r>
          </w:p>
        </w:tc>
        <w:tc>
          <w:tcPr>
            <w:tcW w:w="566" w:type="pct"/>
            <w:tcBorders>
              <w:top w:val="single" w:sz="6" w:space="0" w:color="000000"/>
              <w:left w:val="single" w:sz="6" w:space="0" w:color="000000"/>
              <w:bottom w:val="double" w:sz="6" w:space="0" w:color="000000"/>
            </w:tcBorders>
            <w:shd w:val="clear" w:color="auto" w:fill="auto"/>
            <w:vAlign w:val="center"/>
          </w:tcPr>
          <w:p w14:paraId="05FDE873" w14:textId="77777777" w:rsidR="00394669" w:rsidRDefault="00394669" w:rsidP="00394669">
            <w:pPr>
              <w:spacing w:after="0" w:line="240" w:lineRule="auto"/>
              <w:rPr>
                <w:rFonts w:ascii="Arial" w:hAnsi="Arial" w:cs="Arial"/>
                <w:sz w:val="18"/>
                <w:szCs w:val="18"/>
              </w:rPr>
            </w:pPr>
            <w:r>
              <w:rPr>
                <w:rFonts w:ascii="Arial" w:hAnsi="Arial" w:cs="Arial"/>
                <w:sz w:val="18"/>
                <w:szCs w:val="18"/>
              </w:rPr>
              <w:t>PF.EM.021</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78CB3706" w14:textId="77777777" w:rsidR="00394669" w:rsidRPr="00366A1E" w:rsidRDefault="00394669" w:rsidP="00394669">
            <w:pPr>
              <w:spacing w:after="0" w:line="240" w:lineRule="auto"/>
              <w:rPr>
                <w:rFonts w:ascii="Arial" w:hAnsi="Arial" w:cs="Arial"/>
                <w:sz w:val="18"/>
                <w:szCs w:val="18"/>
              </w:rPr>
            </w:pPr>
            <w:r>
              <w:rPr>
                <w:rFonts w:ascii="Arial" w:hAnsi="Arial" w:cs="Arial"/>
                <w:sz w:val="18"/>
                <w:szCs w:val="18"/>
              </w:rPr>
              <w:t>Mecânica dos Sólidos I</w:t>
            </w:r>
          </w:p>
        </w:tc>
      </w:tr>
    </w:tbl>
    <w:p w14:paraId="68D9AE4F" w14:textId="77777777" w:rsidR="00366A1E" w:rsidRDefault="00366A1E" w:rsidP="000448EC">
      <w:pPr>
        <w:pStyle w:val="Ttulo2"/>
        <w:rPr>
          <w:rFonts w:cs="Arial"/>
        </w:rPr>
      </w:pPr>
      <w:bookmarkStart w:id="113" w:name="_Toc419303105"/>
    </w:p>
    <w:p w14:paraId="02010723" w14:textId="77777777" w:rsidR="004D6831" w:rsidRPr="005572E3" w:rsidRDefault="004D6831" w:rsidP="000448EC">
      <w:pPr>
        <w:pStyle w:val="Ttulo2"/>
        <w:rPr>
          <w:rFonts w:cs="Arial"/>
        </w:rPr>
      </w:pPr>
      <w:bookmarkStart w:id="114" w:name="_Toc19189583"/>
      <w:r w:rsidRPr="002E6E33">
        <w:rPr>
          <w:rFonts w:cs="Arial"/>
          <w:highlight w:val="yellow"/>
        </w:rPr>
        <w:t>9.9</w:t>
      </w:r>
      <w:r w:rsidR="006A5C39" w:rsidRPr="002E6E33">
        <w:rPr>
          <w:rFonts w:cs="Arial"/>
          <w:highlight w:val="yellow"/>
        </w:rPr>
        <w:t xml:space="preserve"> -</w:t>
      </w:r>
      <w:r w:rsidRPr="002E6E33">
        <w:rPr>
          <w:rFonts w:cs="Arial"/>
          <w:highlight w:val="yellow"/>
        </w:rPr>
        <w:t xml:space="preserve"> Matriz de disciplinas equivalentes</w:t>
      </w:r>
      <w:bookmarkEnd w:id="113"/>
      <w:bookmarkEnd w:id="114"/>
    </w:p>
    <w:p w14:paraId="7C7B758B" w14:textId="77777777" w:rsidR="004D6831" w:rsidRPr="005572E3" w:rsidRDefault="004D6831" w:rsidP="004E3892">
      <w:pPr>
        <w:pStyle w:val="CorpodeTexto0"/>
      </w:pPr>
    </w:p>
    <w:tbl>
      <w:tblPr>
        <w:tblStyle w:val="Tabelacomgrad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firstRow="1" w:lastRow="0" w:firstColumn="1" w:lastColumn="0" w:noHBand="0" w:noVBand="1"/>
      </w:tblPr>
      <w:tblGrid>
        <w:gridCol w:w="1691"/>
        <w:gridCol w:w="915"/>
        <w:gridCol w:w="675"/>
        <w:gridCol w:w="381"/>
        <w:gridCol w:w="1270"/>
        <w:gridCol w:w="367"/>
        <w:gridCol w:w="675"/>
        <w:gridCol w:w="632"/>
        <w:gridCol w:w="1868"/>
      </w:tblGrid>
      <w:tr w:rsidR="004D6831" w:rsidRPr="005572E3" w14:paraId="2AB7EB94" w14:textId="77777777" w:rsidTr="002666FB">
        <w:trPr>
          <w:trHeight w:val="294"/>
          <w:jc w:val="center"/>
        </w:trPr>
        <w:tc>
          <w:tcPr>
            <w:tcW w:w="5000" w:type="pct"/>
            <w:gridSpan w:val="9"/>
            <w:vAlign w:val="center"/>
          </w:tcPr>
          <w:p w14:paraId="27595FAB"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MATRIZ DE EQUIVALÊNCIA / SUBSTITUIÇÃO</w:t>
            </w:r>
          </w:p>
        </w:tc>
      </w:tr>
      <w:tr w:rsidR="004D6831" w:rsidRPr="005572E3" w14:paraId="4FC5D163" w14:textId="77777777" w:rsidTr="002666FB">
        <w:trPr>
          <w:trHeight w:val="453"/>
          <w:jc w:val="center"/>
        </w:trPr>
        <w:tc>
          <w:tcPr>
            <w:tcW w:w="5000" w:type="pct"/>
            <w:gridSpan w:val="9"/>
            <w:vAlign w:val="center"/>
          </w:tcPr>
          <w:p w14:paraId="6CD5590A"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 xml:space="preserve">CAMPUS </w:t>
            </w:r>
            <w:r w:rsidR="002666FB">
              <w:rPr>
                <w:rFonts w:ascii="Arial" w:hAnsi="Arial" w:cs="Arial"/>
                <w:sz w:val="16"/>
                <w:szCs w:val="16"/>
              </w:rPr>
              <w:t>PASSO FUNDO</w:t>
            </w:r>
          </w:p>
        </w:tc>
      </w:tr>
      <w:tr w:rsidR="004D6831" w:rsidRPr="005572E3" w14:paraId="78EC6CF1" w14:textId="77777777" w:rsidTr="003A0702">
        <w:trPr>
          <w:jc w:val="center"/>
        </w:trPr>
        <w:tc>
          <w:tcPr>
            <w:tcW w:w="2377" w:type="pct"/>
            <w:gridSpan w:val="4"/>
            <w:vAlign w:val="center"/>
          </w:tcPr>
          <w:p w14:paraId="72FEAD6F" w14:textId="77777777" w:rsidR="004D6831" w:rsidRPr="005572E3" w:rsidRDefault="007D796D" w:rsidP="002666FB">
            <w:pPr>
              <w:tabs>
                <w:tab w:val="left" w:leader="dot" w:pos="9072"/>
              </w:tabs>
              <w:jc w:val="center"/>
              <w:rPr>
                <w:rFonts w:ascii="Arial" w:hAnsi="Arial" w:cs="Arial"/>
                <w:sz w:val="16"/>
                <w:szCs w:val="16"/>
              </w:rPr>
            </w:pPr>
            <w:r w:rsidRPr="005572E3">
              <w:rPr>
                <w:rFonts w:ascii="Arial" w:hAnsi="Arial" w:cs="Arial"/>
                <w:sz w:val="16"/>
                <w:szCs w:val="16"/>
              </w:rPr>
              <w:t>Curso</w:t>
            </w:r>
            <w:r w:rsidR="005572E3" w:rsidRPr="005572E3">
              <w:rPr>
                <w:rFonts w:ascii="Arial" w:hAnsi="Arial" w:cs="Arial"/>
                <w:sz w:val="16"/>
                <w:szCs w:val="16"/>
              </w:rPr>
              <w:t xml:space="preserve"> Superior de Graduação em Engenharia</w:t>
            </w:r>
            <w:r w:rsidR="002666FB">
              <w:rPr>
                <w:rFonts w:ascii="Arial" w:hAnsi="Arial" w:cs="Arial"/>
                <w:sz w:val="16"/>
                <w:szCs w:val="16"/>
              </w:rPr>
              <w:t xml:space="preserve"> Mecânica</w:t>
            </w:r>
          </w:p>
        </w:tc>
        <w:tc>
          <w:tcPr>
            <w:tcW w:w="222" w:type="pct"/>
            <w:vMerge w:val="restart"/>
            <w:shd w:val="clear" w:color="auto" w:fill="A6A6A6" w:themeFill="background1" w:themeFillShade="A6"/>
            <w:vAlign w:val="center"/>
          </w:tcPr>
          <w:p w14:paraId="10E06FEB" w14:textId="77777777" w:rsidR="005F019A" w:rsidRPr="005572E3" w:rsidRDefault="005F019A" w:rsidP="005F019A">
            <w:pPr>
              <w:tabs>
                <w:tab w:val="left" w:leader="dot" w:pos="9072"/>
              </w:tabs>
              <w:jc w:val="center"/>
              <w:rPr>
                <w:rFonts w:ascii="Arial" w:hAnsi="Arial" w:cs="Arial"/>
                <w:sz w:val="16"/>
                <w:szCs w:val="16"/>
              </w:rPr>
            </w:pPr>
            <w:r w:rsidRPr="005572E3">
              <w:rPr>
                <w:rFonts w:ascii="Arial" w:hAnsi="Arial" w:cs="Arial"/>
                <w:sz w:val="16"/>
                <w:szCs w:val="16"/>
              </w:rPr>
              <w:t>→</w:t>
            </w:r>
          </w:p>
          <w:p w14:paraId="3E439458"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w:t>
            </w:r>
          </w:p>
          <w:p w14:paraId="419EC8A3"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w:t>
            </w:r>
          </w:p>
        </w:tc>
        <w:tc>
          <w:tcPr>
            <w:tcW w:w="2401" w:type="pct"/>
            <w:gridSpan w:val="4"/>
            <w:vAlign w:val="center"/>
          </w:tcPr>
          <w:p w14:paraId="0383F8CC" w14:textId="77777777" w:rsidR="004D6831" w:rsidRPr="005572E3" w:rsidRDefault="007D796D" w:rsidP="002666FB">
            <w:pPr>
              <w:tabs>
                <w:tab w:val="left" w:leader="dot" w:pos="9072"/>
              </w:tabs>
              <w:jc w:val="center"/>
              <w:rPr>
                <w:rFonts w:ascii="Arial" w:hAnsi="Arial" w:cs="Arial"/>
                <w:sz w:val="16"/>
                <w:szCs w:val="16"/>
              </w:rPr>
            </w:pPr>
            <w:r w:rsidRPr="005572E3">
              <w:rPr>
                <w:rFonts w:ascii="Arial" w:hAnsi="Arial" w:cs="Arial"/>
                <w:sz w:val="16"/>
                <w:szCs w:val="16"/>
              </w:rPr>
              <w:t>Curso</w:t>
            </w:r>
            <w:r w:rsidR="005572E3" w:rsidRPr="005572E3">
              <w:rPr>
                <w:rFonts w:ascii="Arial" w:hAnsi="Arial" w:cs="Arial"/>
                <w:sz w:val="16"/>
                <w:szCs w:val="16"/>
              </w:rPr>
              <w:t xml:space="preserve"> Superior de Graduação em Engenharia</w:t>
            </w:r>
            <w:r w:rsidRPr="005572E3">
              <w:rPr>
                <w:rFonts w:ascii="Arial" w:hAnsi="Arial" w:cs="Arial"/>
                <w:sz w:val="16"/>
                <w:szCs w:val="16"/>
              </w:rPr>
              <w:t xml:space="preserve"> </w:t>
            </w:r>
            <w:r w:rsidR="002666FB">
              <w:rPr>
                <w:rFonts w:ascii="Arial" w:hAnsi="Arial" w:cs="Arial"/>
                <w:sz w:val="16"/>
                <w:szCs w:val="16"/>
              </w:rPr>
              <w:t>Mecânica</w:t>
            </w:r>
          </w:p>
        </w:tc>
      </w:tr>
      <w:tr w:rsidR="004D6831" w:rsidRPr="005572E3" w14:paraId="3DC6F0B2" w14:textId="77777777" w:rsidTr="003A0702">
        <w:trPr>
          <w:trHeight w:val="407"/>
          <w:jc w:val="center"/>
        </w:trPr>
        <w:tc>
          <w:tcPr>
            <w:tcW w:w="2377" w:type="pct"/>
            <w:gridSpan w:val="4"/>
            <w:tcBorders>
              <w:bottom w:val="double" w:sz="4" w:space="0" w:color="auto"/>
            </w:tcBorders>
            <w:vAlign w:val="center"/>
          </w:tcPr>
          <w:p w14:paraId="211C5AA8"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 xml:space="preserve">Matriz </w:t>
            </w:r>
            <w:r w:rsidR="002666FB">
              <w:rPr>
                <w:rFonts w:ascii="Arial" w:hAnsi="Arial" w:cs="Arial"/>
                <w:sz w:val="16"/>
                <w:szCs w:val="16"/>
              </w:rPr>
              <w:t>7527/2018_1</w:t>
            </w:r>
          </w:p>
        </w:tc>
        <w:tc>
          <w:tcPr>
            <w:tcW w:w="222" w:type="pct"/>
            <w:vMerge/>
            <w:shd w:val="clear" w:color="auto" w:fill="A6A6A6" w:themeFill="background1" w:themeFillShade="A6"/>
            <w:vAlign w:val="center"/>
          </w:tcPr>
          <w:p w14:paraId="57CE914F" w14:textId="77777777" w:rsidR="004D6831" w:rsidRPr="005572E3" w:rsidRDefault="004D6831" w:rsidP="002666FB">
            <w:pPr>
              <w:tabs>
                <w:tab w:val="left" w:leader="dot" w:pos="9072"/>
              </w:tabs>
              <w:jc w:val="center"/>
              <w:rPr>
                <w:rFonts w:ascii="Arial" w:hAnsi="Arial" w:cs="Arial"/>
                <w:sz w:val="16"/>
                <w:szCs w:val="16"/>
              </w:rPr>
            </w:pPr>
          </w:p>
        </w:tc>
        <w:tc>
          <w:tcPr>
            <w:tcW w:w="2401" w:type="pct"/>
            <w:gridSpan w:val="4"/>
            <w:tcBorders>
              <w:bottom w:val="double" w:sz="4" w:space="0" w:color="auto"/>
            </w:tcBorders>
            <w:vAlign w:val="center"/>
          </w:tcPr>
          <w:p w14:paraId="2AA958F8"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 xml:space="preserve">Matriz </w:t>
            </w:r>
            <w:r w:rsidRPr="002E6E33">
              <w:rPr>
                <w:rFonts w:ascii="Arial" w:hAnsi="Arial" w:cs="Arial"/>
                <w:sz w:val="16"/>
                <w:szCs w:val="16"/>
                <w:highlight w:val="yellow"/>
              </w:rPr>
              <w:t>Nº</w:t>
            </w:r>
            <w:r w:rsidRPr="005572E3">
              <w:rPr>
                <w:rFonts w:ascii="Arial" w:hAnsi="Arial" w:cs="Arial"/>
                <w:sz w:val="16"/>
                <w:szCs w:val="16"/>
              </w:rPr>
              <w:t>/</w:t>
            </w:r>
            <w:r w:rsidR="002666FB">
              <w:rPr>
                <w:rFonts w:ascii="Arial" w:hAnsi="Arial" w:cs="Arial"/>
                <w:sz w:val="16"/>
                <w:szCs w:val="16"/>
              </w:rPr>
              <w:t>2020_1</w:t>
            </w:r>
          </w:p>
        </w:tc>
      </w:tr>
      <w:tr w:rsidR="004D6831" w:rsidRPr="005572E3" w14:paraId="39A38467" w14:textId="77777777" w:rsidTr="003A0702">
        <w:trPr>
          <w:jc w:val="center"/>
        </w:trPr>
        <w:tc>
          <w:tcPr>
            <w:tcW w:w="1073" w:type="pct"/>
            <w:shd w:val="pct15" w:color="auto" w:fill="auto"/>
            <w:vAlign w:val="center"/>
          </w:tcPr>
          <w:p w14:paraId="140CA4E6"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Disciplina</w:t>
            </w:r>
          </w:p>
        </w:tc>
        <w:tc>
          <w:tcPr>
            <w:tcW w:w="540" w:type="pct"/>
            <w:shd w:val="pct15" w:color="auto" w:fill="auto"/>
            <w:vAlign w:val="center"/>
          </w:tcPr>
          <w:p w14:paraId="441EC2ED"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Código</w:t>
            </w:r>
          </w:p>
        </w:tc>
        <w:tc>
          <w:tcPr>
            <w:tcW w:w="460" w:type="pct"/>
            <w:shd w:val="pct15" w:color="auto" w:fill="auto"/>
            <w:vAlign w:val="center"/>
          </w:tcPr>
          <w:p w14:paraId="6B28E0DA"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Período</w:t>
            </w:r>
          </w:p>
          <w:p w14:paraId="1A46F479"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Letivo</w:t>
            </w:r>
          </w:p>
        </w:tc>
        <w:tc>
          <w:tcPr>
            <w:tcW w:w="304" w:type="pct"/>
            <w:shd w:val="pct15" w:color="auto" w:fill="auto"/>
            <w:vAlign w:val="center"/>
          </w:tcPr>
          <w:p w14:paraId="2F1D8160"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CH</w:t>
            </w:r>
          </w:p>
        </w:tc>
        <w:tc>
          <w:tcPr>
            <w:tcW w:w="222" w:type="pct"/>
            <w:vMerge/>
            <w:shd w:val="clear" w:color="auto" w:fill="A6A6A6" w:themeFill="background1" w:themeFillShade="A6"/>
            <w:vAlign w:val="center"/>
          </w:tcPr>
          <w:p w14:paraId="19F91B4A" w14:textId="77777777" w:rsidR="004D6831" w:rsidRPr="005572E3" w:rsidRDefault="004D6831" w:rsidP="002666FB">
            <w:pPr>
              <w:tabs>
                <w:tab w:val="left" w:leader="dot" w:pos="9072"/>
              </w:tabs>
              <w:jc w:val="center"/>
              <w:rPr>
                <w:rFonts w:ascii="Arial" w:hAnsi="Arial" w:cs="Arial"/>
                <w:sz w:val="16"/>
                <w:szCs w:val="16"/>
              </w:rPr>
            </w:pPr>
          </w:p>
        </w:tc>
        <w:tc>
          <w:tcPr>
            <w:tcW w:w="302" w:type="pct"/>
            <w:shd w:val="pct15" w:color="auto" w:fill="auto"/>
            <w:vAlign w:val="center"/>
          </w:tcPr>
          <w:p w14:paraId="0498B071"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CH</w:t>
            </w:r>
          </w:p>
        </w:tc>
        <w:tc>
          <w:tcPr>
            <w:tcW w:w="461" w:type="pct"/>
            <w:shd w:val="pct15" w:color="auto" w:fill="auto"/>
            <w:vAlign w:val="center"/>
          </w:tcPr>
          <w:p w14:paraId="70B58842"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Período Letivo</w:t>
            </w:r>
          </w:p>
        </w:tc>
        <w:tc>
          <w:tcPr>
            <w:tcW w:w="461" w:type="pct"/>
            <w:shd w:val="pct15" w:color="auto" w:fill="auto"/>
            <w:vAlign w:val="center"/>
          </w:tcPr>
          <w:p w14:paraId="7F39486E"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Código</w:t>
            </w:r>
          </w:p>
        </w:tc>
        <w:tc>
          <w:tcPr>
            <w:tcW w:w="1177" w:type="pct"/>
            <w:shd w:val="pct15" w:color="auto" w:fill="auto"/>
            <w:vAlign w:val="center"/>
          </w:tcPr>
          <w:p w14:paraId="539C98EC"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Disciplina</w:t>
            </w:r>
          </w:p>
        </w:tc>
      </w:tr>
      <w:tr w:rsidR="008A0DD8" w:rsidRPr="005572E3" w14:paraId="099F3ED7" w14:textId="77777777" w:rsidTr="003A0702">
        <w:trPr>
          <w:jc w:val="center"/>
        </w:trPr>
        <w:tc>
          <w:tcPr>
            <w:tcW w:w="1073" w:type="pct"/>
            <w:shd w:val="pct15" w:color="auto" w:fill="auto"/>
            <w:vAlign w:val="center"/>
          </w:tcPr>
          <w:p w14:paraId="511B481F"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Engenharia Econômica e Avaliações</w:t>
            </w:r>
          </w:p>
        </w:tc>
        <w:tc>
          <w:tcPr>
            <w:tcW w:w="540" w:type="pct"/>
            <w:shd w:val="pct15" w:color="auto" w:fill="auto"/>
            <w:vAlign w:val="center"/>
          </w:tcPr>
          <w:p w14:paraId="1EAAABE6"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PF.EM.034</w:t>
            </w:r>
          </w:p>
        </w:tc>
        <w:tc>
          <w:tcPr>
            <w:tcW w:w="460" w:type="pct"/>
            <w:shd w:val="pct15" w:color="auto" w:fill="auto"/>
            <w:vAlign w:val="center"/>
          </w:tcPr>
          <w:p w14:paraId="149159D8"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V ano</w:t>
            </w:r>
          </w:p>
        </w:tc>
        <w:tc>
          <w:tcPr>
            <w:tcW w:w="304" w:type="pct"/>
            <w:shd w:val="pct15" w:color="auto" w:fill="auto"/>
            <w:vAlign w:val="center"/>
          </w:tcPr>
          <w:p w14:paraId="27306B4B"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60</w:t>
            </w:r>
          </w:p>
        </w:tc>
        <w:tc>
          <w:tcPr>
            <w:tcW w:w="222" w:type="pct"/>
            <w:shd w:val="clear" w:color="auto" w:fill="A6A6A6" w:themeFill="background1" w:themeFillShade="A6"/>
            <w:vAlign w:val="center"/>
          </w:tcPr>
          <w:p w14:paraId="0790DC17" w14:textId="5E63FE02" w:rsidR="008A0DD8" w:rsidRPr="005572E3" w:rsidRDefault="00A358AC" w:rsidP="005F019A">
            <w:pPr>
              <w:tabs>
                <w:tab w:val="left" w:leader="dot" w:pos="9072"/>
              </w:tabs>
              <w:jc w:val="center"/>
              <w:rPr>
                <w:rFonts w:ascii="Arial" w:hAnsi="Arial" w:cs="Arial"/>
                <w:sz w:val="16"/>
                <w:szCs w:val="16"/>
              </w:rPr>
            </w:pPr>
            <w:commentRangeStart w:id="115"/>
            <w:commentRangeStart w:id="116"/>
            <w:commentRangeEnd w:id="115"/>
            <w:r>
              <w:rPr>
                <w:rStyle w:val="Refdecomentrio"/>
                <w:rFonts w:ascii="Arial" w:eastAsia="Times New Roman" w:hAnsi="Arial" w:cs="Arial"/>
                <w:lang w:eastAsia="zh-CN"/>
              </w:rPr>
              <w:commentReference w:id="115"/>
            </w:r>
            <w:commentRangeEnd w:id="116"/>
            <w:r w:rsidR="005F019A">
              <w:rPr>
                <w:rStyle w:val="Refdecomentrio"/>
                <w:rFonts w:ascii="Arial" w:eastAsia="Times New Roman" w:hAnsi="Arial" w:cs="Arial"/>
                <w:lang w:eastAsia="zh-CN"/>
              </w:rPr>
              <w:commentReference w:id="116"/>
            </w:r>
            <w:r w:rsidR="005F019A" w:rsidRPr="005572E3">
              <w:rPr>
                <w:rFonts w:ascii="Arial" w:hAnsi="Arial" w:cs="Arial"/>
                <w:sz w:val="16"/>
                <w:szCs w:val="16"/>
              </w:rPr>
              <w:t>→</w:t>
            </w:r>
          </w:p>
        </w:tc>
        <w:tc>
          <w:tcPr>
            <w:tcW w:w="302" w:type="pct"/>
            <w:shd w:val="pct15" w:color="auto" w:fill="auto"/>
            <w:vAlign w:val="center"/>
          </w:tcPr>
          <w:p w14:paraId="5B58088A"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5B4C7A16"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V ano</w:t>
            </w:r>
          </w:p>
        </w:tc>
        <w:tc>
          <w:tcPr>
            <w:tcW w:w="461" w:type="pct"/>
            <w:shd w:val="pct15" w:color="auto" w:fill="auto"/>
            <w:vAlign w:val="center"/>
          </w:tcPr>
          <w:p w14:paraId="1FF483AC" w14:textId="77777777" w:rsidR="008A0DD8" w:rsidRPr="005572E3" w:rsidRDefault="008A0DD8" w:rsidP="002666FB">
            <w:pPr>
              <w:tabs>
                <w:tab w:val="left" w:leader="dot" w:pos="9072"/>
              </w:tabs>
              <w:jc w:val="center"/>
              <w:rPr>
                <w:rFonts w:ascii="Arial" w:hAnsi="Arial" w:cs="Arial"/>
                <w:sz w:val="16"/>
                <w:szCs w:val="16"/>
              </w:rPr>
            </w:pPr>
          </w:p>
        </w:tc>
        <w:tc>
          <w:tcPr>
            <w:tcW w:w="1177" w:type="pct"/>
            <w:shd w:val="pct15" w:color="auto" w:fill="auto"/>
            <w:vAlign w:val="center"/>
          </w:tcPr>
          <w:p w14:paraId="026C239F"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Engenharia Econômica e Avaliações</w:t>
            </w:r>
          </w:p>
        </w:tc>
      </w:tr>
      <w:tr w:rsidR="003A0702" w:rsidRPr="005572E3" w14:paraId="68109757" w14:textId="77777777" w:rsidTr="003A0702">
        <w:trPr>
          <w:jc w:val="center"/>
        </w:trPr>
        <w:tc>
          <w:tcPr>
            <w:tcW w:w="1073" w:type="pct"/>
            <w:vMerge w:val="restart"/>
            <w:shd w:val="pct15" w:color="auto" w:fill="auto"/>
            <w:vAlign w:val="center"/>
          </w:tcPr>
          <w:p w14:paraId="3D3A7ACD" w14:textId="77777777" w:rsidR="003A0702" w:rsidRPr="005572E3" w:rsidRDefault="003A0702" w:rsidP="002666FB">
            <w:pPr>
              <w:tabs>
                <w:tab w:val="left" w:leader="dot" w:pos="9072"/>
              </w:tabs>
              <w:rPr>
                <w:rFonts w:ascii="Arial" w:hAnsi="Arial" w:cs="Arial"/>
                <w:sz w:val="16"/>
                <w:szCs w:val="16"/>
              </w:rPr>
            </w:pPr>
            <w:r>
              <w:rPr>
                <w:rFonts w:ascii="Arial" w:hAnsi="Arial" w:cs="Arial"/>
                <w:sz w:val="16"/>
                <w:szCs w:val="16"/>
              </w:rPr>
              <w:t>Engenharia de Segurança e Ambiental</w:t>
            </w:r>
          </w:p>
        </w:tc>
        <w:tc>
          <w:tcPr>
            <w:tcW w:w="540" w:type="pct"/>
            <w:vMerge w:val="restart"/>
            <w:shd w:val="pct15" w:color="auto" w:fill="auto"/>
            <w:vAlign w:val="center"/>
          </w:tcPr>
          <w:p w14:paraId="0785D9E4"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PF.EM.033</w:t>
            </w:r>
          </w:p>
        </w:tc>
        <w:tc>
          <w:tcPr>
            <w:tcW w:w="460" w:type="pct"/>
            <w:vMerge w:val="restart"/>
            <w:shd w:val="pct15" w:color="auto" w:fill="auto"/>
            <w:vAlign w:val="center"/>
          </w:tcPr>
          <w:p w14:paraId="3504B8B3"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V ano</w:t>
            </w:r>
          </w:p>
        </w:tc>
        <w:tc>
          <w:tcPr>
            <w:tcW w:w="304" w:type="pct"/>
            <w:vMerge w:val="restart"/>
            <w:shd w:val="pct15" w:color="auto" w:fill="auto"/>
            <w:vAlign w:val="center"/>
          </w:tcPr>
          <w:p w14:paraId="112E7FB3"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60</w:t>
            </w:r>
          </w:p>
        </w:tc>
        <w:tc>
          <w:tcPr>
            <w:tcW w:w="222" w:type="pct"/>
            <w:shd w:val="clear" w:color="auto" w:fill="A6A6A6" w:themeFill="background1" w:themeFillShade="A6"/>
            <w:vAlign w:val="center"/>
          </w:tcPr>
          <w:p w14:paraId="3FE5B33E" w14:textId="653DA009" w:rsidR="003A0702" w:rsidRPr="005572E3" w:rsidRDefault="006A518A" w:rsidP="005F019A">
            <w:pPr>
              <w:tabs>
                <w:tab w:val="left" w:leader="dot" w:pos="9072"/>
              </w:tabs>
              <w:jc w:val="center"/>
              <w:rPr>
                <w:rFonts w:ascii="Arial" w:hAnsi="Arial" w:cs="Arial"/>
                <w:sz w:val="16"/>
                <w:szCs w:val="16"/>
              </w:rPr>
            </w:pPr>
            <w:r w:rsidRPr="005572E3">
              <w:rPr>
                <w:rFonts w:ascii="Arial" w:hAnsi="Arial" w:cs="Arial"/>
                <w:sz w:val="16"/>
                <w:szCs w:val="16"/>
              </w:rPr>
              <w:t>↔</w:t>
            </w:r>
          </w:p>
        </w:tc>
        <w:tc>
          <w:tcPr>
            <w:tcW w:w="302" w:type="pct"/>
            <w:shd w:val="pct15" w:color="auto" w:fill="auto"/>
            <w:vAlign w:val="center"/>
          </w:tcPr>
          <w:p w14:paraId="6A1A3AB8"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0B4BA5F3"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V ano</w:t>
            </w:r>
          </w:p>
        </w:tc>
        <w:tc>
          <w:tcPr>
            <w:tcW w:w="461" w:type="pct"/>
            <w:shd w:val="pct15" w:color="auto" w:fill="auto"/>
            <w:vAlign w:val="center"/>
          </w:tcPr>
          <w:p w14:paraId="702A0D7A" w14:textId="77777777" w:rsidR="003A0702" w:rsidRPr="005572E3" w:rsidRDefault="003A0702" w:rsidP="002666FB">
            <w:pPr>
              <w:tabs>
                <w:tab w:val="left" w:leader="dot" w:pos="9072"/>
              </w:tabs>
              <w:jc w:val="center"/>
              <w:rPr>
                <w:rFonts w:ascii="Arial" w:hAnsi="Arial" w:cs="Arial"/>
                <w:sz w:val="16"/>
                <w:szCs w:val="16"/>
              </w:rPr>
            </w:pPr>
          </w:p>
        </w:tc>
        <w:tc>
          <w:tcPr>
            <w:tcW w:w="1177" w:type="pct"/>
            <w:shd w:val="pct15" w:color="auto" w:fill="auto"/>
            <w:vAlign w:val="center"/>
          </w:tcPr>
          <w:p w14:paraId="1853F5FD" w14:textId="77777777" w:rsidR="003A0702" w:rsidRPr="005572E3" w:rsidRDefault="003A0702" w:rsidP="002666FB">
            <w:pPr>
              <w:tabs>
                <w:tab w:val="left" w:leader="dot" w:pos="9072"/>
              </w:tabs>
              <w:rPr>
                <w:rFonts w:ascii="Arial" w:hAnsi="Arial" w:cs="Arial"/>
                <w:sz w:val="16"/>
                <w:szCs w:val="16"/>
              </w:rPr>
            </w:pPr>
            <w:r>
              <w:rPr>
                <w:rFonts w:ascii="Arial" w:hAnsi="Arial" w:cs="Arial"/>
                <w:sz w:val="16"/>
                <w:szCs w:val="16"/>
              </w:rPr>
              <w:t>Segurança do Trabalho</w:t>
            </w:r>
          </w:p>
        </w:tc>
      </w:tr>
      <w:tr w:rsidR="003A0702" w:rsidRPr="005572E3" w14:paraId="32E30C2D" w14:textId="77777777" w:rsidTr="003A0702">
        <w:trPr>
          <w:jc w:val="center"/>
        </w:trPr>
        <w:tc>
          <w:tcPr>
            <w:tcW w:w="1073" w:type="pct"/>
            <w:vMerge/>
            <w:shd w:val="pct15" w:color="auto" w:fill="auto"/>
            <w:vAlign w:val="center"/>
          </w:tcPr>
          <w:p w14:paraId="5F8AD9CB" w14:textId="77777777" w:rsidR="003A0702" w:rsidRPr="005572E3" w:rsidRDefault="003A0702" w:rsidP="002666FB">
            <w:pPr>
              <w:tabs>
                <w:tab w:val="left" w:leader="dot" w:pos="9072"/>
              </w:tabs>
              <w:rPr>
                <w:rFonts w:ascii="Arial" w:hAnsi="Arial" w:cs="Arial"/>
                <w:sz w:val="16"/>
                <w:szCs w:val="16"/>
              </w:rPr>
            </w:pPr>
          </w:p>
        </w:tc>
        <w:tc>
          <w:tcPr>
            <w:tcW w:w="540" w:type="pct"/>
            <w:vMerge/>
            <w:shd w:val="pct15" w:color="auto" w:fill="auto"/>
            <w:vAlign w:val="center"/>
          </w:tcPr>
          <w:p w14:paraId="6CD21DE1" w14:textId="77777777" w:rsidR="003A0702" w:rsidRPr="005572E3" w:rsidRDefault="003A0702" w:rsidP="002666FB">
            <w:pPr>
              <w:tabs>
                <w:tab w:val="left" w:leader="dot" w:pos="9072"/>
              </w:tabs>
              <w:jc w:val="center"/>
              <w:rPr>
                <w:rFonts w:ascii="Arial" w:hAnsi="Arial" w:cs="Arial"/>
                <w:sz w:val="16"/>
                <w:szCs w:val="16"/>
              </w:rPr>
            </w:pPr>
          </w:p>
        </w:tc>
        <w:tc>
          <w:tcPr>
            <w:tcW w:w="460" w:type="pct"/>
            <w:vMerge/>
            <w:shd w:val="pct15" w:color="auto" w:fill="auto"/>
            <w:vAlign w:val="center"/>
          </w:tcPr>
          <w:p w14:paraId="53D13879" w14:textId="77777777" w:rsidR="003A0702" w:rsidRPr="005572E3" w:rsidRDefault="003A0702" w:rsidP="002666FB">
            <w:pPr>
              <w:tabs>
                <w:tab w:val="left" w:leader="dot" w:pos="9072"/>
              </w:tabs>
              <w:jc w:val="center"/>
              <w:rPr>
                <w:rFonts w:ascii="Arial" w:hAnsi="Arial" w:cs="Arial"/>
                <w:sz w:val="16"/>
                <w:szCs w:val="16"/>
              </w:rPr>
            </w:pPr>
          </w:p>
        </w:tc>
        <w:tc>
          <w:tcPr>
            <w:tcW w:w="304" w:type="pct"/>
            <w:vMerge/>
            <w:shd w:val="pct15" w:color="auto" w:fill="auto"/>
            <w:vAlign w:val="center"/>
          </w:tcPr>
          <w:p w14:paraId="1C705DFD" w14:textId="77777777" w:rsidR="003A0702" w:rsidRPr="005572E3" w:rsidRDefault="003A0702" w:rsidP="002666FB">
            <w:pPr>
              <w:tabs>
                <w:tab w:val="left" w:leader="dot" w:pos="9072"/>
              </w:tabs>
              <w:jc w:val="center"/>
              <w:rPr>
                <w:rFonts w:ascii="Arial" w:hAnsi="Arial" w:cs="Arial"/>
                <w:sz w:val="16"/>
                <w:szCs w:val="16"/>
              </w:rPr>
            </w:pPr>
          </w:p>
        </w:tc>
        <w:tc>
          <w:tcPr>
            <w:tcW w:w="222" w:type="pct"/>
            <w:shd w:val="clear" w:color="auto" w:fill="A6A6A6" w:themeFill="background1" w:themeFillShade="A6"/>
            <w:vAlign w:val="center"/>
          </w:tcPr>
          <w:p w14:paraId="1DD27932" w14:textId="6BA698CB" w:rsidR="003A0702" w:rsidRPr="005572E3" w:rsidRDefault="006A518A" w:rsidP="005F019A">
            <w:pPr>
              <w:tabs>
                <w:tab w:val="left" w:leader="dot" w:pos="9072"/>
              </w:tabs>
              <w:jc w:val="center"/>
              <w:rPr>
                <w:rFonts w:ascii="Arial" w:hAnsi="Arial" w:cs="Arial"/>
                <w:sz w:val="16"/>
                <w:szCs w:val="16"/>
              </w:rPr>
            </w:pPr>
            <w:r w:rsidRPr="005572E3">
              <w:rPr>
                <w:rFonts w:ascii="Arial" w:hAnsi="Arial" w:cs="Arial"/>
                <w:sz w:val="16"/>
                <w:szCs w:val="16"/>
              </w:rPr>
              <w:t>↔</w:t>
            </w:r>
            <w:commentRangeStart w:id="117"/>
            <w:commentRangeEnd w:id="117"/>
            <w:r w:rsidR="00A423C6">
              <w:rPr>
                <w:rStyle w:val="Refdecomentrio"/>
                <w:rFonts w:ascii="Arial" w:eastAsia="Times New Roman" w:hAnsi="Arial" w:cs="Arial"/>
                <w:lang w:eastAsia="zh-CN"/>
              </w:rPr>
              <w:commentReference w:id="117"/>
            </w:r>
          </w:p>
        </w:tc>
        <w:tc>
          <w:tcPr>
            <w:tcW w:w="302" w:type="pct"/>
            <w:shd w:val="pct15" w:color="auto" w:fill="auto"/>
            <w:vAlign w:val="center"/>
          </w:tcPr>
          <w:p w14:paraId="2E80352D"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0784DA2A"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V ano</w:t>
            </w:r>
          </w:p>
        </w:tc>
        <w:tc>
          <w:tcPr>
            <w:tcW w:w="461" w:type="pct"/>
            <w:shd w:val="pct15" w:color="auto" w:fill="auto"/>
            <w:vAlign w:val="center"/>
          </w:tcPr>
          <w:p w14:paraId="0EB2366E" w14:textId="77777777" w:rsidR="003A0702" w:rsidRPr="005572E3" w:rsidRDefault="003A0702" w:rsidP="002666FB">
            <w:pPr>
              <w:tabs>
                <w:tab w:val="left" w:leader="dot" w:pos="9072"/>
              </w:tabs>
              <w:jc w:val="center"/>
              <w:rPr>
                <w:rFonts w:ascii="Arial" w:hAnsi="Arial" w:cs="Arial"/>
                <w:sz w:val="16"/>
                <w:szCs w:val="16"/>
              </w:rPr>
            </w:pPr>
          </w:p>
        </w:tc>
        <w:tc>
          <w:tcPr>
            <w:tcW w:w="1177" w:type="pct"/>
            <w:shd w:val="pct15" w:color="auto" w:fill="auto"/>
            <w:vAlign w:val="center"/>
          </w:tcPr>
          <w:p w14:paraId="65DEE423" w14:textId="77777777" w:rsidR="003A0702" w:rsidRPr="005572E3" w:rsidRDefault="003A0702" w:rsidP="002666FB">
            <w:pPr>
              <w:tabs>
                <w:tab w:val="left" w:leader="dot" w:pos="9072"/>
              </w:tabs>
              <w:rPr>
                <w:rFonts w:ascii="Arial" w:hAnsi="Arial" w:cs="Arial"/>
                <w:sz w:val="16"/>
                <w:szCs w:val="16"/>
              </w:rPr>
            </w:pPr>
            <w:r>
              <w:rPr>
                <w:rFonts w:ascii="Arial" w:hAnsi="Arial" w:cs="Arial"/>
                <w:sz w:val="16"/>
                <w:szCs w:val="16"/>
              </w:rPr>
              <w:t>Meio Ambiente e Gestão Ambiental</w:t>
            </w:r>
          </w:p>
        </w:tc>
      </w:tr>
      <w:tr w:rsidR="004D6831" w:rsidRPr="005572E3" w14:paraId="13C2A79B" w14:textId="77777777" w:rsidTr="003A0702">
        <w:trPr>
          <w:jc w:val="center"/>
        </w:trPr>
        <w:tc>
          <w:tcPr>
            <w:tcW w:w="1073" w:type="pct"/>
            <w:shd w:val="pct15" w:color="auto" w:fill="auto"/>
            <w:vAlign w:val="center"/>
          </w:tcPr>
          <w:p w14:paraId="4B56DEAF" w14:textId="77777777" w:rsidR="004D6831" w:rsidRPr="005572E3" w:rsidRDefault="008A0DD8" w:rsidP="002666FB">
            <w:pPr>
              <w:tabs>
                <w:tab w:val="left" w:leader="dot" w:pos="9072"/>
              </w:tabs>
              <w:rPr>
                <w:rFonts w:ascii="Arial" w:hAnsi="Arial" w:cs="Arial"/>
                <w:sz w:val="16"/>
                <w:szCs w:val="16"/>
              </w:rPr>
            </w:pPr>
            <w:r>
              <w:rPr>
                <w:rFonts w:ascii="Arial" w:hAnsi="Arial" w:cs="Arial"/>
                <w:sz w:val="16"/>
                <w:szCs w:val="16"/>
              </w:rPr>
              <w:t>Prática de Soldagem</w:t>
            </w:r>
          </w:p>
        </w:tc>
        <w:tc>
          <w:tcPr>
            <w:tcW w:w="540" w:type="pct"/>
            <w:shd w:val="pct15" w:color="auto" w:fill="auto"/>
            <w:vAlign w:val="center"/>
          </w:tcPr>
          <w:p w14:paraId="5EA9AC39"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PF.EM.044</w:t>
            </w:r>
          </w:p>
        </w:tc>
        <w:tc>
          <w:tcPr>
            <w:tcW w:w="460" w:type="pct"/>
            <w:shd w:val="pct15" w:color="auto" w:fill="auto"/>
            <w:vAlign w:val="center"/>
          </w:tcPr>
          <w:p w14:paraId="2E40FFF1"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Eletiva</w:t>
            </w:r>
          </w:p>
        </w:tc>
        <w:tc>
          <w:tcPr>
            <w:tcW w:w="304" w:type="pct"/>
            <w:shd w:val="pct15" w:color="auto" w:fill="auto"/>
            <w:vAlign w:val="center"/>
          </w:tcPr>
          <w:p w14:paraId="0EA79659"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60</w:t>
            </w:r>
          </w:p>
        </w:tc>
        <w:tc>
          <w:tcPr>
            <w:tcW w:w="222" w:type="pct"/>
            <w:shd w:val="clear" w:color="auto" w:fill="A6A6A6" w:themeFill="background1" w:themeFillShade="A6"/>
            <w:vAlign w:val="center"/>
          </w:tcPr>
          <w:p w14:paraId="4E3F86FC" w14:textId="77BEB06E" w:rsidR="004D6831" w:rsidRPr="005572E3" w:rsidRDefault="005F019A" w:rsidP="005F019A">
            <w:pPr>
              <w:tabs>
                <w:tab w:val="left" w:leader="dot" w:pos="9072"/>
              </w:tabs>
              <w:jc w:val="center"/>
              <w:rPr>
                <w:rFonts w:ascii="Arial" w:hAnsi="Arial" w:cs="Arial"/>
                <w:sz w:val="16"/>
                <w:szCs w:val="16"/>
              </w:rPr>
            </w:pPr>
            <w:r w:rsidRPr="005572E3">
              <w:rPr>
                <w:rFonts w:ascii="Arial" w:hAnsi="Arial" w:cs="Arial"/>
                <w:sz w:val="16"/>
                <w:szCs w:val="16"/>
              </w:rPr>
              <w:t>→</w:t>
            </w:r>
          </w:p>
        </w:tc>
        <w:tc>
          <w:tcPr>
            <w:tcW w:w="302" w:type="pct"/>
            <w:shd w:val="pct15" w:color="auto" w:fill="auto"/>
            <w:vAlign w:val="center"/>
          </w:tcPr>
          <w:p w14:paraId="762A434A"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4E64749A"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Eletiva</w:t>
            </w:r>
          </w:p>
        </w:tc>
        <w:tc>
          <w:tcPr>
            <w:tcW w:w="461" w:type="pct"/>
            <w:shd w:val="pct15" w:color="auto" w:fill="auto"/>
            <w:vAlign w:val="center"/>
          </w:tcPr>
          <w:p w14:paraId="7EDA288F" w14:textId="77777777" w:rsidR="004D6831" w:rsidRPr="005572E3" w:rsidRDefault="004D6831" w:rsidP="002666FB">
            <w:pPr>
              <w:tabs>
                <w:tab w:val="left" w:leader="dot" w:pos="9072"/>
              </w:tabs>
              <w:jc w:val="center"/>
              <w:rPr>
                <w:rFonts w:ascii="Arial" w:hAnsi="Arial" w:cs="Arial"/>
                <w:sz w:val="16"/>
                <w:szCs w:val="16"/>
              </w:rPr>
            </w:pPr>
          </w:p>
        </w:tc>
        <w:tc>
          <w:tcPr>
            <w:tcW w:w="1177" w:type="pct"/>
            <w:shd w:val="pct15" w:color="auto" w:fill="auto"/>
            <w:vAlign w:val="center"/>
          </w:tcPr>
          <w:p w14:paraId="1252F661" w14:textId="77777777" w:rsidR="004D6831" w:rsidRPr="005572E3" w:rsidRDefault="008A0DD8" w:rsidP="002666FB">
            <w:pPr>
              <w:tabs>
                <w:tab w:val="left" w:leader="dot" w:pos="9072"/>
              </w:tabs>
              <w:rPr>
                <w:rFonts w:ascii="Arial" w:hAnsi="Arial" w:cs="Arial"/>
                <w:sz w:val="16"/>
                <w:szCs w:val="16"/>
              </w:rPr>
            </w:pPr>
            <w:r>
              <w:rPr>
                <w:rFonts w:ascii="Arial" w:hAnsi="Arial" w:cs="Arial"/>
                <w:sz w:val="16"/>
                <w:szCs w:val="16"/>
              </w:rPr>
              <w:t>Prática de Soldagem</w:t>
            </w:r>
          </w:p>
        </w:tc>
      </w:tr>
      <w:tr w:rsidR="008A0DD8" w:rsidRPr="005572E3" w14:paraId="347841F4" w14:textId="77777777" w:rsidTr="003A0702">
        <w:trPr>
          <w:jc w:val="center"/>
        </w:trPr>
        <w:tc>
          <w:tcPr>
            <w:tcW w:w="1073" w:type="pct"/>
            <w:shd w:val="pct15" w:color="auto" w:fill="auto"/>
            <w:vAlign w:val="center"/>
          </w:tcPr>
          <w:p w14:paraId="2DA499E9"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Processos Metalúrgicos</w:t>
            </w:r>
          </w:p>
        </w:tc>
        <w:tc>
          <w:tcPr>
            <w:tcW w:w="540" w:type="pct"/>
            <w:shd w:val="pct15" w:color="auto" w:fill="auto"/>
            <w:vAlign w:val="center"/>
          </w:tcPr>
          <w:p w14:paraId="1EB146C1"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PF.EM.077</w:t>
            </w:r>
          </w:p>
        </w:tc>
        <w:tc>
          <w:tcPr>
            <w:tcW w:w="460" w:type="pct"/>
            <w:shd w:val="pct15" w:color="auto" w:fill="auto"/>
            <w:vAlign w:val="center"/>
          </w:tcPr>
          <w:p w14:paraId="11F41C0E"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IV ano</w:t>
            </w:r>
          </w:p>
        </w:tc>
        <w:tc>
          <w:tcPr>
            <w:tcW w:w="304" w:type="pct"/>
            <w:shd w:val="pct15" w:color="auto" w:fill="auto"/>
            <w:vAlign w:val="center"/>
          </w:tcPr>
          <w:p w14:paraId="5CE4F291"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150</w:t>
            </w:r>
          </w:p>
        </w:tc>
        <w:tc>
          <w:tcPr>
            <w:tcW w:w="222" w:type="pct"/>
            <w:shd w:val="clear" w:color="auto" w:fill="A6A6A6" w:themeFill="background1" w:themeFillShade="A6"/>
            <w:vAlign w:val="center"/>
          </w:tcPr>
          <w:p w14:paraId="563A8854" w14:textId="741E295A" w:rsidR="008A0DD8" w:rsidRPr="005572E3" w:rsidRDefault="005F019A" w:rsidP="005F019A">
            <w:pPr>
              <w:tabs>
                <w:tab w:val="left" w:leader="dot" w:pos="9072"/>
              </w:tabs>
              <w:jc w:val="center"/>
              <w:rPr>
                <w:rFonts w:ascii="Arial" w:hAnsi="Arial" w:cs="Arial"/>
                <w:sz w:val="16"/>
                <w:szCs w:val="16"/>
              </w:rPr>
            </w:pPr>
            <w:r w:rsidRPr="005572E3">
              <w:rPr>
                <w:rFonts w:ascii="Arial" w:hAnsi="Arial" w:cs="Arial"/>
                <w:sz w:val="16"/>
                <w:szCs w:val="16"/>
              </w:rPr>
              <w:t>→</w:t>
            </w:r>
            <w:commentRangeStart w:id="118"/>
            <w:commentRangeEnd w:id="118"/>
            <w:r w:rsidR="00A423C6">
              <w:rPr>
                <w:rStyle w:val="Refdecomentrio"/>
                <w:rFonts w:ascii="Arial" w:eastAsia="Times New Roman" w:hAnsi="Arial" w:cs="Arial"/>
                <w:lang w:eastAsia="zh-CN"/>
              </w:rPr>
              <w:commentReference w:id="118"/>
            </w:r>
          </w:p>
        </w:tc>
        <w:tc>
          <w:tcPr>
            <w:tcW w:w="302" w:type="pct"/>
            <w:shd w:val="pct15" w:color="auto" w:fill="auto"/>
            <w:vAlign w:val="center"/>
          </w:tcPr>
          <w:p w14:paraId="1E8CEEB0"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90</w:t>
            </w:r>
          </w:p>
        </w:tc>
        <w:tc>
          <w:tcPr>
            <w:tcW w:w="461" w:type="pct"/>
            <w:shd w:val="pct15" w:color="auto" w:fill="auto"/>
            <w:vAlign w:val="center"/>
          </w:tcPr>
          <w:p w14:paraId="1FAD8632"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IV ano</w:t>
            </w:r>
          </w:p>
        </w:tc>
        <w:tc>
          <w:tcPr>
            <w:tcW w:w="461" w:type="pct"/>
            <w:shd w:val="pct15" w:color="auto" w:fill="auto"/>
            <w:vAlign w:val="center"/>
          </w:tcPr>
          <w:p w14:paraId="5F01DEBD" w14:textId="77777777" w:rsidR="008A0DD8" w:rsidRPr="005572E3" w:rsidRDefault="008A0DD8" w:rsidP="008A0DD8">
            <w:pPr>
              <w:tabs>
                <w:tab w:val="left" w:leader="dot" w:pos="9072"/>
              </w:tabs>
              <w:jc w:val="center"/>
              <w:rPr>
                <w:rFonts w:ascii="Arial" w:hAnsi="Arial" w:cs="Arial"/>
                <w:sz w:val="16"/>
                <w:szCs w:val="16"/>
              </w:rPr>
            </w:pPr>
          </w:p>
        </w:tc>
        <w:tc>
          <w:tcPr>
            <w:tcW w:w="1177" w:type="pct"/>
            <w:shd w:val="pct15" w:color="auto" w:fill="auto"/>
            <w:vAlign w:val="center"/>
          </w:tcPr>
          <w:p w14:paraId="65CAE9CD"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Processos Metalúrgicos</w:t>
            </w:r>
          </w:p>
        </w:tc>
      </w:tr>
    </w:tbl>
    <w:p w14:paraId="0486F760" w14:textId="77777777" w:rsidR="004D6831" w:rsidRPr="005572E3" w:rsidRDefault="004D6831" w:rsidP="004E3892">
      <w:pPr>
        <w:pStyle w:val="CorpodeTexto0"/>
      </w:pPr>
    </w:p>
    <w:p w14:paraId="48CCC729" w14:textId="77777777" w:rsidR="004D6831" w:rsidRPr="005572E3" w:rsidRDefault="004D6831" w:rsidP="000448EC">
      <w:pPr>
        <w:pStyle w:val="Ttulo2"/>
        <w:rPr>
          <w:rFonts w:cs="Arial"/>
        </w:rPr>
      </w:pPr>
      <w:bookmarkStart w:id="119" w:name="_Toc419303106"/>
      <w:bookmarkStart w:id="120" w:name="_Toc19189584"/>
      <w:r w:rsidRPr="005572E3">
        <w:rPr>
          <w:rFonts w:cs="Arial"/>
        </w:rPr>
        <w:t>9.1</w:t>
      </w:r>
      <w:r w:rsidR="00B8007B">
        <w:rPr>
          <w:rFonts w:cs="Arial"/>
        </w:rPr>
        <w:t>0</w:t>
      </w:r>
      <w:r w:rsidR="006A5C39" w:rsidRPr="005572E3">
        <w:rPr>
          <w:rFonts w:cs="Arial"/>
        </w:rPr>
        <w:t xml:space="preserve"> -</w:t>
      </w:r>
      <w:r w:rsidRPr="005572E3">
        <w:rPr>
          <w:rFonts w:cs="Arial"/>
        </w:rPr>
        <w:t xml:space="preserve"> Disciplinas, ementas, conteúdos e bibliografia</w:t>
      </w:r>
      <w:bookmarkEnd w:id="119"/>
      <w:bookmarkEnd w:id="120"/>
    </w:p>
    <w:p w14:paraId="73014CF4" w14:textId="77777777" w:rsidR="004D6831" w:rsidRDefault="004D6831" w:rsidP="004E3892">
      <w:pPr>
        <w:pStyle w:val="CorpodeTexto0"/>
      </w:pPr>
    </w:p>
    <w:p w14:paraId="13F21D69" w14:textId="77777777" w:rsidR="009A7FCB" w:rsidRDefault="009A7FCB" w:rsidP="004E3892">
      <w:pPr>
        <w:pStyle w:val="CorpodeTexto0"/>
      </w:pPr>
      <w:r>
        <w:t>Vide matriz.</w:t>
      </w:r>
    </w:p>
    <w:p w14:paraId="4A5F06DB" w14:textId="77777777" w:rsidR="009A7FCB" w:rsidRPr="005572E3" w:rsidRDefault="009A7FCB" w:rsidP="004E3892">
      <w:pPr>
        <w:pStyle w:val="CorpodeTexto0"/>
      </w:pPr>
    </w:p>
    <w:p w14:paraId="3A96E4DD" w14:textId="77777777" w:rsidR="004D6831" w:rsidRPr="005572E3" w:rsidRDefault="004D6831" w:rsidP="000448EC">
      <w:pPr>
        <w:pStyle w:val="Ttulo2"/>
        <w:rPr>
          <w:rFonts w:cs="Arial"/>
        </w:rPr>
      </w:pPr>
      <w:bookmarkStart w:id="121" w:name="_Toc418866328"/>
      <w:bookmarkStart w:id="122" w:name="_Toc418867528"/>
      <w:bookmarkStart w:id="123" w:name="_Toc419303109"/>
      <w:bookmarkStart w:id="124" w:name="_Toc19189585"/>
      <w:r w:rsidRPr="005572E3">
        <w:rPr>
          <w:rFonts w:cs="Arial"/>
        </w:rPr>
        <w:t>9.1</w:t>
      </w:r>
      <w:r w:rsidR="00B8007B">
        <w:rPr>
          <w:rFonts w:cs="Arial"/>
        </w:rPr>
        <w:t>1</w:t>
      </w:r>
      <w:r w:rsidR="006A5C39" w:rsidRPr="005572E3">
        <w:rPr>
          <w:rFonts w:cs="Arial"/>
        </w:rPr>
        <w:t xml:space="preserve"> -</w:t>
      </w:r>
      <w:r w:rsidRPr="005572E3">
        <w:rPr>
          <w:rFonts w:cs="Arial"/>
        </w:rPr>
        <w:t xml:space="preserve"> Flexibilidade curricular</w:t>
      </w:r>
      <w:bookmarkEnd w:id="121"/>
      <w:bookmarkEnd w:id="122"/>
      <w:bookmarkEnd w:id="123"/>
      <w:bookmarkEnd w:id="124"/>
    </w:p>
    <w:p w14:paraId="49D6BBF0" w14:textId="77777777" w:rsidR="004D6831" w:rsidRPr="008D04AA" w:rsidRDefault="004D6831" w:rsidP="008D04AA">
      <w:pPr>
        <w:pStyle w:val="CorpodeTexto0"/>
      </w:pPr>
    </w:p>
    <w:p w14:paraId="4DF4D53B" w14:textId="77777777" w:rsidR="005572E3" w:rsidRPr="008D04AA" w:rsidRDefault="005572E3" w:rsidP="008D04AA">
      <w:pPr>
        <w:pStyle w:val="CorpodeTexto0"/>
      </w:pPr>
      <w:bookmarkStart w:id="125" w:name="_Toc418866329"/>
      <w:bookmarkStart w:id="126" w:name="_Toc418867529"/>
      <w:bookmarkStart w:id="127" w:name="_Toc419303110"/>
      <w:r w:rsidRPr="008D04AA">
        <w:t xml:space="preserve">O Curso Superior de Graduação em Engenharia </w:t>
      </w:r>
      <w:r w:rsidR="00864371">
        <w:t>Mecânica</w:t>
      </w:r>
      <w:r w:rsidRPr="008D04AA">
        <w:t xml:space="preserve"> </w:t>
      </w:r>
      <w:r w:rsidR="00864371">
        <w:t>respeita</w:t>
      </w:r>
      <w:r w:rsidRPr="008D04AA">
        <w:t xml:space="preserve"> o princípio da flexibilização preconizado na legislação educacional, concebendo o currículo como uma trama de experiências formativas intra e extra-institucionais que compõem itinerários diversificados e particularizados de formação. </w:t>
      </w:r>
    </w:p>
    <w:p w14:paraId="44A5199E" w14:textId="77777777" w:rsidR="00864371" w:rsidRDefault="005572E3" w:rsidP="008D04AA">
      <w:pPr>
        <w:pStyle w:val="CorpodeTexto0"/>
      </w:pPr>
      <w:r w:rsidRPr="008D04AA">
        <w:t>Nesta perspectiva, são previstas experiências de aprendizagem que transcendem os trajetos curriculares previstos na matriz curricular. A exemplo disso, estimula-se o envolvimento do estudante em atividades complementares</w:t>
      </w:r>
      <w:r w:rsidR="00864371">
        <w:t xml:space="preserve"> como:</w:t>
      </w:r>
    </w:p>
    <w:p w14:paraId="0CD48C6E" w14:textId="77777777" w:rsidR="00864371" w:rsidRDefault="00864371" w:rsidP="00864371">
      <w:pPr>
        <w:pStyle w:val="CorpodeTexto0"/>
        <w:numPr>
          <w:ilvl w:val="0"/>
          <w:numId w:val="19"/>
        </w:numPr>
      </w:pPr>
      <w:r>
        <w:t>Disciplinas eletivas e/ou optativas;</w:t>
      </w:r>
    </w:p>
    <w:p w14:paraId="511C1D1E" w14:textId="77777777" w:rsidR="00864371" w:rsidRDefault="00864371" w:rsidP="00864371">
      <w:pPr>
        <w:pStyle w:val="CorpodeTexto0"/>
        <w:numPr>
          <w:ilvl w:val="0"/>
          <w:numId w:val="19"/>
        </w:numPr>
      </w:pPr>
      <w:r>
        <w:t>Programas de pesquisa e de extensão;</w:t>
      </w:r>
    </w:p>
    <w:p w14:paraId="3E95FAD7" w14:textId="77777777" w:rsidR="00864371" w:rsidRDefault="00864371" w:rsidP="00864371">
      <w:pPr>
        <w:pStyle w:val="CorpodeTexto0"/>
        <w:numPr>
          <w:ilvl w:val="0"/>
          <w:numId w:val="19"/>
        </w:numPr>
      </w:pPr>
      <w:r>
        <w:t>Atividades de iniciação à pesquisa;</w:t>
      </w:r>
    </w:p>
    <w:p w14:paraId="1AC4D603" w14:textId="77777777" w:rsidR="00864371" w:rsidRDefault="00864371" w:rsidP="00864371">
      <w:pPr>
        <w:pStyle w:val="CorpodeTexto0"/>
        <w:numPr>
          <w:ilvl w:val="0"/>
          <w:numId w:val="19"/>
        </w:numPr>
      </w:pPr>
      <w:r>
        <w:t>Estágios não obrigatórios;</w:t>
      </w:r>
    </w:p>
    <w:p w14:paraId="0C52E4A5" w14:textId="77777777" w:rsidR="00864371" w:rsidRDefault="00864371" w:rsidP="00864371">
      <w:pPr>
        <w:pStyle w:val="CorpodeTexto0"/>
        <w:numPr>
          <w:ilvl w:val="0"/>
          <w:numId w:val="19"/>
        </w:numPr>
      </w:pPr>
      <w:r>
        <w:t>Tutorias acadêmicas;</w:t>
      </w:r>
    </w:p>
    <w:p w14:paraId="631A4037" w14:textId="77777777" w:rsidR="00864371" w:rsidRDefault="00864371" w:rsidP="00864371">
      <w:pPr>
        <w:pStyle w:val="CorpodeTexto0"/>
        <w:numPr>
          <w:ilvl w:val="0"/>
          <w:numId w:val="19"/>
        </w:numPr>
      </w:pPr>
      <w:r>
        <w:t xml:space="preserve">Oferta de componentes curriculares na modalidade EaD; </w:t>
      </w:r>
    </w:p>
    <w:p w14:paraId="011E799E" w14:textId="77777777" w:rsidR="00864371" w:rsidRDefault="00864371" w:rsidP="00864371">
      <w:pPr>
        <w:pStyle w:val="CorpodeTexto0"/>
        <w:numPr>
          <w:ilvl w:val="0"/>
          <w:numId w:val="19"/>
        </w:numPr>
      </w:pPr>
      <w:r>
        <w:t xml:space="preserve">Participação em eventos técnicos científicos (seminários, simpósios, conferências, congressos, jornadas, visitas técnicas e outros da mesma natureza);  </w:t>
      </w:r>
    </w:p>
    <w:p w14:paraId="092C4AA3" w14:textId="77777777" w:rsidR="00864371" w:rsidRDefault="00864371" w:rsidP="00864371">
      <w:pPr>
        <w:pStyle w:val="CorpodeTexto0"/>
        <w:numPr>
          <w:ilvl w:val="0"/>
          <w:numId w:val="19"/>
        </w:numPr>
      </w:pPr>
      <w:r>
        <w:t xml:space="preserve">Monitorias em disciplinas de curso; </w:t>
      </w:r>
    </w:p>
    <w:p w14:paraId="03381773" w14:textId="77777777" w:rsidR="00864371" w:rsidRDefault="00864371" w:rsidP="00864371">
      <w:pPr>
        <w:pStyle w:val="CorpodeTexto0"/>
        <w:numPr>
          <w:ilvl w:val="0"/>
          <w:numId w:val="19"/>
        </w:numPr>
      </w:pPr>
      <w:r>
        <w:t xml:space="preserve">Aproveitamento em disciplinas que não integram o currículo do curso e/ou disciplinas de outros cursos; </w:t>
      </w:r>
    </w:p>
    <w:p w14:paraId="19E859A7" w14:textId="77777777" w:rsidR="00864371" w:rsidRDefault="00864371" w:rsidP="00864371">
      <w:pPr>
        <w:pStyle w:val="CorpodeTexto0"/>
        <w:numPr>
          <w:ilvl w:val="0"/>
          <w:numId w:val="19"/>
        </w:numPr>
      </w:pPr>
      <w:r>
        <w:t xml:space="preserve">Participação em cursos de curta duração; </w:t>
      </w:r>
    </w:p>
    <w:p w14:paraId="01C426B7" w14:textId="77777777" w:rsidR="00864371" w:rsidRDefault="00864371" w:rsidP="00864371">
      <w:pPr>
        <w:pStyle w:val="CorpodeTexto0"/>
        <w:numPr>
          <w:ilvl w:val="0"/>
          <w:numId w:val="19"/>
        </w:numPr>
      </w:pPr>
      <w:r>
        <w:t>Trabalhos publicados em revistas indexadas ou não, jornais e anais, bem como apresentação de trabalhos em eventos científicos e aprovação ou premiação em concursos, dentre outras experiências potencializadoras das habilidades científicas e da sensibilidade às questões sociais e culturais que poderão ser construídas ao longo do curso, com relevância formativa.</w:t>
      </w:r>
    </w:p>
    <w:p w14:paraId="5D0DEE71" w14:textId="77777777" w:rsidR="00864371" w:rsidRDefault="00864371" w:rsidP="008D04AA">
      <w:pPr>
        <w:pStyle w:val="CorpodeTexto0"/>
      </w:pPr>
    </w:p>
    <w:p w14:paraId="7A8150D6" w14:textId="77777777" w:rsidR="005572E3" w:rsidRPr="008D04AA" w:rsidRDefault="005572E3" w:rsidP="008D04AA">
      <w:pPr>
        <w:pStyle w:val="CorpodeTexto0"/>
      </w:pPr>
      <w:r w:rsidRPr="008D04AA">
        <w:t>Por meio destas atividades, promove-se o permanente envolvimento dos discentes com as questões contemporâneas que anseiam pela problematização escolar, com vistas à qualificação da formação cultural e técnico-científica do estudante.</w:t>
      </w:r>
    </w:p>
    <w:p w14:paraId="4E070A7E" w14:textId="77777777" w:rsidR="005572E3" w:rsidRDefault="005572E3" w:rsidP="008D04AA">
      <w:pPr>
        <w:pStyle w:val="CorpodeTexto0"/>
      </w:pPr>
      <w:r w:rsidRPr="008D04AA">
        <w:t>Para além dessas diversas estratégias de flexibilização, também a articulação permanente entre teoria e prática e entre diferentes campos do saber no âmbito das metodologias educacionais, constitui importante modalidade de flexibilização curricular, uma vez que incorpora ao programa curricular previamente delimitado a dimensão do inusitado, típica dos contextos científicos, culturais e profissionais em permanente mudança.</w:t>
      </w:r>
    </w:p>
    <w:p w14:paraId="7F2A5B36" w14:textId="77777777" w:rsidR="00864371" w:rsidRPr="008D04AA" w:rsidRDefault="00864371" w:rsidP="00864371">
      <w:pPr>
        <w:pStyle w:val="CorpodeTexto0"/>
      </w:pPr>
      <w:r>
        <w:t>Tem como embasamento legal a legislação educacional vigente e a Organização Didática do IFSul.</w:t>
      </w:r>
    </w:p>
    <w:p w14:paraId="16FA25D9" w14:textId="77777777" w:rsidR="004E3892" w:rsidRPr="008D04AA" w:rsidRDefault="004E3892" w:rsidP="008D04AA">
      <w:pPr>
        <w:pStyle w:val="CorpodeTexto0"/>
      </w:pPr>
    </w:p>
    <w:p w14:paraId="158AB9CB" w14:textId="77777777" w:rsidR="004D6831" w:rsidRPr="005572E3" w:rsidRDefault="004D6831" w:rsidP="000448EC">
      <w:pPr>
        <w:pStyle w:val="Ttulo2"/>
        <w:rPr>
          <w:rFonts w:cs="Arial"/>
        </w:rPr>
      </w:pPr>
      <w:bookmarkStart w:id="128" w:name="_Toc19189586"/>
      <w:r w:rsidRPr="005572E3">
        <w:rPr>
          <w:rFonts w:cs="Arial"/>
        </w:rPr>
        <w:t>9.1</w:t>
      </w:r>
      <w:r w:rsidR="00B8007B">
        <w:rPr>
          <w:rFonts w:cs="Arial"/>
        </w:rPr>
        <w:t>2</w:t>
      </w:r>
      <w:r w:rsidR="006A5C39" w:rsidRPr="005572E3">
        <w:rPr>
          <w:rFonts w:cs="Arial"/>
        </w:rPr>
        <w:t xml:space="preserve"> -</w:t>
      </w:r>
      <w:r w:rsidRPr="005572E3">
        <w:rPr>
          <w:rFonts w:cs="Arial"/>
        </w:rPr>
        <w:t xml:space="preserve"> Política de formação integral do </w:t>
      </w:r>
      <w:bookmarkEnd w:id="125"/>
      <w:bookmarkEnd w:id="126"/>
      <w:bookmarkEnd w:id="127"/>
      <w:r w:rsidR="00E2014A">
        <w:rPr>
          <w:rFonts w:cs="Arial"/>
        </w:rPr>
        <w:t>aluno</w:t>
      </w:r>
      <w:bookmarkEnd w:id="128"/>
    </w:p>
    <w:p w14:paraId="060670EC" w14:textId="77777777" w:rsidR="003518D4" w:rsidRDefault="003518D4" w:rsidP="00273D1C">
      <w:pPr>
        <w:pStyle w:val="CorpodeTexto0"/>
      </w:pPr>
    </w:p>
    <w:p w14:paraId="4026CED9" w14:textId="77777777" w:rsidR="003518D4" w:rsidRDefault="003518D4" w:rsidP="003518D4">
      <w:pPr>
        <w:pStyle w:val="CorpodeTexto0"/>
      </w:pPr>
      <w:r>
        <w:t xml:space="preserve">O curso tem como intenção formar sujeitos capazes de exercerem com competência sua condição de cidadão construtor de saberes significativos para si e para a sociedade. Nesse sentido, se faz necessário uma compreensão de que o conhecimento não se dá de forma fragmentada e sim no entrelaçamento entre as diferentes ciências. Diante dessa compreensão, a organização curricular do curso assumirá uma postura interdisciplinar, possibilitando assim, que os elementos constitutivos da formação integral do aluno sejam partes integrantes do currículo de todas as disciplinas. </w:t>
      </w:r>
    </w:p>
    <w:p w14:paraId="2BDA2EC1" w14:textId="77777777" w:rsidR="003518D4" w:rsidRDefault="003518D4" w:rsidP="003518D4">
      <w:pPr>
        <w:pStyle w:val="CorpodeTexto0"/>
      </w:pPr>
      <w:r>
        <w:t>A postura interdisciplinar referida se materializa através de ações que favorecem a formação integral do aluno, como: Desenvolvimento de Projetos Interdisciplinares através da metodologia de aprendizagem centrada no aluno, que favorece a sua formação integral no que se refere a atividades relacionadas aos aspectos intelectual, reflexão crítica, aulas democráticas e que motivam o diálogo, pesquisas, leitura, análise, interpretação, trabalhos de equipe, projetos, seminários orientados a partir de questões do cotidiano, visitas às empresas e ONG’s. Essas ações buscam também trabalhar valores morais e as relações sociais, criatividade, flexibilidade, respeito, confiança, amizade, responsabilidade, dedicação, conscientização, liderança e clareza de ideias.</w:t>
      </w:r>
    </w:p>
    <w:p w14:paraId="6C40665F" w14:textId="77777777" w:rsidR="003518D4" w:rsidRDefault="003518D4" w:rsidP="003518D4">
      <w:pPr>
        <w:pStyle w:val="CorpodeTexto0"/>
      </w:pPr>
      <w:r>
        <w:t xml:space="preserve">Também são realizadas ações relacionadas ao aspecto afetivo-emocional, como: orientações permanentes sobre direitos e deveres do aluno como cidadão; aconselhamento em sala de aula.  </w:t>
      </w:r>
    </w:p>
    <w:p w14:paraId="7DA4368E" w14:textId="77777777" w:rsidR="004D6831" w:rsidRDefault="003518D4" w:rsidP="003518D4">
      <w:pPr>
        <w:pStyle w:val="CorpodeTexto0"/>
      </w:pPr>
      <w:r>
        <w:t>O curso também conta com ações semestrais dos núcleos de apoio do Câmpus: NUGAI, NUGED, NAPNE e NEABI, que atuam como articuladores de questões sobre sustentabilidade ambiental, inclusão e acessibilidade de pessoas com deficiência e questões inclusivas que tratam das questões étnico-raciais e indígenas. Dessa formam o currículo do curso encontra-se entrelaçado constitutivamente com os seguintes princípios balizadores da formação integral do aluno:</w:t>
      </w:r>
    </w:p>
    <w:p w14:paraId="1FCDE318" w14:textId="77777777" w:rsidR="003518D4" w:rsidRDefault="003518D4" w:rsidP="003518D4">
      <w:pPr>
        <w:pStyle w:val="CorpodeTexto0"/>
        <w:numPr>
          <w:ilvl w:val="0"/>
          <w:numId w:val="20"/>
        </w:numPr>
        <w:ind w:left="1191" w:hanging="340"/>
      </w:pPr>
      <w:r>
        <w:t>Ética;</w:t>
      </w:r>
    </w:p>
    <w:p w14:paraId="388DCCC9" w14:textId="77777777" w:rsidR="003518D4" w:rsidRDefault="003518D4" w:rsidP="003518D4">
      <w:pPr>
        <w:pStyle w:val="CorpodeTexto0"/>
        <w:numPr>
          <w:ilvl w:val="0"/>
          <w:numId w:val="20"/>
        </w:numPr>
        <w:ind w:left="1191" w:hanging="340"/>
      </w:pPr>
      <w:r>
        <w:t xml:space="preserve">Raciocínio lógico; </w:t>
      </w:r>
    </w:p>
    <w:p w14:paraId="32F61649" w14:textId="77777777" w:rsidR="003518D4" w:rsidRDefault="003518D4" w:rsidP="003518D4">
      <w:pPr>
        <w:pStyle w:val="CorpodeTexto0"/>
        <w:numPr>
          <w:ilvl w:val="0"/>
          <w:numId w:val="20"/>
        </w:numPr>
        <w:ind w:left="1191" w:hanging="340"/>
      </w:pPr>
      <w:r>
        <w:t xml:space="preserve">Redação de documentos técnicos; </w:t>
      </w:r>
    </w:p>
    <w:p w14:paraId="25C1AB23" w14:textId="77777777" w:rsidR="004D6831" w:rsidRDefault="003518D4" w:rsidP="008D04AA">
      <w:pPr>
        <w:pStyle w:val="CorpodeTexto0"/>
        <w:numPr>
          <w:ilvl w:val="0"/>
          <w:numId w:val="20"/>
        </w:numPr>
        <w:ind w:left="1191" w:hanging="340"/>
      </w:pPr>
      <w:r>
        <w:t>Atenção a normas técnicas e de segurança;</w:t>
      </w:r>
    </w:p>
    <w:p w14:paraId="11CF3589" w14:textId="77777777" w:rsidR="003518D4" w:rsidRDefault="003518D4" w:rsidP="003518D4">
      <w:pPr>
        <w:pStyle w:val="CorpodeTexto0"/>
        <w:numPr>
          <w:ilvl w:val="0"/>
          <w:numId w:val="20"/>
        </w:numPr>
        <w:ind w:left="1191" w:hanging="340"/>
      </w:pPr>
      <w:r>
        <w:t xml:space="preserve">Capacidade de trabalhar em equipes, com iniciativa, criatividade e sociabilidade; </w:t>
      </w:r>
    </w:p>
    <w:p w14:paraId="554577C0" w14:textId="77777777" w:rsidR="003518D4" w:rsidRDefault="003518D4" w:rsidP="003518D4">
      <w:pPr>
        <w:pStyle w:val="CorpodeTexto0"/>
        <w:numPr>
          <w:ilvl w:val="0"/>
          <w:numId w:val="20"/>
        </w:numPr>
        <w:ind w:left="1191" w:hanging="340"/>
      </w:pPr>
      <w:r>
        <w:t xml:space="preserve">Estímulo à capacidade de trabalho de forma autônoma e empreendedora; </w:t>
      </w:r>
    </w:p>
    <w:p w14:paraId="650FD651" w14:textId="77777777" w:rsidR="003518D4" w:rsidRDefault="003518D4" w:rsidP="003518D4">
      <w:pPr>
        <w:pStyle w:val="CorpodeTexto0"/>
        <w:numPr>
          <w:ilvl w:val="0"/>
          <w:numId w:val="20"/>
        </w:numPr>
        <w:ind w:left="1191" w:hanging="340"/>
      </w:pPr>
      <w:r>
        <w:t>Integração com o mundo do trabalho.</w:t>
      </w:r>
    </w:p>
    <w:p w14:paraId="2B9DCBE7" w14:textId="77777777" w:rsidR="003518D4" w:rsidRPr="008D04AA" w:rsidRDefault="003518D4" w:rsidP="003518D4">
      <w:pPr>
        <w:pStyle w:val="CorpodeTexto0"/>
        <w:ind w:left="1571" w:firstLine="0"/>
      </w:pPr>
    </w:p>
    <w:p w14:paraId="5FA414AA" w14:textId="77777777" w:rsidR="004D6831" w:rsidRPr="005572E3" w:rsidRDefault="00B8007B" w:rsidP="00B8007B">
      <w:pPr>
        <w:pStyle w:val="Ttulo2"/>
        <w:rPr>
          <w:rFonts w:cs="Arial"/>
        </w:rPr>
      </w:pPr>
      <w:bookmarkStart w:id="129" w:name="_Toc418866330"/>
      <w:bookmarkStart w:id="130" w:name="_Toc418867530"/>
      <w:bookmarkStart w:id="131" w:name="_Toc419303111"/>
      <w:bookmarkStart w:id="132" w:name="_Toc19189587"/>
      <w:r>
        <w:rPr>
          <w:rFonts w:cs="Arial"/>
        </w:rPr>
        <w:t xml:space="preserve">9.13 </w:t>
      </w:r>
      <w:r w:rsidR="00B21E7C">
        <w:rPr>
          <w:rFonts w:cs="Arial"/>
        </w:rPr>
        <w:t>–</w:t>
      </w:r>
      <w:r w:rsidR="004D6831" w:rsidRPr="005572E3">
        <w:rPr>
          <w:rFonts w:cs="Arial"/>
        </w:rPr>
        <w:t xml:space="preserve"> Política</w:t>
      </w:r>
      <w:r w:rsidR="00B21E7C">
        <w:rPr>
          <w:rFonts w:cs="Arial"/>
        </w:rPr>
        <w:t xml:space="preserve"> </w:t>
      </w:r>
      <w:r w:rsidR="004D6831" w:rsidRPr="005572E3">
        <w:rPr>
          <w:rFonts w:cs="Arial"/>
        </w:rPr>
        <w:t xml:space="preserve">de </w:t>
      </w:r>
      <w:r w:rsidR="00B21E7C">
        <w:rPr>
          <w:rFonts w:cs="Arial"/>
        </w:rPr>
        <w:t>inclusão e acessibilidade do</w:t>
      </w:r>
      <w:r w:rsidR="004D6831" w:rsidRPr="005572E3">
        <w:rPr>
          <w:rFonts w:cs="Arial"/>
        </w:rPr>
        <w:t xml:space="preserve"> estudante</w:t>
      </w:r>
      <w:bookmarkEnd w:id="129"/>
      <w:bookmarkEnd w:id="130"/>
      <w:bookmarkEnd w:id="131"/>
      <w:bookmarkEnd w:id="132"/>
    </w:p>
    <w:p w14:paraId="34B99CFE" w14:textId="77777777" w:rsidR="004D6831" w:rsidRPr="008D04AA" w:rsidRDefault="004D6831" w:rsidP="008D04AA">
      <w:pPr>
        <w:pStyle w:val="CorpodeTexto0"/>
      </w:pPr>
    </w:p>
    <w:p w14:paraId="4FC890F1" w14:textId="77777777" w:rsidR="00E2014A" w:rsidRDefault="003518D4" w:rsidP="00E2014A">
      <w:pPr>
        <w:pStyle w:val="CorpodeTexto0"/>
      </w:pPr>
      <w:r>
        <w:t>Entende-se</w:t>
      </w:r>
      <w:r w:rsidR="00E2014A">
        <w:t xml:space="preserve"> como educação inclusiva a garantia de acesso e permanência do estudante na instituição de ensino, implicando, desta forma, no respeito às diferenças individuais, especificamente, das pessoas com deficiência, diferenças étnicas, de gênero, culturais, socioeconômicas, entre outras.   </w:t>
      </w:r>
    </w:p>
    <w:p w14:paraId="5C6D5121" w14:textId="77777777" w:rsidR="00E2014A" w:rsidRDefault="00E2014A" w:rsidP="00E2014A">
      <w:pPr>
        <w:pStyle w:val="CorpodeTexto0"/>
      </w:pPr>
      <w:r>
        <w:t xml:space="preserve">A Política de Inclusão e Acessibilidade do IFSul, amparada na Resolução nº 51/2016, contempla ações inclusivas voltadas às especificidades dos seguintes grupos sociais: </w:t>
      </w:r>
    </w:p>
    <w:p w14:paraId="68CE482F" w14:textId="77777777" w:rsidR="00E2014A" w:rsidRDefault="00E2014A" w:rsidP="00E2014A">
      <w:pPr>
        <w:pStyle w:val="CorpodeTexto0"/>
      </w:pPr>
      <w:r>
        <w:t>I - pessoas com necessidades educacionais específicas: consolidando o direito das pessoas com Deficiência, Transtornos Globais do Desenvolvimento e Altas habilidades/Superdotação, sendo o Núcleo de Apoio as Necessidades Específicas – NAPNE, o articulador destas ações, juntamente com a equipe multiprofissional do Câmpus;</w:t>
      </w:r>
    </w:p>
    <w:p w14:paraId="4CB4342D" w14:textId="77777777" w:rsidR="00E2014A" w:rsidRDefault="00E2014A" w:rsidP="00E2014A">
      <w:pPr>
        <w:pStyle w:val="CorpodeTexto0"/>
      </w:pPr>
      <w:r>
        <w:t>II – gênero e diversidade sexual: e todo o elenco que compõe o universo da diversidade para a eliminação das discriminações que as atingem, bem como à sua plena integração social, política, econômica e cultural, contemplando em ações transversais, tendo como articulador destas ações o Núcleo de Gênero e Diversidade – NUGED.</w:t>
      </w:r>
    </w:p>
    <w:p w14:paraId="38427AEA" w14:textId="77777777" w:rsidR="005D2967" w:rsidRDefault="00E2014A" w:rsidP="00E2014A">
      <w:pPr>
        <w:pStyle w:val="CorpodeTexto0"/>
      </w:pPr>
      <w:r>
        <w:t>III – diversidade étnica: voltados para o direcionamento de estudos e ações para as questões étnico-raciais, em especial para a área do ensino sobre África, Cultura Negra e História, Literatura e Artes do Negro no Brasil, pautado na Lei nº 10.639/2003 e das questões Indígenas, Lei nº 11.645/2008, que normatiza a inclusão das temáticas nas diferentes áreas de conhecimento e nas ações pedagógicas, ficando a cargo do Núcleo de Educação Afro-brasileira e Indígena – NEABI.</w:t>
      </w:r>
    </w:p>
    <w:p w14:paraId="6972314E" w14:textId="77777777" w:rsidR="00E2014A" w:rsidRDefault="00E2014A" w:rsidP="00E2014A">
      <w:pPr>
        <w:pStyle w:val="CorpodeTexto0"/>
      </w:pPr>
      <w:r>
        <w:t xml:space="preserve">Para a efetivação da Educação Inclusiva, o Curso Graduação em Engenharia Mecânica considera todo o regramento jurídico acerca dos direitos das pessoas com deficiência, instituído na Lei de Diretrizes e Bases – LDB 9394/1996; na Política de Educação Especial na Perspectiva da Educação Inclusiva/2008; no Decreto nº 5.296/2004, que estabelece normas gerais e critérios básicos para a promoção da acessibilidade das pessoas com Deficiência ou com mobilidade reduzida; na Resolução CNE/CEB nº 2/2001 que Institui as Diretrizes Nacionais para a Educação Especial na Educação Básica; no  Decreto nº 5.626/2005, dispondo sobre a Língua Brasileira de Sinais – LIBRAS; no Decreto nº 7.611/2011 que versa sobre a Educação Especial e o Atendimento Educacional Especializado; na Resolução nº 4/2010 que define as Diretrizes Curriculares Nacionais Gerais para a Educação Básica; na Lei nº 12.764/2012 que Institui a Política Nacional de Proteção dos Direitos da Pessoa com Transtorno do Espectro Autista; no parecer CNE/CEB nº 3 de 2013, o qual trata da Terminalidade Específica e na Lei nº 13.146/ 2015 que Institui a Lei Brasileira de Inclusão da Pessoa com Deficiência conhecida como o Estatuto da Pessoa com Deficiência. </w:t>
      </w:r>
    </w:p>
    <w:p w14:paraId="5CDA766B" w14:textId="77777777" w:rsidR="00E2014A" w:rsidRDefault="00E2014A" w:rsidP="00E2014A">
      <w:pPr>
        <w:pStyle w:val="CorpodeTexto0"/>
      </w:pPr>
      <w:r>
        <w:t>A partir das referidas referências legais apresentadas, o Curso Graduação em Engenharia Mecânica assegura currículos, métodos e técnicas, recursos educativos e organização específicos, para atender as necessidades individuais dos estudantes. Contempla ainda em sua proposta a possibilidade de flexibilização e adaptações curriculares que considerem o significado prático e instrumental dos conteúdos básicos, das metodologias de ensino e recursos didáticos diferenciados, dos processos de avaliação compreensiva, da terminalidade específica, adequados ao desenvolvimento dos alunos e em consonância com o projeto pedagógico da escola, respeitada a frequência obrigatória. Bem como, a garantia de acesso, permanência, participação e aprendizagem, por meio de oferta de serviços e de recursos de acessibilidade que eliminem as barreiras e promovam a inclusão plena, atendendo às características dos estudantes com deficiência, garantindo o pleno acesso ao currículo em condições de igualdade, favorecendo ampliação e diversificação dos tempos e dos espaços curriculares por meio da criatividade e inovação dos profissionais de educação, matriz curricular compreendida com propulsora de movimento, dinamismo curricular e educacional.</w:t>
      </w:r>
    </w:p>
    <w:p w14:paraId="43FDD517" w14:textId="77777777" w:rsidR="00E2014A" w:rsidRPr="005572E3" w:rsidRDefault="00E2014A" w:rsidP="00E2014A">
      <w:pPr>
        <w:pStyle w:val="CorpodeTexto0"/>
      </w:pPr>
      <w:r>
        <w:t>Para o planejamento das estratégias educacionais voltadas ao atendimento dos estudantes com deficiência, será observado o que consta na Instrução Normativa nº 3 de 2016, que dispõe sobre os procedimentos relativos ao planejamento de estratégias educacionais a serem dispensadas aos estudantes com deficiência, tendo em vista os princípios estabelecidos na Política de Inclusão e Acessibilidade do IFSul.</w:t>
      </w:r>
    </w:p>
    <w:p w14:paraId="7BE4B49C" w14:textId="77777777" w:rsidR="00A45DDA" w:rsidRPr="005572E3" w:rsidRDefault="00A45DDA" w:rsidP="004E3892">
      <w:pPr>
        <w:pStyle w:val="CorpodeTexto0"/>
      </w:pPr>
    </w:p>
    <w:p w14:paraId="0FF1BC09" w14:textId="77777777" w:rsidR="004D6831" w:rsidRPr="005572E3" w:rsidRDefault="004D6831" w:rsidP="000448EC">
      <w:pPr>
        <w:pStyle w:val="Ttulo2"/>
        <w:rPr>
          <w:rFonts w:cs="Arial"/>
        </w:rPr>
      </w:pPr>
      <w:bookmarkStart w:id="133" w:name="_Toc418866331"/>
      <w:bookmarkStart w:id="134" w:name="_Toc418867531"/>
      <w:bookmarkStart w:id="135" w:name="_Toc419303112"/>
      <w:bookmarkStart w:id="136" w:name="_Toc19189588"/>
      <w:r w:rsidRPr="005572E3">
        <w:rPr>
          <w:rFonts w:cs="Arial"/>
        </w:rPr>
        <w:t>9.1</w:t>
      </w:r>
      <w:r w:rsidR="00B8007B">
        <w:rPr>
          <w:rFonts w:cs="Arial"/>
        </w:rPr>
        <w:t>4</w:t>
      </w:r>
      <w:r w:rsidR="006A5C39" w:rsidRPr="005572E3">
        <w:rPr>
          <w:rFonts w:cs="Arial"/>
        </w:rPr>
        <w:t xml:space="preserve"> </w:t>
      </w:r>
      <w:r w:rsidR="00B21E7C">
        <w:rPr>
          <w:rFonts w:cs="Arial"/>
        </w:rPr>
        <w:t>–</w:t>
      </w:r>
      <w:r w:rsidRPr="005572E3">
        <w:rPr>
          <w:rFonts w:cs="Arial"/>
        </w:rPr>
        <w:t xml:space="preserve"> </w:t>
      </w:r>
      <w:bookmarkEnd w:id="133"/>
      <w:bookmarkEnd w:id="134"/>
      <w:bookmarkEnd w:id="135"/>
      <w:r w:rsidR="00B21E7C">
        <w:rPr>
          <w:rFonts w:cs="Arial"/>
        </w:rPr>
        <w:t>Políticas de apoio ao estudante</w:t>
      </w:r>
      <w:bookmarkEnd w:id="136"/>
    </w:p>
    <w:p w14:paraId="47C76662" w14:textId="77777777" w:rsidR="00B21E7C" w:rsidRDefault="00B21E7C" w:rsidP="00273D1C">
      <w:pPr>
        <w:pStyle w:val="CorpodeTexto0"/>
      </w:pPr>
    </w:p>
    <w:p w14:paraId="47AF9185" w14:textId="77777777" w:rsidR="00B21E7C" w:rsidRDefault="00B21E7C" w:rsidP="00B21E7C">
      <w:pPr>
        <w:pStyle w:val="CorpodeTexto0"/>
      </w:pPr>
      <w:r>
        <w:t>O IFSul possui diferentes políticas que contribuem para a formação dos estudantes, proporcionando-lhes condições favoráveis à integração na vida universitária.</w:t>
      </w:r>
    </w:p>
    <w:p w14:paraId="356E85F1" w14:textId="77777777" w:rsidR="00B21E7C" w:rsidRDefault="00B21E7C" w:rsidP="00B21E7C">
      <w:pPr>
        <w:pStyle w:val="CorpodeTexto0"/>
      </w:pPr>
      <w:r>
        <w:t xml:space="preserve">Estas políticas são implementadas através de diferentes programas e projetos, quais sejam: </w:t>
      </w:r>
    </w:p>
    <w:p w14:paraId="6C15343B" w14:textId="77777777" w:rsidR="00B21E7C" w:rsidRDefault="00B21E7C" w:rsidP="00B21E7C">
      <w:pPr>
        <w:pStyle w:val="CorpodeTexto0"/>
        <w:numPr>
          <w:ilvl w:val="0"/>
          <w:numId w:val="20"/>
        </w:numPr>
        <w:ind w:left="1191" w:hanging="340"/>
      </w:pPr>
      <w:r>
        <w:t xml:space="preserve">Programa Nacional de Assistência Estudantil (PNAES); </w:t>
      </w:r>
    </w:p>
    <w:p w14:paraId="0481B8CB" w14:textId="77777777" w:rsidR="00B21E7C" w:rsidRDefault="00B21E7C" w:rsidP="00B21E7C">
      <w:pPr>
        <w:pStyle w:val="CorpodeTexto0"/>
        <w:numPr>
          <w:ilvl w:val="0"/>
          <w:numId w:val="20"/>
        </w:numPr>
        <w:ind w:left="1191" w:hanging="340"/>
      </w:pPr>
      <w:r>
        <w:t xml:space="preserve">Programa de Intercâmbio e Mobilidade Estudantil; </w:t>
      </w:r>
    </w:p>
    <w:p w14:paraId="7F9AF2DF" w14:textId="77777777" w:rsidR="00B21E7C" w:rsidRDefault="00B21E7C" w:rsidP="00B21E7C">
      <w:pPr>
        <w:pStyle w:val="CorpodeTexto0"/>
        <w:numPr>
          <w:ilvl w:val="0"/>
          <w:numId w:val="20"/>
        </w:numPr>
        <w:ind w:left="1191" w:hanging="340"/>
      </w:pPr>
      <w:r>
        <w:t xml:space="preserve">Projetos de Ensino, Pesquisa e Extensão; </w:t>
      </w:r>
    </w:p>
    <w:p w14:paraId="76645EE0" w14:textId="77777777" w:rsidR="00B21E7C" w:rsidRDefault="00B21E7C" w:rsidP="00B21E7C">
      <w:pPr>
        <w:pStyle w:val="CorpodeTexto0"/>
        <w:numPr>
          <w:ilvl w:val="0"/>
          <w:numId w:val="20"/>
        </w:numPr>
        <w:ind w:left="1191" w:hanging="340"/>
      </w:pPr>
      <w:r>
        <w:t xml:space="preserve">Programa de Monitoria; </w:t>
      </w:r>
    </w:p>
    <w:p w14:paraId="0398BFF9" w14:textId="77777777" w:rsidR="00B21E7C" w:rsidRDefault="00B21E7C" w:rsidP="00B21E7C">
      <w:pPr>
        <w:pStyle w:val="CorpodeTexto0"/>
        <w:numPr>
          <w:ilvl w:val="0"/>
          <w:numId w:val="20"/>
        </w:numPr>
        <w:ind w:left="1191" w:hanging="340"/>
      </w:pPr>
      <w:r>
        <w:t xml:space="preserve">Projetos de apoio à participação em eventos; </w:t>
      </w:r>
    </w:p>
    <w:p w14:paraId="16096C08" w14:textId="77777777" w:rsidR="00B21E7C" w:rsidRDefault="00B21E7C" w:rsidP="00B21E7C">
      <w:pPr>
        <w:pStyle w:val="CorpodeTexto0"/>
        <w:ind w:left="851" w:firstLine="0"/>
      </w:pPr>
    </w:p>
    <w:p w14:paraId="028227B5" w14:textId="77777777" w:rsidR="00B21E7C" w:rsidRDefault="00B21E7C" w:rsidP="00B21E7C">
      <w:pPr>
        <w:pStyle w:val="CorpodeTexto0"/>
        <w:ind w:left="851" w:firstLine="0"/>
      </w:pPr>
      <w:r>
        <w:t xml:space="preserve">No âmbito do Curso são adotadas as seguintes iniciativas: </w:t>
      </w:r>
    </w:p>
    <w:p w14:paraId="5639F217" w14:textId="77777777" w:rsidR="00B21E7C" w:rsidRDefault="00B21E7C" w:rsidP="00B21E7C">
      <w:pPr>
        <w:pStyle w:val="CorpodeTexto0"/>
        <w:numPr>
          <w:ilvl w:val="0"/>
          <w:numId w:val="22"/>
        </w:numPr>
        <w:ind w:left="1191" w:hanging="340"/>
      </w:pPr>
      <w:r>
        <w:t xml:space="preserve">Aulas de reforço; </w:t>
      </w:r>
    </w:p>
    <w:p w14:paraId="08094410" w14:textId="77777777" w:rsidR="00B21E7C" w:rsidRDefault="00B21E7C" w:rsidP="00B21E7C">
      <w:pPr>
        <w:pStyle w:val="CorpodeTexto0"/>
        <w:numPr>
          <w:ilvl w:val="0"/>
          <w:numId w:val="22"/>
        </w:numPr>
        <w:ind w:left="1191" w:hanging="340"/>
      </w:pPr>
      <w:r>
        <w:t xml:space="preserve">Monitorias; </w:t>
      </w:r>
    </w:p>
    <w:p w14:paraId="6684CCE9" w14:textId="77777777" w:rsidR="00B21E7C" w:rsidRDefault="00B21E7C" w:rsidP="00B21E7C">
      <w:pPr>
        <w:pStyle w:val="CorpodeTexto0"/>
        <w:numPr>
          <w:ilvl w:val="0"/>
          <w:numId w:val="22"/>
        </w:numPr>
        <w:ind w:left="1191" w:hanging="340"/>
      </w:pPr>
      <w:r>
        <w:t xml:space="preserve">Grupos de estudo; </w:t>
      </w:r>
    </w:p>
    <w:p w14:paraId="0FB60234" w14:textId="77777777" w:rsidR="00B21E7C" w:rsidRDefault="00B21E7C" w:rsidP="00B21E7C">
      <w:pPr>
        <w:pStyle w:val="CorpodeTexto0"/>
        <w:numPr>
          <w:ilvl w:val="0"/>
          <w:numId w:val="22"/>
        </w:numPr>
        <w:ind w:left="1191" w:hanging="340"/>
      </w:pPr>
      <w:r>
        <w:t xml:space="preserve">Atendimento biopsicossocial e pedagógico; </w:t>
      </w:r>
    </w:p>
    <w:p w14:paraId="547F4C85" w14:textId="77777777" w:rsidR="004D6831" w:rsidRDefault="00B21E7C" w:rsidP="00B21E7C">
      <w:pPr>
        <w:pStyle w:val="CorpodeTexto0"/>
        <w:numPr>
          <w:ilvl w:val="0"/>
          <w:numId w:val="22"/>
        </w:numPr>
        <w:ind w:left="1191" w:hanging="340"/>
      </w:pPr>
      <w:r>
        <w:t>Oficinas especiais para complementação de estudos.</w:t>
      </w:r>
    </w:p>
    <w:p w14:paraId="32A77D08" w14:textId="77777777" w:rsidR="00B21E7C" w:rsidRDefault="00B21E7C" w:rsidP="00B21E7C">
      <w:pPr>
        <w:pStyle w:val="CorpodeTexto0"/>
        <w:ind w:firstLine="0"/>
      </w:pPr>
    </w:p>
    <w:p w14:paraId="5E747944" w14:textId="77777777" w:rsidR="00B21E7C" w:rsidRDefault="00B21E7C" w:rsidP="00B21E7C">
      <w:pPr>
        <w:pStyle w:val="Ttulo2"/>
      </w:pPr>
      <w:bookmarkStart w:id="137" w:name="_Toc19189589"/>
      <w:r w:rsidRPr="00B21E7C">
        <w:rPr>
          <w:bCs/>
        </w:rPr>
        <w:t>9.</w:t>
      </w:r>
      <w:r>
        <w:t>1</w:t>
      </w:r>
      <w:r w:rsidR="00B8007B">
        <w:t>5</w:t>
      </w:r>
      <w:r>
        <w:t xml:space="preserve"> - Formas de implementação das políticas de ensino, pesquisa e extensão</w:t>
      </w:r>
      <w:bookmarkEnd w:id="137"/>
    </w:p>
    <w:p w14:paraId="355D0BFB" w14:textId="77777777" w:rsidR="00B21E7C" w:rsidRDefault="00B21E7C" w:rsidP="00B21E7C">
      <w:pPr>
        <w:rPr>
          <w:rFonts w:ascii="Arial" w:hAnsi="Arial" w:cs="Arial"/>
        </w:rPr>
      </w:pPr>
    </w:p>
    <w:p w14:paraId="4DA173B3" w14:textId="77777777" w:rsidR="00B21E7C" w:rsidRPr="00B21E7C" w:rsidRDefault="00B21E7C" w:rsidP="00B21E7C">
      <w:pPr>
        <w:spacing w:after="0" w:line="360" w:lineRule="auto"/>
        <w:ind w:firstLine="851"/>
        <w:jc w:val="both"/>
        <w:rPr>
          <w:rFonts w:ascii="Arial" w:hAnsi="Arial" w:cs="Arial"/>
        </w:rPr>
      </w:pPr>
      <w:r>
        <w:rPr>
          <w:rFonts w:ascii="Arial" w:hAnsi="Arial" w:cs="Arial"/>
        </w:rPr>
        <w:t xml:space="preserve">A </w:t>
      </w:r>
      <w:r w:rsidRPr="00B21E7C">
        <w:rPr>
          <w:rFonts w:ascii="Arial" w:hAnsi="Arial" w:cs="Arial"/>
        </w:rPr>
        <w:t xml:space="preserve">partir das referências estabelecidas no PPI do IFSul, o Curso de </w:t>
      </w:r>
      <w:r>
        <w:rPr>
          <w:rFonts w:ascii="Arial" w:hAnsi="Arial" w:cs="Arial"/>
        </w:rPr>
        <w:t>E</w:t>
      </w:r>
      <w:r w:rsidRPr="00B21E7C">
        <w:rPr>
          <w:rFonts w:ascii="Arial" w:hAnsi="Arial" w:cs="Arial"/>
        </w:rPr>
        <w:t>ngenharia Mecânica propõe-se a desenvolver suas atividades, sob a perspectiva da indissociabilidade do ensino, pesquisa e extensão, contribuindo para a formação de um cidadão, imbuído de valores éticos, que, com sua competência técnica, atue positivamente no contexto social. Efetivamente, na consecução de seu currículo, teoria e prática são dimensões indissociáveis para a educação integral, pois o princípio educativo subjacente Ensino, quanto à Pesquisa e a Extensão não admitem a separação entre as funções intelectuais e as técnicas e respalda uma concepção de formação profissional que unifique ciência, tecnologia e trabalho, bem como atividades intelectuais e</w:t>
      </w:r>
      <w:r>
        <w:rPr>
          <w:rFonts w:ascii="Arial" w:hAnsi="Arial" w:cs="Arial"/>
        </w:rPr>
        <w:t xml:space="preserve"> </w:t>
      </w:r>
      <w:r w:rsidRPr="00B21E7C">
        <w:rPr>
          <w:rFonts w:ascii="Arial" w:hAnsi="Arial" w:cs="Arial"/>
        </w:rPr>
        <w:t xml:space="preserve">instrumentais, para construir, por sua vez, base sólida para a aquisição contínua e eficiente de conhecimentos. </w:t>
      </w:r>
    </w:p>
    <w:p w14:paraId="45E079DC" w14:textId="77777777" w:rsidR="00B21E7C" w:rsidRDefault="00B21E7C" w:rsidP="00B21E7C">
      <w:pPr>
        <w:spacing w:after="0" w:line="360" w:lineRule="auto"/>
        <w:ind w:firstLine="851"/>
        <w:jc w:val="both"/>
        <w:rPr>
          <w:rFonts w:ascii="Arial" w:hAnsi="Arial" w:cs="Arial"/>
        </w:rPr>
      </w:pPr>
      <w:r w:rsidRPr="00B21E7C">
        <w:rPr>
          <w:rFonts w:ascii="Arial" w:hAnsi="Arial" w:cs="Arial"/>
        </w:rPr>
        <w:t>Portanto, nessa perspectiva, o curso desenvolverá:</w:t>
      </w:r>
    </w:p>
    <w:p w14:paraId="4FAFD2F9"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A pesquisa como prática pedagógica integrada à extensão, atendendo às novas demandas da sociedade contemporânea, que exigem uma formação articulada com a máxima organicidade, competência científica e técnica, inserção política e postura ética.  </w:t>
      </w:r>
    </w:p>
    <w:p w14:paraId="273D836F"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Priorizar um modelo que integre diversas áreas do conhecimento e diversos níveis de ensino do curso; </w:t>
      </w:r>
    </w:p>
    <w:p w14:paraId="7DE7FF27"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Fortalecer a produção e socialização do conhecimento científico, tecnológico e da responsabilidade ambiental, contribuindo para o desenvolvimento local e regional, ao vincular as soluções para problemas reais com o conhecimento acadêmico.  </w:t>
      </w:r>
    </w:p>
    <w:p w14:paraId="48348676"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Possibilitar o desenvolvimento do espírito crítico e a criatividade, estimular a curiosidade investigativa, incentivar a participação em eventos que permitam maior troca de informações entre aluno, professor e sociedade;</w:t>
      </w:r>
    </w:p>
    <w:p w14:paraId="22172A1F"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Realizar projetos de pesquisa e extensão que permitam a preservação ambiental e o desenvolvimento social como imprescindíveis à consolidação de novas tecnologias, priorizando uma abordagem transdisciplinar dos temas propostos; </w:t>
      </w:r>
    </w:p>
    <w:p w14:paraId="6DB7A526"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Desenvolver pesquisa que promova a introdução de novidades tecnológicas ou aperfeiçoamento do ambiente produtivo, social e educacional, que resulte em novos produtos, processos ou serviços, comprometidos com o arranjo produtivo, social e cultural local; </w:t>
      </w:r>
    </w:p>
    <w:p w14:paraId="3947A45B"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Propor trabalhos de conclusão de curso que possibilitem o estudo científico e a pesquisa;</w:t>
      </w:r>
    </w:p>
    <w:p w14:paraId="0C791326"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Incentivo ao trabalho científico por meio de discussões de temas pertinente a proposta do curso, visando à relevância científica</w:t>
      </w:r>
      <w:r w:rsidR="00463602" w:rsidRPr="00EE60F5">
        <w:rPr>
          <w:rFonts w:ascii="Arial" w:hAnsi="Arial" w:cs="Arial"/>
          <w:sz w:val="22"/>
          <w:szCs w:val="22"/>
        </w:rPr>
        <w:t xml:space="preserve"> e</w:t>
      </w:r>
      <w:r w:rsidRPr="00EE60F5">
        <w:rPr>
          <w:rFonts w:ascii="Arial" w:hAnsi="Arial" w:cs="Arial"/>
          <w:sz w:val="22"/>
          <w:szCs w:val="22"/>
        </w:rPr>
        <w:t xml:space="preserve"> social</w:t>
      </w:r>
      <w:r w:rsidR="00463602" w:rsidRPr="00EE60F5">
        <w:rPr>
          <w:rFonts w:ascii="Arial" w:hAnsi="Arial" w:cs="Arial"/>
          <w:sz w:val="22"/>
          <w:szCs w:val="22"/>
        </w:rPr>
        <w:t>;</w:t>
      </w:r>
      <w:r w:rsidRPr="00EE60F5">
        <w:rPr>
          <w:rFonts w:ascii="Arial" w:hAnsi="Arial" w:cs="Arial"/>
          <w:sz w:val="22"/>
          <w:szCs w:val="22"/>
        </w:rPr>
        <w:t xml:space="preserve">  </w:t>
      </w:r>
    </w:p>
    <w:p w14:paraId="1BE05559"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Identificação de projetos de pesquisa que despertem o interesse do aluno em participar em grupos de estudos, visando ao desenvolvimento do pensamento científico</w:t>
      </w:r>
      <w:r w:rsidR="00463602" w:rsidRPr="00EE60F5">
        <w:rPr>
          <w:rFonts w:ascii="Arial" w:hAnsi="Arial" w:cs="Arial"/>
          <w:sz w:val="22"/>
          <w:szCs w:val="22"/>
        </w:rPr>
        <w:t>;</w:t>
      </w:r>
      <w:r w:rsidRPr="00EE60F5">
        <w:rPr>
          <w:rFonts w:ascii="Arial" w:hAnsi="Arial" w:cs="Arial"/>
          <w:sz w:val="22"/>
          <w:szCs w:val="22"/>
        </w:rPr>
        <w:t xml:space="preserve"> </w:t>
      </w:r>
    </w:p>
    <w:p w14:paraId="0837082F" w14:textId="77777777" w:rsidR="00B21E7C" w:rsidRPr="00B21E7C" w:rsidRDefault="00B21E7C" w:rsidP="00B21E7C">
      <w:pPr>
        <w:pStyle w:val="PargrafodaLista"/>
        <w:numPr>
          <w:ilvl w:val="0"/>
          <w:numId w:val="23"/>
        </w:numPr>
        <w:spacing w:line="360" w:lineRule="auto"/>
        <w:ind w:left="1191" w:hanging="340"/>
        <w:jc w:val="both"/>
        <w:rPr>
          <w:rFonts w:ascii="Arial" w:hAnsi="Arial" w:cs="Arial"/>
        </w:rPr>
      </w:pPr>
      <w:r w:rsidRPr="00EE60F5">
        <w:rPr>
          <w:rFonts w:ascii="Arial" w:hAnsi="Arial" w:cs="Arial"/>
          <w:sz w:val="22"/>
          <w:szCs w:val="22"/>
        </w:rPr>
        <w:t xml:space="preserve">Articulação de temas com possibilidades de atuação profissional do </w:t>
      </w:r>
      <w:r w:rsidR="00463602" w:rsidRPr="00EE60F5">
        <w:rPr>
          <w:rFonts w:ascii="Arial" w:hAnsi="Arial" w:cs="Arial"/>
          <w:sz w:val="22"/>
          <w:szCs w:val="22"/>
        </w:rPr>
        <w:t>a</w:t>
      </w:r>
      <w:r w:rsidRPr="00EE60F5">
        <w:rPr>
          <w:rFonts w:ascii="Arial" w:hAnsi="Arial" w:cs="Arial"/>
          <w:sz w:val="22"/>
          <w:szCs w:val="22"/>
        </w:rPr>
        <w:t>luno</w:t>
      </w:r>
      <w:r w:rsidR="00463602" w:rsidRPr="00EE60F5">
        <w:rPr>
          <w:rFonts w:ascii="Arial" w:hAnsi="Arial" w:cs="Arial"/>
          <w:sz w:val="22"/>
          <w:szCs w:val="22"/>
        </w:rPr>
        <w:t>.</w:t>
      </w:r>
    </w:p>
    <w:p w14:paraId="4241A62D" w14:textId="77777777" w:rsidR="004D6831" w:rsidRPr="005572E3" w:rsidRDefault="004D6831" w:rsidP="00B21E7C">
      <w:pPr>
        <w:pStyle w:val="Ttulo1"/>
      </w:pPr>
      <w:bookmarkStart w:id="138" w:name="_Toc418866332"/>
      <w:bookmarkStart w:id="139" w:name="_Toc418867532"/>
      <w:bookmarkStart w:id="140" w:name="_Toc419303113"/>
      <w:bookmarkStart w:id="141" w:name="_Toc456257382"/>
      <w:bookmarkStart w:id="142" w:name="_Toc19189590"/>
      <w:r w:rsidRPr="005572E3">
        <w:t>10 - CRITÉRIOS PARA VALIDAÇÃO DE CONHECIMENTO E EXPERIÊNCIAS ANTERIORES</w:t>
      </w:r>
      <w:bookmarkEnd w:id="138"/>
      <w:bookmarkEnd w:id="139"/>
      <w:bookmarkEnd w:id="140"/>
      <w:bookmarkEnd w:id="141"/>
      <w:bookmarkEnd w:id="142"/>
    </w:p>
    <w:p w14:paraId="6B90E18A" w14:textId="77777777" w:rsidR="00273D1C" w:rsidRPr="005572E3" w:rsidRDefault="00273D1C" w:rsidP="00B6241A">
      <w:pPr>
        <w:pStyle w:val="CorpodeTexto0"/>
      </w:pPr>
    </w:p>
    <w:p w14:paraId="30295921" w14:textId="77777777" w:rsidR="003356E1" w:rsidRDefault="005572E3" w:rsidP="003356E1">
      <w:pPr>
        <w:pStyle w:val="CorpodeTexto0"/>
      </w:pPr>
      <w:r w:rsidRPr="008D04AA">
        <w:t>Em</w:t>
      </w:r>
      <w:r w:rsidR="003356E1">
        <w:t xml:space="preserve"> consonância com as finalidades e princípios da Educação Superior expressos na LDB nº 9394/96, poderão ser aproveitados os conhecimentos e as experiências anteriores, desde que diretamente relacionados com o perfil profissional de conclusão da respectiva qualificação ou habilitação profissional, que tenham sido desenvolvidos: </w:t>
      </w:r>
    </w:p>
    <w:p w14:paraId="3D4D1357" w14:textId="77777777" w:rsidR="003356E1" w:rsidRDefault="003356E1" w:rsidP="003356E1">
      <w:pPr>
        <w:pStyle w:val="CorpodeTexto0"/>
        <w:numPr>
          <w:ilvl w:val="0"/>
          <w:numId w:val="24"/>
        </w:numPr>
        <w:ind w:left="1191" w:hanging="340"/>
      </w:pPr>
      <w:r>
        <w:t xml:space="preserve">Em qualificações profissionais e etapas ou módulos de nível técnico ou tecnológico ou, ainda, regularmente concluídos em outros Cursos de Educação Superior; </w:t>
      </w:r>
    </w:p>
    <w:p w14:paraId="50EBCDF7" w14:textId="77777777" w:rsidR="003356E1" w:rsidRDefault="003356E1" w:rsidP="003356E1">
      <w:pPr>
        <w:pStyle w:val="CorpodeTexto0"/>
        <w:numPr>
          <w:ilvl w:val="0"/>
          <w:numId w:val="24"/>
        </w:numPr>
        <w:ind w:left="1191" w:hanging="340"/>
      </w:pPr>
      <w:r>
        <w:t>Em Cursos destinados à formação inicial e continuada ou qualificação profissional de, no mínimo, 160 horas de duração, mediante avaliação do estudante;</w:t>
      </w:r>
    </w:p>
    <w:p w14:paraId="01496303" w14:textId="77777777" w:rsidR="003356E1" w:rsidRDefault="003356E1" w:rsidP="003356E1">
      <w:pPr>
        <w:pStyle w:val="CorpodeTexto0"/>
        <w:numPr>
          <w:ilvl w:val="0"/>
          <w:numId w:val="24"/>
        </w:numPr>
        <w:ind w:left="1191" w:hanging="340"/>
      </w:pPr>
      <w:r>
        <w:t xml:space="preserve">Em outros Cursos de Educação Profissional e Tecnológica, inclusive no trabalho, por meios informais ou até mesmo em Cursos Superiores de Graduação, mediante avaliação do estudante; </w:t>
      </w:r>
    </w:p>
    <w:p w14:paraId="77681B3D" w14:textId="77777777" w:rsidR="003356E1" w:rsidRDefault="003356E1" w:rsidP="003356E1">
      <w:pPr>
        <w:pStyle w:val="CorpodeTexto0"/>
        <w:numPr>
          <w:ilvl w:val="0"/>
          <w:numId w:val="24"/>
        </w:numPr>
        <w:ind w:left="1191" w:hanging="340"/>
      </w:pPr>
      <w:r>
        <w:t xml:space="preserve">Por reconhecimento, em processos formais de certificação profissional, realizado em instituição devidamente credenciada pelo órgão normativo do respectivo sistema de ensino ou no âmbito de sistemas nacionais de certificação profissional. </w:t>
      </w:r>
    </w:p>
    <w:p w14:paraId="6FE9F95B" w14:textId="77777777" w:rsidR="003356E1" w:rsidRDefault="003356E1" w:rsidP="003356E1">
      <w:pPr>
        <w:pStyle w:val="CorpodeTexto0"/>
      </w:pPr>
      <w:r>
        <w:t xml:space="preserve">Os conhecimentos adquiridos em Cursos de Educação Profissional inicial e continuada no trabalho ou por outros meios informais, serão avaliados mediante processo próprio regrado operacionalmente na Organização Didática da Instituição, visando reconhecer o domínio de saberes e competências compatíveis com os enfoques curriculares previstos para a habilitação almejada e coerentes com o perfil de egresso definido no Projeto de Curso. </w:t>
      </w:r>
    </w:p>
    <w:p w14:paraId="7E1009B9" w14:textId="77777777" w:rsidR="003356E1" w:rsidRDefault="003356E1" w:rsidP="003356E1">
      <w:pPr>
        <w:pStyle w:val="CorpodeTexto0"/>
      </w:pPr>
      <w:r>
        <w:t xml:space="preserve">Este processo de avaliação deverá prever instrumentos de aferição teórico-práticos, os quais serão elaborados por banca examinadora, especialmente constituída para este fim. </w:t>
      </w:r>
    </w:p>
    <w:p w14:paraId="4851ED2D" w14:textId="77777777" w:rsidR="003356E1" w:rsidRDefault="003356E1" w:rsidP="003356E1">
      <w:pPr>
        <w:pStyle w:val="CorpodeTexto0"/>
      </w:pPr>
      <w:r>
        <w:t xml:space="preserve">A referida banca deverá ser constituída pela Coordenação do Curso e será composta por docentes habilitados e/ou especialistas da área pretendida e profissionais indicados pela Diretoria/Chefia de Ensino do Câmpus. </w:t>
      </w:r>
    </w:p>
    <w:p w14:paraId="0A04B1A4" w14:textId="77777777" w:rsidR="003356E1" w:rsidRDefault="003356E1" w:rsidP="003356E1">
      <w:pPr>
        <w:pStyle w:val="CorpodeTexto0"/>
      </w:pPr>
      <w:r>
        <w:t xml:space="preserve">Na construção destes instrumentos, a banca deverá ter o cuidado de aferir os conhecimentos, habilidades e competências de natureza similar e com igual profundidade daqueles promovidos pelas atividades formalmente desenvolvidas ao longo do itinerário curricular do Curso. </w:t>
      </w:r>
    </w:p>
    <w:p w14:paraId="711F8F55" w14:textId="77777777" w:rsidR="005572E3" w:rsidRPr="008D04AA" w:rsidRDefault="003356E1" w:rsidP="003356E1">
      <w:pPr>
        <w:pStyle w:val="CorpodeTexto0"/>
      </w:pPr>
      <w:r>
        <w:t>O registro do resultado deste trabalho deverá conter todos os dados necessários para que se possa expedir com clareza e exatidão o parecer da banca. Para tanto, deverá ser montado processo individual que fará parte da pasta do aluno.</w:t>
      </w:r>
    </w:p>
    <w:p w14:paraId="62CA96E7" w14:textId="77777777" w:rsidR="003356E1" w:rsidRDefault="003356E1" w:rsidP="003356E1">
      <w:pPr>
        <w:pStyle w:val="CorpodeTexto0"/>
      </w:pPr>
      <w:bookmarkStart w:id="143" w:name="_Toc418866333"/>
      <w:bookmarkStart w:id="144" w:name="_Toc418867533"/>
      <w:bookmarkStart w:id="145" w:name="_Toc419303114"/>
      <w:bookmarkStart w:id="146" w:name="_Toc456257383"/>
      <w:r>
        <w:t xml:space="preserve">No processo deverá constar memorial descritivo especificando os tipos de avaliação utilizada (teórica e prática), parecer emitido e assinado pela banca e homologação do parecer assinado por docente da área indicado em portaria específica. </w:t>
      </w:r>
    </w:p>
    <w:p w14:paraId="110C12D5" w14:textId="77777777" w:rsidR="005572E3" w:rsidRPr="008D04AA" w:rsidRDefault="003356E1" w:rsidP="003356E1">
      <w:pPr>
        <w:pStyle w:val="CorpodeTexto0"/>
      </w:pPr>
      <w:r>
        <w:t>Os procedimentos necessários à abertura e desenvolvimento do processo de validação de conhecimentos e experiências adquiridas no trabalho encontram-se detalhados na Organização Didática do IFSul.</w:t>
      </w:r>
    </w:p>
    <w:p w14:paraId="173B32F9" w14:textId="77777777" w:rsidR="004D6831" w:rsidRPr="005572E3" w:rsidRDefault="004D6831" w:rsidP="00B21E7C">
      <w:pPr>
        <w:pStyle w:val="Ttulo1"/>
      </w:pPr>
      <w:bookmarkStart w:id="147" w:name="_Toc19189591"/>
      <w:r w:rsidRPr="005572E3">
        <w:t>11</w:t>
      </w:r>
      <w:r w:rsidR="006A5C39" w:rsidRPr="005572E3">
        <w:t xml:space="preserve"> </w:t>
      </w:r>
      <w:r w:rsidRPr="005572E3">
        <w:t>– PRINCÍPIOS E PROCEDIMENTOS DE AVALIAÇÃO</w:t>
      </w:r>
      <w:bookmarkEnd w:id="143"/>
      <w:bookmarkEnd w:id="144"/>
      <w:bookmarkEnd w:id="145"/>
      <w:bookmarkEnd w:id="146"/>
      <w:bookmarkEnd w:id="147"/>
      <w:r w:rsidRPr="005572E3">
        <w:t xml:space="preserve"> </w:t>
      </w:r>
    </w:p>
    <w:p w14:paraId="551F39C5" w14:textId="77777777" w:rsidR="005572E3" w:rsidRPr="008D04AA" w:rsidRDefault="005572E3" w:rsidP="008D04AA">
      <w:pPr>
        <w:pStyle w:val="CorpodeTexto0"/>
      </w:pPr>
      <w:bookmarkStart w:id="148" w:name="_Toc418866334"/>
      <w:bookmarkStart w:id="149" w:name="_Toc418867534"/>
      <w:bookmarkStart w:id="150" w:name="_Toc419303115"/>
    </w:p>
    <w:p w14:paraId="29F82710" w14:textId="77777777" w:rsidR="00273D1C" w:rsidRPr="005572E3" w:rsidRDefault="004D6831" w:rsidP="000448EC">
      <w:pPr>
        <w:pStyle w:val="Ttulo2"/>
        <w:rPr>
          <w:rFonts w:cs="Arial"/>
        </w:rPr>
      </w:pPr>
      <w:bookmarkStart w:id="151" w:name="_Toc19189592"/>
      <w:r w:rsidRPr="005572E3">
        <w:rPr>
          <w:rFonts w:cs="Arial"/>
        </w:rPr>
        <w:t>11.1</w:t>
      </w:r>
      <w:r w:rsidR="006A5C39" w:rsidRPr="005572E3">
        <w:rPr>
          <w:rFonts w:cs="Arial"/>
        </w:rPr>
        <w:t xml:space="preserve"> -</w:t>
      </w:r>
      <w:r w:rsidRPr="005572E3">
        <w:rPr>
          <w:rFonts w:cs="Arial"/>
        </w:rPr>
        <w:t xml:space="preserve"> Avaliação da aprendizagem dos estudantes</w:t>
      </w:r>
      <w:bookmarkEnd w:id="148"/>
      <w:bookmarkEnd w:id="149"/>
      <w:bookmarkEnd w:id="150"/>
      <w:bookmarkEnd w:id="151"/>
    </w:p>
    <w:p w14:paraId="2FFF6B41" w14:textId="77777777" w:rsidR="00273D1C" w:rsidRPr="005572E3" w:rsidRDefault="00273D1C" w:rsidP="008D04AA">
      <w:pPr>
        <w:pStyle w:val="CorpodeTexto0"/>
      </w:pPr>
    </w:p>
    <w:p w14:paraId="74C2594D" w14:textId="77777777" w:rsidR="008D59AE" w:rsidRDefault="008D59AE" w:rsidP="008D59AE">
      <w:pPr>
        <w:pStyle w:val="CorpodeTexto0"/>
      </w:pPr>
      <w:r>
        <w:t xml:space="preserve">A avaliação no IFSul é compreendida como processo, numa perspectiva libertadora, tendo como finalidade promover o desenvolvimento pleno do educando e favorecer a aprendizagem. Em sua função formativa, a avaliação transforma-se em exercício crítico de reflexão e de pesquisa em sala de aula, propiciando a análise e compreensão das estratégias de aprendizagem dos estudantes, na busca de tomada de decisões pedagógicas favoráveis à continuidade do processo. </w:t>
      </w:r>
    </w:p>
    <w:p w14:paraId="5EE8E41E" w14:textId="77777777" w:rsidR="008D59AE" w:rsidRDefault="008D59AE" w:rsidP="008D59AE">
      <w:pPr>
        <w:pStyle w:val="CorpodeTexto0"/>
      </w:pPr>
      <w:r>
        <w:t xml:space="preserve">A avaliação, sendo dinâmica e continuada, não deve limitar-se à etapa final de uma determinada prática. Deve, sim, pautar-se pela observação, desenvolvimento e valorização de todas as etapas de aprendizagem, estimulando o progresso do educando em sua trajetória educativa.  </w:t>
      </w:r>
    </w:p>
    <w:p w14:paraId="27844A90" w14:textId="77777777" w:rsidR="008D59AE" w:rsidRDefault="008D59AE" w:rsidP="008D59AE">
      <w:pPr>
        <w:pStyle w:val="CorpodeTexto0"/>
      </w:pPr>
      <w:r>
        <w:t xml:space="preserve">A intenção da avaliação é de intervir no processo de ensino e de aprendizagem, com o fim de localizar necessidades dos estudantes e comprometer-se com a sua superação, visando ao diagnóstico de potencialidades e limites educativos e a ampliação dos conhecimentos e habilidades dos estudantes.  </w:t>
      </w:r>
    </w:p>
    <w:p w14:paraId="192D2CDD" w14:textId="77777777" w:rsidR="008D59AE" w:rsidRDefault="008D59AE" w:rsidP="008D59AE">
      <w:pPr>
        <w:pStyle w:val="CorpodeTexto0"/>
      </w:pPr>
      <w:r>
        <w:t xml:space="preserve">No âmbito do Curso de Graduação em Engenharia Mecânica, a avaliação do desempenho será feita de maneira formal, com a utilização de diversos instrumentos de avaliação, privilegiando atividades como trabalhos, desenvolvimento de projetos, seminários, participação nos fóruns de discussão, provas e por outras atividades propostas de acordo com a especificidade de cada disciplina.  </w:t>
      </w:r>
    </w:p>
    <w:p w14:paraId="751ED6C0" w14:textId="77777777" w:rsidR="008D59AE" w:rsidRDefault="008D59AE" w:rsidP="008D59AE">
      <w:pPr>
        <w:pStyle w:val="CorpodeTexto0"/>
      </w:pPr>
      <w:r>
        <w:t xml:space="preserve">As avaliações da aprendizagem do Curso de Engenharia Mecânica são realizadas na modalidade presencial, respeitando o regime do curso. </w:t>
      </w:r>
    </w:p>
    <w:p w14:paraId="3B2173FE" w14:textId="77777777" w:rsidR="00906F92" w:rsidRDefault="008D59AE" w:rsidP="008D59AE">
      <w:pPr>
        <w:pStyle w:val="CorpodeTexto0"/>
      </w:pPr>
      <w:r>
        <w:t xml:space="preserve"> O Curso de Engenharia Mecânica tem regime anual. Para efeito de registro dos resultados da avaliação o mesmo é dividido em duas etapas. O curso adota como forma de registro das avaliações o sistema de notas, onde, será atribuída uma nota de 0 (zero) a 10 (dez), por disciplina, em cada uma das etapas.</w:t>
      </w:r>
    </w:p>
    <w:p w14:paraId="0D6BB503" w14:textId="77777777" w:rsidR="008D59AE" w:rsidRDefault="008D59AE" w:rsidP="008D59AE">
      <w:pPr>
        <w:pStyle w:val="CorpodeTexto0"/>
      </w:pPr>
      <w:r>
        <w:t xml:space="preserve">As notas de cada uma das etapas serão embasadas nos registros das aprendizagens dos alunos, na realização de no mínimo, dois instrumentos avaliativos por etapa, a critério do professor, devendo estar previsto no plano de ensino. </w:t>
      </w:r>
    </w:p>
    <w:p w14:paraId="780BF07B" w14:textId="77777777" w:rsidR="008D59AE" w:rsidRDefault="008D59AE" w:rsidP="008D59AE">
      <w:pPr>
        <w:pStyle w:val="CorpodeTexto0"/>
      </w:pPr>
      <w:r>
        <w:t xml:space="preserve">O processo avaliativo terá peso 10 (dez) em cada etapa, não sendo admitida a realização de média aritmética entre as etapas. Fica a critério do professor o peso atribuído aos instrumentos de avaliação utilizados em cada etapa, sendo que a soma entre elas não deve ultrapassar ao peso 10 (dez) em cada etapa. </w:t>
      </w:r>
    </w:p>
    <w:p w14:paraId="7D1587F4" w14:textId="77777777" w:rsidR="008D59AE" w:rsidRDefault="008D59AE" w:rsidP="008D59AE">
      <w:pPr>
        <w:pStyle w:val="CorpodeTexto0"/>
      </w:pPr>
      <w:r>
        <w:t xml:space="preserve">Será considerado aprovado o aluno que, em cada disciplina, obtiver, no mínimo, nota 6 (seis) em cada etapa avaliativa e apresentar percentual de frequência igual ou superior a 75% (setenta e cinco por cento) da carga horária da disciplina.  </w:t>
      </w:r>
    </w:p>
    <w:p w14:paraId="3E0DA3C9" w14:textId="77777777" w:rsidR="008D59AE" w:rsidRDefault="008D59AE" w:rsidP="008D59AE">
      <w:pPr>
        <w:pStyle w:val="CorpodeTexto0"/>
      </w:pPr>
      <w:r>
        <w:t xml:space="preserve">O aluno que, no final do período letivo, apresentar aproveitamento inferior à nota 6 (seis), em alguma etapa, terá direito à reavaliação, na respectiva etapa. As reavaliações da primeira e da segunda etapa, de uma disciplina, para o mesmo aluno, não devem ocorrer no mesmo dia.  </w:t>
      </w:r>
    </w:p>
    <w:p w14:paraId="2C513182" w14:textId="77777777" w:rsidR="008D59AE" w:rsidRDefault="008D59AE" w:rsidP="008D59AE">
      <w:pPr>
        <w:pStyle w:val="CorpodeTexto0"/>
      </w:pPr>
      <w:r>
        <w:t xml:space="preserve">Após as reavaliações de cada uma das disciplinas, será considerada a menor nota obtida nas duas etapas para compor a nota final da referida disciplina. </w:t>
      </w:r>
    </w:p>
    <w:p w14:paraId="41E519C0" w14:textId="77777777" w:rsidR="008D59AE" w:rsidRDefault="008D59AE" w:rsidP="008D59AE">
      <w:pPr>
        <w:pStyle w:val="CorpodeTexto0"/>
      </w:pPr>
      <w:r>
        <w:t xml:space="preserve">Será considerado reprovado na disciplina o aluno que: </w:t>
      </w:r>
    </w:p>
    <w:p w14:paraId="0D19A635" w14:textId="77777777" w:rsidR="008D59AE" w:rsidRDefault="008D59AE" w:rsidP="008D59AE">
      <w:pPr>
        <w:pStyle w:val="CorpodeTexto0"/>
        <w:numPr>
          <w:ilvl w:val="0"/>
          <w:numId w:val="24"/>
        </w:numPr>
        <w:ind w:left="1191" w:hanging="340"/>
      </w:pPr>
      <w:r>
        <w:t>não obtiver, no mínimo, nota 6 (seis) em cada etapa;</w:t>
      </w:r>
    </w:p>
    <w:p w14:paraId="2C09EF5C" w14:textId="77777777" w:rsidR="008D59AE" w:rsidRDefault="008D59AE" w:rsidP="008D59AE">
      <w:pPr>
        <w:pStyle w:val="CorpodeTexto0"/>
        <w:numPr>
          <w:ilvl w:val="0"/>
          <w:numId w:val="25"/>
        </w:numPr>
        <w:ind w:left="1191" w:hanging="340"/>
      </w:pPr>
      <w:r>
        <w:t xml:space="preserve">não apresentar frequência mínima de setenta e cinco por cento (75%) da carga horária da disciplina, independentemente da nota que houver logrado. </w:t>
      </w:r>
    </w:p>
    <w:p w14:paraId="1430676E" w14:textId="77777777" w:rsidR="008D59AE" w:rsidRDefault="008D59AE" w:rsidP="008D59AE">
      <w:pPr>
        <w:pStyle w:val="CorpodeTexto0"/>
      </w:pPr>
      <w:r>
        <w:t>As notas obtidas nas avaliações e/ou reavaliações das etapas deverão ser informadas nos registros acadêmicos, obedecendo aos prazos definidos pelo Colegiado do Curso de Engenharia Mecânica para divulgação de notas:</w:t>
      </w:r>
    </w:p>
    <w:p w14:paraId="1FFC939F" w14:textId="77777777" w:rsidR="008D59AE" w:rsidRDefault="008D59AE" w:rsidP="008D59AE">
      <w:pPr>
        <w:pStyle w:val="CorpodeTexto0"/>
        <w:numPr>
          <w:ilvl w:val="0"/>
          <w:numId w:val="25"/>
        </w:numPr>
        <w:ind w:left="1191" w:hanging="340"/>
      </w:pPr>
      <w:r>
        <w:t xml:space="preserve">Avaliações parciais (provas e trabalhos) realizadas durante a etapa: 15 dias corridos.  </w:t>
      </w:r>
    </w:p>
    <w:p w14:paraId="37B7F821" w14:textId="77777777" w:rsidR="008D59AE" w:rsidRDefault="008D59AE" w:rsidP="008D59AE">
      <w:pPr>
        <w:pStyle w:val="CorpodeTexto0"/>
        <w:numPr>
          <w:ilvl w:val="0"/>
          <w:numId w:val="25"/>
        </w:numPr>
        <w:ind w:left="1191" w:hanging="340"/>
      </w:pPr>
      <w:r>
        <w:t xml:space="preserve">Avaliações que envolvam projetos: 30 dias corridos. </w:t>
      </w:r>
    </w:p>
    <w:p w14:paraId="27B6DAC3" w14:textId="77777777" w:rsidR="008D59AE" w:rsidRDefault="008D59AE" w:rsidP="008D59AE">
      <w:pPr>
        <w:pStyle w:val="CorpodeTexto0"/>
        <w:numPr>
          <w:ilvl w:val="0"/>
          <w:numId w:val="25"/>
        </w:numPr>
        <w:ind w:left="1191" w:hanging="340"/>
      </w:pPr>
      <w:r>
        <w:t xml:space="preserve">Os prazos acima também são válidos para a divulgação da nota final da primeira etapa.  </w:t>
      </w:r>
    </w:p>
    <w:p w14:paraId="2CF33D56" w14:textId="77777777" w:rsidR="008D59AE" w:rsidRPr="005572E3" w:rsidRDefault="008D59AE" w:rsidP="008D59AE">
      <w:pPr>
        <w:pStyle w:val="CorpodeTexto0"/>
        <w:numPr>
          <w:ilvl w:val="0"/>
          <w:numId w:val="25"/>
        </w:numPr>
        <w:ind w:left="1191" w:hanging="340"/>
      </w:pPr>
      <w:r>
        <w:t>A nota final da segunda etapa deve ser divulgada com antecedência mínima de três dias corridos antes da respectiva reavaliação.</w:t>
      </w:r>
    </w:p>
    <w:p w14:paraId="0A84E58F" w14:textId="77777777" w:rsidR="004D6831" w:rsidRPr="005572E3" w:rsidRDefault="004D6831" w:rsidP="00B6241A">
      <w:pPr>
        <w:pStyle w:val="CorpodeTexto0"/>
      </w:pPr>
    </w:p>
    <w:p w14:paraId="27676635" w14:textId="77777777" w:rsidR="004D6831" w:rsidRPr="005572E3" w:rsidRDefault="004D6831" w:rsidP="000448EC">
      <w:pPr>
        <w:pStyle w:val="Ttulo2"/>
        <w:rPr>
          <w:rFonts w:cs="Arial"/>
        </w:rPr>
      </w:pPr>
      <w:bookmarkStart w:id="152" w:name="_Toc418866335"/>
      <w:bookmarkStart w:id="153" w:name="_Toc418867535"/>
      <w:bookmarkStart w:id="154" w:name="_Toc419303116"/>
      <w:bookmarkStart w:id="155" w:name="_Toc19189593"/>
      <w:r w:rsidRPr="005572E3">
        <w:rPr>
          <w:rFonts w:cs="Arial"/>
        </w:rPr>
        <w:t>11.2</w:t>
      </w:r>
      <w:r w:rsidR="006A5C39" w:rsidRPr="005572E3">
        <w:rPr>
          <w:rFonts w:cs="Arial"/>
        </w:rPr>
        <w:t xml:space="preserve"> -</w:t>
      </w:r>
      <w:r w:rsidRPr="005572E3">
        <w:rPr>
          <w:rFonts w:cs="Arial"/>
        </w:rPr>
        <w:t xml:space="preserve"> Procedimentos de avaliação do Projeto Pedagógico de Curso</w:t>
      </w:r>
      <w:bookmarkEnd w:id="152"/>
      <w:bookmarkEnd w:id="153"/>
      <w:bookmarkEnd w:id="154"/>
      <w:bookmarkEnd w:id="155"/>
    </w:p>
    <w:p w14:paraId="44C8CF21" w14:textId="77777777" w:rsidR="004D6831" w:rsidRPr="008D04AA" w:rsidRDefault="004D6831" w:rsidP="008D04AA">
      <w:pPr>
        <w:pStyle w:val="CorpodeTexto0"/>
      </w:pPr>
    </w:p>
    <w:p w14:paraId="66BEF097" w14:textId="77777777" w:rsidR="00C74644" w:rsidRDefault="00C74644" w:rsidP="00C74644">
      <w:pPr>
        <w:pStyle w:val="CorpodeTexto0"/>
      </w:pPr>
      <w:r>
        <w:t xml:space="preserve">A avaliação do Projeto Pedagógico de Curso é realizada de forma processual, promovida e concretizada no decorrer das decisões e ações curriculares. É caracterizada pelo acompanhamento continuado e permanente do processo curricular, identificando aspectos significativos, impulsionadores e restritivos que merecem aperfeiçoamento, no processo educativo do Curso. </w:t>
      </w:r>
    </w:p>
    <w:p w14:paraId="4620B542" w14:textId="77777777" w:rsidR="00C74644" w:rsidRDefault="00C74644" w:rsidP="00C74644">
      <w:pPr>
        <w:pStyle w:val="CorpodeTexto0"/>
      </w:pPr>
      <w:r>
        <w:t xml:space="preserve">O processo de avaliação do Curso é sistematicamente desenvolvido pelo Núcleo Docente Estruturante, em articulação com o Colegiado de Curso, sob a coordenação geral do Coordenador de Curso, conforme demanda avaliativa emergente. </w:t>
      </w:r>
    </w:p>
    <w:p w14:paraId="6FD68E19" w14:textId="77777777" w:rsidR="00C74644" w:rsidRDefault="00C74644" w:rsidP="00C74644">
      <w:pPr>
        <w:pStyle w:val="CorpodeTexto0"/>
      </w:pPr>
      <w:r>
        <w:t xml:space="preserve">Para fins de subsidiar a prática autoavaliativa, o Curso de Graduação em Engenharia Mecânica levanta dados sobre a realidade curricular por meio de: </w:t>
      </w:r>
    </w:p>
    <w:p w14:paraId="15164F38" w14:textId="77777777" w:rsidR="00C74644" w:rsidRDefault="00C74644" w:rsidP="00C74644">
      <w:pPr>
        <w:pStyle w:val="CorpodeTexto0"/>
        <w:numPr>
          <w:ilvl w:val="0"/>
          <w:numId w:val="25"/>
        </w:numPr>
        <w:ind w:left="1191" w:hanging="340"/>
      </w:pPr>
      <w:r>
        <w:t xml:space="preserve">Reuniões periódicas com representantes de turma; </w:t>
      </w:r>
    </w:p>
    <w:p w14:paraId="13E9CDD2" w14:textId="77777777" w:rsidR="00C74644" w:rsidRDefault="00C74644" w:rsidP="00C74644">
      <w:pPr>
        <w:pStyle w:val="CorpodeTexto0"/>
        <w:numPr>
          <w:ilvl w:val="0"/>
          <w:numId w:val="25"/>
        </w:numPr>
        <w:ind w:left="1191" w:hanging="340"/>
      </w:pPr>
      <w:r>
        <w:t xml:space="preserve">Assembleias semestrais do curso, coordenadas pelo coordenador do curso; </w:t>
      </w:r>
    </w:p>
    <w:p w14:paraId="0B89A6CB" w14:textId="77777777" w:rsidR="00C74644" w:rsidRDefault="00C74644" w:rsidP="00C74644">
      <w:pPr>
        <w:pStyle w:val="CorpodeTexto0"/>
        <w:numPr>
          <w:ilvl w:val="0"/>
          <w:numId w:val="25"/>
        </w:numPr>
        <w:ind w:left="1191" w:hanging="340"/>
      </w:pPr>
      <w:r>
        <w:t xml:space="preserve">Acompanhamento sistemático da equipe biopsicossocial e pedagógica de ações pedagógicas através de relatos dos docentes em reuniões pedagógicas. </w:t>
      </w:r>
    </w:p>
    <w:p w14:paraId="3AD06162" w14:textId="77777777" w:rsidR="005572E3" w:rsidRPr="008D04AA" w:rsidRDefault="00C74644" w:rsidP="00C74644">
      <w:pPr>
        <w:pStyle w:val="CorpodeTexto0"/>
      </w:pPr>
      <w:r>
        <w:t>Soma-se a essa avaliação formativa e processual, a avaliação interna conduzida pela Comissão Própria de Avaliação, conforme orientações do Ministério da Educação</w:t>
      </w:r>
      <w:r w:rsidR="005572E3" w:rsidRPr="008D04AA">
        <w:t>.</w:t>
      </w:r>
    </w:p>
    <w:p w14:paraId="6734C9CF" w14:textId="77777777" w:rsidR="004D6831" w:rsidRPr="005572E3" w:rsidRDefault="004D6831" w:rsidP="00B21E7C">
      <w:pPr>
        <w:pStyle w:val="Ttulo1"/>
      </w:pPr>
      <w:bookmarkStart w:id="156" w:name="_Toc418866336"/>
      <w:bookmarkStart w:id="157" w:name="_Toc418867536"/>
      <w:bookmarkStart w:id="158" w:name="_Toc419303117"/>
      <w:bookmarkStart w:id="159" w:name="_Toc456257384"/>
      <w:bookmarkStart w:id="160" w:name="_Toc19189594"/>
      <w:r w:rsidRPr="005572E3">
        <w:t>12 – FUNCIONAMENTO DAS INSTÂNCIAS DE DELIBERAÇÃO E DISCUSSÃO</w:t>
      </w:r>
      <w:bookmarkEnd w:id="156"/>
      <w:bookmarkEnd w:id="157"/>
      <w:bookmarkEnd w:id="158"/>
      <w:bookmarkEnd w:id="159"/>
      <w:bookmarkEnd w:id="160"/>
      <w:r w:rsidRPr="005572E3">
        <w:t xml:space="preserve"> </w:t>
      </w:r>
    </w:p>
    <w:tbl>
      <w:tblPr>
        <w:tblW w:w="5159" w:type="pct"/>
        <w:tblLayout w:type="fixed"/>
        <w:tblCellMar>
          <w:left w:w="70" w:type="dxa"/>
          <w:right w:w="70" w:type="dxa"/>
        </w:tblCellMar>
        <w:tblLook w:val="0000" w:firstRow="0" w:lastRow="0" w:firstColumn="0" w:lastColumn="0" w:noHBand="0" w:noVBand="0"/>
      </w:tblPr>
      <w:tblGrid>
        <w:gridCol w:w="8774"/>
      </w:tblGrid>
      <w:tr w:rsidR="004D6831" w:rsidRPr="005572E3" w14:paraId="7A7565AC" w14:textId="77777777" w:rsidTr="004D6831">
        <w:tc>
          <w:tcPr>
            <w:tcW w:w="5000" w:type="pct"/>
            <w:shd w:val="clear" w:color="auto" w:fill="auto"/>
          </w:tcPr>
          <w:p w14:paraId="6F2F08E7" w14:textId="77777777" w:rsidR="004D6831" w:rsidRPr="005572E3" w:rsidRDefault="004D6831" w:rsidP="004E3892">
            <w:pPr>
              <w:spacing w:after="120"/>
              <w:jc w:val="both"/>
              <w:rPr>
                <w:rFonts w:ascii="Arial" w:hAnsi="Arial" w:cs="Arial"/>
              </w:rPr>
            </w:pPr>
          </w:p>
        </w:tc>
      </w:tr>
    </w:tbl>
    <w:p w14:paraId="04CA7D16" w14:textId="77777777" w:rsidR="005572E3" w:rsidRPr="008D04AA" w:rsidRDefault="005572E3" w:rsidP="008D04AA">
      <w:pPr>
        <w:pStyle w:val="CorpodeTexto0"/>
      </w:pPr>
      <w:r w:rsidRPr="008D04AA">
        <w:t>De acordo com o Estatuto, o Regimento Geral e a Organização Didática do IFSul</w:t>
      </w:r>
      <w:r w:rsidR="00B31F6B">
        <w:t>,</w:t>
      </w:r>
      <w:r w:rsidRPr="008D04AA">
        <w:t xml:space="preserve"> as discussões e deliberações referentes à consolidação e/ou redimensionamento dos princípios e ações curriculares previstas no Projeto Pedagógico de Curso, em conformidade com o Projeto Pedagógico Institucional, são desencadeadas nos diferentes fóruns institucionalmente constituídos para essa finalidade:</w:t>
      </w:r>
    </w:p>
    <w:p w14:paraId="672D635F" w14:textId="77777777" w:rsidR="005572E3" w:rsidRPr="008D04AA" w:rsidRDefault="005572E3" w:rsidP="00B31F6B">
      <w:pPr>
        <w:pStyle w:val="CorpodeTexto0"/>
        <w:numPr>
          <w:ilvl w:val="0"/>
          <w:numId w:val="13"/>
        </w:numPr>
        <w:ind w:left="1191" w:hanging="340"/>
      </w:pPr>
      <w:r w:rsidRPr="008D04AA">
        <w:t>Núcleo Docente Estruturante (NDE): núcleo obrigatório para os Cursos Superiores, responsável pela concepção, condução da elaboração, implementação e consolidação da proposta de Projeto Pedagógico de Curso;</w:t>
      </w:r>
    </w:p>
    <w:p w14:paraId="534A1E0F" w14:textId="77777777" w:rsidR="005572E3" w:rsidRPr="008D04AA" w:rsidRDefault="005572E3" w:rsidP="00B31F6B">
      <w:pPr>
        <w:pStyle w:val="CorpodeTexto0"/>
        <w:numPr>
          <w:ilvl w:val="0"/>
          <w:numId w:val="13"/>
        </w:numPr>
        <w:ind w:left="1191" w:hanging="340"/>
      </w:pPr>
      <w:r w:rsidRPr="008D04AA">
        <w:t>Colegiado de Curso: responsável pela elaboração e aprovação da proposta de Projeto Pedagógico no âmbito do Curso;</w:t>
      </w:r>
    </w:p>
    <w:p w14:paraId="5D700A87" w14:textId="77777777" w:rsidR="005572E3" w:rsidRPr="008D04AA" w:rsidRDefault="005572E3" w:rsidP="00B31F6B">
      <w:pPr>
        <w:pStyle w:val="CorpodeTexto0"/>
        <w:numPr>
          <w:ilvl w:val="0"/>
          <w:numId w:val="13"/>
        </w:numPr>
        <w:ind w:left="1191" w:hanging="340"/>
      </w:pPr>
      <w:r w:rsidRPr="008D04AA">
        <w:t>Pró-reitoria de Ensino: responsável pela análise e elaboração de parecer legal e pedagógico para a proposta apresentada;</w:t>
      </w:r>
    </w:p>
    <w:p w14:paraId="2E50B828" w14:textId="77777777" w:rsidR="005572E3" w:rsidRPr="008D04AA" w:rsidRDefault="005572E3" w:rsidP="00B31F6B">
      <w:pPr>
        <w:pStyle w:val="CorpodeTexto0"/>
        <w:numPr>
          <w:ilvl w:val="0"/>
          <w:numId w:val="13"/>
        </w:numPr>
        <w:ind w:left="1191" w:hanging="340"/>
      </w:pPr>
      <w:r w:rsidRPr="008D04AA">
        <w:t>Colégio de Dirigentes: responsável pela apreciação inicial da proposta encaminhada pela Pró-reitoria de Ensino;</w:t>
      </w:r>
    </w:p>
    <w:p w14:paraId="69B5AB93" w14:textId="77777777" w:rsidR="005572E3" w:rsidRPr="008D04AA" w:rsidRDefault="005572E3" w:rsidP="00B31F6B">
      <w:pPr>
        <w:pStyle w:val="CorpodeTexto0"/>
        <w:numPr>
          <w:ilvl w:val="0"/>
          <w:numId w:val="13"/>
        </w:numPr>
        <w:ind w:left="1191" w:hanging="340"/>
      </w:pPr>
      <w:r w:rsidRPr="008D04AA">
        <w:t>Conselho Superior: responsável pela aprovação da proposta de Projeto Pedagógico de Curso encaminhada pela Pró-reitoria de Ensino (itens estruturais do Projeto);</w:t>
      </w:r>
    </w:p>
    <w:p w14:paraId="79840675" w14:textId="77777777" w:rsidR="005572E3" w:rsidRPr="008D04AA" w:rsidRDefault="005572E3" w:rsidP="00B31F6B">
      <w:pPr>
        <w:pStyle w:val="CorpodeTexto0"/>
        <w:numPr>
          <w:ilvl w:val="0"/>
          <w:numId w:val="13"/>
        </w:numPr>
        <w:ind w:left="1191" w:hanging="340"/>
      </w:pPr>
      <w:r w:rsidRPr="008D04AA">
        <w:t>Câmara de Ensino: responsável pela aprovação da proposta de Projeto Pedagógico de Curso encaminhada pela Pró-reitoria de Ensino (complementação do Projeto aprovado no Conselho Superior).</w:t>
      </w:r>
    </w:p>
    <w:p w14:paraId="58F8B176" w14:textId="77777777" w:rsidR="008D04AA" w:rsidRDefault="008D04AA" w:rsidP="008D04AA">
      <w:pPr>
        <w:pStyle w:val="CorpodeTexto0"/>
      </w:pPr>
    </w:p>
    <w:p w14:paraId="57BCD88D" w14:textId="77777777" w:rsidR="00B31F6B" w:rsidRDefault="00B31F6B" w:rsidP="00B31F6B">
      <w:pPr>
        <w:pStyle w:val="CorpodeTexto0"/>
      </w:pPr>
      <w:r>
        <w:t xml:space="preserve">A descrição dos procedimentos de escolha, atribuições e forma de atuação da Coordenação de Curso, do Colegiado de Curso e NDE, encontram-se registradas na Organização Didática do IFSul. </w:t>
      </w:r>
    </w:p>
    <w:p w14:paraId="02CC8D84" w14:textId="77777777" w:rsidR="00B31F6B" w:rsidRDefault="00B31F6B" w:rsidP="00B31F6B">
      <w:pPr>
        <w:pStyle w:val="CorpodeTexto0"/>
      </w:pPr>
      <w:r>
        <w:t xml:space="preserve">As reuniões ordinárias do Núcleo Docente Estruturante e Colegiado do Curso são programadas e realizadas a cada semestre letivo. As reuniões extraordinárias são convocadas pelo Coordenador do Curso quando necessárias ou requeridas por 2/3 (dois terços) dos membros do Colegiado, quando reunião do colegiado e o mesmo percentual quando reunião do NDE. Nas reuniões de cada instância (NDE ou Colegiado) são escritas as atas que, após serem devidamente datadas e socializadas são arquivadas na Coordenação do Curso. Após a realização das reuniões, com a discussão e aprovação dos pontos de pauta, os encaminhamentos são feitos pelos respectivos responsáveis e/ou designados em cada reunião. </w:t>
      </w:r>
    </w:p>
    <w:p w14:paraId="7C5DB0D4" w14:textId="77777777" w:rsidR="00B31F6B" w:rsidRDefault="00B31F6B" w:rsidP="00B31F6B">
      <w:pPr>
        <w:pStyle w:val="CorpodeTexto0"/>
      </w:pPr>
      <w:r>
        <w:t xml:space="preserve">O coordenador do curso participa de reuniões quinzenais com a gestão pedagógica do Câmpus que visa articular e construir ações demandadas do Curso.  </w:t>
      </w:r>
    </w:p>
    <w:p w14:paraId="3155B7D8" w14:textId="77777777" w:rsidR="005572E3" w:rsidRDefault="00B31F6B" w:rsidP="00B31F6B">
      <w:pPr>
        <w:pStyle w:val="CorpodeTexto0"/>
      </w:pPr>
      <w:r>
        <w:t>As reuniões pedagógicas do Curso são realizadas semanalmente, coordenadas pelo coordenador do Curso. Nas reuniões são escritas as atas que, após serem devidamente datadas e socializadas são arquivadas na Coordenação do Curso e as deliberações são encaminhadas as instancias responsáveis.</w:t>
      </w:r>
    </w:p>
    <w:p w14:paraId="407AA991" w14:textId="77777777" w:rsidR="004D6831" w:rsidRPr="005572E3" w:rsidRDefault="004D6831" w:rsidP="00B21E7C">
      <w:pPr>
        <w:pStyle w:val="Ttulo1"/>
      </w:pPr>
      <w:bookmarkStart w:id="161" w:name="_Toc418866337"/>
      <w:bookmarkStart w:id="162" w:name="_Toc418867537"/>
      <w:bookmarkStart w:id="163" w:name="_Toc419303118"/>
      <w:bookmarkStart w:id="164" w:name="_Toc456257385"/>
      <w:bookmarkStart w:id="165" w:name="_Toc19189595"/>
      <w:r w:rsidRPr="005572E3">
        <w:t xml:space="preserve">13 – </w:t>
      </w:r>
      <w:bookmarkEnd w:id="161"/>
      <w:bookmarkEnd w:id="162"/>
      <w:bookmarkEnd w:id="163"/>
      <w:bookmarkEnd w:id="164"/>
      <w:r w:rsidR="000F4001">
        <w:t>RECURSOS HUMANOS</w:t>
      </w:r>
      <w:bookmarkEnd w:id="165"/>
    </w:p>
    <w:p w14:paraId="3CC8002F" w14:textId="77777777" w:rsidR="004D6831" w:rsidRPr="005572E3" w:rsidRDefault="004D6831" w:rsidP="004E3892">
      <w:pPr>
        <w:pStyle w:val="CorpodeTexto0"/>
      </w:pPr>
    </w:p>
    <w:p w14:paraId="5FBBE31D" w14:textId="77777777" w:rsidR="004D6831" w:rsidRPr="005572E3" w:rsidRDefault="004D6831" w:rsidP="000448EC">
      <w:pPr>
        <w:pStyle w:val="Ttulo2"/>
        <w:rPr>
          <w:rFonts w:cs="Arial"/>
        </w:rPr>
      </w:pPr>
      <w:bookmarkStart w:id="166" w:name="_Toc418866338"/>
      <w:bookmarkStart w:id="167" w:name="_Toc418867538"/>
      <w:bookmarkStart w:id="168" w:name="_Toc419303119"/>
      <w:bookmarkStart w:id="169" w:name="_Toc19189596"/>
      <w:r w:rsidRPr="002E6E33">
        <w:rPr>
          <w:rFonts w:cs="Arial"/>
          <w:highlight w:val="yellow"/>
        </w:rPr>
        <w:t xml:space="preserve">13.1 </w:t>
      </w:r>
      <w:r w:rsidR="0028278A" w:rsidRPr="002E6E33">
        <w:rPr>
          <w:rFonts w:cs="Arial"/>
          <w:highlight w:val="yellow"/>
        </w:rPr>
        <w:t>–</w:t>
      </w:r>
      <w:r w:rsidRPr="002E6E33">
        <w:rPr>
          <w:rFonts w:cs="Arial"/>
          <w:highlight w:val="yellow"/>
        </w:rPr>
        <w:t xml:space="preserve"> </w:t>
      </w:r>
      <w:r w:rsidR="0028278A" w:rsidRPr="002E6E33">
        <w:rPr>
          <w:rFonts w:cs="Arial"/>
          <w:highlight w:val="yellow"/>
        </w:rPr>
        <w:t>D</w:t>
      </w:r>
      <w:r w:rsidRPr="002E6E33">
        <w:rPr>
          <w:rFonts w:cs="Arial"/>
          <w:highlight w:val="yellow"/>
        </w:rPr>
        <w:t>ocente</w:t>
      </w:r>
      <w:r w:rsidR="0028278A" w:rsidRPr="002E6E33">
        <w:rPr>
          <w:rFonts w:cs="Arial"/>
          <w:highlight w:val="yellow"/>
        </w:rPr>
        <w:t>s do curso</w:t>
      </w:r>
      <w:bookmarkEnd w:id="166"/>
      <w:bookmarkEnd w:id="167"/>
      <w:bookmarkEnd w:id="168"/>
      <w:bookmarkEnd w:id="169"/>
    </w:p>
    <w:p w14:paraId="4604B9C9" w14:textId="77777777" w:rsidR="004D6831" w:rsidRPr="005572E3" w:rsidRDefault="004D6831" w:rsidP="004E3892">
      <w:pPr>
        <w:pStyle w:val="CorpodeTexto0"/>
      </w:pPr>
    </w:p>
    <w:tbl>
      <w:tblPr>
        <w:tblW w:w="5000" w:type="pct"/>
        <w:tblCellMar>
          <w:left w:w="57" w:type="dxa"/>
          <w:right w:w="57" w:type="dxa"/>
        </w:tblCellMar>
        <w:tblLook w:val="0000" w:firstRow="0" w:lastRow="0" w:firstColumn="0" w:lastColumn="0" w:noHBand="0" w:noVBand="0"/>
      </w:tblPr>
      <w:tblGrid>
        <w:gridCol w:w="1413"/>
        <w:gridCol w:w="2409"/>
        <w:gridCol w:w="3544"/>
        <w:gridCol w:w="1128"/>
      </w:tblGrid>
      <w:tr w:rsidR="00366270" w:rsidRPr="005572E3" w14:paraId="0ACA7F65" w14:textId="77777777" w:rsidTr="00366270">
        <w:trPr>
          <w:trHeight w:val="634"/>
        </w:trPr>
        <w:tc>
          <w:tcPr>
            <w:tcW w:w="832" w:type="pct"/>
            <w:tcBorders>
              <w:top w:val="single" w:sz="4" w:space="0" w:color="000000"/>
              <w:left w:val="single" w:sz="4" w:space="0" w:color="000000"/>
              <w:bottom w:val="single" w:sz="4" w:space="0" w:color="000000"/>
            </w:tcBorders>
            <w:shd w:val="clear" w:color="auto" w:fill="auto"/>
            <w:vAlign w:val="center"/>
          </w:tcPr>
          <w:p w14:paraId="3E581D3A" w14:textId="77777777" w:rsidR="004D6831" w:rsidRPr="005572E3" w:rsidRDefault="004D6831" w:rsidP="002E6E33">
            <w:pPr>
              <w:spacing w:after="0" w:line="240" w:lineRule="auto"/>
              <w:jc w:val="center"/>
              <w:rPr>
                <w:rFonts w:ascii="Arial" w:hAnsi="Arial" w:cs="Arial"/>
                <w:b/>
                <w:sz w:val="20"/>
                <w:szCs w:val="20"/>
              </w:rPr>
            </w:pPr>
            <w:r w:rsidRPr="005572E3">
              <w:rPr>
                <w:rFonts w:ascii="Arial" w:hAnsi="Arial" w:cs="Arial"/>
                <w:b/>
                <w:sz w:val="20"/>
                <w:szCs w:val="20"/>
              </w:rPr>
              <w:t>Nome</w:t>
            </w:r>
          </w:p>
        </w:tc>
        <w:tc>
          <w:tcPr>
            <w:tcW w:w="1418" w:type="pct"/>
            <w:tcBorders>
              <w:top w:val="single" w:sz="4" w:space="0" w:color="000000"/>
              <w:left w:val="single" w:sz="4" w:space="0" w:color="000000"/>
              <w:bottom w:val="single" w:sz="4" w:space="0" w:color="000000"/>
            </w:tcBorders>
            <w:shd w:val="clear" w:color="auto" w:fill="auto"/>
            <w:vAlign w:val="center"/>
          </w:tcPr>
          <w:p w14:paraId="5565FF4E" w14:textId="77777777" w:rsidR="004D6831" w:rsidRPr="005572E3" w:rsidRDefault="004D6831" w:rsidP="0028278A">
            <w:pPr>
              <w:spacing w:after="0"/>
              <w:ind w:hanging="69"/>
              <w:jc w:val="center"/>
              <w:rPr>
                <w:rFonts w:ascii="Arial" w:hAnsi="Arial" w:cs="Arial"/>
                <w:b/>
                <w:sz w:val="20"/>
                <w:szCs w:val="20"/>
              </w:rPr>
            </w:pPr>
            <w:r w:rsidRPr="005572E3">
              <w:rPr>
                <w:rFonts w:ascii="Arial" w:hAnsi="Arial" w:cs="Arial"/>
                <w:b/>
                <w:sz w:val="20"/>
                <w:szCs w:val="20"/>
              </w:rPr>
              <w:t>Disciplinas que leciona</w:t>
            </w:r>
          </w:p>
        </w:tc>
        <w:tc>
          <w:tcPr>
            <w:tcW w:w="2086" w:type="pct"/>
            <w:tcBorders>
              <w:top w:val="single" w:sz="4" w:space="0" w:color="000000"/>
              <w:left w:val="single" w:sz="4" w:space="0" w:color="000000"/>
              <w:bottom w:val="single" w:sz="4" w:space="0" w:color="000000"/>
            </w:tcBorders>
            <w:shd w:val="clear" w:color="auto" w:fill="auto"/>
            <w:vAlign w:val="center"/>
          </w:tcPr>
          <w:p w14:paraId="450026E2" w14:textId="77777777" w:rsidR="004D6831" w:rsidRPr="005572E3" w:rsidRDefault="004D6831" w:rsidP="0028278A">
            <w:pPr>
              <w:spacing w:after="0"/>
              <w:jc w:val="center"/>
              <w:rPr>
                <w:rFonts w:ascii="Arial" w:hAnsi="Arial" w:cs="Arial"/>
                <w:b/>
                <w:sz w:val="20"/>
                <w:szCs w:val="20"/>
              </w:rPr>
            </w:pPr>
            <w:r w:rsidRPr="005572E3">
              <w:rPr>
                <w:rFonts w:ascii="Arial" w:hAnsi="Arial" w:cs="Arial"/>
                <w:b/>
                <w:sz w:val="20"/>
                <w:szCs w:val="20"/>
              </w:rPr>
              <w:t>Titulação/Universidade</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073E2" w14:textId="77777777" w:rsidR="004D6831" w:rsidRPr="005572E3" w:rsidRDefault="004D6831" w:rsidP="0028278A">
            <w:pPr>
              <w:spacing w:after="0"/>
              <w:jc w:val="center"/>
              <w:rPr>
                <w:rFonts w:ascii="Arial" w:hAnsi="Arial" w:cs="Arial"/>
                <w:b/>
                <w:sz w:val="20"/>
                <w:szCs w:val="20"/>
              </w:rPr>
            </w:pPr>
            <w:r w:rsidRPr="005572E3">
              <w:rPr>
                <w:rFonts w:ascii="Arial" w:hAnsi="Arial" w:cs="Arial"/>
                <w:b/>
                <w:sz w:val="20"/>
                <w:szCs w:val="20"/>
              </w:rPr>
              <w:t>Regime de trabalho</w:t>
            </w:r>
          </w:p>
        </w:tc>
      </w:tr>
      <w:tr w:rsidR="00366270" w:rsidRPr="005572E3" w14:paraId="757654C6" w14:textId="77777777" w:rsidTr="00366270">
        <w:trPr>
          <w:trHeight w:val="1125"/>
        </w:trPr>
        <w:tc>
          <w:tcPr>
            <w:tcW w:w="832" w:type="pct"/>
            <w:tcBorders>
              <w:top w:val="single" w:sz="4" w:space="0" w:color="000000"/>
              <w:left w:val="single" w:sz="4" w:space="0" w:color="000000"/>
              <w:bottom w:val="single" w:sz="4" w:space="0" w:color="000000"/>
            </w:tcBorders>
            <w:shd w:val="clear" w:color="auto" w:fill="auto"/>
            <w:vAlign w:val="center"/>
          </w:tcPr>
          <w:p w14:paraId="1585F473" w14:textId="77777777" w:rsidR="004D6831" w:rsidRPr="005572E3" w:rsidRDefault="004D6831" w:rsidP="002E6E33">
            <w:pPr>
              <w:spacing w:after="0" w:line="240" w:lineRule="auto"/>
              <w:jc w:val="center"/>
              <w:rPr>
                <w:rFonts w:ascii="Arial" w:hAnsi="Arial" w:cs="Arial"/>
                <w:sz w:val="20"/>
                <w:szCs w:val="20"/>
              </w:rPr>
            </w:pPr>
            <w:r w:rsidRPr="00D51EA4">
              <w:rPr>
                <w:rFonts w:ascii="Arial" w:hAnsi="Arial" w:cs="Arial"/>
                <w:sz w:val="20"/>
                <w:szCs w:val="20"/>
                <w:highlight w:val="yellow"/>
              </w:rPr>
              <w:t xml:space="preserve">Prof. </w:t>
            </w:r>
            <w:r w:rsidR="0028278A" w:rsidRPr="00D51EA4">
              <w:rPr>
                <w:rFonts w:ascii="Arial" w:hAnsi="Arial" w:cs="Arial"/>
                <w:sz w:val="20"/>
                <w:szCs w:val="20"/>
                <w:highlight w:val="yellow"/>
              </w:rPr>
              <w:t>Albino Moura Guterres</w:t>
            </w:r>
          </w:p>
        </w:tc>
        <w:tc>
          <w:tcPr>
            <w:tcW w:w="1418" w:type="pct"/>
            <w:tcBorders>
              <w:top w:val="single" w:sz="4" w:space="0" w:color="000000"/>
              <w:left w:val="single" w:sz="4" w:space="0" w:color="000000"/>
              <w:bottom w:val="single" w:sz="4" w:space="0" w:color="000000"/>
            </w:tcBorders>
            <w:shd w:val="clear" w:color="auto" w:fill="auto"/>
            <w:vAlign w:val="center"/>
          </w:tcPr>
          <w:p w14:paraId="4EFFA071" w14:textId="77777777" w:rsidR="004D6831"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Mecânica dos Sólidos I</w:t>
            </w:r>
          </w:p>
          <w:p w14:paraId="3FBADF86"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Mecânica dos Sólidos II</w:t>
            </w:r>
          </w:p>
          <w:p w14:paraId="7F1DF4AA" w14:textId="77777777" w:rsidR="00366270" w:rsidRPr="0028278A" w:rsidRDefault="00366270" w:rsidP="0028278A">
            <w:pPr>
              <w:pStyle w:val="PargrafodaLista"/>
              <w:tabs>
                <w:tab w:val="left" w:pos="73"/>
              </w:tabs>
              <w:spacing w:after="120"/>
              <w:ind w:left="0"/>
              <w:rPr>
                <w:rFonts w:ascii="Arial" w:hAnsi="Arial" w:cs="Arial"/>
                <w:sz w:val="20"/>
                <w:szCs w:val="20"/>
              </w:rPr>
            </w:pPr>
            <w:r>
              <w:rPr>
                <w:rFonts w:ascii="Arial" w:hAnsi="Arial" w:cs="Arial"/>
                <w:sz w:val="20"/>
                <w:szCs w:val="20"/>
              </w:rPr>
              <w:t>- Práticas Laboratoriais de Tratamentos Térmicos e Ensaios</w:t>
            </w:r>
          </w:p>
        </w:tc>
        <w:tc>
          <w:tcPr>
            <w:tcW w:w="2086" w:type="pct"/>
            <w:tcBorders>
              <w:top w:val="single" w:sz="4" w:space="0" w:color="000000"/>
              <w:left w:val="single" w:sz="4" w:space="0" w:color="000000"/>
              <w:bottom w:val="single" w:sz="4" w:space="0" w:color="000000"/>
            </w:tcBorders>
            <w:shd w:val="clear" w:color="auto" w:fill="auto"/>
            <w:vAlign w:val="center"/>
          </w:tcPr>
          <w:p w14:paraId="3B40078F" w14:textId="77777777" w:rsidR="004D6831" w:rsidRPr="005572E3" w:rsidRDefault="004D6831" w:rsidP="0028278A">
            <w:pPr>
              <w:spacing w:after="0"/>
              <w:rPr>
                <w:rFonts w:ascii="Arial" w:hAnsi="Arial" w:cs="Arial"/>
                <w:sz w:val="20"/>
                <w:szCs w:val="20"/>
              </w:rPr>
            </w:pPr>
            <w:r w:rsidRPr="0028278A">
              <w:rPr>
                <w:rFonts w:ascii="Arial" w:hAnsi="Arial" w:cs="Arial"/>
                <w:b/>
                <w:bCs/>
                <w:sz w:val="20"/>
                <w:szCs w:val="20"/>
              </w:rPr>
              <w:t>Graduação</w:t>
            </w:r>
            <w:r w:rsidR="0028278A">
              <w:rPr>
                <w:rFonts w:ascii="Arial" w:hAnsi="Arial" w:cs="Arial"/>
                <w:sz w:val="20"/>
                <w:szCs w:val="20"/>
              </w:rPr>
              <w:t>: Engenharia Mecânica – FURG/RS</w:t>
            </w:r>
          </w:p>
          <w:p w14:paraId="226EBEB6" w14:textId="77777777" w:rsidR="004D6831" w:rsidRPr="005572E3" w:rsidRDefault="004D6831" w:rsidP="0028278A">
            <w:pPr>
              <w:spacing w:after="0"/>
              <w:rPr>
                <w:rFonts w:ascii="Arial" w:hAnsi="Arial" w:cs="Arial"/>
                <w:sz w:val="20"/>
                <w:szCs w:val="20"/>
              </w:rPr>
            </w:pPr>
            <w:r w:rsidRPr="0028278A">
              <w:rPr>
                <w:rFonts w:ascii="Arial" w:hAnsi="Arial" w:cs="Arial"/>
                <w:b/>
                <w:bCs/>
                <w:sz w:val="20"/>
                <w:szCs w:val="20"/>
              </w:rPr>
              <w:t>Pós-Graduação</w:t>
            </w:r>
            <w:r w:rsidR="0028278A">
              <w:rPr>
                <w:rFonts w:ascii="Arial" w:hAnsi="Arial" w:cs="Arial"/>
                <w:sz w:val="20"/>
                <w:szCs w:val="20"/>
              </w:rPr>
              <w:t>:</w:t>
            </w:r>
            <w:r w:rsidRPr="005572E3">
              <w:rPr>
                <w:rFonts w:ascii="Arial" w:hAnsi="Arial" w:cs="Arial"/>
                <w:sz w:val="20"/>
                <w:szCs w:val="20"/>
              </w:rPr>
              <w:t xml:space="preserve"> </w:t>
            </w:r>
            <w:r w:rsidR="0028278A">
              <w:rPr>
                <w:rFonts w:ascii="Arial" w:hAnsi="Arial" w:cs="Arial"/>
                <w:sz w:val="20"/>
                <w:szCs w:val="20"/>
              </w:rPr>
              <w:t>Doutorado em</w:t>
            </w:r>
            <w:r w:rsidR="00BC1A87">
              <w:rPr>
                <w:rFonts w:ascii="Arial" w:hAnsi="Arial" w:cs="Arial"/>
                <w:sz w:val="20"/>
                <w:szCs w:val="20"/>
              </w:rPr>
              <w:t xml:space="preserve"> Engenharia e Tecnologia de Materiais</w:t>
            </w:r>
            <w:r w:rsidR="0028278A">
              <w:rPr>
                <w:rFonts w:ascii="Arial" w:hAnsi="Arial" w:cs="Arial"/>
                <w:sz w:val="20"/>
                <w:szCs w:val="20"/>
              </w:rPr>
              <w:t xml:space="preserve"> – Área de concentração: </w:t>
            </w:r>
            <w:r w:rsidR="00BE422E" w:rsidRPr="00EE17FD">
              <w:rPr>
                <w:rFonts w:ascii="Arial" w:hAnsi="Arial" w:cs="Arial"/>
                <w:sz w:val="20"/>
                <w:szCs w:val="20"/>
              </w:rPr>
              <w:t>Engenharia e Tecnologia de Materiais</w:t>
            </w:r>
            <w:r w:rsidR="0028278A">
              <w:rPr>
                <w:rFonts w:ascii="Arial" w:hAnsi="Arial" w:cs="Arial"/>
                <w:sz w:val="20"/>
                <w:szCs w:val="20"/>
              </w:rPr>
              <w:t xml:space="preserve"> </w:t>
            </w:r>
            <w:r w:rsidR="00154FF6">
              <w:rPr>
                <w:rFonts w:ascii="Arial" w:hAnsi="Arial" w:cs="Arial"/>
                <w:sz w:val="20"/>
                <w:szCs w:val="20"/>
              </w:rPr>
              <w:t>–</w:t>
            </w:r>
            <w:r w:rsidR="0028278A">
              <w:rPr>
                <w:rFonts w:ascii="Arial" w:hAnsi="Arial" w:cs="Arial"/>
                <w:sz w:val="20"/>
                <w:szCs w:val="20"/>
              </w:rPr>
              <w:t xml:space="preserve"> PUC</w:t>
            </w:r>
            <w:r w:rsidR="00154FF6">
              <w:rPr>
                <w:rFonts w:ascii="Arial" w:hAnsi="Arial" w:cs="Arial"/>
                <w:sz w:val="20"/>
                <w:szCs w:val="20"/>
              </w:rPr>
              <w:t>/</w:t>
            </w:r>
            <w:r w:rsidR="0028278A">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703B8" w14:textId="77777777" w:rsidR="004D6831" w:rsidRPr="005572E3" w:rsidRDefault="004D6831" w:rsidP="0028278A">
            <w:pPr>
              <w:spacing w:after="0"/>
              <w:jc w:val="center"/>
              <w:rPr>
                <w:rFonts w:ascii="Arial" w:hAnsi="Arial" w:cs="Arial"/>
                <w:sz w:val="20"/>
                <w:szCs w:val="20"/>
              </w:rPr>
            </w:pPr>
            <w:r w:rsidRPr="005572E3">
              <w:rPr>
                <w:rFonts w:ascii="Arial" w:hAnsi="Arial" w:cs="Arial"/>
                <w:sz w:val="20"/>
                <w:szCs w:val="20"/>
              </w:rPr>
              <w:t>40h</w:t>
            </w:r>
            <w:r w:rsidR="0028278A">
              <w:rPr>
                <w:rFonts w:ascii="Arial" w:hAnsi="Arial" w:cs="Arial"/>
                <w:sz w:val="20"/>
                <w:szCs w:val="20"/>
              </w:rPr>
              <w:t xml:space="preserve"> com Dedicação Exclusiva</w:t>
            </w:r>
          </w:p>
        </w:tc>
      </w:tr>
      <w:tr w:rsidR="00366270" w:rsidRPr="005572E3" w14:paraId="325C500B"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79F3334" w14:textId="77777777" w:rsidR="0028278A" w:rsidRPr="005572E3" w:rsidRDefault="0028278A"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Alexandre Pitol Boeira</w:t>
            </w:r>
          </w:p>
        </w:tc>
        <w:tc>
          <w:tcPr>
            <w:tcW w:w="1418" w:type="pct"/>
            <w:tcBorders>
              <w:top w:val="single" w:sz="4" w:space="0" w:color="000000"/>
              <w:left w:val="single" w:sz="4" w:space="0" w:color="000000"/>
              <w:bottom w:val="single" w:sz="4" w:space="0" w:color="000000"/>
            </w:tcBorders>
            <w:shd w:val="clear" w:color="auto" w:fill="auto"/>
            <w:vAlign w:val="center"/>
          </w:tcPr>
          <w:p w14:paraId="117C34B9"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Materiais de Construção Mecânica</w:t>
            </w:r>
          </w:p>
          <w:p w14:paraId="64FF6716"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Processos Metalúrgicos</w:t>
            </w:r>
          </w:p>
          <w:p w14:paraId="35229494" w14:textId="77777777" w:rsidR="0028278A" w:rsidRP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Transformação de fases</w:t>
            </w:r>
          </w:p>
        </w:tc>
        <w:tc>
          <w:tcPr>
            <w:tcW w:w="2086" w:type="pct"/>
            <w:tcBorders>
              <w:top w:val="single" w:sz="4" w:space="0" w:color="000000"/>
              <w:left w:val="single" w:sz="4" w:space="0" w:color="000000"/>
              <w:bottom w:val="single" w:sz="4" w:space="0" w:color="000000"/>
            </w:tcBorders>
            <w:shd w:val="clear" w:color="auto" w:fill="auto"/>
            <w:vAlign w:val="center"/>
          </w:tcPr>
          <w:p w14:paraId="0AAAC697"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Metalúrgica – UFRGS</w:t>
            </w:r>
            <w:r w:rsidR="00EB05BE">
              <w:rPr>
                <w:rFonts w:ascii="Arial" w:hAnsi="Arial" w:cs="Arial"/>
                <w:sz w:val="20"/>
                <w:szCs w:val="20"/>
              </w:rPr>
              <w:t>/RS</w:t>
            </w:r>
          </w:p>
          <w:p w14:paraId="549133A5"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Doutorado em Engenharia Mecânica – Área de concentração: Materiais e Processos de Fabricação – UNICAMP/SP</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721E6" w14:textId="77777777" w:rsidR="0028278A" w:rsidRPr="005572E3" w:rsidRDefault="0028278A" w:rsidP="0028278A">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66270" w:rsidRPr="005572E3" w14:paraId="5125437B"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A778785" w14:textId="77777777" w:rsidR="0028278A" w:rsidRPr="005572E3" w:rsidRDefault="0028278A"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2E6E33" w:rsidRPr="00D51EA4">
              <w:rPr>
                <w:rFonts w:ascii="Arial" w:hAnsi="Arial" w:cs="Arial"/>
                <w:sz w:val="20"/>
                <w:szCs w:val="20"/>
                <w:highlight w:val="yellow"/>
              </w:rPr>
              <w:t xml:space="preserve"> </w:t>
            </w:r>
            <w:r w:rsidRPr="00D51EA4">
              <w:rPr>
                <w:rFonts w:ascii="Arial" w:hAnsi="Arial" w:cs="Arial"/>
                <w:sz w:val="20"/>
                <w:szCs w:val="20"/>
                <w:highlight w:val="yellow"/>
              </w:rPr>
              <w:t>Alexsander Furtado Carneiro</w:t>
            </w:r>
          </w:p>
        </w:tc>
        <w:tc>
          <w:tcPr>
            <w:tcW w:w="1418" w:type="pct"/>
            <w:tcBorders>
              <w:top w:val="single" w:sz="4" w:space="0" w:color="000000"/>
              <w:left w:val="single" w:sz="4" w:space="0" w:color="000000"/>
              <w:bottom w:val="single" w:sz="4" w:space="0" w:color="000000"/>
            </w:tcBorders>
            <w:shd w:val="clear" w:color="auto" w:fill="auto"/>
            <w:vAlign w:val="center"/>
          </w:tcPr>
          <w:p w14:paraId="7696C4C4"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Introdução aos Sistemas de Controle</w:t>
            </w:r>
          </w:p>
          <w:p w14:paraId="11079009" w14:textId="77777777" w:rsidR="00366270" w:rsidRPr="0028278A" w:rsidRDefault="00366270" w:rsidP="0028278A">
            <w:pPr>
              <w:pStyle w:val="PargrafodaLista"/>
              <w:tabs>
                <w:tab w:val="left" w:pos="73"/>
              </w:tabs>
              <w:spacing w:after="120"/>
              <w:ind w:left="0"/>
              <w:rPr>
                <w:rFonts w:ascii="Arial" w:hAnsi="Arial" w:cs="Arial"/>
                <w:sz w:val="20"/>
                <w:szCs w:val="20"/>
              </w:rPr>
            </w:pPr>
            <w:r>
              <w:rPr>
                <w:rFonts w:ascii="Arial" w:hAnsi="Arial" w:cs="Arial"/>
                <w:sz w:val="20"/>
                <w:szCs w:val="20"/>
              </w:rPr>
              <w:t>- Vibrações</w:t>
            </w:r>
          </w:p>
        </w:tc>
        <w:tc>
          <w:tcPr>
            <w:tcW w:w="2086" w:type="pct"/>
            <w:tcBorders>
              <w:top w:val="single" w:sz="4" w:space="0" w:color="000000"/>
              <w:left w:val="single" w:sz="4" w:space="0" w:color="000000"/>
              <w:bottom w:val="single" w:sz="4" w:space="0" w:color="000000"/>
            </w:tcBorders>
            <w:shd w:val="clear" w:color="auto" w:fill="auto"/>
            <w:vAlign w:val="center"/>
          </w:tcPr>
          <w:p w14:paraId="6A2D746C"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Engenharia </w:t>
            </w:r>
            <w:r w:rsidR="00366270">
              <w:rPr>
                <w:rFonts w:ascii="Arial" w:hAnsi="Arial" w:cs="Arial"/>
                <w:sz w:val="20"/>
                <w:szCs w:val="20"/>
              </w:rPr>
              <w:t>Elétrica</w:t>
            </w:r>
            <w:r>
              <w:rPr>
                <w:rFonts w:ascii="Arial" w:hAnsi="Arial" w:cs="Arial"/>
                <w:sz w:val="20"/>
                <w:szCs w:val="20"/>
              </w:rPr>
              <w:t xml:space="preserve"> – U</w:t>
            </w:r>
            <w:r w:rsidR="00366270">
              <w:rPr>
                <w:rFonts w:ascii="Arial" w:hAnsi="Arial" w:cs="Arial"/>
                <w:sz w:val="20"/>
                <w:szCs w:val="20"/>
              </w:rPr>
              <w:t>PF/RS</w:t>
            </w:r>
          </w:p>
          <w:p w14:paraId="6CD83430"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366270">
              <w:rPr>
                <w:rFonts w:ascii="Arial" w:hAnsi="Arial" w:cs="Arial"/>
                <w:sz w:val="20"/>
                <w:szCs w:val="20"/>
              </w:rPr>
              <w:t>Mestrado em Educação</w:t>
            </w:r>
            <w:r>
              <w:rPr>
                <w:rFonts w:ascii="Arial" w:hAnsi="Arial" w:cs="Arial"/>
                <w:sz w:val="20"/>
                <w:szCs w:val="20"/>
              </w:rPr>
              <w:t xml:space="preserve"> – Área de concentração: </w:t>
            </w:r>
            <w:r w:rsidR="00BC1A87">
              <w:rPr>
                <w:rFonts w:ascii="Arial" w:hAnsi="Arial" w:cs="Arial"/>
                <w:sz w:val="20"/>
                <w:szCs w:val="20"/>
              </w:rPr>
              <w:t>Administração das Organizações Educativas – Instituto Politécnico do Porto/Portugal</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7174A" w14:textId="77777777" w:rsidR="0028278A" w:rsidRPr="005572E3" w:rsidRDefault="0028278A" w:rsidP="0028278A">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66270" w:rsidRPr="005572E3" w14:paraId="41212D0A"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D9A981B" w14:textId="77777777" w:rsidR="00366270" w:rsidRPr="005572E3" w:rsidRDefault="00366270"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Anselmo Rafael Cukla</w:t>
            </w:r>
          </w:p>
        </w:tc>
        <w:tc>
          <w:tcPr>
            <w:tcW w:w="1418" w:type="pct"/>
            <w:tcBorders>
              <w:top w:val="single" w:sz="4" w:space="0" w:color="000000"/>
              <w:left w:val="single" w:sz="4" w:space="0" w:color="000000"/>
              <w:bottom w:val="single" w:sz="4" w:space="0" w:color="000000"/>
            </w:tcBorders>
            <w:shd w:val="clear" w:color="auto" w:fill="auto"/>
            <w:vAlign w:val="center"/>
          </w:tcPr>
          <w:p w14:paraId="4ECA1627" w14:textId="77777777" w:rsidR="00366270" w:rsidRDefault="00366270" w:rsidP="00366270">
            <w:pPr>
              <w:pStyle w:val="PargrafodaLista"/>
              <w:tabs>
                <w:tab w:val="left" w:pos="73"/>
              </w:tabs>
              <w:spacing w:after="120"/>
              <w:ind w:left="0"/>
              <w:rPr>
                <w:rFonts w:ascii="Arial" w:hAnsi="Arial" w:cs="Arial"/>
                <w:sz w:val="20"/>
                <w:szCs w:val="20"/>
              </w:rPr>
            </w:pPr>
            <w:r>
              <w:rPr>
                <w:rFonts w:ascii="Arial" w:hAnsi="Arial" w:cs="Arial"/>
                <w:sz w:val="20"/>
                <w:szCs w:val="20"/>
              </w:rPr>
              <w:t>- Eletricidade</w:t>
            </w:r>
          </w:p>
          <w:p w14:paraId="39C0C7E9" w14:textId="77777777" w:rsidR="00366270" w:rsidRPr="0028278A" w:rsidRDefault="00366270" w:rsidP="00366270">
            <w:pPr>
              <w:pStyle w:val="PargrafodaLista"/>
              <w:tabs>
                <w:tab w:val="left" w:pos="73"/>
              </w:tabs>
              <w:spacing w:after="120"/>
              <w:ind w:left="0"/>
              <w:rPr>
                <w:rFonts w:ascii="Arial" w:hAnsi="Arial" w:cs="Arial"/>
                <w:sz w:val="20"/>
                <w:szCs w:val="20"/>
              </w:rPr>
            </w:pPr>
            <w:r>
              <w:rPr>
                <w:rFonts w:ascii="Arial" w:hAnsi="Arial" w:cs="Arial"/>
                <w:sz w:val="20"/>
                <w:szCs w:val="20"/>
              </w:rPr>
              <w:t>- Fundamentos de Automação Industrial</w:t>
            </w:r>
          </w:p>
        </w:tc>
        <w:tc>
          <w:tcPr>
            <w:tcW w:w="2086" w:type="pct"/>
            <w:tcBorders>
              <w:top w:val="single" w:sz="4" w:space="0" w:color="000000"/>
              <w:left w:val="single" w:sz="4" w:space="0" w:color="000000"/>
              <w:bottom w:val="single" w:sz="4" w:space="0" w:color="000000"/>
            </w:tcBorders>
            <w:shd w:val="clear" w:color="auto" w:fill="auto"/>
            <w:vAlign w:val="center"/>
          </w:tcPr>
          <w:p w14:paraId="33C20525" w14:textId="77777777" w:rsidR="00366270" w:rsidRPr="005572E3" w:rsidRDefault="00366270" w:rsidP="00366270">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Pr="00BC1A87">
              <w:rPr>
                <w:rFonts w:ascii="Arial" w:hAnsi="Arial" w:cs="Arial"/>
                <w:sz w:val="20"/>
                <w:szCs w:val="20"/>
              </w:rPr>
              <w:t>Engenharia El</w:t>
            </w:r>
            <w:r w:rsidR="00BC1A87" w:rsidRPr="00BC1A87">
              <w:rPr>
                <w:rFonts w:ascii="Arial" w:hAnsi="Arial" w:cs="Arial"/>
                <w:sz w:val="20"/>
                <w:szCs w:val="20"/>
              </w:rPr>
              <w:t>etrônica</w:t>
            </w:r>
            <w:r w:rsidRPr="00BC1A87">
              <w:rPr>
                <w:rFonts w:ascii="Arial" w:hAnsi="Arial" w:cs="Arial"/>
                <w:sz w:val="20"/>
                <w:szCs w:val="20"/>
              </w:rPr>
              <w:t xml:space="preserve"> – U</w:t>
            </w:r>
            <w:r w:rsidR="00BC1A87" w:rsidRPr="00BC1A87">
              <w:rPr>
                <w:rFonts w:ascii="Arial" w:hAnsi="Arial" w:cs="Arial"/>
                <w:sz w:val="20"/>
                <w:szCs w:val="20"/>
              </w:rPr>
              <w:t>niversidad Nacional de Missiones</w:t>
            </w:r>
            <w:r w:rsidR="00EB05BE" w:rsidRPr="00BC1A87">
              <w:rPr>
                <w:rFonts w:ascii="Arial" w:hAnsi="Arial" w:cs="Arial"/>
                <w:sz w:val="20"/>
                <w:szCs w:val="20"/>
              </w:rPr>
              <w:t>/</w:t>
            </w:r>
            <w:r w:rsidR="00BC1A87">
              <w:rPr>
                <w:rFonts w:ascii="Arial" w:hAnsi="Arial" w:cs="Arial"/>
                <w:sz w:val="20"/>
                <w:szCs w:val="20"/>
              </w:rPr>
              <w:t xml:space="preserve"> Argentina</w:t>
            </w:r>
          </w:p>
          <w:p w14:paraId="354C2B91" w14:textId="77777777" w:rsidR="00366270" w:rsidRPr="005572E3" w:rsidRDefault="00366270" w:rsidP="00366270">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BC1A87">
              <w:rPr>
                <w:rFonts w:ascii="Arial" w:hAnsi="Arial" w:cs="Arial"/>
                <w:sz w:val="20"/>
                <w:szCs w:val="20"/>
              </w:rPr>
              <w:t>Doutorado em Engenharia</w:t>
            </w:r>
            <w:r w:rsidR="00BC1A87">
              <w:rPr>
                <w:rFonts w:ascii="Arial" w:hAnsi="Arial" w:cs="Arial"/>
                <w:sz w:val="20"/>
                <w:szCs w:val="20"/>
              </w:rPr>
              <w:t xml:space="preserve"> </w:t>
            </w:r>
            <w:r w:rsidRPr="00BC1A87">
              <w:rPr>
                <w:rFonts w:ascii="Arial" w:hAnsi="Arial" w:cs="Arial"/>
                <w:sz w:val="20"/>
                <w:szCs w:val="20"/>
              </w:rPr>
              <w:t>– Área de concentração: Processos de Fabricação –</w:t>
            </w:r>
            <w:r>
              <w:rPr>
                <w:rFonts w:ascii="Arial" w:hAnsi="Arial" w:cs="Arial"/>
                <w:sz w:val="20"/>
                <w:szCs w:val="20"/>
              </w:rPr>
              <w:t xml:space="preserve"> UFRGS</w:t>
            </w:r>
            <w:r w:rsidR="00EB05BE">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02C52" w14:textId="77777777" w:rsidR="00366270" w:rsidRPr="005572E3" w:rsidRDefault="00366270" w:rsidP="00366270">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3BE94A9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0C9BE03"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Bianca Deon Rossato</w:t>
            </w:r>
          </w:p>
        </w:tc>
        <w:tc>
          <w:tcPr>
            <w:tcW w:w="1418" w:type="pct"/>
            <w:tcBorders>
              <w:top w:val="single" w:sz="4" w:space="0" w:color="000000"/>
              <w:left w:val="single" w:sz="4" w:space="0" w:color="000000"/>
              <w:bottom w:val="single" w:sz="4" w:space="0" w:color="000000"/>
            </w:tcBorders>
            <w:shd w:val="clear" w:color="auto" w:fill="auto"/>
            <w:vAlign w:val="center"/>
          </w:tcPr>
          <w:p w14:paraId="468B49B6"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Português Aplicado</w:t>
            </w:r>
          </w:p>
        </w:tc>
        <w:tc>
          <w:tcPr>
            <w:tcW w:w="2086" w:type="pct"/>
            <w:tcBorders>
              <w:top w:val="single" w:sz="4" w:space="0" w:color="000000"/>
              <w:left w:val="single" w:sz="4" w:space="0" w:color="000000"/>
              <w:bottom w:val="single" w:sz="4" w:space="0" w:color="000000"/>
            </w:tcBorders>
            <w:shd w:val="clear" w:color="auto" w:fill="auto"/>
            <w:vAlign w:val="center"/>
          </w:tcPr>
          <w:p w14:paraId="6897B60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C1A87">
              <w:rPr>
                <w:rFonts w:ascii="Arial" w:hAnsi="Arial" w:cs="Arial"/>
                <w:sz w:val="20"/>
                <w:szCs w:val="20"/>
              </w:rPr>
              <w:t>Letras – habilitação em língua portuguesa/inglesa e respectivas literaturas</w:t>
            </w:r>
            <w:r>
              <w:rPr>
                <w:rFonts w:ascii="Arial" w:hAnsi="Arial" w:cs="Arial"/>
                <w:sz w:val="20"/>
                <w:szCs w:val="20"/>
              </w:rPr>
              <w:t xml:space="preserve"> – UPF/RS</w:t>
            </w:r>
          </w:p>
          <w:p w14:paraId="1F2F7F31"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w:t>
            </w:r>
            <w:r w:rsidR="00BC1A87" w:rsidRPr="00DB611A">
              <w:rPr>
                <w:rFonts w:ascii="Arial" w:hAnsi="Arial" w:cs="Arial"/>
                <w:sz w:val="20"/>
                <w:szCs w:val="20"/>
              </w:rPr>
              <w:t>Letras</w:t>
            </w:r>
            <w:r w:rsidRPr="00DB611A">
              <w:rPr>
                <w:rFonts w:ascii="Arial" w:hAnsi="Arial" w:cs="Arial"/>
                <w:sz w:val="20"/>
                <w:szCs w:val="20"/>
              </w:rPr>
              <w:t xml:space="preserve"> – Área de concentração: </w:t>
            </w:r>
            <w:r w:rsidR="00DB611A">
              <w:rPr>
                <w:rFonts w:ascii="Arial" w:hAnsi="Arial" w:cs="Arial"/>
                <w:sz w:val="20"/>
                <w:szCs w:val="20"/>
              </w:rPr>
              <w:t>Literatura em Língua Inglesa</w:t>
            </w:r>
            <w:r>
              <w:rPr>
                <w:rFonts w:ascii="Arial" w:hAnsi="Arial" w:cs="Arial"/>
                <w:sz w:val="20"/>
                <w:szCs w:val="20"/>
              </w:rPr>
              <w:t xml:space="preserv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F414E"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2B2E7AD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FE05DD8"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Carlos Eugênio Fortes Teixeira</w:t>
            </w:r>
          </w:p>
        </w:tc>
        <w:tc>
          <w:tcPr>
            <w:tcW w:w="1418" w:type="pct"/>
            <w:tcBorders>
              <w:top w:val="single" w:sz="4" w:space="0" w:color="000000"/>
              <w:left w:val="single" w:sz="4" w:space="0" w:color="000000"/>
              <w:bottom w:val="single" w:sz="4" w:space="0" w:color="000000"/>
            </w:tcBorders>
            <w:shd w:val="clear" w:color="auto" w:fill="auto"/>
            <w:vAlign w:val="center"/>
          </w:tcPr>
          <w:p w14:paraId="5D7D2E7D"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Controle Dimensional e Geométrico</w:t>
            </w:r>
          </w:p>
          <w:p w14:paraId="266D578A"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Fundamentos de Geração de Vapor</w:t>
            </w:r>
          </w:p>
          <w:p w14:paraId="4BC412B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Projetos em Áreas Agrícolas</w:t>
            </w:r>
          </w:p>
          <w:p w14:paraId="3C0EB831"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Sistemas Hidráulicos e Pneumáticos</w:t>
            </w:r>
          </w:p>
        </w:tc>
        <w:tc>
          <w:tcPr>
            <w:tcW w:w="2086" w:type="pct"/>
            <w:tcBorders>
              <w:top w:val="single" w:sz="4" w:space="0" w:color="000000"/>
              <w:left w:val="single" w:sz="4" w:space="0" w:color="000000"/>
              <w:bottom w:val="single" w:sz="4" w:space="0" w:color="000000"/>
            </w:tcBorders>
            <w:shd w:val="clear" w:color="auto" w:fill="auto"/>
            <w:vAlign w:val="center"/>
          </w:tcPr>
          <w:p w14:paraId="1BBD151B"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Agrícola – UFPel/RS</w:t>
            </w:r>
          </w:p>
          <w:p w14:paraId="3FDF7677"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Agronomia – Área de concentração: </w:t>
            </w:r>
            <w:r w:rsidR="00B66FDC">
              <w:rPr>
                <w:rFonts w:ascii="Arial" w:hAnsi="Arial" w:cs="Arial"/>
                <w:sz w:val="20"/>
                <w:szCs w:val="20"/>
              </w:rPr>
              <w:t>Produção Vegetal</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07BE8"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7EB41468"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12AE11F" w14:textId="77777777" w:rsidR="003E58F8" w:rsidRPr="005572E3" w:rsidRDefault="003E58F8"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Cassiano Pinzon</w:t>
            </w:r>
          </w:p>
        </w:tc>
        <w:tc>
          <w:tcPr>
            <w:tcW w:w="1418" w:type="pct"/>
            <w:tcBorders>
              <w:top w:val="single" w:sz="4" w:space="0" w:color="000000"/>
              <w:left w:val="single" w:sz="4" w:space="0" w:color="000000"/>
              <w:bottom w:val="single" w:sz="4" w:space="0" w:color="000000"/>
            </w:tcBorders>
            <w:shd w:val="clear" w:color="auto" w:fill="auto"/>
            <w:vAlign w:val="center"/>
          </w:tcPr>
          <w:p w14:paraId="550B2E63"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Desenho Técnico Aplicado à Engenharia Mecânica</w:t>
            </w:r>
          </w:p>
          <w:p w14:paraId="28FF7AC9"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Computação Gráfica Aplicada</w:t>
            </w:r>
          </w:p>
          <w:p w14:paraId="6C163D4B"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Projeto Integrado</w:t>
            </w:r>
          </w:p>
        </w:tc>
        <w:tc>
          <w:tcPr>
            <w:tcW w:w="2086" w:type="pct"/>
            <w:tcBorders>
              <w:top w:val="single" w:sz="4" w:space="0" w:color="000000"/>
              <w:left w:val="single" w:sz="4" w:space="0" w:color="000000"/>
              <w:bottom w:val="single" w:sz="4" w:space="0" w:color="000000"/>
            </w:tcBorders>
            <w:shd w:val="clear" w:color="auto" w:fill="auto"/>
            <w:vAlign w:val="center"/>
          </w:tcPr>
          <w:p w14:paraId="2C3A6301"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Ênfase: Projeto e Fabricação – UPF/RS</w:t>
            </w:r>
          </w:p>
          <w:p w14:paraId="56F4E179"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Mecânica – Área de concentração: Processos de Fabricação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ABD12"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00347D5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D7FD4D0"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Claudio André Lopes de Oliveira</w:t>
            </w:r>
          </w:p>
        </w:tc>
        <w:tc>
          <w:tcPr>
            <w:tcW w:w="1418" w:type="pct"/>
            <w:tcBorders>
              <w:top w:val="single" w:sz="4" w:space="0" w:color="000000"/>
              <w:left w:val="single" w:sz="4" w:space="0" w:color="000000"/>
              <w:bottom w:val="single" w:sz="4" w:space="0" w:color="000000"/>
            </w:tcBorders>
            <w:shd w:val="clear" w:color="auto" w:fill="auto"/>
            <w:vAlign w:val="center"/>
          </w:tcPr>
          <w:p w14:paraId="0C14134C"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Introdução ao Desenho Técnico</w:t>
            </w:r>
          </w:p>
          <w:p w14:paraId="7934F504"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Processos de Fabricação</w:t>
            </w:r>
          </w:p>
          <w:p w14:paraId="7FA8934F"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Práticas de Usinagem II</w:t>
            </w:r>
          </w:p>
        </w:tc>
        <w:tc>
          <w:tcPr>
            <w:tcW w:w="2086" w:type="pct"/>
            <w:tcBorders>
              <w:top w:val="single" w:sz="4" w:space="0" w:color="000000"/>
              <w:left w:val="single" w:sz="4" w:space="0" w:color="000000"/>
              <w:bottom w:val="single" w:sz="4" w:space="0" w:color="000000"/>
            </w:tcBorders>
            <w:shd w:val="clear" w:color="auto" w:fill="auto"/>
            <w:vAlign w:val="center"/>
          </w:tcPr>
          <w:p w14:paraId="01283D7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7FCA5970"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de Produção – Área de concentração: Gerência da Produção – UFSM/RS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616C7"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4A670E65"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8B8B95B"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Daniel Almeida Hecktheuer</w:t>
            </w:r>
          </w:p>
        </w:tc>
        <w:tc>
          <w:tcPr>
            <w:tcW w:w="1418" w:type="pct"/>
            <w:tcBorders>
              <w:top w:val="single" w:sz="4" w:space="0" w:color="000000"/>
              <w:left w:val="single" w:sz="4" w:space="0" w:color="000000"/>
              <w:bottom w:val="single" w:sz="4" w:space="0" w:color="000000"/>
            </w:tcBorders>
            <w:shd w:val="clear" w:color="auto" w:fill="auto"/>
            <w:vAlign w:val="center"/>
          </w:tcPr>
          <w:p w14:paraId="61ABE0F4"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Práticas de Usinagem I</w:t>
            </w:r>
          </w:p>
          <w:p w14:paraId="19E1D379"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Motores de Combustão Interna</w:t>
            </w:r>
          </w:p>
        </w:tc>
        <w:tc>
          <w:tcPr>
            <w:tcW w:w="2086" w:type="pct"/>
            <w:tcBorders>
              <w:top w:val="single" w:sz="4" w:space="0" w:color="000000"/>
              <w:left w:val="single" w:sz="4" w:space="0" w:color="000000"/>
              <w:bottom w:val="single" w:sz="4" w:space="0" w:color="000000"/>
            </w:tcBorders>
            <w:shd w:val="clear" w:color="auto" w:fill="auto"/>
            <w:vAlign w:val="center"/>
          </w:tcPr>
          <w:p w14:paraId="077A92D7"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UCS/RS</w:t>
            </w:r>
          </w:p>
          <w:p w14:paraId="045FF95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Doutorado em</w:t>
            </w:r>
            <w:r w:rsidR="00BC1A87">
              <w:rPr>
                <w:rFonts w:ascii="Arial" w:hAnsi="Arial" w:cs="Arial"/>
                <w:sz w:val="20"/>
                <w:szCs w:val="20"/>
              </w:rPr>
              <w:t xml:space="preserve"> </w:t>
            </w:r>
            <w:r w:rsidR="00BC1A87" w:rsidRPr="00EE17FD">
              <w:rPr>
                <w:rFonts w:ascii="Arial" w:hAnsi="Arial" w:cs="Arial"/>
                <w:sz w:val="20"/>
                <w:szCs w:val="20"/>
              </w:rPr>
              <w:t>Engenharia e Tecnologia de Materiais</w:t>
            </w:r>
            <w:r w:rsidRPr="00EE17FD">
              <w:rPr>
                <w:rFonts w:ascii="Arial" w:hAnsi="Arial" w:cs="Arial"/>
                <w:sz w:val="20"/>
                <w:szCs w:val="20"/>
              </w:rPr>
              <w:t xml:space="preserve"> </w:t>
            </w:r>
            <w:r w:rsidRPr="00083157">
              <w:rPr>
                <w:rFonts w:ascii="Arial" w:hAnsi="Arial" w:cs="Arial"/>
                <w:sz w:val="20"/>
                <w:szCs w:val="20"/>
              </w:rPr>
              <w:t xml:space="preserve">– Área de concentração: </w:t>
            </w:r>
            <w:r w:rsidR="00083157" w:rsidRPr="00083157">
              <w:rPr>
                <w:rFonts w:ascii="Arial" w:hAnsi="Arial" w:cs="Arial"/>
                <w:sz w:val="20"/>
                <w:szCs w:val="20"/>
              </w:rPr>
              <w:t xml:space="preserve">Materiais e </w:t>
            </w:r>
            <w:r w:rsidR="00BB3F20">
              <w:rPr>
                <w:rFonts w:ascii="Arial" w:hAnsi="Arial" w:cs="Arial"/>
                <w:sz w:val="20"/>
                <w:szCs w:val="20"/>
              </w:rPr>
              <w:t>P</w:t>
            </w:r>
            <w:r w:rsidR="00083157" w:rsidRPr="00083157">
              <w:rPr>
                <w:rFonts w:ascii="Arial" w:hAnsi="Arial" w:cs="Arial"/>
                <w:sz w:val="20"/>
                <w:szCs w:val="20"/>
              </w:rPr>
              <w:t xml:space="preserve">rocessos para </w:t>
            </w:r>
            <w:r w:rsidR="00BB3F20">
              <w:rPr>
                <w:rFonts w:ascii="Arial" w:hAnsi="Arial" w:cs="Arial"/>
                <w:sz w:val="20"/>
                <w:szCs w:val="20"/>
              </w:rPr>
              <w:t>M</w:t>
            </w:r>
            <w:r w:rsidR="00083157" w:rsidRPr="00083157">
              <w:rPr>
                <w:rFonts w:ascii="Arial" w:hAnsi="Arial" w:cs="Arial"/>
                <w:sz w:val="20"/>
                <w:szCs w:val="20"/>
              </w:rPr>
              <w:t xml:space="preserve">itigação e </w:t>
            </w:r>
            <w:r w:rsidR="00BB3F20">
              <w:rPr>
                <w:rFonts w:ascii="Arial" w:hAnsi="Arial" w:cs="Arial"/>
                <w:sz w:val="20"/>
                <w:szCs w:val="20"/>
              </w:rPr>
              <w:t>C</w:t>
            </w:r>
            <w:r w:rsidR="00083157" w:rsidRPr="00083157">
              <w:rPr>
                <w:rFonts w:ascii="Arial" w:hAnsi="Arial" w:cs="Arial"/>
                <w:sz w:val="20"/>
                <w:szCs w:val="20"/>
              </w:rPr>
              <w:t xml:space="preserve">ontrole de </w:t>
            </w:r>
            <w:r w:rsidR="00BB3F20">
              <w:rPr>
                <w:rFonts w:ascii="Arial" w:hAnsi="Arial" w:cs="Arial"/>
                <w:sz w:val="20"/>
                <w:szCs w:val="20"/>
              </w:rPr>
              <w:t>I</w:t>
            </w:r>
            <w:r w:rsidR="00083157" w:rsidRPr="00083157">
              <w:rPr>
                <w:rFonts w:ascii="Arial" w:hAnsi="Arial" w:cs="Arial"/>
                <w:sz w:val="20"/>
                <w:szCs w:val="20"/>
              </w:rPr>
              <w:t xml:space="preserve">mpactos </w:t>
            </w:r>
            <w:r w:rsidR="00BB3F20">
              <w:rPr>
                <w:rFonts w:ascii="Arial" w:hAnsi="Arial" w:cs="Arial"/>
                <w:sz w:val="20"/>
                <w:szCs w:val="20"/>
              </w:rPr>
              <w:t>A</w:t>
            </w:r>
            <w:r w:rsidR="00083157" w:rsidRPr="00083157">
              <w:rPr>
                <w:rFonts w:ascii="Arial" w:hAnsi="Arial" w:cs="Arial"/>
                <w:sz w:val="20"/>
                <w:szCs w:val="20"/>
              </w:rPr>
              <w:t>mbientais</w:t>
            </w:r>
            <w:r>
              <w:rPr>
                <w:rFonts w:ascii="Arial" w:hAnsi="Arial" w:cs="Arial"/>
                <w:sz w:val="20"/>
                <w:szCs w:val="20"/>
              </w:rPr>
              <w:t xml:space="preserve"> – PUC</w:t>
            </w:r>
            <w:r w:rsidR="00154FF6">
              <w:rPr>
                <w:rFonts w:ascii="Arial" w:hAnsi="Arial" w:cs="Arial"/>
                <w:sz w:val="20"/>
                <w:szCs w:val="20"/>
              </w:rPr>
              <w:t>/</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CE055"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15ED2910"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6EA019B9"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Daniel Beck</w:t>
            </w:r>
          </w:p>
        </w:tc>
        <w:tc>
          <w:tcPr>
            <w:tcW w:w="1418" w:type="pct"/>
            <w:tcBorders>
              <w:top w:val="single" w:sz="4" w:space="0" w:color="000000"/>
              <w:left w:val="single" w:sz="4" w:space="0" w:color="000000"/>
              <w:bottom w:val="single" w:sz="4" w:space="0" w:color="000000"/>
            </w:tcBorders>
            <w:shd w:val="clear" w:color="auto" w:fill="auto"/>
            <w:vAlign w:val="center"/>
          </w:tcPr>
          <w:p w14:paraId="0F07B0AB"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Mecânica dos Fluidos para a Engenharia Mecânica</w:t>
            </w:r>
          </w:p>
          <w:p w14:paraId="3511374F"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Práticas Laboratoriais de Tratamentos Térmicos e Ensaios</w:t>
            </w:r>
          </w:p>
          <w:p w14:paraId="7083AB7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Termodinâmica I</w:t>
            </w:r>
          </w:p>
          <w:p w14:paraId="0655BEF0"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Transmissão de Calor</w:t>
            </w:r>
          </w:p>
        </w:tc>
        <w:tc>
          <w:tcPr>
            <w:tcW w:w="2086" w:type="pct"/>
            <w:tcBorders>
              <w:top w:val="single" w:sz="4" w:space="0" w:color="000000"/>
              <w:left w:val="single" w:sz="4" w:space="0" w:color="000000"/>
              <w:bottom w:val="single" w:sz="4" w:space="0" w:color="000000"/>
            </w:tcBorders>
            <w:shd w:val="clear" w:color="auto" w:fill="auto"/>
            <w:vAlign w:val="center"/>
          </w:tcPr>
          <w:p w14:paraId="228AB469"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UFRGS/RS</w:t>
            </w:r>
          </w:p>
          <w:p w14:paraId="3E37F4F7"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Doutorado em Engenharia Mecânica – Área de concentração: Fenômenos de Transporte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D72E3"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402E80D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464CFFF0" w14:textId="77777777" w:rsidR="003E58F8" w:rsidRPr="00D51EA4" w:rsidRDefault="003E58F8" w:rsidP="002E6E33">
            <w:pPr>
              <w:spacing w:after="0" w:line="240" w:lineRule="auto"/>
              <w:jc w:val="center"/>
              <w:rPr>
                <w:rFonts w:ascii="Arial" w:hAnsi="Arial" w:cs="Arial"/>
                <w:sz w:val="20"/>
                <w:szCs w:val="20"/>
                <w:highlight w:val="yellow"/>
              </w:rPr>
            </w:pPr>
            <w:r w:rsidRPr="00D51EA4">
              <w:rPr>
                <w:rFonts w:ascii="Arial" w:hAnsi="Arial" w:cs="Arial"/>
                <w:sz w:val="20"/>
                <w:szCs w:val="20"/>
                <w:highlight w:val="yellow"/>
              </w:rPr>
              <w:t>Prof. Denilson José Seidel</w:t>
            </w:r>
          </w:p>
        </w:tc>
        <w:tc>
          <w:tcPr>
            <w:tcW w:w="1418" w:type="pct"/>
            <w:tcBorders>
              <w:top w:val="single" w:sz="4" w:space="0" w:color="000000"/>
              <w:left w:val="single" w:sz="4" w:space="0" w:color="000000"/>
              <w:bottom w:val="single" w:sz="4" w:space="0" w:color="000000"/>
            </w:tcBorders>
            <w:shd w:val="clear" w:color="auto" w:fill="auto"/>
            <w:vAlign w:val="center"/>
          </w:tcPr>
          <w:p w14:paraId="13036BB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Cálculo Numérico Aplicado à Engenharia Mecânica</w:t>
            </w:r>
          </w:p>
          <w:p w14:paraId="0547F093"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Métodos Matemáticos e Computacionais Aplicados à Engenharia</w:t>
            </w:r>
          </w:p>
        </w:tc>
        <w:tc>
          <w:tcPr>
            <w:tcW w:w="2086" w:type="pct"/>
            <w:tcBorders>
              <w:top w:val="single" w:sz="4" w:space="0" w:color="000000"/>
              <w:left w:val="single" w:sz="4" w:space="0" w:color="000000"/>
              <w:bottom w:val="single" w:sz="4" w:space="0" w:color="000000"/>
            </w:tcBorders>
            <w:shd w:val="clear" w:color="auto" w:fill="auto"/>
            <w:vAlign w:val="center"/>
          </w:tcPr>
          <w:p w14:paraId="33E4E782"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Licenciatura Plena em Matemática – UFSM/RS</w:t>
            </w:r>
          </w:p>
          <w:p w14:paraId="6F92313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1C7BCB">
              <w:rPr>
                <w:rFonts w:ascii="Arial" w:hAnsi="Arial" w:cs="Arial"/>
                <w:sz w:val="20"/>
                <w:szCs w:val="20"/>
              </w:rPr>
              <w:t>Doutorado em Ensino de Ciências e Matemática</w:t>
            </w:r>
            <w:r>
              <w:rPr>
                <w:rFonts w:ascii="Arial" w:hAnsi="Arial" w:cs="Arial"/>
                <w:sz w:val="20"/>
                <w:szCs w:val="20"/>
              </w:rPr>
              <w:t xml:space="preserve"> – Área de concentração: </w:t>
            </w:r>
            <w:r w:rsidR="001C7BCB">
              <w:rPr>
                <w:rFonts w:ascii="Arial" w:hAnsi="Arial" w:cs="Arial"/>
                <w:sz w:val="20"/>
                <w:szCs w:val="20"/>
              </w:rPr>
              <w:t>Ensino de Ciências e</w:t>
            </w:r>
            <w:r>
              <w:rPr>
                <w:rFonts w:ascii="Arial" w:hAnsi="Arial" w:cs="Arial"/>
                <w:sz w:val="20"/>
                <w:szCs w:val="20"/>
              </w:rPr>
              <w:t xml:space="preserve"> Matemática – </w:t>
            </w:r>
            <w:r w:rsidR="001C7BCB">
              <w:rPr>
                <w:rFonts w:ascii="Arial" w:hAnsi="Arial" w:cs="Arial"/>
                <w:sz w:val="20"/>
                <w:szCs w:val="20"/>
              </w:rPr>
              <w:t>ULBRA</w:t>
            </w:r>
            <w:r w:rsidR="00CA65D7">
              <w:rPr>
                <w:rFonts w:ascii="Arial" w:hAnsi="Arial" w:cs="Arial"/>
                <w:sz w:val="20"/>
                <w:szCs w:val="20"/>
              </w:rPr>
              <w:t>/</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77774"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551D2DD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312BBC9"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Elton Neves da Silva</w:t>
            </w:r>
          </w:p>
        </w:tc>
        <w:tc>
          <w:tcPr>
            <w:tcW w:w="1418" w:type="pct"/>
            <w:tcBorders>
              <w:top w:val="single" w:sz="4" w:space="0" w:color="000000"/>
              <w:left w:val="single" w:sz="4" w:space="0" w:color="000000"/>
              <w:bottom w:val="single" w:sz="4" w:space="0" w:color="000000"/>
            </w:tcBorders>
            <w:shd w:val="clear" w:color="auto" w:fill="auto"/>
            <w:vAlign w:val="center"/>
          </w:tcPr>
          <w:p w14:paraId="10BAE085"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Mecânica Vetorial Aplicada à Engenharia Mecânica</w:t>
            </w:r>
          </w:p>
          <w:p w14:paraId="6C440144"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Mecanismos</w:t>
            </w:r>
          </w:p>
          <w:p w14:paraId="07F17B54"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w:t>
            </w:r>
            <w:r w:rsidR="00DB31D1">
              <w:rPr>
                <w:rFonts w:ascii="Arial" w:hAnsi="Arial" w:cs="Arial"/>
                <w:sz w:val="20"/>
                <w:szCs w:val="20"/>
              </w:rPr>
              <w:t xml:space="preserve"> </w:t>
            </w:r>
            <w:r>
              <w:rPr>
                <w:rFonts w:ascii="Arial" w:hAnsi="Arial" w:cs="Arial"/>
                <w:sz w:val="20"/>
                <w:szCs w:val="20"/>
              </w:rPr>
              <w:t>Práticas de Soldagem</w:t>
            </w:r>
          </w:p>
        </w:tc>
        <w:tc>
          <w:tcPr>
            <w:tcW w:w="2086" w:type="pct"/>
            <w:tcBorders>
              <w:top w:val="single" w:sz="4" w:space="0" w:color="000000"/>
              <w:left w:val="single" w:sz="4" w:space="0" w:color="000000"/>
              <w:bottom w:val="single" w:sz="4" w:space="0" w:color="000000"/>
            </w:tcBorders>
            <w:shd w:val="clear" w:color="auto" w:fill="auto"/>
            <w:vAlign w:val="center"/>
          </w:tcPr>
          <w:p w14:paraId="5614EF1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Habilitação: Mecânica – UFSM/RS</w:t>
            </w:r>
          </w:p>
          <w:p w14:paraId="7C258B03"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Agrícola – Área de concentração: Mecanização Agrícola – UFSM/RS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2F8BC"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7F42B70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B759B3A"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Fabio Telles</w:t>
            </w:r>
          </w:p>
        </w:tc>
        <w:tc>
          <w:tcPr>
            <w:tcW w:w="1418" w:type="pct"/>
            <w:tcBorders>
              <w:top w:val="single" w:sz="4" w:space="0" w:color="000000"/>
              <w:left w:val="single" w:sz="4" w:space="0" w:color="000000"/>
              <w:bottom w:val="single" w:sz="4" w:space="0" w:color="000000"/>
            </w:tcBorders>
            <w:shd w:val="clear" w:color="auto" w:fill="auto"/>
            <w:vAlign w:val="center"/>
          </w:tcPr>
          <w:p w14:paraId="49D0EA65"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Engenharia da Qualidade</w:t>
            </w:r>
          </w:p>
          <w:p w14:paraId="6EBCF4DD" w14:textId="77777777" w:rsidR="00F54BBC" w:rsidRPr="0028278A" w:rsidRDefault="00F54BBC" w:rsidP="003E58F8">
            <w:pPr>
              <w:pStyle w:val="PargrafodaLista"/>
              <w:tabs>
                <w:tab w:val="left" w:pos="73"/>
              </w:tabs>
              <w:spacing w:after="120"/>
              <w:ind w:left="0"/>
              <w:rPr>
                <w:rFonts w:ascii="Arial" w:hAnsi="Arial" w:cs="Arial"/>
                <w:sz w:val="20"/>
                <w:szCs w:val="20"/>
              </w:rPr>
            </w:pPr>
            <w:r>
              <w:rPr>
                <w:rFonts w:ascii="Arial" w:hAnsi="Arial" w:cs="Arial"/>
                <w:sz w:val="20"/>
                <w:szCs w:val="20"/>
              </w:rPr>
              <w:t>- Introdução à Engenharia Mecânica</w:t>
            </w:r>
          </w:p>
        </w:tc>
        <w:tc>
          <w:tcPr>
            <w:tcW w:w="2086" w:type="pct"/>
            <w:tcBorders>
              <w:top w:val="single" w:sz="4" w:space="0" w:color="000000"/>
              <w:left w:val="single" w:sz="4" w:space="0" w:color="000000"/>
              <w:bottom w:val="single" w:sz="4" w:space="0" w:color="000000"/>
            </w:tcBorders>
            <w:shd w:val="clear" w:color="auto" w:fill="auto"/>
            <w:vAlign w:val="center"/>
          </w:tcPr>
          <w:p w14:paraId="620AA9C2"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4E1F71D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 Área de concentração: Processos de Fabricação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EE9F9"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4B594D5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D74122F" w14:textId="77777777" w:rsidR="003E58F8" w:rsidRPr="003E58F8" w:rsidRDefault="003E58F8" w:rsidP="002E6E33">
            <w:pPr>
              <w:spacing w:after="0" w:line="240" w:lineRule="auto"/>
              <w:jc w:val="center"/>
              <w:rPr>
                <w:rFonts w:ascii="Arial" w:hAnsi="Arial" w:cs="Arial"/>
                <w:sz w:val="20"/>
                <w:szCs w:val="20"/>
                <w:lang w:val="en-US"/>
              </w:rPr>
            </w:pPr>
            <w:r w:rsidRPr="00D51EA4">
              <w:rPr>
                <w:rFonts w:ascii="Arial" w:hAnsi="Arial" w:cs="Arial"/>
                <w:sz w:val="20"/>
                <w:szCs w:val="20"/>
                <w:highlight w:val="yellow"/>
                <w:lang w:val="en-US"/>
              </w:rPr>
              <w:t>Prof</w:t>
            </w:r>
            <w:r w:rsidR="00915E60" w:rsidRPr="00D51EA4">
              <w:rPr>
                <w:rFonts w:ascii="Arial" w:hAnsi="Arial" w:cs="Arial"/>
                <w:sz w:val="20"/>
                <w:szCs w:val="20"/>
                <w:highlight w:val="yellow"/>
                <w:vertAlign w:val="superscript"/>
                <w:lang w:val="en-US"/>
              </w:rPr>
              <w:t>a</w:t>
            </w:r>
            <w:r w:rsidRPr="00D51EA4">
              <w:rPr>
                <w:rFonts w:ascii="Arial" w:hAnsi="Arial" w:cs="Arial"/>
                <w:sz w:val="20"/>
                <w:szCs w:val="20"/>
                <w:highlight w:val="yellow"/>
                <w:lang w:val="en-US"/>
              </w:rPr>
              <w:t>. Jacinta Lourdes Weber Bourscheid</w:t>
            </w:r>
          </w:p>
        </w:tc>
        <w:tc>
          <w:tcPr>
            <w:tcW w:w="1418" w:type="pct"/>
            <w:tcBorders>
              <w:top w:val="single" w:sz="4" w:space="0" w:color="000000"/>
              <w:left w:val="single" w:sz="4" w:space="0" w:color="000000"/>
              <w:bottom w:val="single" w:sz="4" w:space="0" w:color="000000"/>
            </w:tcBorders>
            <w:shd w:val="clear" w:color="auto" w:fill="auto"/>
            <w:vAlign w:val="center"/>
          </w:tcPr>
          <w:p w14:paraId="28EA671F"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Ciências Sociais Aplicadas à Engenharia Mecânica</w:t>
            </w:r>
          </w:p>
          <w:p w14:paraId="4382E621"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Meio Ambiente e Gestão Ambiental</w:t>
            </w:r>
          </w:p>
        </w:tc>
        <w:tc>
          <w:tcPr>
            <w:tcW w:w="2086" w:type="pct"/>
            <w:tcBorders>
              <w:top w:val="single" w:sz="4" w:space="0" w:color="000000"/>
              <w:left w:val="single" w:sz="4" w:space="0" w:color="000000"/>
              <w:bottom w:val="single" w:sz="4" w:space="0" w:color="000000"/>
            </w:tcBorders>
            <w:shd w:val="clear" w:color="auto" w:fill="auto"/>
            <w:vAlign w:val="center"/>
          </w:tcPr>
          <w:p w14:paraId="0FC35FF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31DE0" w:rsidRPr="00B31DE0">
              <w:rPr>
                <w:rFonts w:ascii="Arial" w:hAnsi="Arial" w:cs="Arial"/>
                <w:sz w:val="20"/>
                <w:szCs w:val="20"/>
              </w:rPr>
              <w:t>Ciências</w:t>
            </w:r>
            <w:r w:rsidRPr="00B31DE0">
              <w:rPr>
                <w:rFonts w:ascii="Arial" w:hAnsi="Arial" w:cs="Arial"/>
                <w:sz w:val="20"/>
                <w:szCs w:val="20"/>
              </w:rPr>
              <w:t xml:space="preserve"> – U</w:t>
            </w:r>
            <w:r w:rsidR="00B31DE0" w:rsidRPr="00B31DE0">
              <w:rPr>
                <w:rFonts w:ascii="Arial" w:hAnsi="Arial" w:cs="Arial"/>
                <w:sz w:val="20"/>
                <w:szCs w:val="20"/>
              </w:rPr>
              <w:t>NIJUÍ</w:t>
            </w:r>
            <w:r w:rsidRPr="00B31DE0">
              <w:rPr>
                <w:rFonts w:ascii="Arial" w:hAnsi="Arial" w:cs="Arial"/>
                <w:sz w:val="20"/>
                <w:szCs w:val="20"/>
              </w:rPr>
              <w:t>/RS</w:t>
            </w:r>
          </w:p>
          <w:p w14:paraId="5545A11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B31DE0">
              <w:rPr>
                <w:rFonts w:ascii="Arial" w:hAnsi="Arial" w:cs="Arial"/>
                <w:sz w:val="20"/>
                <w:szCs w:val="20"/>
              </w:rPr>
              <w:t xml:space="preserve">Doutorado em Ensino de Ciências e </w:t>
            </w:r>
            <w:r w:rsidR="00B31DE0" w:rsidRPr="00B66FDC">
              <w:rPr>
                <w:rFonts w:ascii="Arial" w:hAnsi="Arial" w:cs="Arial"/>
                <w:sz w:val="20"/>
                <w:szCs w:val="20"/>
              </w:rPr>
              <w:t>Matemática</w:t>
            </w:r>
            <w:r w:rsidRPr="00B66FDC">
              <w:rPr>
                <w:rFonts w:ascii="Arial" w:hAnsi="Arial" w:cs="Arial"/>
                <w:sz w:val="20"/>
                <w:szCs w:val="20"/>
              </w:rPr>
              <w:t xml:space="preserve"> – Área de concentração: </w:t>
            </w:r>
            <w:r w:rsidR="00B66FDC" w:rsidRPr="00B66FDC">
              <w:rPr>
                <w:rFonts w:ascii="Arial" w:hAnsi="Arial" w:cs="Arial"/>
                <w:sz w:val="20"/>
                <w:szCs w:val="20"/>
              </w:rPr>
              <w:t>Formação de Professores</w:t>
            </w:r>
            <w:r w:rsidRPr="00B66FDC">
              <w:rPr>
                <w:rFonts w:ascii="Arial" w:hAnsi="Arial" w:cs="Arial"/>
                <w:sz w:val="20"/>
                <w:szCs w:val="20"/>
              </w:rPr>
              <w:t xml:space="preserve"> – </w:t>
            </w:r>
            <w:r w:rsidR="00B31DE0" w:rsidRPr="00B66FDC">
              <w:rPr>
                <w:rFonts w:ascii="Arial" w:hAnsi="Arial" w:cs="Arial"/>
                <w:sz w:val="20"/>
                <w:szCs w:val="20"/>
              </w:rPr>
              <w:t>ULBRA</w:t>
            </w:r>
            <w:r w:rsidRPr="00B66FDC">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1835C"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2BCFB1E2"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BF9ED2F"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Juliano Poleze</w:t>
            </w:r>
          </w:p>
        </w:tc>
        <w:tc>
          <w:tcPr>
            <w:tcW w:w="1418" w:type="pct"/>
            <w:tcBorders>
              <w:top w:val="single" w:sz="4" w:space="0" w:color="000000"/>
              <w:left w:val="single" w:sz="4" w:space="0" w:color="000000"/>
              <w:bottom w:val="single" w:sz="4" w:space="0" w:color="000000"/>
            </w:tcBorders>
            <w:shd w:val="clear" w:color="auto" w:fill="auto"/>
            <w:vAlign w:val="center"/>
          </w:tcPr>
          <w:p w14:paraId="7E0CFC5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Máquinas de Fluxo</w:t>
            </w:r>
          </w:p>
          <w:p w14:paraId="53396E65"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Refrigeração e Ar Condicionado</w:t>
            </w:r>
          </w:p>
        </w:tc>
        <w:tc>
          <w:tcPr>
            <w:tcW w:w="2086" w:type="pct"/>
            <w:tcBorders>
              <w:top w:val="single" w:sz="4" w:space="0" w:color="000000"/>
              <w:left w:val="single" w:sz="4" w:space="0" w:color="000000"/>
              <w:bottom w:val="single" w:sz="4" w:space="0" w:color="000000"/>
            </w:tcBorders>
            <w:shd w:val="clear" w:color="auto" w:fill="auto"/>
            <w:vAlign w:val="center"/>
          </w:tcPr>
          <w:p w14:paraId="5D4CFBF8"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6D6B4CC8"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Mestrado em Projeto e Processos de Fabricação – Área de concentração: </w:t>
            </w:r>
            <w:r w:rsidR="00B31DE0">
              <w:rPr>
                <w:rFonts w:ascii="Arial" w:hAnsi="Arial" w:cs="Arial"/>
                <w:sz w:val="20"/>
                <w:szCs w:val="20"/>
              </w:rPr>
              <w:t>Projeto</w:t>
            </w:r>
            <w:r w:rsidR="00A51AB2">
              <w:rPr>
                <w:rFonts w:ascii="Arial" w:hAnsi="Arial" w:cs="Arial"/>
                <w:sz w:val="20"/>
                <w:szCs w:val="20"/>
              </w:rPr>
              <w:t xml:space="preserve"> e Processos de Fabricação</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D7FE1"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27CCE52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9E7E818"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Lisiane Araújo Pinheiro</w:t>
            </w:r>
          </w:p>
        </w:tc>
        <w:tc>
          <w:tcPr>
            <w:tcW w:w="1418" w:type="pct"/>
            <w:tcBorders>
              <w:top w:val="single" w:sz="4" w:space="0" w:color="000000"/>
              <w:left w:val="single" w:sz="4" w:space="0" w:color="000000"/>
              <w:bottom w:val="single" w:sz="4" w:space="0" w:color="000000"/>
            </w:tcBorders>
            <w:shd w:val="clear" w:color="auto" w:fill="auto"/>
            <w:vAlign w:val="center"/>
          </w:tcPr>
          <w:p w14:paraId="30BFB504"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Física Aplicada à Engenharia Mecânica I</w:t>
            </w:r>
          </w:p>
        </w:tc>
        <w:tc>
          <w:tcPr>
            <w:tcW w:w="2086" w:type="pct"/>
            <w:tcBorders>
              <w:top w:val="single" w:sz="4" w:space="0" w:color="000000"/>
              <w:left w:val="single" w:sz="4" w:space="0" w:color="000000"/>
              <w:bottom w:val="single" w:sz="4" w:space="0" w:color="000000"/>
            </w:tcBorders>
            <w:shd w:val="clear" w:color="auto" w:fill="auto"/>
            <w:vAlign w:val="center"/>
          </w:tcPr>
          <w:p w14:paraId="45901B31"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31DE0" w:rsidRPr="00B31DE0">
              <w:rPr>
                <w:rFonts w:ascii="Arial" w:hAnsi="Arial" w:cs="Arial"/>
                <w:sz w:val="20"/>
                <w:szCs w:val="20"/>
              </w:rPr>
              <w:t>Física</w:t>
            </w:r>
            <w:r w:rsidRPr="00B31DE0">
              <w:rPr>
                <w:rFonts w:ascii="Arial" w:hAnsi="Arial" w:cs="Arial"/>
                <w:sz w:val="20"/>
                <w:szCs w:val="20"/>
              </w:rPr>
              <w:t xml:space="preserve"> – </w:t>
            </w:r>
            <w:r w:rsidR="00B31DE0" w:rsidRPr="00B31DE0">
              <w:rPr>
                <w:rFonts w:ascii="Arial" w:hAnsi="Arial" w:cs="Arial"/>
                <w:sz w:val="20"/>
                <w:szCs w:val="20"/>
              </w:rPr>
              <w:t>P</w:t>
            </w:r>
            <w:r w:rsidRPr="00B31DE0">
              <w:rPr>
                <w:rFonts w:ascii="Arial" w:hAnsi="Arial" w:cs="Arial"/>
                <w:sz w:val="20"/>
                <w:szCs w:val="20"/>
              </w:rPr>
              <w:t>U</w:t>
            </w:r>
            <w:r w:rsidR="00B31DE0" w:rsidRPr="00B31DE0">
              <w:rPr>
                <w:rFonts w:ascii="Arial" w:hAnsi="Arial" w:cs="Arial"/>
                <w:sz w:val="20"/>
                <w:szCs w:val="20"/>
              </w:rPr>
              <w:t>C</w:t>
            </w:r>
            <w:r w:rsidRPr="00B31DE0">
              <w:rPr>
                <w:rFonts w:ascii="Arial" w:hAnsi="Arial" w:cs="Arial"/>
                <w:sz w:val="20"/>
                <w:szCs w:val="20"/>
              </w:rPr>
              <w:t>/RS</w:t>
            </w:r>
          </w:p>
          <w:p w14:paraId="446FFE3E"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B31DE0">
              <w:rPr>
                <w:rFonts w:ascii="Arial" w:hAnsi="Arial" w:cs="Arial"/>
                <w:sz w:val="20"/>
                <w:szCs w:val="20"/>
              </w:rPr>
              <w:t>Mestrado em</w:t>
            </w:r>
            <w:r w:rsidR="00B31DE0" w:rsidRPr="00B31DE0">
              <w:rPr>
                <w:rFonts w:ascii="Arial" w:hAnsi="Arial" w:cs="Arial"/>
                <w:sz w:val="20"/>
                <w:szCs w:val="20"/>
              </w:rPr>
              <w:t xml:space="preserve"> Ensino de Física</w:t>
            </w:r>
            <w:r w:rsidRPr="00B31DE0">
              <w:rPr>
                <w:rFonts w:ascii="Arial" w:hAnsi="Arial" w:cs="Arial"/>
                <w:sz w:val="20"/>
                <w:szCs w:val="20"/>
              </w:rPr>
              <w:t xml:space="preserve"> – </w:t>
            </w:r>
            <w:r w:rsidRPr="00B66FDC">
              <w:rPr>
                <w:rFonts w:ascii="Arial" w:hAnsi="Arial" w:cs="Arial"/>
                <w:sz w:val="20"/>
                <w:szCs w:val="20"/>
              </w:rPr>
              <w:t xml:space="preserve">Área de concentração: </w:t>
            </w:r>
            <w:r w:rsidR="00B66FDC" w:rsidRPr="00B66FDC">
              <w:rPr>
                <w:rFonts w:ascii="Arial" w:hAnsi="Arial" w:cs="Arial"/>
                <w:sz w:val="20"/>
                <w:szCs w:val="20"/>
              </w:rPr>
              <w:t>Ensino de Física</w:t>
            </w:r>
            <w:r w:rsidRPr="00B66FDC">
              <w:rPr>
                <w:rFonts w:ascii="Arial" w:hAnsi="Arial" w:cs="Arial"/>
                <w:sz w:val="20"/>
                <w:szCs w:val="20"/>
              </w:rPr>
              <w:t xml:space="preserve"> – </w:t>
            </w:r>
            <w:r w:rsidRPr="00B31DE0">
              <w:rPr>
                <w:rFonts w:ascii="Arial" w:hAnsi="Arial" w:cs="Arial"/>
                <w:sz w:val="20"/>
                <w:szCs w:val="20"/>
              </w:rPr>
              <w:t>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96964"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60A7A77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A7F5850" w14:textId="77777777" w:rsidR="0033479B" w:rsidRPr="005572E3" w:rsidRDefault="0033479B"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Lucas Vanini</w:t>
            </w:r>
          </w:p>
        </w:tc>
        <w:tc>
          <w:tcPr>
            <w:tcW w:w="1418" w:type="pct"/>
            <w:tcBorders>
              <w:top w:val="single" w:sz="4" w:space="0" w:color="000000"/>
              <w:left w:val="single" w:sz="4" w:space="0" w:color="000000"/>
              <w:bottom w:val="single" w:sz="4" w:space="0" w:color="000000"/>
            </w:tcBorders>
            <w:shd w:val="clear" w:color="auto" w:fill="auto"/>
            <w:vAlign w:val="center"/>
          </w:tcPr>
          <w:p w14:paraId="026BE4C9"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Engenharia Econômica e Avaliações</w:t>
            </w:r>
          </w:p>
          <w:p w14:paraId="00349FE8"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Probabilidade e Estatística</w:t>
            </w:r>
          </w:p>
        </w:tc>
        <w:tc>
          <w:tcPr>
            <w:tcW w:w="2086" w:type="pct"/>
            <w:tcBorders>
              <w:top w:val="single" w:sz="4" w:space="0" w:color="000000"/>
              <w:left w:val="single" w:sz="4" w:space="0" w:color="000000"/>
              <w:bottom w:val="single" w:sz="4" w:space="0" w:color="000000"/>
            </w:tcBorders>
            <w:shd w:val="clear" w:color="auto" w:fill="auto"/>
            <w:vAlign w:val="center"/>
          </w:tcPr>
          <w:p w14:paraId="7DE73330"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Licenciatura Plena em Matemática – UFPel/RS</w:t>
            </w:r>
          </w:p>
          <w:p w14:paraId="29A3BA36"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Ensino de Ciências e Matemática – </w:t>
            </w:r>
            <w:r w:rsidRPr="00B66FDC">
              <w:rPr>
                <w:rFonts w:ascii="Arial" w:hAnsi="Arial" w:cs="Arial"/>
                <w:sz w:val="20"/>
                <w:szCs w:val="20"/>
              </w:rPr>
              <w:t xml:space="preserve">Área de concentração: </w:t>
            </w:r>
            <w:r w:rsidR="001C7BCB">
              <w:rPr>
                <w:rFonts w:ascii="Arial" w:hAnsi="Arial" w:cs="Arial"/>
                <w:sz w:val="20"/>
                <w:szCs w:val="20"/>
              </w:rPr>
              <w:t>Ensino de Ciências e Matemática</w:t>
            </w:r>
            <w:r>
              <w:rPr>
                <w:rFonts w:ascii="Arial" w:hAnsi="Arial" w:cs="Arial"/>
                <w:sz w:val="20"/>
                <w:szCs w:val="20"/>
              </w:rPr>
              <w:t xml:space="preserve"> – ULBRA/RS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B63FD"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52E3761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AD16AA9"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Luis Fernando Melegari</w:t>
            </w:r>
          </w:p>
        </w:tc>
        <w:tc>
          <w:tcPr>
            <w:tcW w:w="1418" w:type="pct"/>
            <w:tcBorders>
              <w:top w:val="single" w:sz="4" w:space="0" w:color="000000"/>
              <w:left w:val="single" w:sz="4" w:space="0" w:color="000000"/>
              <w:bottom w:val="single" w:sz="4" w:space="0" w:color="000000"/>
            </w:tcBorders>
            <w:shd w:val="clear" w:color="auto" w:fill="auto"/>
            <w:vAlign w:val="center"/>
          </w:tcPr>
          <w:p w14:paraId="6EF59FB9"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Elementos de Máquinas</w:t>
            </w:r>
          </w:p>
          <w:p w14:paraId="5FFD5D3D"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Práticas de Usinagem II</w:t>
            </w:r>
          </w:p>
        </w:tc>
        <w:tc>
          <w:tcPr>
            <w:tcW w:w="2086" w:type="pct"/>
            <w:tcBorders>
              <w:top w:val="single" w:sz="4" w:space="0" w:color="000000"/>
              <w:left w:val="single" w:sz="4" w:space="0" w:color="000000"/>
              <w:bottom w:val="single" w:sz="4" w:space="0" w:color="000000"/>
            </w:tcBorders>
            <w:shd w:val="clear" w:color="auto" w:fill="auto"/>
            <w:vAlign w:val="center"/>
          </w:tcPr>
          <w:p w14:paraId="15EECFB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05A28DAD"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w:t>
            </w:r>
            <w:r w:rsidRPr="00B31DE0">
              <w:rPr>
                <w:rFonts w:ascii="Arial" w:hAnsi="Arial" w:cs="Arial"/>
                <w:sz w:val="20"/>
                <w:szCs w:val="20"/>
              </w:rPr>
              <w:t xml:space="preserve">Engenharia </w:t>
            </w:r>
            <w:r w:rsidR="00B31DE0" w:rsidRPr="00B31DE0">
              <w:rPr>
                <w:rFonts w:ascii="Arial" w:hAnsi="Arial" w:cs="Arial"/>
                <w:sz w:val="20"/>
                <w:szCs w:val="20"/>
              </w:rPr>
              <w:t>e Tecnologia de Materiais</w:t>
            </w:r>
            <w:r w:rsidRPr="00B31DE0">
              <w:rPr>
                <w:rFonts w:ascii="Arial" w:hAnsi="Arial" w:cs="Arial"/>
                <w:sz w:val="20"/>
                <w:szCs w:val="20"/>
              </w:rPr>
              <w:t xml:space="preserve"> </w:t>
            </w:r>
            <w:r w:rsidRPr="00362E21">
              <w:rPr>
                <w:rFonts w:ascii="Arial" w:hAnsi="Arial" w:cs="Arial"/>
                <w:sz w:val="20"/>
                <w:szCs w:val="20"/>
              </w:rPr>
              <w:t xml:space="preserve">– Área de concentração: </w:t>
            </w:r>
            <w:r w:rsidR="00362E21" w:rsidRPr="00362E21">
              <w:rPr>
                <w:rFonts w:ascii="Arial" w:hAnsi="Arial" w:cs="Arial"/>
                <w:sz w:val="20"/>
                <w:szCs w:val="20"/>
              </w:rPr>
              <w:t>Modelagem e simulação aplicadas a materiais e processos</w:t>
            </w:r>
            <w:r>
              <w:rPr>
                <w:rFonts w:ascii="Arial" w:hAnsi="Arial" w:cs="Arial"/>
                <w:sz w:val="20"/>
                <w:szCs w:val="20"/>
              </w:rPr>
              <w:t xml:space="preserve"> – PUC/RS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1C731"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3D1486F9"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B375C7F"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Maria Carolina Fortes</w:t>
            </w:r>
          </w:p>
        </w:tc>
        <w:tc>
          <w:tcPr>
            <w:tcW w:w="1418" w:type="pct"/>
            <w:tcBorders>
              <w:top w:val="single" w:sz="4" w:space="0" w:color="000000"/>
              <w:left w:val="single" w:sz="4" w:space="0" w:color="000000"/>
              <w:bottom w:val="single" w:sz="4" w:space="0" w:color="000000"/>
            </w:tcBorders>
            <w:shd w:val="clear" w:color="auto" w:fill="auto"/>
            <w:vAlign w:val="center"/>
          </w:tcPr>
          <w:p w14:paraId="15E48128"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Fundamentos das Ciências Humanas</w:t>
            </w:r>
          </w:p>
        </w:tc>
        <w:tc>
          <w:tcPr>
            <w:tcW w:w="2086" w:type="pct"/>
            <w:tcBorders>
              <w:top w:val="single" w:sz="4" w:space="0" w:color="000000"/>
              <w:left w:val="single" w:sz="4" w:space="0" w:color="000000"/>
              <w:bottom w:val="single" w:sz="4" w:space="0" w:color="000000"/>
            </w:tcBorders>
            <w:shd w:val="clear" w:color="auto" w:fill="auto"/>
            <w:vAlign w:val="center"/>
          </w:tcPr>
          <w:p w14:paraId="7A3B894F"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Pedagogia – UPF/RS</w:t>
            </w:r>
          </w:p>
          <w:p w14:paraId="590F9B3A"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Educação – Área de concentração: Formação de Professores – </w:t>
            </w:r>
            <w:r w:rsidRPr="00B31DE0">
              <w:rPr>
                <w:rFonts w:ascii="Arial" w:hAnsi="Arial" w:cs="Arial"/>
                <w:sz w:val="20"/>
                <w:szCs w:val="20"/>
              </w:rPr>
              <w:t>PUC</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2DFE7"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5490810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78AC111"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Marcelo Lacortt</w:t>
            </w:r>
          </w:p>
        </w:tc>
        <w:tc>
          <w:tcPr>
            <w:tcW w:w="1418" w:type="pct"/>
            <w:tcBorders>
              <w:top w:val="single" w:sz="4" w:space="0" w:color="000000"/>
              <w:left w:val="single" w:sz="4" w:space="0" w:color="000000"/>
              <w:bottom w:val="single" w:sz="4" w:space="0" w:color="000000"/>
            </w:tcBorders>
            <w:shd w:val="clear" w:color="auto" w:fill="auto"/>
            <w:vAlign w:val="center"/>
          </w:tcPr>
          <w:p w14:paraId="011D9560"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Cálculo Diferencial e Integral I</w:t>
            </w:r>
          </w:p>
          <w:p w14:paraId="66F84270"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Cálculo Diferencial e Integral II</w:t>
            </w:r>
          </w:p>
        </w:tc>
        <w:tc>
          <w:tcPr>
            <w:tcW w:w="2086" w:type="pct"/>
            <w:tcBorders>
              <w:top w:val="single" w:sz="4" w:space="0" w:color="000000"/>
              <w:left w:val="single" w:sz="4" w:space="0" w:color="000000"/>
              <w:bottom w:val="single" w:sz="4" w:space="0" w:color="000000"/>
            </w:tcBorders>
            <w:shd w:val="clear" w:color="auto" w:fill="auto"/>
            <w:vAlign w:val="center"/>
          </w:tcPr>
          <w:p w14:paraId="5D19B63A"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31DE0" w:rsidRPr="00B31DE0">
              <w:rPr>
                <w:rFonts w:ascii="Arial" w:hAnsi="Arial" w:cs="Arial"/>
                <w:sz w:val="20"/>
                <w:szCs w:val="20"/>
              </w:rPr>
              <w:t>Matemática</w:t>
            </w:r>
            <w:r w:rsidRPr="00B31DE0">
              <w:rPr>
                <w:rFonts w:ascii="Arial" w:hAnsi="Arial" w:cs="Arial"/>
                <w:sz w:val="20"/>
                <w:szCs w:val="20"/>
              </w:rPr>
              <w:t xml:space="preserve"> – UPF/RS</w:t>
            </w:r>
          </w:p>
          <w:p w14:paraId="3E70B7D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B31DE0">
              <w:rPr>
                <w:rFonts w:ascii="Arial" w:hAnsi="Arial" w:cs="Arial"/>
                <w:sz w:val="20"/>
                <w:szCs w:val="20"/>
              </w:rPr>
              <w:t xml:space="preserve">Mestrado em Engenharia – Área de concentração: </w:t>
            </w:r>
            <w:r w:rsidR="00B31DE0" w:rsidRPr="00B31DE0">
              <w:rPr>
                <w:rFonts w:ascii="Arial" w:hAnsi="Arial" w:cs="Arial"/>
                <w:sz w:val="20"/>
                <w:szCs w:val="20"/>
              </w:rPr>
              <w:t>Infraestrutura e Meio Ambiente</w:t>
            </w:r>
            <w:r w:rsidRPr="00B31DE0">
              <w:rPr>
                <w:rFonts w:ascii="Arial" w:hAnsi="Arial" w:cs="Arial"/>
                <w:sz w:val="20"/>
                <w:szCs w:val="20"/>
              </w:rPr>
              <w:t xml:space="preserve"> – U</w:t>
            </w:r>
            <w:r w:rsidR="00B31DE0" w:rsidRPr="00B31DE0">
              <w:rPr>
                <w:rFonts w:ascii="Arial" w:hAnsi="Arial" w:cs="Arial"/>
                <w:sz w:val="20"/>
                <w:szCs w:val="20"/>
              </w:rPr>
              <w:t>P</w:t>
            </w:r>
            <w:r w:rsidRPr="00B31DE0">
              <w:rPr>
                <w:rFonts w:ascii="Arial" w:hAnsi="Arial" w:cs="Arial"/>
                <w:sz w:val="20"/>
                <w:szCs w:val="20"/>
              </w:rPr>
              <w:t>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8CA96"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0FE7A29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46B3E880"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Maurício Rodrigues Policena</w:t>
            </w:r>
          </w:p>
        </w:tc>
        <w:tc>
          <w:tcPr>
            <w:tcW w:w="1418" w:type="pct"/>
            <w:tcBorders>
              <w:top w:val="single" w:sz="4" w:space="0" w:color="000000"/>
              <w:left w:val="single" w:sz="4" w:space="0" w:color="000000"/>
              <w:bottom w:val="single" w:sz="4" w:space="0" w:color="000000"/>
            </w:tcBorders>
            <w:shd w:val="clear" w:color="auto" w:fill="auto"/>
            <w:vAlign w:val="center"/>
          </w:tcPr>
          <w:p w14:paraId="7EEB5E59"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Manutenção</w:t>
            </w:r>
          </w:p>
        </w:tc>
        <w:tc>
          <w:tcPr>
            <w:tcW w:w="2086" w:type="pct"/>
            <w:tcBorders>
              <w:top w:val="single" w:sz="4" w:space="0" w:color="000000"/>
              <w:left w:val="single" w:sz="4" w:space="0" w:color="000000"/>
              <w:bottom w:val="single" w:sz="4" w:space="0" w:color="000000"/>
            </w:tcBorders>
            <w:shd w:val="clear" w:color="auto" w:fill="auto"/>
            <w:vAlign w:val="center"/>
          </w:tcPr>
          <w:p w14:paraId="268F7318"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683F35CF"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Mestrado em Projeto e Processos de Fabricação – Área de concentração: </w:t>
            </w:r>
            <w:r w:rsidR="00A51AB2">
              <w:rPr>
                <w:rFonts w:ascii="Arial" w:hAnsi="Arial" w:cs="Arial"/>
                <w:sz w:val="20"/>
                <w:szCs w:val="20"/>
              </w:rPr>
              <w:t>Projeto e Processos de Fabricação</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03B16"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67F0BD77"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44566941"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Raul Eduardo Fernandez Sales</w:t>
            </w:r>
          </w:p>
        </w:tc>
        <w:tc>
          <w:tcPr>
            <w:tcW w:w="1418" w:type="pct"/>
            <w:tcBorders>
              <w:top w:val="single" w:sz="4" w:space="0" w:color="000000"/>
              <w:left w:val="single" w:sz="4" w:space="0" w:color="000000"/>
              <w:bottom w:val="single" w:sz="4" w:space="0" w:color="000000"/>
            </w:tcBorders>
            <w:shd w:val="clear" w:color="auto" w:fill="auto"/>
            <w:vAlign w:val="center"/>
          </w:tcPr>
          <w:p w14:paraId="4210C4FF"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Física Aplicada à Engenharia Mecânica II</w:t>
            </w:r>
          </w:p>
        </w:tc>
        <w:tc>
          <w:tcPr>
            <w:tcW w:w="2086" w:type="pct"/>
            <w:tcBorders>
              <w:top w:val="single" w:sz="4" w:space="0" w:color="000000"/>
              <w:left w:val="single" w:sz="4" w:space="0" w:color="000000"/>
              <w:bottom w:val="single" w:sz="4" w:space="0" w:color="000000"/>
            </w:tcBorders>
            <w:shd w:val="clear" w:color="auto" w:fill="auto"/>
            <w:vAlign w:val="center"/>
          </w:tcPr>
          <w:p w14:paraId="1862311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Pr="0083626A">
              <w:rPr>
                <w:rFonts w:ascii="Arial" w:hAnsi="Arial" w:cs="Arial"/>
                <w:sz w:val="20"/>
                <w:szCs w:val="20"/>
              </w:rPr>
              <w:t>Engenharia Elétrica – U</w:t>
            </w:r>
            <w:r w:rsidR="0083626A" w:rsidRPr="0083626A">
              <w:rPr>
                <w:rFonts w:ascii="Arial" w:hAnsi="Arial" w:cs="Arial"/>
                <w:sz w:val="20"/>
                <w:szCs w:val="20"/>
              </w:rPr>
              <w:t>NIJUÍ</w:t>
            </w:r>
            <w:r w:rsidRPr="0083626A">
              <w:rPr>
                <w:rFonts w:ascii="Arial" w:hAnsi="Arial" w:cs="Arial"/>
                <w:sz w:val="20"/>
                <w:szCs w:val="20"/>
              </w:rPr>
              <w:t>/RS</w:t>
            </w:r>
          </w:p>
          <w:p w14:paraId="0A014F7E"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83626A">
              <w:rPr>
                <w:rFonts w:ascii="Arial" w:hAnsi="Arial" w:cs="Arial"/>
                <w:sz w:val="20"/>
                <w:szCs w:val="20"/>
              </w:rPr>
              <w:t>Mestrado em Engenharia</w:t>
            </w:r>
            <w:r w:rsidR="0083626A" w:rsidRPr="0083626A">
              <w:rPr>
                <w:rFonts w:ascii="Arial" w:hAnsi="Arial" w:cs="Arial"/>
                <w:sz w:val="20"/>
                <w:szCs w:val="20"/>
              </w:rPr>
              <w:t xml:space="preserve"> </w:t>
            </w:r>
            <w:r w:rsidR="0083626A">
              <w:rPr>
                <w:rFonts w:ascii="Arial" w:hAnsi="Arial" w:cs="Arial"/>
                <w:sz w:val="20"/>
                <w:szCs w:val="20"/>
              </w:rPr>
              <w:t>Elétric</w:t>
            </w:r>
            <w:r w:rsidR="0083626A" w:rsidRPr="0083626A">
              <w:rPr>
                <w:rFonts w:ascii="Arial" w:hAnsi="Arial" w:cs="Arial"/>
                <w:sz w:val="20"/>
                <w:szCs w:val="20"/>
              </w:rPr>
              <w:t>a</w:t>
            </w:r>
            <w:r w:rsidRPr="0083626A">
              <w:rPr>
                <w:rFonts w:ascii="Arial" w:hAnsi="Arial" w:cs="Arial"/>
                <w:sz w:val="20"/>
                <w:szCs w:val="20"/>
              </w:rPr>
              <w:t xml:space="preserve"> – Área de concentração: </w:t>
            </w:r>
            <w:r w:rsidR="0083626A" w:rsidRPr="0083626A">
              <w:rPr>
                <w:rFonts w:ascii="Arial" w:hAnsi="Arial" w:cs="Arial"/>
                <w:sz w:val="20"/>
                <w:szCs w:val="20"/>
              </w:rPr>
              <w:t>Engenharia Biomédica</w:t>
            </w:r>
            <w:r w:rsidRPr="0083626A">
              <w:rPr>
                <w:rFonts w:ascii="Arial" w:hAnsi="Arial" w:cs="Arial"/>
                <w:sz w:val="20"/>
                <w:szCs w:val="20"/>
              </w:rPr>
              <w:t xml:space="preserve"> – </w:t>
            </w:r>
            <w:r w:rsidR="0083626A" w:rsidRPr="0083626A">
              <w:rPr>
                <w:rFonts w:ascii="Arial" w:hAnsi="Arial" w:cs="Arial"/>
                <w:sz w:val="20"/>
                <w:szCs w:val="20"/>
              </w:rPr>
              <w:t>UF</w:t>
            </w:r>
            <w:r w:rsidR="0083626A">
              <w:rPr>
                <w:rFonts w:ascii="Arial" w:hAnsi="Arial" w:cs="Arial"/>
                <w:sz w:val="20"/>
                <w:szCs w:val="20"/>
              </w:rPr>
              <w:t>SC/SC</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340FB"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5482E270"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9A167CF"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Roberta Macedo Ciocari</w:t>
            </w:r>
          </w:p>
        </w:tc>
        <w:tc>
          <w:tcPr>
            <w:tcW w:w="1418" w:type="pct"/>
            <w:tcBorders>
              <w:top w:val="single" w:sz="4" w:space="0" w:color="000000"/>
              <w:left w:val="single" w:sz="4" w:space="0" w:color="000000"/>
              <w:bottom w:val="single" w:sz="4" w:space="0" w:color="000000"/>
            </w:tcBorders>
            <w:shd w:val="clear" w:color="auto" w:fill="auto"/>
            <w:vAlign w:val="center"/>
          </w:tcPr>
          <w:p w14:paraId="6018210D"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Inglês Básico I</w:t>
            </w:r>
          </w:p>
          <w:p w14:paraId="18B8DA0C"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Inglês Básico II</w:t>
            </w:r>
          </w:p>
        </w:tc>
        <w:tc>
          <w:tcPr>
            <w:tcW w:w="2086" w:type="pct"/>
            <w:tcBorders>
              <w:top w:val="single" w:sz="4" w:space="0" w:color="000000"/>
              <w:left w:val="single" w:sz="4" w:space="0" w:color="000000"/>
              <w:bottom w:val="single" w:sz="4" w:space="0" w:color="000000"/>
            </w:tcBorders>
            <w:shd w:val="clear" w:color="auto" w:fill="auto"/>
            <w:vAlign w:val="center"/>
          </w:tcPr>
          <w:p w14:paraId="0691CE89"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Letras – Licenciatura Plena em Português e Inglês – UPF/RS</w:t>
            </w:r>
          </w:p>
          <w:p w14:paraId="22AD1EE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w:t>
            </w:r>
            <w:r w:rsidR="0083626A" w:rsidRPr="0083626A">
              <w:rPr>
                <w:rFonts w:ascii="Arial" w:hAnsi="Arial" w:cs="Arial"/>
                <w:sz w:val="20"/>
                <w:szCs w:val="20"/>
              </w:rPr>
              <w:t>Letras</w:t>
            </w:r>
            <w:r w:rsidRPr="0083626A">
              <w:rPr>
                <w:rFonts w:ascii="Arial" w:hAnsi="Arial" w:cs="Arial"/>
                <w:sz w:val="20"/>
                <w:szCs w:val="20"/>
              </w:rPr>
              <w:t xml:space="preserve"> – </w:t>
            </w:r>
            <w:r w:rsidRPr="00240420">
              <w:rPr>
                <w:rFonts w:ascii="Arial" w:hAnsi="Arial" w:cs="Arial"/>
                <w:sz w:val="20"/>
                <w:szCs w:val="20"/>
              </w:rPr>
              <w:t xml:space="preserve">Área de concentração: </w:t>
            </w:r>
            <w:r w:rsidR="00240420" w:rsidRPr="00240420">
              <w:rPr>
                <w:rFonts w:ascii="Arial" w:hAnsi="Arial" w:cs="Arial"/>
                <w:sz w:val="20"/>
                <w:szCs w:val="20"/>
              </w:rPr>
              <w:t xml:space="preserve">Leitura e </w:t>
            </w:r>
            <w:r w:rsidR="00EE17FD">
              <w:rPr>
                <w:rFonts w:ascii="Arial" w:hAnsi="Arial" w:cs="Arial"/>
                <w:sz w:val="20"/>
                <w:szCs w:val="20"/>
              </w:rPr>
              <w:t>Produção Discursiva</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69805"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111586F7"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C35CEBC" w14:textId="77777777" w:rsidR="0033479B" w:rsidRPr="005572E3" w:rsidRDefault="0033479B"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Robson Brum Guerra</w:t>
            </w:r>
          </w:p>
        </w:tc>
        <w:tc>
          <w:tcPr>
            <w:tcW w:w="1418" w:type="pct"/>
            <w:tcBorders>
              <w:top w:val="single" w:sz="4" w:space="0" w:color="000000"/>
              <w:left w:val="single" w:sz="4" w:space="0" w:color="000000"/>
              <w:bottom w:val="single" w:sz="4" w:space="0" w:color="000000"/>
            </w:tcBorders>
            <w:shd w:val="clear" w:color="auto" w:fill="auto"/>
            <w:vAlign w:val="center"/>
          </w:tcPr>
          <w:p w14:paraId="7748D949"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Fundamentos de Química Aplicados à Engenharia Mecânica</w:t>
            </w:r>
          </w:p>
          <w:p w14:paraId="40C4C14D"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Fundamentos de Química dos Combustíveis</w:t>
            </w:r>
          </w:p>
        </w:tc>
        <w:tc>
          <w:tcPr>
            <w:tcW w:w="2086" w:type="pct"/>
            <w:tcBorders>
              <w:top w:val="single" w:sz="4" w:space="0" w:color="000000"/>
              <w:left w:val="single" w:sz="4" w:space="0" w:color="000000"/>
              <w:bottom w:val="single" w:sz="4" w:space="0" w:color="000000"/>
            </w:tcBorders>
            <w:shd w:val="clear" w:color="auto" w:fill="auto"/>
            <w:vAlign w:val="center"/>
          </w:tcPr>
          <w:p w14:paraId="5738838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Licenciatura Plena em Química – UFSM/RS</w:t>
            </w:r>
          </w:p>
          <w:p w14:paraId="2E19F894"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Química Orgânica – Área de concentração: </w:t>
            </w:r>
            <w:r w:rsidR="00240420">
              <w:rPr>
                <w:rFonts w:ascii="Arial" w:hAnsi="Arial" w:cs="Arial"/>
                <w:sz w:val="20"/>
                <w:szCs w:val="20"/>
              </w:rPr>
              <w:t xml:space="preserve">Química </w:t>
            </w:r>
            <w:r w:rsidR="002E0DFD">
              <w:rPr>
                <w:rFonts w:ascii="Arial" w:hAnsi="Arial" w:cs="Arial"/>
                <w:sz w:val="20"/>
                <w:szCs w:val="20"/>
              </w:rPr>
              <w:t>O</w:t>
            </w:r>
            <w:r w:rsidR="00240420">
              <w:rPr>
                <w:rFonts w:ascii="Arial" w:hAnsi="Arial" w:cs="Arial"/>
                <w:sz w:val="20"/>
                <w:szCs w:val="20"/>
              </w:rPr>
              <w:t>rgânica</w:t>
            </w:r>
            <w:r>
              <w:rPr>
                <w:rFonts w:ascii="Arial" w:hAnsi="Arial" w:cs="Arial"/>
                <w:sz w:val="20"/>
                <w:szCs w:val="20"/>
              </w:rPr>
              <w:t xml:space="preserve"> – UFSM/RS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22440"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0F7A77CA"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01E771CC"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Samara Vendramin Pieta</w:t>
            </w:r>
          </w:p>
        </w:tc>
        <w:tc>
          <w:tcPr>
            <w:tcW w:w="1418" w:type="pct"/>
            <w:tcBorders>
              <w:top w:val="single" w:sz="4" w:space="0" w:color="000000"/>
              <w:left w:val="single" w:sz="4" w:space="0" w:color="000000"/>
              <w:bottom w:val="single" w:sz="4" w:space="0" w:color="000000"/>
            </w:tcBorders>
            <w:shd w:val="clear" w:color="auto" w:fill="auto"/>
            <w:vAlign w:val="center"/>
          </w:tcPr>
          <w:p w14:paraId="27055E33"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Álgebra Linear e Geometria Analítica</w:t>
            </w:r>
          </w:p>
        </w:tc>
        <w:tc>
          <w:tcPr>
            <w:tcW w:w="2086" w:type="pct"/>
            <w:tcBorders>
              <w:top w:val="single" w:sz="4" w:space="0" w:color="000000"/>
              <w:left w:val="single" w:sz="4" w:space="0" w:color="000000"/>
              <w:bottom w:val="single" w:sz="4" w:space="0" w:color="000000"/>
            </w:tcBorders>
            <w:shd w:val="clear" w:color="auto" w:fill="auto"/>
            <w:vAlign w:val="center"/>
          </w:tcPr>
          <w:p w14:paraId="13FBA220"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CF6947" w:rsidRPr="00CF6947">
              <w:rPr>
                <w:rFonts w:ascii="Arial" w:hAnsi="Arial" w:cs="Arial"/>
                <w:sz w:val="20"/>
                <w:szCs w:val="20"/>
              </w:rPr>
              <w:t>Licenciatura em Matemática</w:t>
            </w:r>
            <w:r w:rsidRPr="00CF6947">
              <w:rPr>
                <w:rFonts w:ascii="Arial" w:hAnsi="Arial" w:cs="Arial"/>
                <w:sz w:val="20"/>
                <w:szCs w:val="20"/>
              </w:rPr>
              <w:t xml:space="preserve"> – UF</w:t>
            </w:r>
            <w:r w:rsidR="00CF6947" w:rsidRPr="00CF6947">
              <w:rPr>
                <w:rFonts w:ascii="Arial" w:hAnsi="Arial" w:cs="Arial"/>
                <w:sz w:val="20"/>
                <w:szCs w:val="20"/>
              </w:rPr>
              <w:t>SC</w:t>
            </w:r>
            <w:r w:rsidRPr="00CF6947">
              <w:rPr>
                <w:rFonts w:ascii="Arial" w:hAnsi="Arial" w:cs="Arial"/>
                <w:sz w:val="20"/>
                <w:szCs w:val="20"/>
              </w:rPr>
              <w:t>/S</w:t>
            </w:r>
            <w:r w:rsidR="00CF6947" w:rsidRPr="00CF6947">
              <w:rPr>
                <w:rFonts w:ascii="Arial" w:hAnsi="Arial" w:cs="Arial"/>
                <w:sz w:val="20"/>
                <w:szCs w:val="20"/>
              </w:rPr>
              <w:t>C</w:t>
            </w:r>
          </w:p>
          <w:p w14:paraId="378756B4"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847BF7">
              <w:rPr>
                <w:rFonts w:ascii="Arial" w:hAnsi="Arial" w:cs="Arial"/>
                <w:sz w:val="20"/>
                <w:szCs w:val="20"/>
              </w:rPr>
              <w:t xml:space="preserve">Mestrado em </w:t>
            </w:r>
            <w:r w:rsidR="00CF6947" w:rsidRPr="00847BF7">
              <w:rPr>
                <w:rFonts w:ascii="Arial" w:hAnsi="Arial" w:cs="Arial"/>
                <w:sz w:val="20"/>
                <w:szCs w:val="20"/>
              </w:rPr>
              <w:t>Matemática Pura e Aplicada</w:t>
            </w:r>
            <w:r w:rsidRPr="00847BF7">
              <w:rPr>
                <w:rFonts w:ascii="Arial" w:hAnsi="Arial" w:cs="Arial"/>
                <w:sz w:val="20"/>
                <w:szCs w:val="20"/>
              </w:rPr>
              <w:t xml:space="preserve"> – </w:t>
            </w:r>
            <w:r w:rsidRPr="007036D6">
              <w:rPr>
                <w:rFonts w:ascii="Arial" w:hAnsi="Arial" w:cs="Arial"/>
                <w:sz w:val="20"/>
                <w:szCs w:val="20"/>
              </w:rPr>
              <w:t xml:space="preserve">Área de concentração: </w:t>
            </w:r>
            <w:r w:rsidR="00BE422E" w:rsidRPr="007036D6">
              <w:rPr>
                <w:rFonts w:ascii="Arial" w:hAnsi="Arial" w:cs="Arial"/>
                <w:sz w:val="20"/>
                <w:szCs w:val="20"/>
              </w:rPr>
              <w:t>Matemática Aplicada</w:t>
            </w:r>
            <w:r w:rsidRPr="007036D6">
              <w:rPr>
                <w:rFonts w:ascii="Arial" w:hAnsi="Arial" w:cs="Arial"/>
                <w:sz w:val="20"/>
                <w:szCs w:val="20"/>
              </w:rPr>
              <w:t xml:space="preserv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61041"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21C5043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6852429E"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Sandro Clodoaldo Machado</w:t>
            </w:r>
          </w:p>
        </w:tc>
        <w:tc>
          <w:tcPr>
            <w:tcW w:w="1418" w:type="pct"/>
            <w:tcBorders>
              <w:top w:val="single" w:sz="4" w:space="0" w:color="000000"/>
              <w:left w:val="single" w:sz="4" w:space="0" w:color="000000"/>
              <w:bottom w:val="single" w:sz="4" w:space="0" w:color="000000"/>
            </w:tcBorders>
            <w:shd w:val="clear" w:color="auto" w:fill="auto"/>
            <w:vAlign w:val="center"/>
          </w:tcPr>
          <w:p w14:paraId="36D2971E"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xml:space="preserve">- </w:t>
            </w:r>
            <w:r w:rsidR="00F54BBC">
              <w:rPr>
                <w:rFonts w:ascii="Arial" w:hAnsi="Arial" w:cs="Arial"/>
                <w:sz w:val="20"/>
                <w:szCs w:val="20"/>
              </w:rPr>
              <w:t>Segurança do Trabalho</w:t>
            </w:r>
          </w:p>
        </w:tc>
        <w:tc>
          <w:tcPr>
            <w:tcW w:w="2086" w:type="pct"/>
            <w:tcBorders>
              <w:top w:val="single" w:sz="4" w:space="0" w:color="000000"/>
              <w:left w:val="single" w:sz="4" w:space="0" w:color="000000"/>
              <w:bottom w:val="single" w:sz="4" w:space="0" w:color="000000"/>
            </w:tcBorders>
            <w:shd w:val="clear" w:color="auto" w:fill="auto"/>
            <w:vAlign w:val="center"/>
          </w:tcPr>
          <w:p w14:paraId="47FC2D1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3059D6D8"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 Área de concentração: Infraestrutura e Meio Ambiente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3E501"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915E60" w:rsidRPr="005572E3" w14:paraId="30E34CBA" w14:textId="77777777" w:rsidTr="00915E60">
        <w:trPr>
          <w:trHeight w:val="941"/>
        </w:trPr>
        <w:tc>
          <w:tcPr>
            <w:tcW w:w="832" w:type="pct"/>
            <w:tcBorders>
              <w:top w:val="single" w:sz="4" w:space="0" w:color="000000"/>
              <w:left w:val="single" w:sz="4" w:space="0" w:color="000000"/>
              <w:bottom w:val="single" w:sz="4" w:space="0" w:color="000000"/>
            </w:tcBorders>
            <w:shd w:val="clear" w:color="auto" w:fill="auto"/>
            <w:vAlign w:val="center"/>
          </w:tcPr>
          <w:p w14:paraId="1E40B729" w14:textId="77777777" w:rsidR="00915E60" w:rsidRPr="00D51EA4" w:rsidRDefault="00915E60" w:rsidP="002E6E33">
            <w:pPr>
              <w:spacing w:after="0" w:line="240" w:lineRule="auto"/>
              <w:jc w:val="center"/>
              <w:rPr>
                <w:rFonts w:ascii="Arial" w:hAnsi="Arial" w:cs="Arial"/>
                <w:sz w:val="20"/>
                <w:szCs w:val="20"/>
                <w:highlight w:val="yellow"/>
              </w:rPr>
            </w:pPr>
            <w:r w:rsidRPr="00D51EA4">
              <w:rPr>
                <w:rFonts w:ascii="Arial" w:hAnsi="Arial" w:cs="Arial"/>
                <w:sz w:val="20"/>
                <w:szCs w:val="20"/>
                <w:highlight w:val="yellow"/>
              </w:rPr>
              <w:t>Prof. Sidinei Cruz Sobrinho</w:t>
            </w:r>
          </w:p>
        </w:tc>
        <w:tc>
          <w:tcPr>
            <w:tcW w:w="1418" w:type="pct"/>
            <w:tcBorders>
              <w:top w:val="single" w:sz="4" w:space="0" w:color="000000"/>
              <w:left w:val="single" w:sz="4" w:space="0" w:color="000000"/>
              <w:bottom w:val="single" w:sz="4" w:space="0" w:color="000000"/>
            </w:tcBorders>
            <w:shd w:val="clear" w:color="auto" w:fill="auto"/>
            <w:vAlign w:val="center"/>
          </w:tcPr>
          <w:p w14:paraId="33BF6FCE" w14:textId="77777777" w:rsidR="00915E60" w:rsidRPr="0028278A" w:rsidRDefault="00915E60" w:rsidP="00915E60">
            <w:pPr>
              <w:pStyle w:val="PargrafodaLista"/>
              <w:tabs>
                <w:tab w:val="left" w:pos="73"/>
              </w:tabs>
              <w:spacing w:after="120"/>
              <w:ind w:left="0"/>
              <w:rPr>
                <w:rFonts w:ascii="Arial" w:hAnsi="Arial" w:cs="Arial"/>
                <w:sz w:val="20"/>
                <w:szCs w:val="20"/>
              </w:rPr>
            </w:pPr>
            <w:r>
              <w:rPr>
                <w:rFonts w:ascii="Arial" w:hAnsi="Arial" w:cs="Arial"/>
                <w:sz w:val="20"/>
                <w:szCs w:val="20"/>
              </w:rPr>
              <w:t>- Direito e Legislação Aplicados à Engenharia Mecânica</w:t>
            </w:r>
          </w:p>
        </w:tc>
        <w:tc>
          <w:tcPr>
            <w:tcW w:w="2086" w:type="pct"/>
            <w:tcBorders>
              <w:top w:val="single" w:sz="4" w:space="0" w:color="000000"/>
              <w:left w:val="single" w:sz="4" w:space="0" w:color="000000"/>
              <w:bottom w:val="single" w:sz="4" w:space="0" w:color="000000"/>
            </w:tcBorders>
            <w:shd w:val="clear" w:color="auto" w:fill="auto"/>
            <w:vAlign w:val="center"/>
          </w:tcPr>
          <w:p w14:paraId="5231141B"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847BF7" w:rsidRPr="00847BF7">
              <w:rPr>
                <w:rFonts w:ascii="Arial" w:hAnsi="Arial" w:cs="Arial"/>
                <w:sz w:val="20"/>
                <w:szCs w:val="20"/>
              </w:rPr>
              <w:t>Filosofia</w:t>
            </w:r>
            <w:r w:rsidRPr="00847BF7">
              <w:rPr>
                <w:rFonts w:ascii="Arial" w:hAnsi="Arial" w:cs="Arial"/>
                <w:sz w:val="20"/>
                <w:szCs w:val="20"/>
              </w:rPr>
              <w:t xml:space="preserve"> – U</w:t>
            </w:r>
            <w:r w:rsidR="00847BF7" w:rsidRPr="00847BF7">
              <w:rPr>
                <w:rFonts w:ascii="Arial" w:hAnsi="Arial" w:cs="Arial"/>
                <w:sz w:val="20"/>
                <w:szCs w:val="20"/>
              </w:rPr>
              <w:t>RI</w:t>
            </w:r>
            <w:r w:rsidRPr="00847BF7">
              <w:rPr>
                <w:rFonts w:ascii="Arial" w:hAnsi="Arial" w:cs="Arial"/>
                <w:sz w:val="20"/>
                <w:szCs w:val="20"/>
              </w:rPr>
              <w:t>/RS</w:t>
            </w:r>
            <w:r w:rsidR="00847BF7" w:rsidRPr="00847BF7">
              <w:rPr>
                <w:rFonts w:ascii="Arial" w:hAnsi="Arial" w:cs="Arial"/>
                <w:sz w:val="20"/>
                <w:szCs w:val="20"/>
              </w:rPr>
              <w:t>;</w:t>
            </w:r>
            <w:r w:rsidR="00847BF7">
              <w:rPr>
                <w:rFonts w:ascii="Arial" w:hAnsi="Arial" w:cs="Arial"/>
                <w:sz w:val="20"/>
                <w:szCs w:val="20"/>
              </w:rPr>
              <w:t xml:space="preserve"> Direito – FAPLAN/RS</w:t>
            </w:r>
          </w:p>
          <w:p w14:paraId="3FDD1EF8"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847BF7">
              <w:rPr>
                <w:rFonts w:ascii="Arial" w:hAnsi="Arial" w:cs="Arial"/>
                <w:sz w:val="20"/>
                <w:szCs w:val="20"/>
              </w:rPr>
              <w:t xml:space="preserve">Mestrado em </w:t>
            </w:r>
            <w:r w:rsidR="00847BF7" w:rsidRPr="00847BF7">
              <w:rPr>
                <w:rFonts w:ascii="Arial" w:hAnsi="Arial" w:cs="Arial"/>
                <w:sz w:val="20"/>
                <w:szCs w:val="20"/>
              </w:rPr>
              <w:t>Filosofia</w:t>
            </w:r>
            <w:r w:rsidRPr="00847BF7">
              <w:rPr>
                <w:rFonts w:ascii="Arial" w:hAnsi="Arial" w:cs="Arial"/>
                <w:sz w:val="20"/>
                <w:szCs w:val="20"/>
              </w:rPr>
              <w:t xml:space="preserve"> – </w:t>
            </w:r>
            <w:r w:rsidRPr="00DB31D1">
              <w:rPr>
                <w:rFonts w:ascii="Arial" w:hAnsi="Arial" w:cs="Arial"/>
                <w:sz w:val="20"/>
                <w:szCs w:val="20"/>
              </w:rPr>
              <w:t xml:space="preserve">Área de concentração: </w:t>
            </w:r>
            <w:r w:rsidR="00DB31D1" w:rsidRPr="00DB31D1">
              <w:rPr>
                <w:rFonts w:ascii="Arial" w:hAnsi="Arial" w:cs="Arial"/>
                <w:sz w:val="20"/>
                <w:szCs w:val="20"/>
              </w:rPr>
              <w:t>Direitos Humanos</w:t>
            </w:r>
            <w:r w:rsidRPr="00DB31D1">
              <w:rPr>
                <w:rFonts w:ascii="Arial" w:hAnsi="Arial" w:cs="Arial"/>
                <w:sz w:val="20"/>
                <w:szCs w:val="20"/>
              </w:rPr>
              <w:t xml:space="preserve"> </w:t>
            </w:r>
            <w:r w:rsidRPr="00847BF7">
              <w:rPr>
                <w:rFonts w:ascii="Arial" w:hAnsi="Arial" w:cs="Arial"/>
                <w:sz w:val="20"/>
                <w:szCs w:val="20"/>
              </w:rPr>
              <w:t xml:space="preserve">– </w:t>
            </w:r>
            <w:r w:rsidR="00847BF7" w:rsidRPr="00847BF7">
              <w:rPr>
                <w:rFonts w:ascii="Arial" w:hAnsi="Arial" w:cs="Arial"/>
                <w:sz w:val="20"/>
                <w:szCs w:val="20"/>
              </w:rPr>
              <w:t>PUC</w:t>
            </w:r>
            <w:r w:rsidRPr="00847BF7">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9F972" w14:textId="77777777" w:rsidR="00915E60" w:rsidRPr="005572E3" w:rsidRDefault="00915E60" w:rsidP="00915E60">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915E60" w:rsidRPr="005572E3" w14:paraId="1DCDF219" w14:textId="77777777" w:rsidTr="00915E60">
        <w:trPr>
          <w:trHeight w:val="941"/>
        </w:trPr>
        <w:tc>
          <w:tcPr>
            <w:tcW w:w="832" w:type="pct"/>
            <w:tcBorders>
              <w:top w:val="single" w:sz="4" w:space="0" w:color="000000"/>
              <w:left w:val="single" w:sz="4" w:space="0" w:color="000000"/>
              <w:bottom w:val="single" w:sz="4" w:space="0" w:color="000000"/>
            </w:tcBorders>
            <w:shd w:val="clear" w:color="auto" w:fill="auto"/>
            <w:vAlign w:val="center"/>
          </w:tcPr>
          <w:p w14:paraId="1B034BE5" w14:textId="77777777" w:rsidR="00915E60" w:rsidRPr="00D51EA4" w:rsidRDefault="00915E60" w:rsidP="002E6E33">
            <w:pPr>
              <w:spacing w:after="0" w:line="240" w:lineRule="auto"/>
              <w:jc w:val="center"/>
              <w:rPr>
                <w:rFonts w:ascii="Arial" w:hAnsi="Arial" w:cs="Arial"/>
                <w:sz w:val="20"/>
                <w:szCs w:val="20"/>
                <w:highlight w:val="yellow"/>
              </w:rPr>
            </w:pPr>
            <w:r w:rsidRPr="00D51EA4">
              <w:rPr>
                <w:rFonts w:ascii="Arial" w:hAnsi="Arial" w:cs="Arial"/>
                <w:sz w:val="20"/>
                <w:szCs w:val="20"/>
                <w:highlight w:val="yellow"/>
              </w:rPr>
              <w:t>Prof. Telmo de Césaro Júnior</w:t>
            </w:r>
          </w:p>
        </w:tc>
        <w:tc>
          <w:tcPr>
            <w:tcW w:w="1418" w:type="pct"/>
            <w:tcBorders>
              <w:top w:val="single" w:sz="4" w:space="0" w:color="000000"/>
              <w:left w:val="single" w:sz="4" w:space="0" w:color="000000"/>
              <w:bottom w:val="single" w:sz="4" w:space="0" w:color="000000"/>
            </w:tcBorders>
            <w:shd w:val="clear" w:color="auto" w:fill="auto"/>
            <w:vAlign w:val="center"/>
          </w:tcPr>
          <w:p w14:paraId="68835F3D" w14:textId="77777777" w:rsidR="00915E60" w:rsidRPr="0028278A" w:rsidRDefault="00915E60" w:rsidP="00915E60">
            <w:pPr>
              <w:pStyle w:val="PargrafodaLista"/>
              <w:tabs>
                <w:tab w:val="left" w:pos="73"/>
              </w:tabs>
              <w:spacing w:after="120"/>
              <w:ind w:left="0"/>
              <w:rPr>
                <w:rFonts w:ascii="Arial" w:hAnsi="Arial" w:cs="Arial"/>
                <w:sz w:val="20"/>
                <w:szCs w:val="20"/>
              </w:rPr>
            </w:pPr>
            <w:r>
              <w:rPr>
                <w:rFonts w:ascii="Arial" w:hAnsi="Arial" w:cs="Arial"/>
                <w:sz w:val="20"/>
                <w:szCs w:val="20"/>
              </w:rPr>
              <w:t>- Informática e Programação Aplicada à Engenharia Mecânica</w:t>
            </w:r>
          </w:p>
        </w:tc>
        <w:tc>
          <w:tcPr>
            <w:tcW w:w="2086" w:type="pct"/>
            <w:tcBorders>
              <w:top w:val="single" w:sz="4" w:space="0" w:color="000000"/>
              <w:left w:val="single" w:sz="4" w:space="0" w:color="000000"/>
              <w:bottom w:val="single" w:sz="4" w:space="0" w:color="000000"/>
            </w:tcBorders>
            <w:shd w:val="clear" w:color="auto" w:fill="auto"/>
            <w:vAlign w:val="center"/>
          </w:tcPr>
          <w:p w14:paraId="12E99934"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2F58B6" w:rsidRPr="002F58B6">
              <w:rPr>
                <w:rFonts w:ascii="Arial" w:hAnsi="Arial" w:cs="Arial"/>
                <w:sz w:val="20"/>
                <w:szCs w:val="20"/>
              </w:rPr>
              <w:t>Ciência da Computação</w:t>
            </w:r>
            <w:r w:rsidRPr="002F58B6">
              <w:rPr>
                <w:rFonts w:ascii="Arial" w:hAnsi="Arial" w:cs="Arial"/>
                <w:sz w:val="20"/>
                <w:szCs w:val="20"/>
              </w:rPr>
              <w:t xml:space="preserve"> – UPF/RS</w:t>
            </w:r>
          </w:p>
          <w:p w14:paraId="26A724E7"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2F58B6" w:rsidRPr="002F58B6">
              <w:rPr>
                <w:rFonts w:ascii="Arial" w:hAnsi="Arial" w:cs="Arial"/>
                <w:sz w:val="20"/>
                <w:szCs w:val="20"/>
              </w:rPr>
              <w:t>Especialização em Desenvolvimento de Software</w:t>
            </w:r>
            <w:r w:rsidRPr="002F58B6">
              <w:rPr>
                <w:rFonts w:ascii="Arial" w:hAnsi="Arial" w:cs="Arial"/>
                <w:sz w:val="20"/>
                <w:szCs w:val="20"/>
              </w:rPr>
              <w:t xml:space="preserve"> </w:t>
            </w:r>
            <w:r w:rsidRPr="007036D6">
              <w:rPr>
                <w:rFonts w:ascii="Arial" w:hAnsi="Arial" w:cs="Arial"/>
                <w:sz w:val="20"/>
                <w:szCs w:val="20"/>
              </w:rPr>
              <w:t xml:space="preserve">– Área de concentração: </w:t>
            </w:r>
            <w:r w:rsidR="00DB31D1" w:rsidRPr="007036D6">
              <w:rPr>
                <w:rFonts w:ascii="Arial" w:hAnsi="Arial" w:cs="Arial"/>
                <w:sz w:val="20"/>
                <w:szCs w:val="20"/>
              </w:rPr>
              <w:t>Desenvolvimento de Software</w:t>
            </w:r>
            <w:r w:rsidRPr="007036D6">
              <w:rPr>
                <w:rFonts w:ascii="Arial" w:hAnsi="Arial" w:cs="Arial"/>
                <w:sz w:val="20"/>
                <w:szCs w:val="20"/>
              </w:rPr>
              <w:t xml:space="preserv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F708E" w14:textId="77777777" w:rsidR="00915E60" w:rsidRPr="005572E3" w:rsidRDefault="00915E60" w:rsidP="00915E60">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D51EA4" w:rsidRPr="005572E3" w14:paraId="488BBB48" w14:textId="77777777" w:rsidTr="00915E60">
        <w:trPr>
          <w:trHeight w:val="941"/>
        </w:trPr>
        <w:tc>
          <w:tcPr>
            <w:tcW w:w="832" w:type="pct"/>
            <w:tcBorders>
              <w:top w:val="single" w:sz="4" w:space="0" w:color="000000"/>
              <w:left w:val="single" w:sz="4" w:space="0" w:color="000000"/>
              <w:bottom w:val="single" w:sz="4" w:space="0" w:color="000000"/>
            </w:tcBorders>
            <w:shd w:val="clear" w:color="auto" w:fill="auto"/>
            <w:vAlign w:val="center"/>
          </w:tcPr>
          <w:p w14:paraId="00CD5BF6" w14:textId="77777777" w:rsidR="00D51EA4" w:rsidRPr="005572E3" w:rsidRDefault="00D51EA4" w:rsidP="00D51EA4">
            <w:pPr>
              <w:spacing w:after="0" w:line="240" w:lineRule="auto"/>
              <w:jc w:val="center"/>
              <w:rPr>
                <w:rFonts w:ascii="Arial" w:hAnsi="Arial" w:cs="Arial"/>
                <w:sz w:val="20"/>
                <w:szCs w:val="20"/>
              </w:rPr>
            </w:pPr>
            <w:r w:rsidRPr="00D51EA4">
              <w:rPr>
                <w:rFonts w:ascii="Arial" w:hAnsi="Arial" w:cs="Arial"/>
                <w:sz w:val="20"/>
                <w:szCs w:val="20"/>
              </w:rPr>
              <w:t>Prof</w:t>
            </w:r>
            <w:r w:rsidRPr="00D51EA4">
              <w:rPr>
                <w:rFonts w:ascii="Arial" w:hAnsi="Arial" w:cs="Arial"/>
                <w:sz w:val="20"/>
                <w:szCs w:val="20"/>
                <w:vertAlign w:val="superscript"/>
              </w:rPr>
              <w:t>a</w:t>
            </w:r>
            <w:r w:rsidRPr="00D51EA4">
              <w:rPr>
                <w:rFonts w:ascii="Arial" w:hAnsi="Arial" w:cs="Arial"/>
                <w:sz w:val="20"/>
                <w:szCs w:val="20"/>
              </w:rPr>
              <w:t>. Maria Carolina Fortes</w:t>
            </w:r>
          </w:p>
        </w:tc>
        <w:tc>
          <w:tcPr>
            <w:tcW w:w="1418" w:type="pct"/>
            <w:tcBorders>
              <w:top w:val="single" w:sz="4" w:space="0" w:color="000000"/>
              <w:left w:val="single" w:sz="4" w:space="0" w:color="000000"/>
              <w:bottom w:val="single" w:sz="4" w:space="0" w:color="000000"/>
            </w:tcBorders>
            <w:shd w:val="clear" w:color="auto" w:fill="auto"/>
            <w:vAlign w:val="center"/>
          </w:tcPr>
          <w:p w14:paraId="614DACA7" w14:textId="77777777" w:rsidR="00D51EA4" w:rsidRPr="0028278A" w:rsidRDefault="00D51EA4" w:rsidP="00D51EA4">
            <w:pPr>
              <w:pStyle w:val="PargrafodaLista"/>
              <w:tabs>
                <w:tab w:val="left" w:pos="73"/>
              </w:tabs>
              <w:spacing w:after="120"/>
              <w:ind w:left="0"/>
              <w:rPr>
                <w:rFonts w:ascii="Arial" w:hAnsi="Arial" w:cs="Arial"/>
                <w:sz w:val="20"/>
                <w:szCs w:val="20"/>
              </w:rPr>
            </w:pPr>
            <w:r>
              <w:rPr>
                <w:rFonts w:ascii="Arial" w:hAnsi="Arial" w:cs="Arial"/>
                <w:sz w:val="20"/>
                <w:szCs w:val="20"/>
              </w:rPr>
              <w:t>- Supervisora pedagógica responsável pelo acompanhamento dos processos educativos desenvolvidos no curso</w:t>
            </w:r>
          </w:p>
        </w:tc>
        <w:tc>
          <w:tcPr>
            <w:tcW w:w="2086" w:type="pct"/>
            <w:tcBorders>
              <w:top w:val="single" w:sz="4" w:space="0" w:color="000000"/>
              <w:left w:val="single" w:sz="4" w:space="0" w:color="000000"/>
              <w:bottom w:val="single" w:sz="4" w:space="0" w:color="000000"/>
            </w:tcBorders>
            <w:shd w:val="clear" w:color="auto" w:fill="auto"/>
            <w:vAlign w:val="center"/>
          </w:tcPr>
          <w:p w14:paraId="7BE57D06" w14:textId="77777777" w:rsidR="00D51EA4" w:rsidRPr="005572E3" w:rsidRDefault="00D51EA4" w:rsidP="00D51EA4">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Pedagogia – UPF/RS</w:t>
            </w:r>
          </w:p>
          <w:p w14:paraId="2DFA4C3D" w14:textId="77777777" w:rsidR="00D51EA4" w:rsidRPr="005572E3" w:rsidRDefault="00D51EA4" w:rsidP="00D51EA4">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Educação – Área de concentração: Formação de Professores – </w:t>
            </w:r>
            <w:r w:rsidRPr="00B31DE0">
              <w:rPr>
                <w:rFonts w:ascii="Arial" w:hAnsi="Arial" w:cs="Arial"/>
                <w:sz w:val="20"/>
                <w:szCs w:val="20"/>
              </w:rPr>
              <w:t>PUC</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B79C7" w14:textId="77777777" w:rsidR="00D51EA4" w:rsidRPr="005572E3" w:rsidRDefault="00D51EA4" w:rsidP="00D51EA4">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bl>
    <w:p w14:paraId="339C99E4" w14:textId="77777777" w:rsidR="004D6831" w:rsidRPr="005572E3" w:rsidRDefault="004D6831" w:rsidP="004E3892">
      <w:pPr>
        <w:pStyle w:val="CorpodeTexto0"/>
      </w:pPr>
    </w:p>
    <w:p w14:paraId="19C8866A" w14:textId="77777777" w:rsidR="004D6831" w:rsidRPr="005572E3" w:rsidRDefault="004D6831" w:rsidP="000448EC">
      <w:pPr>
        <w:pStyle w:val="Ttulo2"/>
        <w:rPr>
          <w:rFonts w:cs="Arial"/>
        </w:rPr>
      </w:pPr>
      <w:bookmarkStart w:id="170" w:name="_Toc418866339"/>
      <w:bookmarkStart w:id="171" w:name="_Toc418867539"/>
      <w:bookmarkStart w:id="172" w:name="_Toc419303120"/>
      <w:bookmarkStart w:id="173" w:name="_Toc19189597"/>
      <w:r w:rsidRPr="00D51EA4">
        <w:rPr>
          <w:rFonts w:cs="Arial"/>
          <w:highlight w:val="yellow"/>
        </w:rPr>
        <w:t xml:space="preserve">13.2 </w:t>
      </w:r>
      <w:r w:rsidR="00F54BBC" w:rsidRPr="00D51EA4">
        <w:rPr>
          <w:rFonts w:cs="Arial"/>
          <w:highlight w:val="yellow"/>
        </w:rPr>
        <w:t>–</w:t>
      </w:r>
      <w:r w:rsidRPr="00D51EA4">
        <w:rPr>
          <w:rFonts w:cs="Arial"/>
          <w:highlight w:val="yellow"/>
        </w:rPr>
        <w:t xml:space="preserve"> Pessoal técnico-administrativo</w:t>
      </w:r>
      <w:bookmarkEnd w:id="170"/>
      <w:bookmarkEnd w:id="171"/>
      <w:bookmarkEnd w:id="172"/>
      <w:bookmarkEnd w:id="173"/>
    </w:p>
    <w:p w14:paraId="3CD94808" w14:textId="77777777" w:rsidR="004D6831" w:rsidRPr="005572E3" w:rsidRDefault="004D6831" w:rsidP="004E3892">
      <w:pPr>
        <w:pStyle w:val="CorpodeTexto0"/>
      </w:pPr>
    </w:p>
    <w:p w14:paraId="76AD253B" w14:textId="77777777" w:rsidR="00DE631D" w:rsidRPr="00DE631D" w:rsidRDefault="00DE631D" w:rsidP="00DE631D">
      <w:pPr>
        <w:pStyle w:val="CorpodeTexto0"/>
        <w:ind w:firstLine="0"/>
        <w:rPr>
          <w:b/>
          <w:bCs/>
        </w:rPr>
      </w:pPr>
      <w:r w:rsidRPr="00DE631D">
        <w:rPr>
          <w:b/>
          <w:bCs/>
        </w:rPr>
        <w:t xml:space="preserve">Adriana Schleder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3B7F814E" w14:textId="77777777" w:rsidTr="00DE631D">
        <w:tc>
          <w:tcPr>
            <w:tcW w:w="998" w:type="pct"/>
          </w:tcPr>
          <w:p w14:paraId="6B7A4FD4" w14:textId="77777777" w:rsidR="00DE631D" w:rsidRDefault="00DE631D" w:rsidP="00DE631D">
            <w:pPr>
              <w:pStyle w:val="CorpodeTexto0"/>
              <w:ind w:firstLine="0"/>
            </w:pPr>
            <w:r>
              <w:t>Graduação:</w:t>
            </w:r>
          </w:p>
        </w:tc>
        <w:tc>
          <w:tcPr>
            <w:tcW w:w="4002" w:type="pct"/>
          </w:tcPr>
          <w:p w14:paraId="4E555A8C" w14:textId="77777777" w:rsidR="00DE631D" w:rsidRDefault="00E52C59" w:rsidP="00DE631D">
            <w:pPr>
              <w:pStyle w:val="CorpodeTexto0"/>
              <w:ind w:firstLine="0"/>
            </w:pPr>
            <w:r>
              <w:t xml:space="preserve">Licenciatura em </w:t>
            </w:r>
            <w:r w:rsidR="00DE631D">
              <w:t>Pedagogia – UPF/RS</w:t>
            </w:r>
          </w:p>
        </w:tc>
      </w:tr>
      <w:tr w:rsidR="00DE631D" w14:paraId="1D46B945" w14:textId="77777777" w:rsidTr="00DE631D">
        <w:tc>
          <w:tcPr>
            <w:tcW w:w="998" w:type="pct"/>
          </w:tcPr>
          <w:p w14:paraId="25905C03" w14:textId="77777777" w:rsidR="00DE631D" w:rsidRDefault="00DE631D" w:rsidP="00DE631D">
            <w:pPr>
              <w:pStyle w:val="CorpodeTexto0"/>
              <w:ind w:firstLine="0"/>
            </w:pPr>
            <w:r>
              <w:t>Pós-graduação:</w:t>
            </w:r>
          </w:p>
        </w:tc>
        <w:tc>
          <w:tcPr>
            <w:tcW w:w="4002" w:type="pct"/>
          </w:tcPr>
          <w:p w14:paraId="2E26AE4A" w14:textId="77777777" w:rsidR="00DE631D" w:rsidRDefault="00DE631D" w:rsidP="00DE631D">
            <w:pPr>
              <w:pStyle w:val="CorpodeTexto0"/>
              <w:ind w:firstLine="0"/>
            </w:pPr>
            <w:r>
              <w:t>Especialização em Educação Especial: - Área de concentração: Práticas Inclusivas na Escola – EDUCON/RS</w:t>
            </w:r>
          </w:p>
          <w:p w14:paraId="1CF92680" w14:textId="77777777" w:rsidR="00DE631D" w:rsidRDefault="00DE631D" w:rsidP="00DE631D">
            <w:pPr>
              <w:pStyle w:val="CorpodeTexto0"/>
              <w:ind w:firstLine="0"/>
            </w:pPr>
            <w:r>
              <w:t>Orientação Educacional – Universidade de Passo Fundo (UPF)</w:t>
            </w:r>
          </w:p>
        </w:tc>
      </w:tr>
    </w:tbl>
    <w:p w14:paraId="3D3E4B75" w14:textId="77777777" w:rsidR="00DE631D" w:rsidRDefault="00DE631D" w:rsidP="00DE631D">
      <w:pPr>
        <w:pStyle w:val="CorpodeTexto0"/>
        <w:ind w:firstLine="0"/>
      </w:pPr>
    </w:p>
    <w:p w14:paraId="19E1949C" w14:textId="77777777" w:rsidR="00DE631D" w:rsidRDefault="00DE631D" w:rsidP="00DE631D">
      <w:pPr>
        <w:pStyle w:val="CorpodeTexto0"/>
        <w:ind w:firstLine="0"/>
        <w:rPr>
          <w:b/>
          <w:bCs/>
        </w:rPr>
      </w:pPr>
      <w:r w:rsidRPr="00D51EA4">
        <w:rPr>
          <w:b/>
          <w:bCs/>
          <w:highlight w:val="yellow"/>
        </w:rPr>
        <w:t>Alana Arena Schneider</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087CDFED" w14:textId="77777777" w:rsidTr="00DE631D">
        <w:tc>
          <w:tcPr>
            <w:tcW w:w="998" w:type="pct"/>
          </w:tcPr>
          <w:p w14:paraId="7E0ED49F" w14:textId="77777777" w:rsidR="00DE631D" w:rsidRDefault="00DE631D" w:rsidP="00F54BBC">
            <w:pPr>
              <w:pStyle w:val="CorpodeTexto0"/>
              <w:ind w:firstLine="0"/>
            </w:pPr>
            <w:r>
              <w:t>Técnico:</w:t>
            </w:r>
          </w:p>
        </w:tc>
        <w:tc>
          <w:tcPr>
            <w:tcW w:w="4002" w:type="pct"/>
          </w:tcPr>
          <w:p w14:paraId="19FFE18F" w14:textId="77777777" w:rsidR="00DE631D" w:rsidRDefault="00DE631D" w:rsidP="00F54BBC">
            <w:pPr>
              <w:pStyle w:val="CorpodeTexto0"/>
              <w:ind w:firstLine="0"/>
            </w:pPr>
            <w:r>
              <w:t>Técnico em Edificações – IFSul/RS</w:t>
            </w:r>
          </w:p>
        </w:tc>
      </w:tr>
      <w:tr w:rsidR="00DE631D" w14:paraId="402FFFC9" w14:textId="77777777" w:rsidTr="00DE631D">
        <w:tc>
          <w:tcPr>
            <w:tcW w:w="998" w:type="pct"/>
          </w:tcPr>
          <w:p w14:paraId="39A74AAF" w14:textId="77777777" w:rsidR="00DE631D" w:rsidRDefault="00E52C59" w:rsidP="00F54BBC">
            <w:pPr>
              <w:pStyle w:val="CorpodeTexto0"/>
              <w:ind w:firstLine="0"/>
            </w:pPr>
            <w:r>
              <w:t>G</w:t>
            </w:r>
            <w:r w:rsidR="00DE631D">
              <w:t>raduação:</w:t>
            </w:r>
          </w:p>
        </w:tc>
        <w:tc>
          <w:tcPr>
            <w:tcW w:w="4002" w:type="pct"/>
          </w:tcPr>
          <w:p w14:paraId="61E8EF44" w14:textId="77777777" w:rsidR="00DE631D" w:rsidRDefault="00E52C59" w:rsidP="00F54BBC">
            <w:pPr>
              <w:pStyle w:val="CorpodeTexto0"/>
              <w:ind w:firstLine="0"/>
            </w:pPr>
            <w:r>
              <w:t>Arquitetura e Urbanismo – IMED/RS</w:t>
            </w:r>
          </w:p>
        </w:tc>
      </w:tr>
    </w:tbl>
    <w:p w14:paraId="0C749412" w14:textId="77777777" w:rsidR="00DE631D" w:rsidRPr="00DE631D" w:rsidRDefault="00DE631D" w:rsidP="00DE631D">
      <w:pPr>
        <w:pStyle w:val="CorpodeTexto0"/>
        <w:ind w:firstLine="0"/>
      </w:pPr>
    </w:p>
    <w:p w14:paraId="6F61260B" w14:textId="77777777" w:rsidR="00DE631D" w:rsidRPr="00DE631D" w:rsidRDefault="00DE631D" w:rsidP="00DE631D">
      <w:pPr>
        <w:pStyle w:val="CorpodeTexto0"/>
        <w:ind w:firstLine="0"/>
        <w:rPr>
          <w:b/>
          <w:bCs/>
        </w:rPr>
      </w:pPr>
      <w:r w:rsidRPr="00D51EA4">
        <w:rPr>
          <w:b/>
          <w:bCs/>
          <w:highlight w:val="yellow"/>
        </w:rPr>
        <w:t>Alex Seben da Cunha</w:t>
      </w:r>
      <w:r w:rsidRPr="00DE631D">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0E6872E1" w14:textId="77777777" w:rsidTr="00DE631D">
        <w:tc>
          <w:tcPr>
            <w:tcW w:w="998" w:type="pct"/>
          </w:tcPr>
          <w:p w14:paraId="7CFD53FA" w14:textId="77777777" w:rsidR="00DE631D" w:rsidRDefault="00DE631D" w:rsidP="00F54BBC">
            <w:pPr>
              <w:pStyle w:val="CorpodeTexto0"/>
              <w:ind w:firstLine="0"/>
            </w:pPr>
            <w:r>
              <w:t>Técnico:</w:t>
            </w:r>
          </w:p>
        </w:tc>
        <w:tc>
          <w:tcPr>
            <w:tcW w:w="4002" w:type="pct"/>
          </w:tcPr>
          <w:p w14:paraId="1D8B91E3" w14:textId="77777777" w:rsidR="00DE631D" w:rsidRDefault="00DE631D" w:rsidP="00F54BBC">
            <w:pPr>
              <w:pStyle w:val="CorpodeTexto0"/>
              <w:ind w:firstLine="0"/>
            </w:pPr>
            <w:r>
              <w:t>Técnico em Informática – IFSul/RS</w:t>
            </w:r>
          </w:p>
        </w:tc>
      </w:tr>
      <w:tr w:rsidR="00DE631D" w14:paraId="1128C206" w14:textId="77777777" w:rsidTr="00DE631D">
        <w:tc>
          <w:tcPr>
            <w:tcW w:w="998" w:type="pct"/>
          </w:tcPr>
          <w:p w14:paraId="580BEB2B" w14:textId="77777777" w:rsidR="00DE631D" w:rsidRDefault="00DE631D" w:rsidP="00F54BBC">
            <w:pPr>
              <w:pStyle w:val="CorpodeTexto0"/>
              <w:ind w:firstLine="0"/>
            </w:pPr>
            <w:r>
              <w:t>Graduação:</w:t>
            </w:r>
          </w:p>
        </w:tc>
        <w:tc>
          <w:tcPr>
            <w:tcW w:w="4002" w:type="pct"/>
          </w:tcPr>
          <w:p w14:paraId="5C49AAC2" w14:textId="77777777" w:rsidR="00DE631D" w:rsidRDefault="00DE631D" w:rsidP="00F54BBC">
            <w:pPr>
              <w:pStyle w:val="CorpodeTexto0"/>
              <w:ind w:firstLine="0"/>
            </w:pPr>
            <w:r>
              <w:t>Tecnólogo em Sistemas para Internet – IFSul/RS</w:t>
            </w:r>
          </w:p>
        </w:tc>
      </w:tr>
      <w:tr w:rsidR="00E52C59" w14:paraId="50515082" w14:textId="77777777" w:rsidTr="00DE631D">
        <w:tc>
          <w:tcPr>
            <w:tcW w:w="998" w:type="pct"/>
          </w:tcPr>
          <w:p w14:paraId="63A82915" w14:textId="77777777" w:rsidR="00E52C59" w:rsidRDefault="00E52C59" w:rsidP="00F54BBC">
            <w:pPr>
              <w:pStyle w:val="CorpodeTexto0"/>
              <w:ind w:firstLine="0"/>
            </w:pPr>
            <w:r>
              <w:t>Pós-graduação:</w:t>
            </w:r>
          </w:p>
        </w:tc>
        <w:tc>
          <w:tcPr>
            <w:tcW w:w="4002" w:type="pct"/>
          </w:tcPr>
          <w:p w14:paraId="453D00B7" w14:textId="77777777" w:rsidR="00E52C59" w:rsidRDefault="00E52C59" w:rsidP="00F54BBC">
            <w:pPr>
              <w:pStyle w:val="CorpodeTexto0"/>
              <w:ind w:firstLine="0"/>
            </w:pPr>
            <w:r>
              <w:t>Especialização em tecnologias para aplicações WEB – Unopar/RS</w:t>
            </w:r>
          </w:p>
        </w:tc>
      </w:tr>
    </w:tbl>
    <w:p w14:paraId="5A8A77DF" w14:textId="77777777" w:rsidR="00DE631D" w:rsidRDefault="00DE631D" w:rsidP="00DE631D">
      <w:pPr>
        <w:pStyle w:val="CorpodeTexto0"/>
        <w:ind w:firstLine="0"/>
      </w:pPr>
    </w:p>
    <w:p w14:paraId="0D258E64" w14:textId="77777777" w:rsidR="00DE631D" w:rsidRPr="00DE631D" w:rsidRDefault="00DE631D" w:rsidP="00DE631D">
      <w:pPr>
        <w:pStyle w:val="CorpodeTexto0"/>
        <w:ind w:firstLine="0"/>
        <w:rPr>
          <w:b/>
          <w:bCs/>
        </w:rPr>
      </w:pPr>
      <w:r w:rsidRPr="00DE631D">
        <w:rPr>
          <w:b/>
          <w:bCs/>
        </w:rPr>
        <w:t xml:space="preserve">Almir Menegaz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7C4DD244" w14:textId="77777777" w:rsidTr="00F54BBC">
        <w:tc>
          <w:tcPr>
            <w:tcW w:w="998" w:type="pct"/>
          </w:tcPr>
          <w:p w14:paraId="74D446C6" w14:textId="77777777" w:rsidR="00DE631D" w:rsidRDefault="00DE631D" w:rsidP="00F54BBC">
            <w:pPr>
              <w:pStyle w:val="CorpodeTexto0"/>
              <w:ind w:firstLine="0"/>
            </w:pPr>
            <w:r>
              <w:t>Graduação:</w:t>
            </w:r>
          </w:p>
        </w:tc>
        <w:tc>
          <w:tcPr>
            <w:tcW w:w="4002" w:type="pct"/>
          </w:tcPr>
          <w:p w14:paraId="0EAC1FD4" w14:textId="77777777" w:rsidR="00DE631D" w:rsidRDefault="00DE631D" w:rsidP="00F54BBC">
            <w:pPr>
              <w:pStyle w:val="CorpodeTexto0"/>
              <w:ind w:firstLine="0"/>
            </w:pPr>
            <w:r>
              <w:t>Direito – UPF/RS</w:t>
            </w:r>
          </w:p>
        </w:tc>
      </w:tr>
    </w:tbl>
    <w:p w14:paraId="50887B21" w14:textId="77777777" w:rsidR="00DE631D" w:rsidRDefault="00DE631D" w:rsidP="00DE631D">
      <w:pPr>
        <w:pStyle w:val="CorpodeTexto0"/>
        <w:ind w:firstLine="0"/>
      </w:pPr>
    </w:p>
    <w:p w14:paraId="1EE887B8" w14:textId="77777777" w:rsidR="00DE631D" w:rsidRPr="00DE631D" w:rsidRDefault="00DE631D" w:rsidP="00DE631D">
      <w:pPr>
        <w:pStyle w:val="CorpodeTexto0"/>
        <w:ind w:firstLine="0"/>
        <w:rPr>
          <w:b/>
          <w:bCs/>
        </w:rPr>
      </w:pPr>
      <w:r w:rsidRPr="00DE631D">
        <w:rPr>
          <w:b/>
          <w:bCs/>
        </w:rPr>
        <w:t xml:space="preserve">Andréia Kunz Morello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74AF249D" w14:textId="77777777" w:rsidTr="00F54BBC">
        <w:tc>
          <w:tcPr>
            <w:tcW w:w="998" w:type="pct"/>
          </w:tcPr>
          <w:p w14:paraId="59AB5271" w14:textId="77777777" w:rsidR="00DE631D" w:rsidRDefault="00DE631D" w:rsidP="00F54BBC">
            <w:pPr>
              <w:pStyle w:val="CorpodeTexto0"/>
              <w:ind w:firstLine="0"/>
            </w:pPr>
            <w:r>
              <w:t>Graduação:</w:t>
            </w:r>
          </w:p>
        </w:tc>
        <w:tc>
          <w:tcPr>
            <w:tcW w:w="4002" w:type="pct"/>
          </w:tcPr>
          <w:p w14:paraId="1C86A686" w14:textId="77777777" w:rsidR="00DE631D" w:rsidRDefault="00DE631D" w:rsidP="00F54BBC">
            <w:pPr>
              <w:pStyle w:val="CorpodeTexto0"/>
              <w:ind w:firstLine="0"/>
            </w:pPr>
            <w:r>
              <w:t>Licenciatura em História – UPF/RS</w:t>
            </w:r>
          </w:p>
        </w:tc>
      </w:tr>
      <w:tr w:rsidR="00DE631D" w14:paraId="066B4177" w14:textId="77777777" w:rsidTr="00F54BBC">
        <w:tc>
          <w:tcPr>
            <w:tcW w:w="998" w:type="pct"/>
          </w:tcPr>
          <w:p w14:paraId="7E1C953D" w14:textId="77777777" w:rsidR="00DE631D" w:rsidRDefault="00DE631D" w:rsidP="00F54BBC">
            <w:pPr>
              <w:pStyle w:val="CorpodeTexto0"/>
              <w:ind w:firstLine="0"/>
            </w:pPr>
            <w:r>
              <w:t>Pós-graduação:</w:t>
            </w:r>
          </w:p>
        </w:tc>
        <w:tc>
          <w:tcPr>
            <w:tcW w:w="4002" w:type="pct"/>
          </w:tcPr>
          <w:p w14:paraId="29964F41" w14:textId="77777777" w:rsidR="00DE631D" w:rsidRDefault="00DE631D" w:rsidP="00F54BBC">
            <w:pPr>
              <w:pStyle w:val="CorpodeTexto0"/>
              <w:ind w:firstLine="0"/>
            </w:pPr>
            <w:r>
              <w:t xml:space="preserve">Mestrado em Educação </w:t>
            </w:r>
            <w:r w:rsidR="00F54BBC">
              <w:t>–</w:t>
            </w:r>
            <w:r>
              <w:t xml:space="preserve"> Área de concentração: Educação – UPF/RS</w:t>
            </w:r>
          </w:p>
        </w:tc>
      </w:tr>
    </w:tbl>
    <w:p w14:paraId="5BBB2555" w14:textId="77777777" w:rsidR="00DE631D" w:rsidRDefault="00DE631D" w:rsidP="00DE631D">
      <w:pPr>
        <w:pStyle w:val="CorpodeTexto0"/>
        <w:ind w:firstLine="0"/>
      </w:pPr>
    </w:p>
    <w:p w14:paraId="35940313" w14:textId="77777777" w:rsidR="00DE631D" w:rsidRPr="00DE631D" w:rsidRDefault="00DE631D" w:rsidP="00DE631D">
      <w:pPr>
        <w:pStyle w:val="CorpodeTexto0"/>
        <w:ind w:firstLine="0"/>
        <w:rPr>
          <w:b/>
          <w:bCs/>
        </w:rPr>
      </w:pPr>
      <w:r w:rsidRPr="00DE631D">
        <w:rPr>
          <w:b/>
          <w:bCs/>
        </w:rPr>
        <w:t>Ângela Xavier</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3845B5A0" w14:textId="77777777" w:rsidTr="00F54BBC">
        <w:tc>
          <w:tcPr>
            <w:tcW w:w="998" w:type="pct"/>
          </w:tcPr>
          <w:p w14:paraId="0A46B78A" w14:textId="77777777" w:rsidR="00DE631D" w:rsidRDefault="00DE631D" w:rsidP="00F54BBC">
            <w:pPr>
              <w:pStyle w:val="CorpodeTexto0"/>
              <w:ind w:firstLine="0"/>
            </w:pPr>
            <w:r>
              <w:t>Graduação:</w:t>
            </w:r>
          </w:p>
        </w:tc>
        <w:tc>
          <w:tcPr>
            <w:tcW w:w="4002" w:type="pct"/>
          </w:tcPr>
          <w:p w14:paraId="55FBCF1F" w14:textId="77777777" w:rsidR="00DE631D" w:rsidRDefault="00DE631D" w:rsidP="00F54BBC">
            <w:pPr>
              <w:pStyle w:val="CorpodeTexto0"/>
              <w:ind w:firstLine="0"/>
            </w:pPr>
            <w:r>
              <w:t>Enfermagem – ULBRA/RS</w:t>
            </w:r>
          </w:p>
        </w:tc>
      </w:tr>
      <w:tr w:rsidR="00DE631D" w14:paraId="13AAB645" w14:textId="77777777" w:rsidTr="00F54BBC">
        <w:tc>
          <w:tcPr>
            <w:tcW w:w="998" w:type="pct"/>
          </w:tcPr>
          <w:p w14:paraId="65557B09" w14:textId="77777777" w:rsidR="00DE631D" w:rsidRDefault="00DE631D" w:rsidP="00F54BBC">
            <w:pPr>
              <w:pStyle w:val="CorpodeTexto0"/>
              <w:ind w:firstLine="0"/>
            </w:pPr>
            <w:r>
              <w:t>Pós-graduação:</w:t>
            </w:r>
          </w:p>
        </w:tc>
        <w:tc>
          <w:tcPr>
            <w:tcW w:w="4002" w:type="pct"/>
          </w:tcPr>
          <w:p w14:paraId="1B5E0627" w14:textId="77777777" w:rsidR="00DE631D" w:rsidRDefault="00DE631D" w:rsidP="00F54BBC">
            <w:pPr>
              <w:pStyle w:val="CorpodeTexto0"/>
              <w:ind w:firstLine="0"/>
            </w:pPr>
            <w:r>
              <w:t>Especialização em Enfermagem do Trabalho – UPF/RS</w:t>
            </w:r>
          </w:p>
          <w:p w14:paraId="011EBFA4" w14:textId="77777777" w:rsidR="00DE631D" w:rsidRDefault="00DE631D" w:rsidP="00F54BBC">
            <w:pPr>
              <w:pStyle w:val="CorpodeTexto0"/>
              <w:ind w:firstLine="0"/>
            </w:pPr>
            <w:r>
              <w:t>Mestrado em Educação – UPF/RS</w:t>
            </w:r>
          </w:p>
        </w:tc>
      </w:tr>
    </w:tbl>
    <w:p w14:paraId="171F37AF" w14:textId="77777777" w:rsidR="00E52C59" w:rsidRDefault="00E52C59" w:rsidP="00DE631D">
      <w:pPr>
        <w:pStyle w:val="CorpodeTexto0"/>
        <w:ind w:firstLine="0"/>
        <w:rPr>
          <w:b/>
          <w:bCs/>
        </w:rPr>
      </w:pPr>
    </w:p>
    <w:p w14:paraId="23A7DF8C" w14:textId="77777777" w:rsidR="00DE631D" w:rsidRPr="00DE631D" w:rsidRDefault="00DE631D" w:rsidP="00DE631D">
      <w:pPr>
        <w:pStyle w:val="CorpodeTexto0"/>
        <w:ind w:firstLine="0"/>
        <w:rPr>
          <w:b/>
          <w:bCs/>
        </w:rPr>
      </w:pPr>
      <w:r>
        <w:rPr>
          <w:b/>
          <w:bCs/>
        </w:rPr>
        <w:t>Â</w:t>
      </w:r>
      <w:r w:rsidRPr="00DE631D">
        <w:rPr>
          <w:b/>
          <w:bCs/>
        </w:rPr>
        <w:t xml:space="preserve">ngelo Marcos de Freitas Diogo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57977" w14:paraId="5E205CE0" w14:textId="77777777" w:rsidTr="00F54BBC">
        <w:tc>
          <w:tcPr>
            <w:tcW w:w="998" w:type="pct"/>
          </w:tcPr>
          <w:p w14:paraId="7A37CB12" w14:textId="77777777" w:rsidR="00E57977" w:rsidRDefault="00E57977" w:rsidP="00F54BBC">
            <w:pPr>
              <w:pStyle w:val="CorpodeTexto0"/>
              <w:ind w:firstLine="0"/>
            </w:pPr>
            <w:r>
              <w:t>Graduação:</w:t>
            </w:r>
          </w:p>
        </w:tc>
        <w:tc>
          <w:tcPr>
            <w:tcW w:w="4002" w:type="pct"/>
          </w:tcPr>
          <w:p w14:paraId="4976657E" w14:textId="77777777" w:rsidR="00E57977" w:rsidRDefault="00E57977" w:rsidP="00F54BBC">
            <w:pPr>
              <w:pStyle w:val="CorpodeTexto0"/>
              <w:ind w:firstLine="0"/>
            </w:pPr>
            <w:r>
              <w:t>Administração – UPF/RS</w:t>
            </w:r>
          </w:p>
        </w:tc>
      </w:tr>
      <w:tr w:rsidR="00E57977" w14:paraId="2E773816" w14:textId="77777777" w:rsidTr="00F54BBC">
        <w:tc>
          <w:tcPr>
            <w:tcW w:w="998" w:type="pct"/>
          </w:tcPr>
          <w:p w14:paraId="1A97EFDE" w14:textId="77777777" w:rsidR="00E57977" w:rsidRDefault="00E57977" w:rsidP="00F54BBC">
            <w:pPr>
              <w:pStyle w:val="CorpodeTexto0"/>
              <w:ind w:firstLine="0"/>
            </w:pPr>
            <w:r>
              <w:t>Pós-graduação:</w:t>
            </w:r>
          </w:p>
        </w:tc>
        <w:tc>
          <w:tcPr>
            <w:tcW w:w="4002" w:type="pct"/>
          </w:tcPr>
          <w:p w14:paraId="51D9E01A" w14:textId="77777777" w:rsidR="00E57977" w:rsidRDefault="00E57977" w:rsidP="00F54BBC">
            <w:pPr>
              <w:pStyle w:val="CorpodeTexto0"/>
              <w:ind w:firstLine="0"/>
            </w:pPr>
            <w:r>
              <w:t>MBA em Gestão Empresarial – FGV/RS</w:t>
            </w:r>
          </w:p>
        </w:tc>
      </w:tr>
    </w:tbl>
    <w:p w14:paraId="2EAF7A63" w14:textId="77777777" w:rsidR="00DE631D" w:rsidRDefault="00DE631D" w:rsidP="00DE631D">
      <w:pPr>
        <w:pStyle w:val="CorpodeTexto0"/>
        <w:ind w:firstLine="0"/>
      </w:pPr>
    </w:p>
    <w:p w14:paraId="1CF6EC01" w14:textId="77777777" w:rsidR="009A0783" w:rsidRPr="009A0783" w:rsidRDefault="009A0783" w:rsidP="00DE631D">
      <w:pPr>
        <w:pStyle w:val="CorpodeTexto0"/>
        <w:ind w:firstLine="0"/>
        <w:rPr>
          <w:b/>
          <w:bCs/>
        </w:rPr>
      </w:pPr>
      <w:r w:rsidRPr="00D51EA4">
        <w:rPr>
          <w:b/>
          <w:bCs/>
          <w:highlight w:val="yellow"/>
        </w:rPr>
        <w:t>Bruna da Silva Pereira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9A0783" w14:paraId="4574099E" w14:textId="77777777" w:rsidTr="009A0783">
        <w:tc>
          <w:tcPr>
            <w:tcW w:w="998" w:type="pct"/>
          </w:tcPr>
          <w:p w14:paraId="47C89324" w14:textId="77777777" w:rsidR="009A0783" w:rsidRDefault="009A0783" w:rsidP="009A0783">
            <w:pPr>
              <w:pStyle w:val="CorpodeTexto0"/>
              <w:ind w:firstLine="0"/>
            </w:pPr>
            <w:r>
              <w:t>Técnico:</w:t>
            </w:r>
          </w:p>
        </w:tc>
        <w:tc>
          <w:tcPr>
            <w:tcW w:w="4002" w:type="pct"/>
          </w:tcPr>
          <w:p w14:paraId="74C1AF6E" w14:textId="77777777" w:rsidR="009A0783" w:rsidRDefault="009A0783" w:rsidP="009A0783">
            <w:pPr>
              <w:pStyle w:val="CorpodeTexto0"/>
              <w:ind w:firstLine="0"/>
            </w:pPr>
            <w:r>
              <w:t>Técnico em Edificações – IFSul/RS</w:t>
            </w:r>
          </w:p>
        </w:tc>
      </w:tr>
      <w:tr w:rsidR="009A0783" w14:paraId="4F1F924E" w14:textId="77777777" w:rsidTr="009A0783">
        <w:tc>
          <w:tcPr>
            <w:tcW w:w="998" w:type="pct"/>
          </w:tcPr>
          <w:p w14:paraId="0FA1D994" w14:textId="77777777" w:rsidR="009A0783" w:rsidRDefault="009A0783" w:rsidP="009A0783">
            <w:pPr>
              <w:pStyle w:val="CorpodeTexto0"/>
              <w:ind w:firstLine="0"/>
            </w:pPr>
            <w:r>
              <w:t>Graduação:</w:t>
            </w:r>
          </w:p>
        </w:tc>
        <w:tc>
          <w:tcPr>
            <w:tcW w:w="4002" w:type="pct"/>
          </w:tcPr>
          <w:p w14:paraId="4F24BAD0" w14:textId="77777777" w:rsidR="009A0783" w:rsidRDefault="009A0783" w:rsidP="009A0783">
            <w:pPr>
              <w:pStyle w:val="CorpodeTexto0"/>
              <w:ind w:firstLine="0"/>
            </w:pPr>
            <w:r>
              <w:t>Arquitetura e Urbanismo – UFPel/RS</w:t>
            </w:r>
          </w:p>
        </w:tc>
      </w:tr>
      <w:tr w:rsidR="009A0783" w14:paraId="4DB35AD3" w14:textId="77777777" w:rsidTr="009A0783">
        <w:tc>
          <w:tcPr>
            <w:tcW w:w="998" w:type="pct"/>
          </w:tcPr>
          <w:p w14:paraId="093CA4E3" w14:textId="77777777" w:rsidR="009A0783" w:rsidRDefault="009A0783" w:rsidP="009A0783">
            <w:pPr>
              <w:pStyle w:val="CorpodeTexto0"/>
              <w:ind w:firstLine="0"/>
            </w:pPr>
            <w:r>
              <w:t>Pós-graduação:</w:t>
            </w:r>
          </w:p>
        </w:tc>
        <w:tc>
          <w:tcPr>
            <w:tcW w:w="4002" w:type="pct"/>
          </w:tcPr>
          <w:p w14:paraId="768E572D" w14:textId="77777777" w:rsidR="009A0783" w:rsidRDefault="009A0783" w:rsidP="009A0783">
            <w:pPr>
              <w:pStyle w:val="CorpodeTexto0"/>
              <w:ind w:firstLine="0"/>
            </w:pPr>
            <w:r>
              <w:t>Mestrado em Arquitetura e Urbanismo – IMED</w:t>
            </w:r>
          </w:p>
        </w:tc>
      </w:tr>
    </w:tbl>
    <w:p w14:paraId="74B025B1" w14:textId="77777777" w:rsidR="009A0783" w:rsidRDefault="009A0783" w:rsidP="00DE631D">
      <w:pPr>
        <w:pStyle w:val="CorpodeTexto0"/>
        <w:ind w:firstLine="0"/>
      </w:pPr>
    </w:p>
    <w:p w14:paraId="24A2FDB9" w14:textId="77777777" w:rsidR="00DE631D" w:rsidRPr="00F54BBC" w:rsidRDefault="00DE631D" w:rsidP="00DE631D">
      <w:pPr>
        <w:pStyle w:val="CorpodeTexto0"/>
        <w:ind w:firstLine="0"/>
        <w:rPr>
          <w:b/>
          <w:bCs/>
        </w:rPr>
      </w:pPr>
      <w:r w:rsidRPr="00F54BBC">
        <w:rPr>
          <w:b/>
          <w:bCs/>
        </w:rPr>
        <w:t xml:space="preserve">Ciana Minuzzi Gaike Biulchi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5856ADBB" w14:textId="77777777" w:rsidTr="00F54BBC">
        <w:tc>
          <w:tcPr>
            <w:tcW w:w="998" w:type="pct"/>
          </w:tcPr>
          <w:p w14:paraId="1BEC76F4" w14:textId="77777777" w:rsidR="00F54BBC" w:rsidRDefault="00F54BBC" w:rsidP="00F54BBC">
            <w:pPr>
              <w:pStyle w:val="CorpodeTexto0"/>
              <w:ind w:firstLine="0"/>
            </w:pPr>
            <w:r>
              <w:t>Graduação:</w:t>
            </w:r>
          </w:p>
        </w:tc>
        <w:tc>
          <w:tcPr>
            <w:tcW w:w="4002" w:type="pct"/>
          </w:tcPr>
          <w:p w14:paraId="599C32D3" w14:textId="77777777" w:rsidR="00F54BBC" w:rsidRDefault="00F54BBC" w:rsidP="00F54BBC">
            <w:pPr>
              <w:pStyle w:val="CorpodeTexto0"/>
              <w:ind w:firstLine="0"/>
            </w:pPr>
            <w:r>
              <w:t>Enfermagem – URI</w:t>
            </w:r>
          </w:p>
        </w:tc>
      </w:tr>
      <w:tr w:rsidR="00F54BBC" w14:paraId="5B6DDB10" w14:textId="77777777" w:rsidTr="00F54BBC">
        <w:tc>
          <w:tcPr>
            <w:tcW w:w="998" w:type="pct"/>
          </w:tcPr>
          <w:p w14:paraId="1053BA0D" w14:textId="77777777" w:rsidR="00F54BBC" w:rsidRDefault="00F54BBC" w:rsidP="00F54BBC">
            <w:pPr>
              <w:pStyle w:val="CorpodeTexto0"/>
              <w:ind w:firstLine="0"/>
            </w:pPr>
            <w:r>
              <w:t>Pós-graduação:</w:t>
            </w:r>
          </w:p>
        </w:tc>
        <w:tc>
          <w:tcPr>
            <w:tcW w:w="4002" w:type="pct"/>
          </w:tcPr>
          <w:p w14:paraId="77153366" w14:textId="77777777" w:rsidR="00F54BBC" w:rsidRDefault="00F54BBC" w:rsidP="00F54BBC">
            <w:pPr>
              <w:pStyle w:val="CorpodeTexto0"/>
              <w:ind w:firstLine="0"/>
            </w:pPr>
            <w:r>
              <w:t>Especialização em Saúde Coletiva – UPF/RS</w:t>
            </w:r>
          </w:p>
          <w:p w14:paraId="0361D67B" w14:textId="77777777" w:rsidR="00F54BBC" w:rsidRDefault="00F54BBC" w:rsidP="00F54BBC">
            <w:pPr>
              <w:pStyle w:val="CorpodeTexto0"/>
              <w:ind w:firstLine="0"/>
            </w:pPr>
            <w:r>
              <w:t>Mestrado em Envelhecimento Humano – UPF/RS</w:t>
            </w:r>
          </w:p>
        </w:tc>
      </w:tr>
    </w:tbl>
    <w:p w14:paraId="2079DF5D" w14:textId="77777777" w:rsidR="00DE631D" w:rsidRDefault="00DE631D" w:rsidP="00DE631D">
      <w:pPr>
        <w:pStyle w:val="CorpodeTexto0"/>
        <w:ind w:firstLine="0"/>
      </w:pPr>
    </w:p>
    <w:p w14:paraId="7E7AB17F" w14:textId="77777777" w:rsidR="00DE631D" w:rsidRPr="00F54BBC" w:rsidRDefault="00DE631D" w:rsidP="00DE631D">
      <w:pPr>
        <w:pStyle w:val="CorpodeTexto0"/>
        <w:ind w:firstLine="0"/>
        <w:rPr>
          <w:b/>
          <w:bCs/>
        </w:rPr>
      </w:pPr>
      <w:r w:rsidRPr="00F54BBC">
        <w:rPr>
          <w:b/>
          <w:bCs/>
        </w:rPr>
        <w:t xml:space="preserve">Cibele Barea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3C66D153" w14:textId="77777777" w:rsidTr="00F54BBC">
        <w:tc>
          <w:tcPr>
            <w:tcW w:w="998" w:type="pct"/>
          </w:tcPr>
          <w:p w14:paraId="43F8569D" w14:textId="77777777" w:rsidR="00F54BBC" w:rsidRDefault="00F54BBC" w:rsidP="00F54BBC">
            <w:pPr>
              <w:pStyle w:val="CorpodeTexto0"/>
              <w:ind w:firstLine="0"/>
            </w:pPr>
            <w:r>
              <w:t>Graduação:</w:t>
            </w:r>
          </w:p>
        </w:tc>
        <w:tc>
          <w:tcPr>
            <w:tcW w:w="4002" w:type="pct"/>
          </w:tcPr>
          <w:p w14:paraId="291F9A15" w14:textId="77777777" w:rsidR="00F54BBC" w:rsidRDefault="009A0783" w:rsidP="00F54BBC">
            <w:pPr>
              <w:pStyle w:val="CorpodeTexto0"/>
              <w:ind w:firstLine="0"/>
            </w:pPr>
            <w:r>
              <w:t xml:space="preserve">Licenciatura em </w:t>
            </w:r>
            <w:r w:rsidR="00F54BBC">
              <w:t>Pedagogia – UPF/RS</w:t>
            </w:r>
          </w:p>
        </w:tc>
      </w:tr>
      <w:tr w:rsidR="00F54BBC" w14:paraId="6AFDD071" w14:textId="77777777" w:rsidTr="00F54BBC">
        <w:tc>
          <w:tcPr>
            <w:tcW w:w="998" w:type="pct"/>
          </w:tcPr>
          <w:p w14:paraId="4F7931BF" w14:textId="77777777" w:rsidR="00F54BBC" w:rsidRDefault="00F54BBC" w:rsidP="00F54BBC">
            <w:pPr>
              <w:pStyle w:val="CorpodeTexto0"/>
              <w:ind w:firstLine="0"/>
            </w:pPr>
            <w:r>
              <w:t>Pós-graduação:</w:t>
            </w:r>
          </w:p>
        </w:tc>
        <w:tc>
          <w:tcPr>
            <w:tcW w:w="4002" w:type="pct"/>
          </w:tcPr>
          <w:p w14:paraId="777648FF" w14:textId="77777777" w:rsidR="00F54BBC" w:rsidRDefault="00F54BBC" w:rsidP="00F54BBC">
            <w:pPr>
              <w:pStyle w:val="CorpodeTexto0"/>
              <w:ind w:firstLine="0"/>
            </w:pPr>
            <w:r>
              <w:t>Especialização em Gestão Escolar - Universidade Castelo Branco/RJ Mestrado em História – UPF</w:t>
            </w:r>
          </w:p>
          <w:p w14:paraId="0FDB4BF6" w14:textId="77777777" w:rsidR="00F54BBC" w:rsidRDefault="00F54BBC" w:rsidP="00F54BBC">
            <w:pPr>
              <w:pStyle w:val="CorpodeTexto0"/>
              <w:ind w:firstLine="0"/>
            </w:pPr>
          </w:p>
        </w:tc>
      </w:tr>
    </w:tbl>
    <w:p w14:paraId="2632621C" w14:textId="77777777" w:rsidR="00DE631D" w:rsidRPr="00F54BBC" w:rsidRDefault="00DE631D" w:rsidP="00DE631D">
      <w:pPr>
        <w:pStyle w:val="CorpodeTexto0"/>
        <w:ind w:firstLine="0"/>
        <w:rPr>
          <w:b/>
          <w:bCs/>
        </w:rPr>
      </w:pPr>
      <w:r w:rsidRPr="00F54BBC">
        <w:rPr>
          <w:b/>
          <w:bCs/>
        </w:rPr>
        <w:t xml:space="preserve">Cleiton Xavier dos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50BE74ED" w14:textId="77777777" w:rsidTr="00F54BBC">
        <w:tc>
          <w:tcPr>
            <w:tcW w:w="998" w:type="pct"/>
          </w:tcPr>
          <w:p w14:paraId="75EA84BD" w14:textId="77777777" w:rsidR="00F54BBC" w:rsidRDefault="00F54BBC" w:rsidP="00F54BBC">
            <w:pPr>
              <w:pStyle w:val="CorpodeTexto0"/>
              <w:ind w:firstLine="0"/>
            </w:pPr>
            <w:r>
              <w:t>Graduação:</w:t>
            </w:r>
          </w:p>
        </w:tc>
        <w:tc>
          <w:tcPr>
            <w:tcW w:w="4002" w:type="pct"/>
          </w:tcPr>
          <w:p w14:paraId="40F34C2F" w14:textId="77777777" w:rsidR="00F54BBC" w:rsidRDefault="00F54BBC" w:rsidP="00F54BBC">
            <w:pPr>
              <w:pStyle w:val="CorpodeTexto0"/>
              <w:ind w:firstLine="0"/>
            </w:pPr>
            <w:r>
              <w:t>Ciências Contábeis - UPF</w:t>
            </w:r>
          </w:p>
        </w:tc>
      </w:tr>
      <w:tr w:rsidR="00F54BBC" w14:paraId="67C86FBA" w14:textId="77777777" w:rsidTr="00F54BBC">
        <w:tc>
          <w:tcPr>
            <w:tcW w:w="998" w:type="pct"/>
          </w:tcPr>
          <w:p w14:paraId="3598775F" w14:textId="77777777" w:rsidR="00F54BBC" w:rsidRDefault="00F54BBC" w:rsidP="00F54BBC">
            <w:pPr>
              <w:pStyle w:val="CorpodeTexto0"/>
              <w:ind w:firstLine="0"/>
            </w:pPr>
            <w:r>
              <w:t>Pós-graduação:</w:t>
            </w:r>
          </w:p>
        </w:tc>
        <w:tc>
          <w:tcPr>
            <w:tcW w:w="4002" w:type="pct"/>
          </w:tcPr>
          <w:p w14:paraId="35285818" w14:textId="77777777" w:rsidR="00F54BBC" w:rsidRDefault="00F54BBC" w:rsidP="00F54BBC">
            <w:pPr>
              <w:pStyle w:val="CorpodeTexto0"/>
              <w:ind w:firstLine="0"/>
            </w:pPr>
            <w:r>
              <w:t xml:space="preserve">MBA em Economia e Gestão Empresarial – UPF/RS </w:t>
            </w:r>
          </w:p>
        </w:tc>
      </w:tr>
    </w:tbl>
    <w:p w14:paraId="0F7318B3" w14:textId="77777777" w:rsidR="00DE631D" w:rsidRDefault="00DE631D" w:rsidP="00DE631D">
      <w:pPr>
        <w:pStyle w:val="CorpodeTexto0"/>
        <w:ind w:firstLine="0"/>
      </w:pPr>
    </w:p>
    <w:p w14:paraId="4D87549B" w14:textId="77777777" w:rsidR="00DE631D" w:rsidRPr="00F54BBC" w:rsidRDefault="00DE631D" w:rsidP="00DE631D">
      <w:pPr>
        <w:pStyle w:val="CorpodeTexto0"/>
        <w:ind w:firstLine="0"/>
        <w:rPr>
          <w:b/>
          <w:bCs/>
        </w:rPr>
      </w:pPr>
      <w:r w:rsidRPr="00F54BBC">
        <w:rPr>
          <w:b/>
          <w:bCs/>
        </w:rPr>
        <w:t xml:space="preserve">Daniel Gasparotto dos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5FE9A7EF" w14:textId="77777777" w:rsidTr="00F54BBC">
        <w:tc>
          <w:tcPr>
            <w:tcW w:w="998" w:type="pct"/>
          </w:tcPr>
          <w:p w14:paraId="5BC5A662" w14:textId="77777777" w:rsidR="00F54BBC" w:rsidRDefault="00F54BBC" w:rsidP="00F54BBC">
            <w:pPr>
              <w:pStyle w:val="CorpodeTexto0"/>
              <w:ind w:firstLine="0"/>
            </w:pPr>
            <w:r>
              <w:t>Graduação:</w:t>
            </w:r>
          </w:p>
        </w:tc>
        <w:tc>
          <w:tcPr>
            <w:tcW w:w="4002" w:type="pct"/>
          </w:tcPr>
          <w:p w14:paraId="488CE2E8" w14:textId="77777777" w:rsidR="00F54BBC" w:rsidRDefault="00F54BBC" w:rsidP="00F54BBC">
            <w:pPr>
              <w:pStyle w:val="CorpodeTexto0"/>
              <w:ind w:firstLine="0"/>
            </w:pPr>
            <w:r>
              <w:t>Direito - Anhanguera Educacional/RS</w:t>
            </w:r>
          </w:p>
        </w:tc>
      </w:tr>
      <w:tr w:rsidR="00F54BBC" w14:paraId="5AE2614D" w14:textId="77777777" w:rsidTr="00F54BBC">
        <w:tc>
          <w:tcPr>
            <w:tcW w:w="998" w:type="pct"/>
          </w:tcPr>
          <w:p w14:paraId="21DC6ADF" w14:textId="77777777" w:rsidR="00F54BBC" w:rsidRDefault="00F54BBC" w:rsidP="00F54BBC">
            <w:pPr>
              <w:pStyle w:val="CorpodeTexto0"/>
              <w:ind w:firstLine="0"/>
            </w:pPr>
            <w:r>
              <w:t>Pós-graduação:</w:t>
            </w:r>
          </w:p>
        </w:tc>
        <w:tc>
          <w:tcPr>
            <w:tcW w:w="4002" w:type="pct"/>
          </w:tcPr>
          <w:p w14:paraId="1FFCA7D5" w14:textId="77777777" w:rsidR="00F54BBC" w:rsidRDefault="00F54BBC" w:rsidP="00F54BBC">
            <w:pPr>
              <w:pStyle w:val="CorpodeTexto0"/>
              <w:ind w:firstLine="0"/>
            </w:pPr>
            <w:r>
              <w:t>Especialização em Direito Público - Damásio Educacional</w:t>
            </w:r>
            <w:r w:rsidR="009A0783">
              <w:t>/RS</w:t>
            </w:r>
            <w:r>
              <w:t xml:space="preserve"> </w:t>
            </w:r>
          </w:p>
          <w:p w14:paraId="3ABF6069" w14:textId="77777777" w:rsidR="00F54BBC" w:rsidRDefault="00F54BBC" w:rsidP="00F54BBC">
            <w:pPr>
              <w:pStyle w:val="CorpodeTexto0"/>
              <w:ind w:firstLine="0"/>
            </w:pPr>
          </w:p>
        </w:tc>
      </w:tr>
    </w:tbl>
    <w:p w14:paraId="39BBB9EA" w14:textId="77777777" w:rsidR="00DE631D" w:rsidRPr="00F54BBC" w:rsidRDefault="00DE631D" w:rsidP="00DE631D">
      <w:pPr>
        <w:pStyle w:val="CorpodeTexto0"/>
        <w:ind w:firstLine="0"/>
        <w:rPr>
          <w:b/>
          <w:bCs/>
        </w:rPr>
      </w:pPr>
      <w:r w:rsidRPr="00F54BBC">
        <w:rPr>
          <w:b/>
          <w:bCs/>
        </w:rPr>
        <w:t xml:space="preserve">Diogo Nelson Rovadosky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6EB01D1F" w14:textId="77777777" w:rsidTr="00F54BBC">
        <w:tc>
          <w:tcPr>
            <w:tcW w:w="998" w:type="pct"/>
          </w:tcPr>
          <w:p w14:paraId="71D811E8" w14:textId="77777777" w:rsidR="00F54BBC" w:rsidRDefault="00F54BBC" w:rsidP="00F54BBC">
            <w:pPr>
              <w:pStyle w:val="CorpodeTexto0"/>
              <w:ind w:firstLine="0"/>
            </w:pPr>
            <w:r>
              <w:t>Graduação:</w:t>
            </w:r>
          </w:p>
        </w:tc>
        <w:tc>
          <w:tcPr>
            <w:tcW w:w="4002" w:type="pct"/>
          </w:tcPr>
          <w:p w14:paraId="0933F190" w14:textId="77777777" w:rsidR="00F54BBC" w:rsidRDefault="00F54BBC" w:rsidP="00F54BBC">
            <w:pPr>
              <w:pStyle w:val="CorpodeTexto0"/>
              <w:ind w:firstLine="0"/>
            </w:pPr>
            <w:r>
              <w:t xml:space="preserve">Curso Superior de Tecnologia em Sistemas de Informação – </w:t>
            </w:r>
          </w:p>
          <w:p w14:paraId="28C6D397" w14:textId="77777777" w:rsidR="00F54BBC" w:rsidRDefault="00F54BBC" w:rsidP="00F54BBC">
            <w:pPr>
              <w:pStyle w:val="CorpodeTexto0"/>
              <w:ind w:firstLine="0"/>
            </w:pPr>
            <w:r>
              <w:t xml:space="preserve">UPF/RS </w:t>
            </w:r>
          </w:p>
        </w:tc>
      </w:tr>
      <w:tr w:rsidR="00F54BBC" w14:paraId="74E46745" w14:textId="77777777" w:rsidTr="00F54BBC">
        <w:tc>
          <w:tcPr>
            <w:tcW w:w="998" w:type="pct"/>
          </w:tcPr>
          <w:p w14:paraId="755A2339" w14:textId="77777777" w:rsidR="00F54BBC" w:rsidRDefault="00F54BBC" w:rsidP="00F54BBC">
            <w:pPr>
              <w:pStyle w:val="CorpodeTexto0"/>
              <w:ind w:firstLine="0"/>
            </w:pPr>
            <w:r>
              <w:t>Pós-graduação:</w:t>
            </w:r>
          </w:p>
        </w:tc>
        <w:tc>
          <w:tcPr>
            <w:tcW w:w="4002" w:type="pct"/>
          </w:tcPr>
          <w:p w14:paraId="1E063061" w14:textId="77777777" w:rsidR="00F54BBC" w:rsidRDefault="00F54BBC" w:rsidP="00F54BBC">
            <w:pPr>
              <w:pStyle w:val="CorpodeTexto0"/>
              <w:ind w:firstLine="0"/>
            </w:pPr>
            <w:r>
              <w:t>Especialização em Gerenciamento de Projetos – SENAC/RS</w:t>
            </w:r>
          </w:p>
          <w:p w14:paraId="6E7AB7A7" w14:textId="77777777" w:rsidR="00F54BBC" w:rsidRDefault="00F54BBC" w:rsidP="00F54BBC">
            <w:pPr>
              <w:pStyle w:val="CorpodeTexto0"/>
              <w:ind w:firstLine="0"/>
            </w:pPr>
            <w:r>
              <w:t xml:space="preserve">Mestrado em Computação Aplicada </w:t>
            </w:r>
            <w:r w:rsidR="00D51EA4">
              <w:t xml:space="preserve">– </w:t>
            </w:r>
            <w:r>
              <w:t>UPF</w:t>
            </w:r>
            <w:r w:rsidR="00D51EA4">
              <w:t>/RS</w:t>
            </w:r>
          </w:p>
        </w:tc>
      </w:tr>
    </w:tbl>
    <w:p w14:paraId="795AA797" w14:textId="77777777" w:rsidR="00F54BBC" w:rsidRDefault="00F54BBC" w:rsidP="00DE631D">
      <w:pPr>
        <w:pStyle w:val="CorpodeTexto0"/>
        <w:ind w:firstLine="0"/>
      </w:pPr>
    </w:p>
    <w:p w14:paraId="25DC50DB" w14:textId="77777777" w:rsidR="00E750BF" w:rsidRDefault="00E750BF" w:rsidP="00DE631D">
      <w:pPr>
        <w:pStyle w:val="CorpodeTexto0"/>
        <w:ind w:firstLine="0"/>
        <w:rPr>
          <w:b/>
          <w:bCs/>
        </w:rPr>
      </w:pPr>
      <w:r w:rsidRPr="00C15040">
        <w:rPr>
          <w:b/>
          <w:bCs/>
          <w:highlight w:val="yellow"/>
        </w:rPr>
        <w:t>Eliana Xavier</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750BF" w14:paraId="549DE6C3" w14:textId="77777777" w:rsidTr="0035608C">
        <w:tc>
          <w:tcPr>
            <w:tcW w:w="998" w:type="pct"/>
          </w:tcPr>
          <w:p w14:paraId="1016A4EC" w14:textId="77777777" w:rsidR="00E750BF" w:rsidRDefault="00E750BF" w:rsidP="0035608C">
            <w:pPr>
              <w:pStyle w:val="CorpodeTexto0"/>
              <w:ind w:firstLine="0"/>
            </w:pPr>
            <w:r>
              <w:t>Graduação:</w:t>
            </w:r>
          </w:p>
        </w:tc>
        <w:tc>
          <w:tcPr>
            <w:tcW w:w="4002" w:type="pct"/>
          </w:tcPr>
          <w:p w14:paraId="4FC1B086" w14:textId="77777777" w:rsidR="00E750BF" w:rsidRDefault="00E750BF" w:rsidP="0035608C">
            <w:pPr>
              <w:pStyle w:val="CorpodeTexto0"/>
              <w:ind w:firstLine="0"/>
            </w:pPr>
            <w:r>
              <w:t>Gestão Pública – Faculdade Meridional/RS</w:t>
            </w:r>
          </w:p>
        </w:tc>
      </w:tr>
      <w:tr w:rsidR="00E750BF" w14:paraId="6183F280" w14:textId="77777777" w:rsidTr="0035608C">
        <w:tc>
          <w:tcPr>
            <w:tcW w:w="998" w:type="pct"/>
          </w:tcPr>
          <w:p w14:paraId="48AA97C3" w14:textId="77777777" w:rsidR="00E750BF" w:rsidRDefault="00E750BF" w:rsidP="0035608C">
            <w:pPr>
              <w:pStyle w:val="CorpodeTexto0"/>
              <w:ind w:firstLine="0"/>
            </w:pPr>
            <w:r>
              <w:t>Pós-graduação:</w:t>
            </w:r>
          </w:p>
        </w:tc>
        <w:tc>
          <w:tcPr>
            <w:tcW w:w="4002" w:type="pct"/>
          </w:tcPr>
          <w:p w14:paraId="538CF446" w14:textId="77777777" w:rsidR="00E750BF" w:rsidRDefault="00E750BF" w:rsidP="0035608C">
            <w:pPr>
              <w:pStyle w:val="CorpodeTexto0"/>
              <w:ind w:firstLine="0"/>
            </w:pPr>
            <w:r>
              <w:t>MBA em Administração e Gestão do Conhecimento – Uninter/RS</w:t>
            </w:r>
          </w:p>
        </w:tc>
      </w:tr>
    </w:tbl>
    <w:p w14:paraId="1DFB06DF" w14:textId="77777777" w:rsidR="00E750BF" w:rsidRDefault="00E750BF" w:rsidP="00DE631D">
      <w:pPr>
        <w:pStyle w:val="CorpodeTexto0"/>
        <w:ind w:firstLine="0"/>
        <w:rPr>
          <w:b/>
          <w:bCs/>
        </w:rPr>
      </w:pPr>
    </w:p>
    <w:p w14:paraId="424361D8" w14:textId="77777777" w:rsidR="00DE631D" w:rsidRPr="00F54BBC" w:rsidRDefault="00DE631D" w:rsidP="00DE631D">
      <w:pPr>
        <w:pStyle w:val="CorpodeTexto0"/>
        <w:ind w:firstLine="0"/>
        <w:rPr>
          <w:b/>
          <w:bCs/>
        </w:rPr>
      </w:pPr>
      <w:r w:rsidRPr="00C15040">
        <w:rPr>
          <w:b/>
          <w:bCs/>
          <w:highlight w:val="yellow"/>
        </w:rPr>
        <w:t>Fernanda Milani</w:t>
      </w:r>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483BABD4" w14:textId="77777777" w:rsidTr="00F54BBC">
        <w:tc>
          <w:tcPr>
            <w:tcW w:w="998" w:type="pct"/>
          </w:tcPr>
          <w:p w14:paraId="2E0D643A" w14:textId="77777777" w:rsidR="00F54BBC" w:rsidRDefault="00F54BBC" w:rsidP="00F54BBC">
            <w:pPr>
              <w:pStyle w:val="CorpodeTexto0"/>
              <w:ind w:firstLine="0"/>
            </w:pPr>
            <w:r>
              <w:t>Graduação:</w:t>
            </w:r>
          </w:p>
        </w:tc>
        <w:tc>
          <w:tcPr>
            <w:tcW w:w="4002" w:type="pct"/>
          </w:tcPr>
          <w:p w14:paraId="52CAC6DB" w14:textId="77777777" w:rsidR="00F54BBC" w:rsidRDefault="00F54BBC" w:rsidP="00F54BBC">
            <w:pPr>
              <w:pStyle w:val="CorpodeTexto0"/>
              <w:ind w:firstLine="0"/>
            </w:pPr>
            <w:r>
              <w:t>Ciência da Computação – UPF/RS</w:t>
            </w:r>
          </w:p>
        </w:tc>
      </w:tr>
      <w:tr w:rsidR="00F54BBC" w14:paraId="3CCDEB29" w14:textId="77777777" w:rsidTr="00F54BBC">
        <w:tc>
          <w:tcPr>
            <w:tcW w:w="998" w:type="pct"/>
          </w:tcPr>
          <w:p w14:paraId="343BCFEA" w14:textId="77777777" w:rsidR="00F54BBC" w:rsidRDefault="00F54BBC" w:rsidP="00F54BBC">
            <w:pPr>
              <w:pStyle w:val="CorpodeTexto0"/>
              <w:ind w:firstLine="0"/>
            </w:pPr>
            <w:r>
              <w:t>Pós-graduação:</w:t>
            </w:r>
          </w:p>
        </w:tc>
        <w:tc>
          <w:tcPr>
            <w:tcW w:w="4002" w:type="pct"/>
          </w:tcPr>
          <w:p w14:paraId="75A40D0F" w14:textId="77777777" w:rsidR="00F54BBC" w:rsidRDefault="00F54BBC" w:rsidP="00F54BBC">
            <w:pPr>
              <w:pStyle w:val="CorpodeTexto0"/>
              <w:ind w:firstLine="0"/>
            </w:pPr>
            <w:r>
              <w:t xml:space="preserve">Especialização em Administração em Banco de Dados – </w:t>
            </w:r>
          </w:p>
          <w:p w14:paraId="3195FC79" w14:textId="77777777" w:rsidR="00F54BBC" w:rsidRDefault="00F54BBC" w:rsidP="00F54BBC">
            <w:pPr>
              <w:pStyle w:val="CorpodeTexto0"/>
              <w:ind w:firstLine="0"/>
            </w:pPr>
            <w:r>
              <w:t xml:space="preserve">SENAC/RS </w:t>
            </w:r>
          </w:p>
          <w:p w14:paraId="620389E4" w14:textId="77777777" w:rsidR="00F54BBC" w:rsidRDefault="00F54BBC" w:rsidP="00F54BBC">
            <w:pPr>
              <w:pStyle w:val="CorpodeTexto0"/>
              <w:ind w:firstLine="0"/>
            </w:pPr>
            <w:r>
              <w:t xml:space="preserve">Mestrado em Computação Aplicada </w:t>
            </w:r>
            <w:r w:rsidR="001A5F46">
              <w:t>–</w:t>
            </w:r>
            <w:r>
              <w:t xml:space="preserve"> UPF</w:t>
            </w:r>
            <w:r w:rsidR="001A5F46">
              <w:t>/RS</w:t>
            </w:r>
          </w:p>
        </w:tc>
      </w:tr>
    </w:tbl>
    <w:p w14:paraId="42C35CFC" w14:textId="77777777" w:rsidR="00DE631D" w:rsidRDefault="00DE631D" w:rsidP="00DE631D">
      <w:pPr>
        <w:pStyle w:val="CorpodeTexto0"/>
        <w:ind w:firstLine="0"/>
      </w:pPr>
    </w:p>
    <w:p w14:paraId="5BD30843" w14:textId="77777777" w:rsidR="00DE631D" w:rsidRPr="00F54BBC" w:rsidRDefault="00DE631D" w:rsidP="00DE631D">
      <w:pPr>
        <w:pStyle w:val="CorpodeTexto0"/>
        <w:ind w:firstLine="0"/>
        <w:rPr>
          <w:b/>
          <w:bCs/>
        </w:rPr>
      </w:pPr>
      <w:r w:rsidRPr="00F54BBC">
        <w:rPr>
          <w:b/>
          <w:bCs/>
        </w:rPr>
        <w:t xml:space="preserve">Gislaine Caimi Guedes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2FC20F7E" w14:textId="77777777" w:rsidTr="00F54BBC">
        <w:tc>
          <w:tcPr>
            <w:tcW w:w="998" w:type="pct"/>
          </w:tcPr>
          <w:p w14:paraId="49F0CE94" w14:textId="77777777" w:rsidR="00F54BBC" w:rsidRDefault="00F54BBC" w:rsidP="00F54BBC">
            <w:pPr>
              <w:pStyle w:val="CorpodeTexto0"/>
              <w:ind w:firstLine="0"/>
            </w:pPr>
            <w:r>
              <w:t>Graduação:</w:t>
            </w:r>
          </w:p>
        </w:tc>
        <w:tc>
          <w:tcPr>
            <w:tcW w:w="4002" w:type="pct"/>
          </w:tcPr>
          <w:p w14:paraId="3631CE3F" w14:textId="77777777" w:rsidR="00F54BBC" w:rsidRDefault="00E750BF" w:rsidP="00F54BBC">
            <w:pPr>
              <w:pStyle w:val="CorpodeTexto0"/>
              <w:ind w:firstLine="0"/>
            </w:pPr>
            <w:r>
              <w:t xml:space="preserve">Licenciatura em </w:t>
            </w:r>
            <w:r w:rsidR="00F54BBC">
              <w:t>Educação Física - UPF/RS</w:t>
            </w:r>
          </w:p>
        </w:tc>
      </w:tr>
    </w:tbl>
    <w:p w14:paraId="42D92EFD" w14:textId="77777777" w:rsidR="00F54BBC" w:rsidRDefault="00F54BBC" w:rsidP="00DE631D">
      <w:pPr>
        <w:pStyle w:val="CorpodeTexto0"/>
        <w:ind w:firstLine="0"/>
      </w:pPr>
    </w:p>
    <w:p w14:paraId="20EC6E10" w14:textId="77777777" w:rsidR="00DE631D" w:rsidRPr="00F54BBC" w:rsidRDefault="00DE631D" w:rsidP="00DE631D">
      <w:pPr>
        <w:pStyle w:val="CorpodeTexto0"/>
        <w:ind w:firstLine="0"/>
        <w:rPr>
          <w:b/>
          <w:bCs/>
        </w:rPr>
      </w:pPr>
      <w:r w:rsidRPr="00F54BBC">
        <w:rPr>
          <w:b/>
          <w:bCs/>
        </w:rPr>
        <w:t xml:space="preserve">Giuliana Gonçalves do Carmo de Oliveira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345CB6E3" w14:textId="77777777" w:rsidTr="00F54BBC">
        <w:tc>
          <w:tcPr>
            <w:tcW w:w="998" w:type="pct"/>
          </w:tcPr>
          <w:p w14:paraId="29472099" w14:textId="77777777" w:rsidR="00F54BBC" w:rsidRDefault="00F54BBC" w:rsidP="00F54BBC">
            <w:pPr>
              <w:pStyle w:val="CorpodeTexto0"/>
              <w:ind w:firstLine="0"/>
            </w:pPr>
            <w:r>
              <w:t>Graduação:</w:t>
            </w:r>
          </w:p>
        </w:tc>
        <w:tc>
          <w:tcPr>
            <w:tcW w:w="4002" w:type="pct"/>
          </w:tcPr>
          <w:p w14:paraId="28BA5DAF" w14:textId="77777777" w:rsidR="00F54BBC" w:rsidRDefault="00F54BBC" w:rsidP="00F54BBC">
            <w:pPr>
              <w:pStyle w:val="CorpodeTexto0"/>
              <w:ind w:firstLine="0"/>
            </w:pPr>
            <w:r>
              <w:t xml:space="preserve">Licenciatura em Letras: Português-Inglês e Respectivas </w:t>
            </w:r>
          </w:p>
          <w:p w14:paraId="10A8BCB9" w14:textId="77777777" w:rsidR="00F54BBC" w:rsidRDefault="00F54BBC" w:rsidP="00F54BBC">
            <w:pPr>
              <w:pStyle w:val="CorpodeTexto0"/>
              <w:ind w:firstLine="0"/>
            </w:pPr>
            <w:r>
              <w:t>Literaturas – UPF/RS (em andamento)</w:t>
            </w:r>
          </w:p>
        </w:tc>
      </w:tr>
    </w:tbl>
    <w:p w14:paraId="63E0E659" w14:textId="77777777" w:rsidR="00F54BBC" w:rsidRDefault="00F54BBC" w:rsidP="00DE631D">
      <w:pPr>
        <w:pStyle w:val="CorpodeTexto0"/>
        <w:ind w:firstLine="0"/>
      </w:pPr>
    </w:p>
    <w:p w14:paraId="45F1D3E6" w14:textId="77777777" w:rsidR="00DE631D" w:rsidRPr="00F54BBC" w:rsidRDefault="00DE631D" w:rsidP="00DE631D">
      <w:pPr>
        <w:pStyle w:val="CorpodeTexto0"/>
        <w:ind w:firstLine="0"/>
        <w:rPr>
          <w:b/>
          <w:bCs/>
        </w:rPr>
      </w:pPr>
      <w:r w:rsidRPr="00F54BBC">
        <w:rPr>
          <w:b/>
          <w:bCs/>
        </w:rPr>
        <w:t xml:space="preserve">Gustavo Cardoso Born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1B2F2D44" w14:textId="77777777" w:rsidTr="00F54BBC">
        <w:tc>
          <w:tcPr>
            <w:tcW w:w="998" w:type="pct"/>
          </w:tcPr>
          <w:p w14:paraId="695B0A26" w14:textId="77777777" w:rsidR="00F54BBC" w:rsidRDefault="00F54BBC" w:rsidP="00F54BBC">
            <w:pPr>
              <w:pStyle w:val="CorpodeTexto0"/>
              <w:ind w:firstLine="0"/>
            </w:pPr>
            <w:r>
              <w:t>Graduação:</w:t>
            </w:r>
          </w:p>
        </w:tc>
        <w:tc>
          <w:tcPr>
            <w:tcW w:w="4002" w:type="pct"/>
          </w:tcPr>
          <w:p w14:paraId="64A14DB6" w14:textId="77777777" w:rsidR="00F54BBC" w:rsidRDefault="00F54BBC" w:rsidP="00F54BBC">
            <w:pPr>
              <w:pStyle w:val="CorpodeTexto0"/>
              <w:ind w:firstLine="0"/>
            </w:pPr>
            <w:r>
              <w:t>Engenharia Civil – UCPel/RS</w:t>
            </w:r>
          </w:p>
        </w:tc>
      </w:tr>
    </w:tbl>
    <w:p w14:paraId="7BE83DA0" w14:textId="77777777" w:rsidR="00F54BBC" w:rsidRDefault="00F54BBC" w:rsidP="00DE631D">
      <w:pPr>
        <w:pStyle w:val="CorpodeTexto0"/>
        <w:ind w:firstLine="0"/>
      </w:pPr>
    </w:p>
    <w:p w14:paraId="17911E9C" w14:textId="77777777" w:rsidR="00E750BF" w:rsidRPr="00F54BBC" w:rsidRDefault="00E750BF" w:rsidP="00E750BF">
      <w:pPr>
        <w:pStyle w:val="CorpodeTexto0"/>
        <w:ind w:firstLine="0"/>
        <w:rPr>
          <w:b/>
          <w:bCs/>
        </w:rPr>
      </w:pPr>
      <w:r w:rsidRPr="00F54BBC">
        <w:rPr>
          <w:b/>
          <w:bCs/>
        </w:rPr>
        <w:t xml:space="preserve">Hailton Rodrigues D’Avila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750BF" w14:paraId="6E10CF77" w14:textId="77777777" w:rsidTr="0035608C">
        <w:tc>
          <w:tcPr>
            <w:tcW w:w="998" w:type="pct"/>
          </w:tcPr>
          <w:p w14:paraId="35500756" w14:textId="77777777" w:rsidR="00E750BF" w:rsidRDefault="00E750BF" w:rsidP="0035608C">
            <w:pPr>
              <w:pStyle w:val="CorpodeTexto0"/>
              <w:ind w:firstLine="0"/>
            </w:pPr>
            <w:r>
              <w:t>Ensino Médio:</w:t>
            </w:r>
          </w:p>
        </w:tc>
        <w:tc>
          <w:tcPr>
            <w:tcW w:w="4002" w:type="pct"/>
          </w:tcPr>
          <w:p w14:paraId="5A363EB7" w14:textId="77777777" w:rsidR="00E750BF" w:rsidRDefault="00E750BF" w:rsidP="0035608C">
            <w:pPr>
              <w:pStyle w:val="CorpodeTexto0"/>
              <w:ind w:firstLine="0"/>
            </w:pPr>
            <w:r>
              <w:t>Escola Estadual de Ensino Médio Protásio Alves</w:t>
            </w:r>
          </w:p>
        </w:tc>
      </w:tr>
    </w:tbl>
    <w:p w14:paraId="15F3F208" w14:textId="77777777" w:rsidR="00E750BF" w:rsidRDefault="00E750BF" w:rsidP="00DE631D">
      <w:pPr>
        <w:pStyle w:val="CorpodeTexto0"/>
        <w:ind w:firstLine="0"/>
        <w:rPr>
          <w:b/>
          <w:bCs/>
        </w:rPr>
      </w:pPr>
    </w:p>
    <w:p w14:paraId="4A98E2AA" w14:textId="77777777" w:rsidR="00DE631D" w:rsidRPr="00F54BBC" w:rsidRDefault="00DE631D" w:rsidP="00DE631D">
      <w:pPr>
        <w:pStyle w:val="CorpodeTexto0"/>
        <w:ind w:firstLine="0"/>
        <w:rPr>
          <w:b/>
          <w:bCs/>
        </w:rPr>
      </w:pPr>
      <w:r w:rsidRPr="00C15040">
        <w:rPr>
          <w:b/>
          <w:bCs/>
          <w:highlight w:val="yellow"/>
        </w:rPr>
        <w:t>Ionara Soveral Scalabrin</w:t>
      </w:r>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2B784EFE" w14:textId="77777777" w:rsidTr="00F54BBC">
        <w:tc>
          <w:tcPr>
            <w:tcW w:w="998" w:type="pct"/>
          </w:tcPr>
          <w:p w14:paraId="663C71B7" w14:textId="77777777" w:rsidR="00F54BBC" w:rsidRDefault="00F54BBC" w:rsidP="00F54BBC">
            <w:pPr>
              <w:pStyle w:val="CorpodeTexto0"/>
              <w:ind w:firstLine="0"/>
            </w:pPr>
            <w:r>
              <w:t>Graduação:</w:t>
            </w:r>
          </w:p>
        </w:tc>
        <w:tc>
          <w:tcPr>
            <w:tcW w:w="4002" w:type="pct"/>
          </w:tcPr>
          <w:p w14:paraId="37E37124" w14:textId="77777777" w:rsidR="00F54BBC" w:rsidRDefault="00F54BBC" w:rsidP="00F54BBC">
            <w:pPr>
              <w:pStyle w:val="CorpodeTexto0"/>
              <w:ind w:firstLine="0"/>
            </w:pPr>
            <w:r>
              <w:t>Pedagogia – UPF/RS</w:t>
            </w:r>
          </w:p>
        </w:tc>
      </w:tr>
      <w:tr w:rsidR="00F54BBC" w14:paraId="0EB854AF" w14:textId="77777777" w:rsidTr="00F54BBC">
        <w:tc>
          <w:tcPr>
            <w:tcW w:w="998" w:type="pct"/>
          </w:tcPr>
          <w:p w14:paraId="417B22BE" w14:textId="77777777" w:rsidR="00F54BBC" w:rsidRDefault="00F54BBC" w:rsidP="00F54BBC">
            <w:pPr>
              <w:pStyle w:val="CorpodeTexto0"/>
              <w:ind w:firstLine="0"/>
            </w:pPr>
            <w:r>
              <w:t>Pós-graduação:</w:t>
            </w:r>
          </w:p>
        </w:tc>
        <w:tc>
          <w:tcPr>
            <w:tcW w:w="4002" w:type="pct"/>
          </w:tcPr>
          <w:p w14:paraId="2BF09CE7" w14:textId="77777777" w:rsidR="00F54BBC" w:rsidRDefault="00F54BBC" w:rsidP="00F54BBC">
            <w:pPr>
              <w:pStyle w:val="CorpodeTexto0"/>
              <w:ind w:firstLine="0"/>
            </w:pPr>
            <w:r>
              <w:t>Mestrado em Educação – UPF/RS</w:t>
            </w:r>
          </w:p>
          <w:p w14:paraId="48C02781" w14:textId="77777777" w:rsidR="00F54BBC" w:rsidRDefault="00F54BBC" w:rsidP="00F54BBC">
            <w:pPr>
              <w:pStyle w:val="CorpodeTexto0"/>
              <w:ind w:firstLine="0"/>
            </w:pPr>
            <w:r>
              <w:t>Doutorado em Educação – UPF/RS</w:t>
            </w:r>
          </w:p>
        </w:tc>
      </w:tr>
    </w:tbl>
    <w:p w14:paraId="509588BA" w14:textId="77777777" w:rsidR="00F54BBC" w:rsidRDefault="00F54BBC" w:rsidP="00DE631D">
      <w:pPr>
        <w:pStyle w:val="CorpodeTexto0"/>
        <w:ind w:firstLine="0"/>
      </w:pPr>
    </w:p>
    <w:p w14:paraId="13AB2888" w14:textId="77777777" w:rsidR="00DE631D" w:rsidRPr="00F54BBC" w:rsidRDefault="00DE631D" w:rsidP="00DE631D">
      <w:pPr>
        <w:pStyle w:val="CorpodeTexto0"/>
        <w:ind w:firstLine="0"/>
        <w:rPr>
          <w:b/>
          <w:bCs/>
        </w:rPr>
      </w:pPr>
      <w:r w:rsidRPr="00F54BBC">
        <w:rPr>
          <w:b/>
          <w:bCs/>
        </w:rPr>
        <w:t xml:space="preserve">Jaqueline dos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197BADEB" w14:textId="77777777" w:rsidTr="00F54BBC">
        <w:tc>
          <w:tcPr>
            <w:tcW w:w="998" w:type="pct"/>
          </w:tcPr>
          <w:p w14:paraId="283E9E88" w14:textId="77777777" w:rsidR="00F54BBC" w:rsidRDefault="00F54BBC" w:rsidP="00F54BBC">
            <w:pPr>
              <w:pStyle w:val="CorpodeTexto0"/>
              <w:ind w:firstLine="0"/>
            </w:pPr>
            <w:r>
              <w:t>Graduação:</w:t>
            </w:r>
          </w:p>
        </w:tc>
        <w:tc>
          <w:tcPr>
            <w:tcW w:w="4002" w:type="pct"/>
          </w:tcPr>
          <w:p w14:paraId="055498EF" w14:textId="77777777" w:rsidR="00F54BBC" w:rsidRDefault="00F54BBC" w:rsidP="00F54BBC">
            <w:pPr>
              <w:pStyle w:val="CorpodeTexto0"/>
              <w:ind w:firstLine="0"/>
            </w:pPr>
            <w:r>
              <w:t>Administração – UPF/RS</w:t>
            </w:r>
          </w:p>
        </w:tc>
      </w:tr>
      <w:tr w:rsidR="00F54BBC" w14:paraId="269A7DB7" w14:textId="77777777" w:rsidTr="00F54BBC">
        <w:tc>
          <w:tcPr>
            <w:tcW w:w="998" w:type="pct"/>
          </w:tcPr>
          <w:p w14:paraId="38CBC07A" w14:textId="77777777" w:rsidR="00F54BBC" w:rsidRDefault="00F54BBC" w:rsidP="00F54BBC">
            <w:pPr>
              <w:pStyle w:val="CorpodeTexto0"/>
              <w:ind w:firstLine="0"/>
            </w:pPr>
            <w:r>
              <w:t>Pós-graduação:</w:t>
            </w:r>
          </w:p>
        </w:tc>
        <w:tc>
          <w:tcPr>
            <w:tcW w:w="4002" w:type="pct"/>
          </w:tcPr>
          <w:p w14:paraId="7BA3D352" w14:textId="77777777" w:rsidR="00F54BBC" w:rsidRDefault="00F54BBC" w:rsidP="00F54BBC">
            <w:pPr>
              <w:pStyle w:val="CorpodeTexto0"/>
              <w:ind w:firstLine="0"/>
            </w:pPr>
            <w:r>
              <w:t xml:space="preserve">MBA em Gestão de Pessoas - Anhanguera Educacional/RS </w:t>
            </w:r>
          </w:p>
          <w:p w14:paraId="56EEEA2C" w14:textId="77777777" w:rsidR="00F54BBC" w:rsidRDefault="00F54BBC" w:rsidP="00F54BBC">
            <w:pPr>
              <w:pStyle w:val="CorpodeTexto0"/>
              <w:ind w:firstLine="0"/>
            </w:pPr>
            <w:r>
              <w:t>Mestrado em Administração – IMED</w:t>
            </w:r>
          </w:p>
        </w:tc>
      </w:tr>
    </w:tbl>
    <w:p w14:paraId="0FD5A642" w14:textId="77777777" w:rsidR="00F54BBC" w:rsidRDefault="00F54BBC" w:rsidP="00DE631D">
      <w:pPr>
        <w:pStyle w:val="CorpodeTexto0"/>
        <w:ind w:firstLine="0"/>
      </w:pPr>
    </w:p>
    <w:p w14:paraId="1257DE1D" w14:textId="77777777" w:rsidR="00E750BF" w:rsidRDefault="00E750BF" w:rsidP="00DE631D">
      <w:pPr>
        <w:pStyle w:val="CorpodeTexto0"/>
        <w:ind w:firstLine="0"/>
        <w:rPr>
          <w:b/>
          <w:bCs/>
        </w:rPr>
      </w:pPr>
      <w:r w:rsidRPr="00C15040">
        <w:rPr>
          <w:b/>
          <w:bCs/>
          <w:highlight w:val="yellow"/>
        </w:rPr>
        <w:t>José Volmir da Silva Rocha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750BF" w14:paraId="288CA2FF" w14:textId="77777777" w:rsidTr="0035608C">
        <w:tc>
          <w:tcPr>
            <w:tcW w:w="998" w:type="pct"/>
          </w:tcPr>
          <w:p w14:paraId="4FF0B17C" w14:textId="77777777" w:rsidR="00E750BF" w:rsidRDefault="00E750BF" w:rsidP="0035608C">
            <w:pPr>
              <w:pStyle w:val="CorpodeTexto0"/>
              <w:ind w:firstLine="0"/>
            </w:pPr>
            <w:r>
              <w:t>Graduação:</w:t>
            </w:r>
          </w:p>
        </w:tc>
        <w:tc>
          <w:tcPr>
            <w:tcW w:w="4002" w:type="pct"/>
          </w:tcPr>
          <w:p w14:paraId="5FD5CFAA" w14:textId="77777777" w:rsidR="00E750BF" w:rsidRDefault="00E750BF" w:rsidP="0035608C">
            <w:pPr>
              <w:pStyle w:val="CorpodeTexto0"/>
              <w:ind w:firstLine="0"/>
            </w:pPr>
            <w:r>
              <w:t>Direito – U</w:t>
            </w:r>
            <w:r w:rsidR="00672262">
              <w:t>LBRA</w:t>
            </w:r>
            <w:r>
              <w:t>/RS</w:t>
            </w:r>
          </w:p>
        </w:tc>
      </w:tr>
      <w:tr w:rsidR="00E750BF" w14:paraId="6829216F" w14:textId="77777777" w:rsidTr="0035608C">
        <w:tc>
          <w:tcPr>
            <w:tcW w:w="998" w:type="pct"/>
          </w:tcPr>
          <w:p w14:paraId="3655DC3E" w14:textId="77777777" w:rsidR="00E750BF" w:rsidRDefault="00E750BF" w:rsidP="0035608C">
            <w:pPr>
              <w:pStyle w:val="CorpodeTexto0"/>
              <w:ind w:firstLine="0"/>
            </w:pPr>
            <w:r>
              <w:t>Pós-graduação:</w:t>
            </w:r>
          </w:p>
        </w:tc>
        <w:tc>
          <w:tcPr>
            <w:tcW w:w="4002" w:type="pct"/>
          </w:tcPr>
          <w:p w14:paraId="16EEF491" w14:textId="77777777" w:rsidR="00E750BF" w:rsidRDefault="00E750BF" w:rsidP="0035608C">
            <w:pPr>
              <w:pStyle w:val="CorpodeTexto0"/>
              <w:ind w:firstLine="0"/>
            </w:pPr>
            <w:r>
              <w:t>Especialização em Direito Previdenciário – ULBRA/RS</w:t>
            </w:r>
          </w:p>
        </w:tc>
      </w:tr>
    </w:tbl>
    <w:p w14:paraId="0CF49976" w14:textId="77777777" w:rsidR="00E750BF" w:rsidRDefault="00E750BF" w:rsidP="00DE631D">
      <w:pPr>
        <w:pStyle w:val="CorpodeTexto0"/>
        <w:ind w:firstLine="0"/>
        <w:rPr>
          <w:b/>
          <w:bCs/>
        </w:rPr>
      </w:pPr>
    </w:p>
    <w:p w14:paraId="1EAFFA31" w14:textId="77777777" w:rsidR="00DE631D" w:rsidRPr="00F54BBC" w:rsidRDefault="00DE631D" w:rsidP="00DE631D">
      <w:pPr>
        <w:pStyle w:val="CorpodeTexto0"/>
        <w:ind w:firstLine="0"/>
        <w:rPr>
          <w:b/>
          <w:bCs/>
        </w:rPr>
      </w:pPr>
      <w:r w:rsidRPr="00F54BBC">
        <w:rPr>
          <w:b/>
          <w:bCs/>
        </w:rPr>
        <w:t xml:space="preserve">Juliana Favretto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63B5B806" w14:textId="77777777" w:rsidTr="00F54BBC">
        <w:tc>
          <w:tcPr>
            <w:tcW w:w="998" w:type="pct"/>
          </w:tcPr>
          <w:p w14:paraId="601DF7B9" w14:textId="77777777" w:rsidR="00F54BBC" w:rsidRDefault="00F54BBC" w:rsidP="00F54BBC">
            <w:pPr>
              <w:pStyle w:val="CorpodeTexto0"/>
              <w:ind w:firstLine="0"/>
            </w:pPr>
            <w:r>
              <w:t>Graduação:</w:t>
            </w:r>
          </w:p>
        </w:tc>
        <w:tc>
          <w:tcPr>
            <w:tcW w:w="4002" w:type="pct"/>
          </w:tcPr>
          <w:p w14:paraId="78B570CF" w14:textId="77777777" w:rsidR="00F54BBC" w:rsidRDefault="00F54BBC" w:rsidP="00F54BBC">
            <w:pPr>
              <w:pStyle w:val="CorpodeTexto0"/>
              <w:ind w:firstLine="0"/>
            </w:pPr>
            <w:r>
              <w:t>Ciência da Computação – UPF/RS</w:t>
            </w:r>
          </w:p>
        </w:tc>
      </w:tr>
      <w:tr w:rsidR="00F54BBC" w14:paraId="1A9FEB1C" w14:textId="77777777" w:rsidTr="00F54BBC">
        <w:tc>
          <w:tcPr>
            <w:tcW w:w="998" w:type="pct"/>
          </w:tcPr>
          <w:p w14:paraId="4D619DB6" w14:textId="77777777" w:rsidR="00F54BBC" w:rsidRDefault="00F54BBC" w:rsidP="00F54BBC">
            <w:pPr>
              <w:pStyle w:val="CorpodeTexto0"/>
              <w:ind w:firstLine="0"/>
            </w:pPr>
            <w:r>
              <w:t>Pós-graduação:</w:t>
            </w:r>
          </w:p>
        </w:tc>
        <w:tc>
          <w:tcPr>
            <w:tcW w:w="4002" w:type="pct"/>
          </w:tcPr>
          <w:p w14:paraId="34EC3FA9" w14:textId="77777777" w:rsidR="00E12B27" w:rsidRDefault="00E12B27" w:rsidP="00E750BF">
            <w:pPr>
              <w:pStyle w:val="CorpodeTexto0"/>
              <w:ind w:firstLine="0"/>
            </w:pPr>
            <w:r>
              <w:t>Especialização em Informática Aplicada à Educação – UPF/RS</w:t>
            </w:r>
          </w:p>
          <w:p w14:paraId="6653097D" w14:textId="77777777" w:rsidR="00F54BBC" w:rsidRDefault="00F54BBC" w:rsidP="00E750BF">
            <w:pPr>
              <w:pStyle w:val="CorpodeTexto0"/>
              <w:ind w:firstLine="0"/>
            </w:pPr>
            <w:r>
              <w:t>Mestrado em Educação</w:t>
            </w:r>
            <w:r w:rsidR="00E750BF">
              <w:t xml:space="preserve"> </w:t>
            </w:r>
            <w:r>
              <w:t>– UPF/RS</w:t>
            </w:r>
          </w:p>
        </w:tc>
      </w:tr>
    </w:tbl>
    <w:p w14:paraId="040B5DD4" w14:textId="77777777" w:rsidR="00F54BBC" w:rsidRDefault="00F54BBC" w:rsidP="00DE631D">
      <w:pPr>
        <w:pStyle w:val="CorpodeTexto0"/>
        <w:ind w:firstLine="0"/>
      </w:pPr>
    </w:p>
    <w:p w14:paraId="431B3A86" w14:textId="77777777" w:rsidR="00DE631D" w:rsidRPr="00F54BBC" w:rsidRDefault="00DE631D" w:rsidP="00DE631D">
      <w:pPr>
        <w:pStyle w:val="CorpodeTexto0"/>
        <w:ind w:firstLine="0"/>
        <w:rPr>
          <w:b/>
          <w:bCs/>
        </w:rPr>
      </w:pPr>
      <w:r w:rsidRPr="00F54BBC">
        <w:rPr>
          <w:b/>
          <w:bCs/>
        </w:rPr>
        <w:t xml:space="preserve">Letícia Ceconello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2100D035" w14:textId="77777777" w:rsidTr="00F54BBC">
        <w:tc>
          <w:tcPr>
            <w:tcW w:w="998" w:type="pct"/>
          </w:tcPr>
          <w:p w14:paraId="06A0FC7A" w14:textId="77777777" w:rsidR="00F54BBC" w:rsidRDefault="00F54BBC" w:rsidP="00F54BBC">
            <w:pPr>
              <w:pStyle w:val="CorpodeTexto0"/>
              <w:ind w:firstLine="0"/>
            </w:pPr>
            <w:r>
              <w:t>Graduação:</w:t>
            </w:r>
          </w:p>
        </w:tc>
        <w:tc>
          <w:tcPr>
            <w:tcW w:w="4002" w:type="pct"/>
          </w:tcPr>
          <w:p w14:paraId="690286F8" w14:textId="77777777" w:rsidR="00F54BBC" w:rsidRDefault="00F54BBC" w:rsidP="00F54BBC">
            <w:pPr>
              <w:pStyle w:val="CorpodeTexto0"/>
              <w:ind w:firstLine="0"/>
            </w:pPr>
            <w:r>
              <w:t>Engenharia Ambiental – UPF/RS</w:t>
            </w:r>
          </w:p>
        </w:tc>
      </w:tr>
    </w:tbl>
    <w:p w14:paraId="37403B40" w14:textId="77777777" w:rsidR="00F54BBC" w:rsidRDefault="00F54BBC" w:rsidP="00DE631D">
      <w:pPr>
        <w:pStyle w:val="CorpodeTexto0"/>
        <w:ind w:firstLine="0"/>
      </w:pPr>
    </w:p>
    <w:p w14:paraId="362DD05B" w14:textId="77777777" w:rsidR="00DE631D" w:rsidRPr="00F54BBC" w:rsidRDefault="00DE631D" w:rsidP="00DE631D">
      <w:pPr>
        <w:pStyle w:val="CorpodeTexto0"/>
        <w:ind w:firstLine="0"/>
        <w:rPr>
          <w:b/>
          <w:bCs/>
        </w:rPr>
      </w:pPr>
      <w:r w:rsidRPr="00C15040">
        <w:rPr>
          <w:b/>
          <w:bCs/>
          <w:highlight w:val="yellow"/>
        </w:rPr>
        <w:t>Luciano Rodrigo Ferretto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4E7FC978" w14:textId="77777777" w:rsidTr="00F54BBC">
        <w:tc>
          <w:tcPr>
            <w:tcW w:w="998" w:type="pct"/>
          </w:tcPr>
          <w:p w14:paraId="169EFF30" w14:textId="77777777" w:rsidR="00F54BBC" w:rsidRDefault="00F54BBC" w:rsidP="00F54BBC">
            <w:pPr>
              <w:pStyle w:val="CorpodeTexto0"/>
              <w:ind w:firstLine="0"/>
            </w:pPr>
            <w:r>
              <w:t>Graduação:</w:t>
            </w:r>
          </w:p>
        </w:tc>
        <w:tc>
          <w:tcPr>
            <w:tcW w:w="4002" w:type="pct"/>
          </w:tcPr>
          <w:p w14:paraId="6CB09CE4" w14:textId="77777777" w:rsidR="00F54BBC" w:rsidRDefault="00F54BBC" w:rsidP="00F54BBC">
            <w:pPr>
              <w:pStyle w:val="CorpodeTexto0"/>
              <w:ind w:firstLine="0"/>
            </w:pPr>
            <w:r>
              <w:t>Sistemas de Informação – ULBRA/RS</w:t>
            </w:r>
          </w:p>
        </w:tc>
      </w:tr>
      <w:tr w:rsidR="00F54BBC" w14:paraId="780727F3" w14:textId="77777777" w:rsidTr="00F54BBC">
        <w:tc>
          <w:tcPr>
            <w:tcW w:w="998" w:type="pct"/>
          </w:tcPr>
          <w:p w14:paraId="1760D724" w14:textId="77777777" w:rsidR="00F54BBC" w:rsidRDefault="00F54BBC" w:rsidP="00F54BBC">
            <w:pPr>
              <w:pStyle w:val="CorpodeTexto0"/>
              <w:ind w:firstLine="0"/>
            </w:pPr>
            <w:r>
              <w:t>Pós-graduação:</w:t>
            </w:r>
          </w:p>
        </w:tc>
        <w:tc>
          <w:tcPr>
            <w:tcW w:w="4002" w:type="pct"/>
          </w:tcPr>
          <w:p w14:paraId="792A2BAF" w14:textId="77777777" w:rsidR="00F54BBC" w:rsidRDefault="00F54BBC" w:rsidP="00F54BBC">
            <w:pPr>
              <w:pStyle w:val="CorpodeTexto0"/>
              <w:ind w:firstLine="0"/>
            </w:pPr>
            <w:r>
              <w:t xml:space="preserve">Especialização em Metodologia do Ensino na Educação Superior – </w:t>
            </w:r>
          </w:p>
          <w:p w14:paraId="61DACDD6" w14:textId="77777777" w:rsidR="00F54BBC" w:rsidRDefault="00F54BBC" w:rsidP="00F54BBC">
            <w:pPr>
              <w:pStyle w:val="CorpodeTexto0"/>
              <w:ind w:firstLine="0"/>
            </w:pPr>
            <w:r>
              <w:t>FACINTER/RS</w:t>
            </w:r>
          </w:p>
          <w:p w14:paraId="22176EEC" w14:textId="77777777" w:rsidR="00F54BBC" w:rsidRDefault="00F54BBC" w:rsidP="00F54BBC">
            <w:pPr>
              <w:pStyle w:val="CorpodeTexto0"/>
              <w:ind w:firstLine="0"/>
            </w:pPr>
            <w:r>
              <w:t>Mestrado em Computação Aplicada – UPF/RS</w:t>
            </w:r>
          </w:p>
        </w:tc>
      </w:tr>
    </w:tbl>
    <w:p w14:paraId="45949BC6" w14:textId="77777777" w:rsidR="00F54BBC" w:rsidRDefault="00F54BBC" w:rsidP="00DE631D">
      <w:pPr>
        <w:pStyle w:val="CorpodeTexto0"/>
        <w:ind w:firstLine="0"/>
      </w:pPr>
    </w:p>
    <w:p w14:paraId="7128D690" w14:textId="77777777" w:rsidR="00E12B27" w:rsidRDefault="00E12B27" w:rsidP="00DE631D">
      <w:pPr>
        <w:pStyle w:val="CorpodeTexto0"/>
        <w:ind w:firstLine="0"/>
        <w:rPr>
          <w:b/>
          <w:bCs/>
        </w:rPr>
      </w:pPr>
      <w:r w:rsidRPr="00C15040">
        <w:rPr>
          <w:b/>
          <w:bCs/>
          <w:highlight w:val="yellow"/>
        </w:rPr>
        <w:t>Luis Fernando Locatelli</w:t>
      </w:r>
      <w:r w:rsidR="00C04D14" w:rsidRPr="00C15040">
        <w:rPr>
          <w:b/>
          <w:bCs/>
          <w:highlight w:val="yellow"/>
        </w:rPr>
        <w:t xml:space="preserve"> dos Santos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12B27" w14:paraId="5BBF900E" w14:textId="77777777" w:rsidTr="0035608C">
        <w:tc>
          <w:tcPr>
            <w:tcW w:w="998" w:type="pct"/>
          </w:tcPr>
          <w:p w14:paraId="46BC5822" w14:textId="77777777" w:rsidR="00E12B27" w:rsidRDefault="00E12B27" w:rsidP="0035608C">
            <w:pPr>
              <w:pStyle w:val="CorpodeTexto0"/>
              <w:ind w:firstLine="0"/>
            </w:pPr>
            <w:r>
              <w:t>Graduação:</w:t>
            </w:r>
          </w:p>
        </w:tc>
        <w:tc>
          <w:tcPr>
            <w:tcW w:w="4002" w:type="pct"/>
          </w:tcPr>
          <w:p w14:paraId="428DFA13" w14:textId="77777777" w:rsidR="00E12B27" w:rsidRDefault="00E12B27" w:rsidP="0035608C">
            <w:pPr>
              <w:pStyle w:val="CorpodeTexto0"/>
              <w:ind w:firstLine="0"/>
            </w:pPr>
            <w:r>
              <w:t>Tecnologia em Gestão Pública – FACINTER/RS</w:t>
            </w:r>
          </w:p>
        </w:tc>
      </w:tr>
      <w:tr w:rsidR="00E12B27" w14:paraId="033C91EF" w14:textId="77777777" w:rsidTr="0035608C">
        <w:tc>
          <w:tcPr>
            <w:tcW w:w="998" w:type="pct"/>
          </w:tcPr>
          <w:p w14:paraId="5F064B2A" w14:textId="77777777" w:rsidR="00E12B27" w:rsidRDefault="00E12B27" w:rsidP="0035608C">
            <w:pPr>
              <w:pStyle w:val="CorpodeTexto0"/>
              <w:ind w:firstLine="0"/>
            </w:pPr>
            <w:r>
              <w:t>Pós-graduação:</w:t>
            </w:r>
          </w:p>
        </w:tc>
        <w:tc>
          <w:tcPr>
            <w:tcW w:w="4002" w:type="pct"/>
          </w:tcPr>
          <w:p w14:paraId="0F7E818C" w14:textId="77777777" w:rsidR="00E12B27" w:rsidRDefault="00E12B27" w:rsidP="0035608C">
            <w:pPr>
              <w:pStyle w:val="CorpodeTexto0"/>
              <w:ind w:firstLine="0"/>
            </w:pPr>
            <w:r>
              <w:t>Especialização em Administração Pública e Gerência de Cidades - FACINTER/RS</w:t>
            </w:r>
          </w:p>
        </w:tc>
      </w:tr>
    </w:tbl>
    <w:p w14:paraId="45B72889" w14:textId="77777777" w:rsidR="00E12B27" w:rsidRDefault="00E12B27" w:rsidP="00DE631D">
      <w:pPr>
        <w:pStyle w:val="CorpodeTexto0"/>
        <w:ind w:firstLine="0"/>
        <w:rPr>
          <w:b/>
          <w:bCs/>
        </w:rPr>
      </w:pPr>
    </w:p>
    <w:p w14:paraId="1E9AD7C8" w14:textId="77777777" w:rsidR="00DE631D" w:rsidRPr="00C80F95" w:rsidRDefault="00DE631D" w:rsidP="00DE631D">
      <w:pPr>
        <w:pStyle w:val="CorpodeTexto0"/>
        <w:ind w:firstLine="0"/>
        <w:rPr>
          <w:b/>
          <w:bCs/>
        </w:rPr>
      </w:pPr>
      <w:r w:rsidRPr="00C80F95">
        <w:rPr>
          <w:b/>
          <w:bCs/>
        </w:rPr>
        <w:t xml:space="preserve">Maria Cristina de Siqueira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7EC817D2" w14:textId="77777777" w:rsidTr="009824E5">
        <w:tc>
          <w:tcPr>
            <w:tcW w:w="998" w:type="pct"/>
          </w:tcPr>
          <w:p w14:paraId="3554CD21" w14:textId="77777777" w:rsidR="00C80F95" w:rsidRDefault="00C80F95" w:rsidP="009824E5">
            <w:pPr>
              <w:pStyle w:val="CorpodeTexto0"/>
              <w:ind w:firstLine="0"/>
            </w:pPr>
            <w:r>
              <w:t>Graduação:</w:t>
            </w:r>
          </w:p>
        </w:tc>
        <w:tc>
          <w:tcPr>
            <w:tcW w:w="4002" w:type="pct"/>
          </w:tcPr>
          <w:p w14:paraId="114E2AAE" w14:textId="77777777" w:rsidR="00C80F95" w:rsidRDefault="00C80F95" w:rsidP="009824E5">
            <w:pPr>
              <w:pStyle w:val="CorpodeTexto0"/>
              <w:ind w:firstLine="0"/>
            </w:pPr>
            <w:r>
              <w:t>Biblioteconomia – UFRGS/RS</w:t>
            </w:r>
          </w:p>
        </w:tc>
      </w:tr>
      <w:tr w:rsidR="00C80F95" w14:paraId="1A263000" w14:textId="77777777" w:rsidTr="009824E5">
        <w:tc>
          <w:tcPr>
            <w:tcW w:w="998" w:type="pct"/>
          </w:tcPr>
          <w:p w14:paraId="5D46BF7C" w14:textId="77777777" w:rsidR="00C80F95" w:rsidRDefault="00C80F95" w:rsidP="009824E5">
            <w:pPr>
              <w:pStyle w:val="CorpodeTexto0"/>
              <w:ind w:firstLine="0"/>
            </w:pPr>
            <w:r>
              <w:t>Pós-graduação:</w:t>
            </w:r>
          </w:p>
        </w:tc>
        <w:tc>
          <w:tcPr>
            <w:tcW w:w="4002" w:type="pct"/>
          </w:tcPr>
          <w:p w14:paraId="7E2CDCF9" w14:textId="77777777" w:rsidR="00C80F95" w:rsidRDefault="00C80F95" w:rsidP="009824E5">
            <w:pPr>
              <w:pStyle w:val="CorpodeTexto0"/>
              <w:ind w:firstLine="0"/>
            </w:pPr>
            <w:r>
              <w:t>Especialização em Gestão de Unidades de Informação – U</w:t>
            </w:r>
            <w:r w:rsidR="003F3C8B">
              <w:t>DE</w:t>
            </w:r>
            <w:r>
              <w:t>SC/SC</w:t>
            </w:r>
          </w:p>
        </w:tc>
      </w:tr>
    </w:tbl>
    <w:p w14:paraId="460C2712" w14:textId="77777777" w:rsidR="00C80F95" w:rsidRDefault="00C80F95" w:rsidP="00DE631D">
      <w:pPr>
        <w:pStyle w:val="CorpodeTexto0"/>
        <w:ind w:firstLine="0"/>
      </w:pPr>
    </w:p>
    <w:p w14:paraId="5B43CAC8" w14:textId="77777777" w:rsidR="00DE631D" w:rsidRPr="00C80F95" w:rsidRDefault="00DE631D" w:rsidP="00DE631D">
      <w:pPr>
        <w:pStyle w:val="CorpodeTexto0"/>
        <w:ind w:firstLine="0"/>
        <w:rPr>
          <w:b/>
          <w:bCs/>
        </w:rPr>
      </w:pPr>
      <w:r w:rsidRPr="00C80F95">
        <w:rPr>
          <w:b/>
          <w:bCs/>
        </w:rPr>
        <w:t xml:space="preserve">Mariele Luzza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0CEBBD04" w14:textId="77777777" w:rsidTr="009824E5">
        <w:tc>
          <w:tcPr>
            <w:tcW w:w="998" w:type="pct"/>
          </w:tcPr>
          <w:p w14:paraId="52C7546A" w14:textId="77777777" w:rsidR="00C80F95" w:rsidRDefault="00C80F95" w:rsidP="009824E5">
            <w:pPr>
              <w:pStyle w:val="CorpodeTexto0"/>
              <w:ind w:firstLine="0"/>
            </w:pPr>
            <w:r>
              <w:t>Graduação:</w:t>
            </w:r>
          </w:p>
        </w:tc>
        <w:tc>
          <w:tcPr>
            <w:tcW w:w="4002" w:type="pct"/>
          </w:tcPr>
          <w:p w14:paraId="43FE46B7" w14:textId="77777777" w:rsidR="00C80F95" w:rsidRDefault="00C80F95" w:rsidP="009824E5">
            <w:pPr>
              <w:pStyle w:val="CorpodeTexto0"/>
              <w:ind w:firstLine="0"/>
            </w:pPr>
            <w:r>
              <w:t>Biblioteconomia – UFRGS/RS</w:t>
            </w:r>
          </w:p>
        </w:tc>
      </w:tr>
    </w:tbl>
    <w:p w14:paraId="4ABEF075" w14:textId="77777777" w:rsidR="00C80F95" w:rsidRDefault="00C80F95" w:rsidP="00DE631D">
      <w:pPr>
        <w:pStyle w:val="CorpodeTexto0"/>
        <w:ind w:firstLine="0"/>
      </w:pPr>
    </w:p>
    <w:p w14:paraId="1A1BA694" w14:textId="77777777" w:rsidR="00DE631D" w:rsidRPr="00C80F95" w:rsidRDefault="00DE631D" w:rsidP="00DE631D">
      <w:pPr>
        <w:pStyle w:val="CorpodeTexto0"/>
        <w:ind w:firstLine="0"/>
        <w:rPr>
          <w:b/>
          <w:bCs/>
        </w:rPr>
      </w:pPr>
      <w:r w:rsidRPr="00C80F95">
        <w:rPr>
          <w:b/>
          <w:bCs/>
        </w:rPr>
        <w:t xml:space="preserve">Marina Rosa Cé Luft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1C106E11" w14:textId="77777777" w:rsidTr="009824E5">
        <w:tc>
          <w:tcPr>
            <w:tcW w:w="998" w:type="pct"/>
          </w:tcPr>
          <w:p w14:paraId="31D228B9" w14:textId="77777777" w:rsidR="00C80F95" w:rsidRDefault="00C80F95" w:rsidP="009824E5">
            <w:pPr>
              <w:pStyle w:val="CorpodeTexto0"/>
              <w:ind w:firstLine="0"/>
            </w:pPr>
            <w:r>
              <w:t>Graduação:</w:t>
            </w:r>
          </w:p>
        </w:tc>
        <w:tc>
          <w:tcPr>
            <w:tcW w:w="4002" w:type="pct"/>
          </w:tcPr>
          <w:p w14:paraId="66711A72" w14:textId="77777777" w:rsidR="00C80F95" w:rsidRDefault="00C80F95" w:rsidP="009824E5">
            <w:pPr>
              <w:pStyle w:val="CorpodeTexto0"/>
              <w:ind w:firstLine="0"/>
            </w:pPr>
            <w:r>
              <w:t>Direito - UPF/RS</w:t>
            </w:r>
          </w:p>
        </w:tc>
      </w:tr>
    </w:tbl>
    <w:p w14:paraId="3D5B562C" w14:textId="77777777" w:rsidR="00C80F95" w:rsidRDefault="00C80F95" w:rsidP="00DE631D">
      <w:pPr>
        <w:pStyle w:val="CorpodeTexto0"/>
        <w:ind w:firstLine="0"/>
      </w:pPr>
    </w:p>
    <w:p w14:paraId="7405A136" w14:textId="77777777" w:rsidR="00DE631D" w:rsidRPr="00C80F95" w:rsidRDefault="00DE631D" w:rsidP="00DE631D">
      <w:pPr>
        <w:pStyle w:val="CorpodeTexto0"/>
        <w:ind w:firstLine="0"/>
        <w:rPr>
          <w:b/>
          <w:bCs/>
        </w:rPr>
      </w:pPr>
      <w:r w:rsidRPr="00C15040">
        <w:rPr>
          <w:b/>
          <w:bCs/>
          <w:highlight w:val="yellow"/>
        </w:rPr>
        <w:t>Micheli Noetzold</w:t>
      </w:r>
      <w:r w:rsidRPr="00C80F95">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57714B0D" w14:textId="77777777" w:rsidTr="009824E5">
        <w:tc>
          <w:tcPr>
            <w:tcW w:w="998" w:type="pct"/>
          </w:tcPr>
          <w:p w14:paraId="17067C8C" w14:textId="77777777" w:rsidR="00C80F95" w:rsidRDefault="00C80F95" w:rsidP="009824E5">
            <w:pPr>
              <w:pStyle w:val="CorpodeTexto0"/>
              <w:ind w:firstLine="0"/>
            </w:pPr>
            <w:r>
              <w:t>Graduação:</w:t>
            </w:r>
          </w:p>
        </w:tc>
        <w:tc>
          <w:tcPr>
            <w:tcW w:w="4002" w:type="pct"/>
          </w:tcPr>
          <w:p w14:paraId="6EE4B7EF" w14:textId="77777777" w:rsidR="00C80F95" w:rsidRDefault="00C80F95" w:rsidP="009824E5">
            <w:pPr>
              <w:pStyle w:val="CorpodeTexto0"/>
              <w:ind w:firstLine="0"/>
            </w:pPr>
            <w:r>
              <w:t>Educação Física – UPF/RS</w:t>
            </w:r>
          </w:p>
        </w:tc>
      </w:tr>
      <w:tr w:rsidR="00C80F95" w14:paraId="3E3AF0E2" w14:textId="77777777" w:rsidTr="009824E5">
        <w:tc>
          <w:tcPr>
            <w:tcW w:w="998" w:type="pct"/>
          </w:tcPr>
          <w:p w14:paraId="30591C0C" w14:textId="77777777" w:rsidR="00C80F95" w:rsidRDefault="00C80F95" w:rsidP="009824E5">
            <w:pPr>
              <w:pStyle w:val="CorpodeTexto0"/>
              <w:ind w:firstLine="0"/>
            </w:pPr>
            <w:r>
              <w:t>Pós-graduação:</w:t>
            </w:r>
          </w:p>
        </w:tc>
        <w:tc>
          <w:tcPr>
            <w:tcW w:w="4002" w:type="pct"/>
          </w:tcPr>
          <w:p w14:paraId="6595C888" w14:textId="77777777" w:rsidR="00C80F95" w:rsidRDefault="003F3C8B" w:rsidP="009824E5">
            <w:pPr>
              <w:pStyle w:val="CorpodeTexto0"/>
              <w:ind w:firstLine="0"/>
            </w:pPr>
            <w:r>
              <w:t>Especialização em Treinamento Esportivo – UPF/RS</w:t>
            </w:r>
          </w:p>
        </w:tc>
      </w:tr>
    </w:tbl>
    <w:p w14:paraId="7637E205" w14:textId="77777777" w:rsidR="00C80F95" w:rsidRDefault="00C80F95" w:rsidP="00DE631D">
      <w:pPr>
        <w:pStyle w:val="CorpodeTexto0"/>
        <w:ind w:firstLine="0"/>
      </w:pPr>
    </w:p>
    <w:p w14:paraId="58E6C470" w14:textId="77777777" w:rsidR="00DE631D" w:rsidRPr="00E96A91" w:rsidRDefault="00DE631D" w:rsidP="00DE631D">
      <w:pPr>
        <w:pStyle w:val="CorpodeTexto0"/>
        <w:ind w:firstLine="0"/>
        <w:rPr>
          <w:b/>
          <w:bCs/>
        </w:rPr>
      </w:pPr>
      <w:r w:rsidRPr="00E96A91">
        <w:rPr>
          <w:b/>
          <w:bCs/>
        </w:rPr>
        <w:t xml:space="preserve">Natália Dias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138E9532" w14:textId="77777777" w:rsidTr="009824E5">
        <w:tc>
          <w:tcPr>
            <w:tcW w:w="998" w:type="pct"/>
          </w:tcPr>
          <w:p w14:paraId="280AE8D0" w14:textId="77777777" w:rsidR="00E96A91" w:rsidRDefault="00E96A91" w:rsidP="009824E5">
            <w:pPr>
              <w:pStyle w:val="CorpodeTexto0"/>
              <w:ind w:firstLine="0"/>
            </w:pPr>
            <w:r>
              <w:t>Graduação:</w:t>
            </w:r>
          </w:p>
        </w:tc>
        <w:tc>
          <w:tcPr>
            <w:tcW w:w="4002" w:type="pct"/>
          </w:tcPr>
          <w:p w14:paraId="45922B29" w14:textId="77777777" w:rsidR="00E96A91" w:rsidRDefault="00E96A91" w:rsidP="009824E5">
            <w:pPr>
              <w:pStyle w:val="CorpodeTexto0"/>
              <w:ind w:firstLine="0"/>
            </w:pPr>
            <w:r>
              <w:t>Bacharel em Ciências Jurídicas e Sociais – UPF/RS</w:t>
            </w:r>
          </w:p>
        </w:tc>
      </w:tr>
      <w:tr w:rsidR="00E96A91" w14:paraId="7D297927" w14:textId="77777777" w:rsidTr="009824E5">
        <w:tc>
          <w:tcPr>
            <w:tcW w:w="998" w:type="pct"/>
          </w:tcPr>
          <w:p w14:paraId="5FFE55B6" w14:textId="77777777" w:rsidR="00E96A91" w:rsidRDefault="00E96A91" w:rsidP="009824E5">
            <w:pPr>
              <w:pStyle w:val="CorpodeTexto0"/>
              <w:ind w:firstLine="0"/>
            </w:pPr>
            <w:r>
              <w:t>Pós-graduação:</w:t>
            </w:r>
          </w:p>
        </w:tc>
        <w:tc>
          <w:tcPr>
            <w:tcW w:w="4002" w:type="pct"/>
          </w:tcPr>
          <w:p w14:paraId="3B2B09F3" w14:textId="77777777" w:rsidR="00E96A91" w:rsidRDefault="00DB7B26" w:rsidP="009824E5">
            <w:pPr>
              <w:pStyle w:val="CorpodeTexto0"/>
              <w:ind w:firstLine="0"/>
            </w:pPr>
            <w:r>
              <w:t xml:space="preserve">Especialização em </w:t>
            </w:r>
            <w:r w:rsidR="00E96A91">
              <w:t>Direito Previdenciário – Anhanguera – Uniderp</w:t>
            </w:r>
          </w:p>
        </w:tc>
      </w:tr>
    </w:tbl>
    <w:p w14:paraId="3B19D11E" w14:textId="77777777" w:rsidR="00E96A91" w:rsidRDefault="00E96A91" w:rsidP="00DE631D">
      <w:pPr>
        <w:pStyle w:val="CorpodeTexto0"/>
        <w:ind w:firstLine="0"/>
      </w:pPr>
    </w:p>
    <w:p w14:paraId="687840CA" w14:textId="77777777" w:rsidR="00DE631D" w:rsidRPr="00E96A91" w:rsidRDefault="00DE631D" w:rsidP="00DE631D">
      <w:pPr>
        <w:pStyle w:val="CorpodeTexto0"/>
        <w:ind w:firstLine="0"/>
        <w:rPr>
          <w:b/>
          <w:bCs/>
        </w:rPr>
      </w:pPr>
      <w:r w:rsidRPr="00C15040">
        <w:rPr>
          <w:b/>
          <w:bCs/>
          <w:highlight w:val="yellow"/>
        </w:rPr>
        <w:t>Pablo Caigaro Navarro</w:t>
      </w:r>
      <w:r w:rsidRPr="00E96A91">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6A6308" w14:paraId="541C92E8" w14:textId="77777777" w:rsidTr="009824E5">
        <w:tc>
          <w:tcPr>
            <w:tcW w:w="998" w:type="pct"/>
          </w:tcPr>
          <w:p w14:paraId="685A7DDE" w14:textId="77777777" w:rsidR="006A6308" w:rsidRDefault="006A6308" w:rsidP="009824E5">
            <w:pPr>
              <w:pStyle w:val="CorpodeTexto0"/>
              <w:ind w:firstLine="0"/>
            </w:pPr>
            <w:r>
              <w:t>Técnico:</w:t>
            </w:r>
          </w:p>
        </w:tc>
        <w:tc>
          <w:tcPr>
            <w:tcW w:w="4002" w:type="pct"/>
          </w:tcPr>
          <w:p w14:paraId="729B8A7B" w14:textId="77777777" w:rsidR="006A6308" w:rsidRDefault="006A6308" w:rsidP="009824E5">
            <w:pPr>
              <w:pStyle w:val="CorpodeTexto0"/>
              <w:ind w:firstLine="0"/>
            </w:pPr>
            <w:r>
              <w:t>Técnico em Mecânica – IFSul/RS</w:t>
            </w:r>
          </w:p>
        </w:tc>
      </w:tr>
      <w:tr w:rsidR="00E96A91" w14:paraId="109FB14B" w14:textId="77777777" w:rsidTr="009824E5">
        <w:tc>
          <w:tcPr>
            <w:tcW w:w="998" w:type="pct"/>
          </w:tcPr>
          <w:p w14:paraId="673CC2CB" w14:textId="77777777" w:rsidR="00E96A91" w:rsidRDefault="00E96A91" w:rsidP="009824E5">
            <w:pPr>
              <w:pStyle w:val="CorpodeTexto0"/>
              <w:ind w:firstLine="0"/>
            </w:pPr>
            <w:r>
              <w:t>Graduação:</w:t>
            </w:r>
          </w:p>
        </w:tc>
        <w:tc>
          <w:tcPr>
            <w:tcW w:w="4002" w:type="pct"/>
          </w:tcPr>
          <w:p w14:paraId="2109D0E5" w14:textId="77777777" w:rsidR="00E96A91" w:rsidRDefault="00E96A91" w:rsidP="009824E5">
            <w:pPr>
              <w:pStyle w:val="CorpodeTexto0"/>
              <w:ind w:firstLine="0"/>
            </w:pPr>
            <w:r>
              <w:t>Tecnólogo em Fabricação Mecânica – UPF/RS</w:t>
            </w:r>
          </w:p>
        </w:tc>
      </w:tr>
      <w:tr w:rsidR="00E96A91" w14:paraId="4E416865" w14:textId="77777777" w:rsidTr="009824E5">
        <w:tc>
          <w:tcPr>
            <w:tcW w:w="998" w:type="pct"/>
          </w:tcPr>
          <w:p w14:paraId="59614464" w14:textId="77777777" w:rsidR="00E96A91" w:rsidRDefault="00E96A91" w:rsidP="009824E5">
            <w:pPr>
              <w:pStyle w:val="CorpodeTexto0"/>
              <w:ind w:firstLine="0"/>
            </w:pPr>
            <w:r>
              <w:t>Pós-graduação:</w:t>
            </w:r>
          </w:p>
        </w:tc>
        <w:tc>
          <w:tcPr>
            <w:tcW w:w="4002" w:type="pct"/>
          </w:tcPr>
          <w:p w14:paraId="0389885F" w14:textId="77777777" w:rsidR="00E96A91" w:rsidRDefault="00DB7B26" w:rsidP="009824E5">
            <w:pPr>
              <w:pStyle w:val="CorpodeTexto0"/>
              <w:ind w:firstLine="0"/>
            </w:pPr>
            <w:r>
              <w:t>Engenharia da Qualidade – UCAM/MG</w:t>
            </w:r>
          </w:p>
        </w:tc>
      </w:tr>
    </w:tbl>
    <w:p w14:paraId="3E4EDA43" w14:textId="77777777" w:rsidR="00E96A91" w:rsidRDefault="00E96A91" w:rsidP="00DE631D">
      <w:pPr>
        <w:pStyle w:val="CorpodeTexto0"/>
        <w:ind w:firstLine="0"/>
      </w:pPr>
    </w:p>
    <w:p w14:paraId="72180192" w14:textId="77777777" w:rsidR="00DE631D" w:rsidRPr="00E96A91" w:rsidRDefault="00DE631D" w:rsidP="00DE631D">
      <w:pPr>
        <w:pStyle w:val="CorpodeTexto0"/>
        <w:ind w:firstLine="0"/>
        <w:rPr>
          <w:b/>
          <w:bCs/>
        </w:rPr>
      </w:pPr>
      <w:r w:rsidRPr="00E96A91">
        <w:rPr>
          <w:b/>
          <w:bCs/>
        </w:rPr>
        <w:t xml:space="preserve">Paula Mrus Maria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46EC529C" w14:textId="77777777" w:rsidTr="009824E5">
        <w:tc>
          <w:tcPr>
            <w:tcW w:w="998" w:type="pct"/>
          </w:tcPr>
          <w:p w14:paraId="1E0137F3" w14:textId="77777777" w:rsidR="00E96A91" w:rsidRDefault="00E96A91" w:rsidP="009824E5">
            <w:pPr>
              <w:pStyle w:val="CorpodeTexto0"/>
              <w:ind w:firstLine="0"/>
            </w:pPr>
            <w:r>
              <w:t>Graduação:</w:t>
            </w:r>
          </w:p>
        </w:tc>
        <w:tc>
          <w:tcPr>
            <w:tcW w:w="4002" w:type="pct"/>
          </w:tcPr>
          <w:p w14:paraId="2FCC2D23" w14:textId="77777777" w:rsidR="00E96A91" w:rsidRDefault="00E96A91" w:rsidP="009824E5">
            <w:pPr>
              <w:pStyle w:val="CorpodeTexto0"/>
              <w:ind w:firstLine="0"/>
            </w:pPr>
            <w:r>
              <w:t>Serviço Social – UPF/RS</w:t>
            </w:r>
          </w:p>
        </w:tc>
      </w:tr>
    </w:tbl>
    <w:p w14:paraId="7329FBAB" w14:textId="77777777" w:rsidR="00E96A91" w:rsidRDefault="00E96A91" w:rsidP="00DE631D">
      <w:pPr>
        <w:pStyle w:val="CorpodeTexto0"/>
        <w:ind w:firstLine="0"/>
      </w:pPr>
    </w:p>
    <w:p w14:paraId="2CA8B686" w14:textId="77777777" w:rsidR="00DE631D" w:rsidRPr="00E96A91" w:rsidRDefault="00DE631D" w:rsidP="00DE631D">
      <w:pPr>
        <w:pStyle w:val="CorpodeTexto0"/>
        <w:ind w:firstLine="0"/>
        <w:rPr>
          <w:b/>
          <w:bCs/>
        </w:rPr>
      </w:pPr>
      <w:r w:rsidRPr="00E96A91">
        <w:rPr>
          <w:b/>
          <w:bCs/>
        </w:rPr>
        <w:t xml:space="preserve">Paulo Wladinir da Luz Leite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192F6D1C" w14:textId="77777777" w:rsidTr="009824E5">
        <w:tc>
          <w:tcPr>
            <w:tcW w:w="998" w:type="pct"/>
          </w:tcPr>
          <w:p w14:paraId="5F6EFFA1" w14:textId="77777777" w:rsidR="00E96A91" w:rsidRDefault="00E96A91" w:rsidP="009824E5">
            <w:pPr>
              <w:pStyle w:val="CorpodeTexto0"/>
              <w:ind w:firstLine="0"/>
            </w:pPr>
            <w:r>
              <w:t>Graduação:</w:t>
            </w:r>
          </w:p>
        </w:tc>
        <w:tc>
          <w:tcPr>
            <w:tcW w:w="4002" w:type="pct"/>
          </w:tcPr>
          <w:p w14:paraId="4051B23C" w14:textId="77777777" w:rsidR="00E96A91" w:rsidRDefault="00E96A91" w:rsidP="009824E5">
            <w:pPr>
              <w:pStyle w:val="CorpodeTexto0"/>
              <w:ind w:firstLine="0"/>
            </w:pPr>
            <w:r>
              <w:t>Licenciatura em Educação Física - UPF/RS</w:t>
            </w:r>
          </w:p>
        </w:tc>
      </w:tr>
    </w:tbl>
    <w:p w14:paraId="4B797F52" w14:textId="77777777" w:rsidR="00E96A91" w:rsidRDefault="00E96A91" w:rsidP="00DE631D">
      <w:pPr>
        <w:pStyle w:val="CorpodeTexto0"/>
        <w:ind w:firstLine="0"/>
      </w:pPr>
    </w:p>
    <w:p w14:paraId="0F1656D1" w14:textId="77777777" w:rsidR="00DE631D" w:rsidRPr="00E96A91" w:rsidRDefault="00DE631D" w:rsidP="00DE631D">
      <w:pPr>
        <w:pStyle w:val="CorpodeTexto0"/>
        <w:ind w:firstLine="0"/>
        <w:rPr>
          <w:b/>
          <w:bCs/>
        </w:rPr>
      </w:pPr>
      <w:r w:rsidRPr="00E96A91">
        <w:rPr>
          <w:b/>
          <w:bCs/>
        </w:rPr>
        <w:t xml:space="preserve">Renata Viebrantz Morello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13E1108C" w14:textId="77777777" w:rsidTr="009824E5">
        <w:tc>
          <w:tcPr>
            <w:tcW w:w="998" w:type="pct"/>
          </w:tcPr>
          <w:p w14:paraId="670D4439" w14:textId="77777777" w:rsidR="00E96A91" w:rsidRDefault="00E96A91" w:rsidP="009824E5">
            <w:pPr>
              <w:pStyle w:val="CorpodeTexto0"/>
              <w:ind w:firstLine="0"/>
            </w:pPr>
            <w:r>
              <w:t>Graduação:</w:t>
            </w:r>
          </w:p>
        </w:tc>
        <w:tc>
          <w:tcPr>
            <w:tcW w:w="4002" w:type="pct"/>
          </w:tcPr>
          <w:p w14:paraId="02FF36AC" w14:textId="77777777" w:rsidR="00E96A91" w:rsidRDefault="006A6308" w:rsidP="009824E5">
            <w:pPr>
              <w:pStyle w:val="CorpodeTexto0"/>
              <w:ind w:firstLine="0"/>
            </w:pPr>
            <w:r>
              <w:t xml:space="preserve">Licenciatura Plena em </w:t>
            </w:r>
            <w:r w:rsidR="00E96A91">
              <w:t>Letras – UPF/RS</w:t>
            </w:r>
          </w:p>
        </w:tc>
      </w:tr>
      <w:tr w:rsidR="00E96A91" w14:paraId="18FC57A1" w14:textId="77777777" w:rsidTr="009824E5">
        <w:tc>
          <w:tcPr>
            <w:tcW w:w="998" w:type="pct"/>
          </w:tcPr>
          <w:p w14:paraId="3C4476D8" w14:textId="77777777" w:rsidR="00E96A91" w:rsidRDefault="00E96A91" w:rsidP="009824E5">
            <w:pPr>
              <w:pStyle w:val="CorpodeTexto0"/>
              <w:ind w:firstLine="0"/>
            </w:pPr>
            <w:r>
              <w:t>Pós-graduação:</w:t>
            </w:r>
          </w:p>
        </w:tc>
        <w:tc>
          <w:tcPr>
            <w:tcW w:w="4002" w:type="pct"/>
          </w:tcPr>
          <w:p w14:paraId="29901EDA" w14:textId="77777777" w:rsidR="00E96A91" w:rsidRDefault="006A6308" w:rsidP="009824E5">
            <w:pPr>
              <w:pStyle w:val="CorpodeTexto0"/>
              <w:ind w:firstLine="0"/>
            </w:pPr>
            <w:r>
              <w:t xml:space="preserve">Especialização em </w:t>
            </w:r>
            <w:r w:rsidR="00E96A91">
              <w:t>Língua Portuguesa – Novos Horizontes de Estudo e Ensino – UPF/RS</w:t>
            </w:r>
          </w:p>
        </w:tc>
      </w:tr>
    </w:tbl>
    <w:p w14:paraId="23BA8B70" w14:textId="77777777" w:rsidR="00E96A91" w:rsidRDefault="00E96A91" w:rsidP="00DE631D">
      <w:pPr>
        <w:pStyle w:val="CorpodeTexto0"/>
        <w:ind w:firstLine="0"/>
      </w:pPr>
    </w:p>
    <w:p w14:paraId="46841A42" w14:textId="77777777" w:rsidR="00DE631D" w:rsidRPr="00E96A91" w:rsidRDefault="00DE631D" w:rsidP="00DE631D">
      <w:pPr>
        <w:pStyle w:val="CorpodeTexto0"/>
        <w:ind w:firstLine="0"/>
        <w:rPr>
          <w:b/>
          <w:bCs/>
        </w:rPr>
      </w:pPr>
      <w:r w:rsidRPr="00C15040">
        <w:rPr>
          <w:b/>
          <w:bCs/>
          <w:highlight w:val="yellow"/>
        </w:rPr>
        <w:t>Rodrigo Otávio de Oliveira</w:t>
      </w:r>
      <w:r w:rsidRPr="00E96A91">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751F641E" w14:textId="77777777" w:rsidTr="009824E5">
        <w:tc>
          <w:tcPr>
            <w:tcW w:w="998" w:type="pct"/>
          </w:tcPr>
          <w:p w14:paraId="54F03642" w14:textId="77777777" w:rsidR="00E96A91" w:rsidRDefault="006A6308" w:rsidP="009824E5">
            <w:pPr>
              <w:pStyle w:val="CorpodeTexto0"/>
              <w:ind w:firstLine="0"/>
            </w:pPr>
            <w:r>
              <w:t>Técnico</w:t>
            </w:r>
            <w:r w:rsidR="00E96A91">
              <w:t>:</w:t>
            </w:r>
          </w:p>
        </w:tc>
        <w:tc>
          <w:tcPr>
            <w:tcW w:w="4002" w:type="pct"/>
          </w:tcPr>
          <w:p w14:paraId="1E5E6B7A" w14:textId="77777777" w:rsidR="006A6308" w:rsidRDefault="006A6308" w:rsidP="009824E5">
            <w:pPr>
              <w:pStyle w:val="CorpodeTexto0"/>
              <w:ind w:firstLine="0"/>
            </w:pPr>
            <w:r>
              <w:t>Curso Técnico em Eletrônica – Cecy Leite Costa/RS</w:t>
            </w:r>
          </w:p>
          <w:p w14:paraId="274DF792" w14:textId="77777777" w:rsidR="006A6308" w:rsidRDefault="006A6308" w:rsidP="009824E5">
            <w:pPr>
              <w:pStyle w:val="CorpodeTexto0"/>
              <w:ind w:firstLine="0"/>
            </w:pPr>
            <w:r>
              <w:t>Curso Técnico em Mecânica – IFSul/RS</w:t>
            </w:r>
          </w:p>
        </w:tc>
      </w:tr>
      <w:tr w:rsidR="00E96A91" w14:paraId="5AB1F0CF" w14:textId="77777777" w:rsidTr="009824E5">
        <w:tc>
          <w:tcPr>
            <w:tcW w:w="998" w:type="pct"/>
          </w:tcPr>
          <w:p w14:paraId="5050C90F" w14:textId="77777777" w:rsidR="00E96A91" w:rsidRDefault="006A6308" w:rsidP="009824E5">
            <w:pPr>
              <w:pStyle w:val="CorpodeTexto0"/>
              <w:ind w:firstLine="0"/>
            </w:pPr>
            <w:r>
              <w:t>G</w:t>
            </w:r>
            <w:r w:rsidR="00E96A91">
              <w:t>raduação:</w:t>
            </w:r>
          </w:p>
        </w:tc>
        <w:tc>
          <w:tcPr>
            <w:tcW w:w="4002" w:type="pct"/>
          </w:tcPr>
          <w:p w14:paraId="463E2F86" w14:textId="77777777" w:rsidR="00E96A91" w:rsidRDefault="006A6308" w:rsidP="009824E5">
            <w:pPr>
              <w:pStyle w:val="CorpodeTexto0"/>
              <w:ind w:firstLine="0"/>
            </w:pPr>
            <w:r>
              <w:t>Tecnologia em Gestão Pública – Anhanguera/RS</w:t>
            </w:r>
          </w:p>
        </w:tc>
      </w:tr>
    </w:tbl>
    <w:p w14:paraId="777019D3" w14:textId="77777777" w:rsidR="00E96A91" w:rsidRDefault="00E96A91" w:rsidP="00DE631D">
      <w:pPr>
        <w:pStyle w:val="CorpodeTexto0"/>
        <w:ind w:firstLine="0"/>
      </w:pPr>
    </w:p>
    <w:p w14:paraId="229BB1AF" w14:textId="77777777" w:rsidR="00DE631D" w:rsidRPr="00E96A91" w:rsidRDefault="00DE631D" w:rsidP="00DE631D">
      <w:pPr>
        <w:pStyle w:val="CorpodeTexto0"/>
        <w:ind w:firstLine="0"/>
        <w:rPr>
          <w:b/>
          <w:bCs/>
        </w:rPr>
      </w:pPr>
      <w:r w:rsidRPr="00E96A91">
        <w:rPr>
          <w:b/>
          <w:bCs/>
        </w:rPr>
        <w:t xml:space="preserve">Roseli de Fátima Santos da Silva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262394C8" w14:textId="77777777" w:rsidTr="009824E5">
        <w:tc>
          <w:tcPr>
            <w:tcW w:w="998" w:type="pct"/>
          </w:tcPr>
          <w:p w14:paraId="49FC4E21" w14:textId="77777777" w:rsidR="00E96A91" w:rsidRDefault="00E96A91" w:rsidP="009824E5">
            <w:pPr>
              <w:pStyle w:val="CorpodeTexto0"/>
              <w:ind w:firstLine="0"/>
            </w:pPr>
            <w:r>
              <w:t>Graduação:</w:t>
            </w:r>
          </w:p>
        </w:tc>
        <w:tc>
          <w:tcPr>
            <w:tcW w:w="4002" w:type="pct"/>
          </w:tcPr>
          <w:p w14:paraId="6F4E33BC" w14:textId="77777777" w:rsidR="00E96A91" w:rsidRDefault="00E96A91" w:rsidP="009824E5">
            <w:pPr>
              <w:pStyle w:val="CorpodeTexto0"/>
              <w:ind w:firstLine="0"/>
            </w:pPr>
            <w:r>
              <w:t>Administração – UPF/RS</w:t>
            </w:r>
          </w:p>
        </w:tc>
      </w:tr>
      <w:tr w:rsidR="00E96A91" w14:paraId="11A9B3DC" w14:textId="77777777" w:rsidTr="009824E5">
        <w:tc>
          <w:tcPr>
            <w:tcW w:w="998" w:type="pct"/>
          </w:tcPr>
          <w:p w14:paraId="3E0F7C45" w14:textId="77777777" w:rsidR="00E96A91" w:rsidRDefault="00E96A91" w:rsidP="009824E5">
            <w:pPr>
              <w:pStyle w:val="CorpodeTexto0"/>
              <w:ind w:firstLine="0"/>
            </w:pPr>
            <w:r>
              <w:t>Pós-graduação:</w:t>
            </w:r>
          </w:p>
        </w:tc>
        <w:tc>
          <w:tcPr>
            <w:tcW w:w="4002" w:type="pct"/>
          </w:tcPr>
          <w:p w14:paraId="731F4512" w14:textId="77777777" w:rsidR="00E96A91" w:rsidRDefault="00E96A91" w:rsidP="009824E5">
            <w:pPr>
              <w:pStyle w:val="CorpodeTexto0"/>
              <w:ind w:firstLine="0"/>
            </w:pPr>
            <w:r>
              <w:t>MBA em Gestão Pública – Anhanguera UNIDERP</w:t>
            </w:r>
          </w:p>
        </w:tc>
      </w:tr>
    </w:tbl>
    <w:p w14:paraId="3665BD30" w14:textId="77777777" w:rsidR="00E96A91" w:rsidRDefault="00E96A91" w:rsidP="00DE631D">
      <w:pPr>
        <w:pStyle w:val="CorpodeTexto0"/>
        <w:ind w:firstLine="0"/>
      </w:pPr>
    </w:p>
    <w:p w14:paraId="7817B21A" w14:textId="77777777" w:rsidR="00DE631D" w:rsidRPr="00E96A91" w:rsidRDefault="00DE631D" w:rsidP="00DE631D">
      <w:pPr>
        <w:pStyle w:val="CorpodeTexto0"/>
        <w:ind w:firstLine="0"/>
        <w:rPr>
          <w:b/>
          <w:bCs/>
        </w:rPr>
      </w:pPr>
      <w:r w:rsidRPr="00E96A91">
        <w:rPr>
          <w:b/>
          <w:bCs/>
        </w:rPr>
        <w:t xml:space="preserve">Roseli Moterle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3E5E02FA" w14:textId="77777777" w:rsidTr="009824E5">
        <w:tc>
          <w:tcPr>
            <w:tcW w:w="998" w:type="pct"/>
          </w:tcPr>
          <w:p w14:paraId="40187D37" w14:textId="77777777" w:rsidR="00E96A91" w:rsidRDefault="00E96A91" w:rsidP="009824E5">
            <w:pPr>
              <w:pStyle w:val="CorpodeTexto0"/>
              <w:ind w:firstLine="0"/>
            </w:pPr>
            <w:r>
              <w:t>Graduação:</w:t>
            </w:r>
          </w:p>
        </w:tc>
        <w:tc>
          <w:tcPr>
            <w:tcW w:w="4002" w:type="pct"/>
          </w:tcPr>
          <w:p w14:paraId="068884DF" w14:textId="77777777" w:rsidR="00E96A91" w:rsidRDefault="00E96A91" w:rsidP="009824E5">
            <w:pPr>
              <w:pStyle w:val="CorpodeTexto0"/>
              <w:ind w:firstLine="0"/>
            </w:pPr>
            <w:r>
              <w:t>Administração – UPF/RS</w:t>
            </w:r>
          </w:p>
        </w:tc>
      </w:tr>
    </w:tbl>
    <w:p w14:paraId="37A511DA" w14:textId="77777777" w:rsidR="00E96A91" w:rsidRDefault="00E96A91" w:rsidP="00DE631D">
      <w:pPr>
        <w:pStyle w:val="CorpodeTexto0"/>
        <w:ind w:firstLine="0"/>
      </w:pPr>
    </w:p>
    <w:p w14:paraId="52AABAA6" w14:textId="77777777" w:rsidR="00DE631D" w:rsidRPr="00E96A91" w:rsidRDefault="00DE631D" w:rsidP="00DE631D">
      <w:pPr>
        <w:pStyle w:val="CorpodeTexto0"/>
        <w:ind w:firstLine="0"/>
        <w:rPr>
          <w:b/>
          <w:bCs/>
        </w:rPr>
      </w:pPr>
      <w:r w:rsidRPr="00E96A91">
        <w:rPr>
          <w:b/>
          <w:bCs/>
        </w:rPr>
        <w:t xml:space="preserve">Roseli Nunes Rico Gonçalves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734CC517" w14:textId="77777777" w:rsidTr="009824E5">
        <w:tc>
          <w:tcPr>
            <w:tcW w:w="998" w:type="pct"/>
          </w:tcPr>
          <w:p w14:paraId="7AC76611" w14:textId="77777777" w:rsidR="00AA464B" w:rsidRDefault="00AA464B" w:rsidP="009824E5">
            <w:pPr>
              <w:pStyle w:val="CorpodeTexto0"/>
              <w:ind w:firstLine="0"/>
            </w:pPr>
            <w:r>
              <w:t>Graduação:</w:t>
            </w:r>
          </w:p>
        </w:tc>
        <w:tc>
          <w:tcPr>
            <w:tcW w:w="4002" w:type="pct"/>
          </w:tcPr>
          <w:p w14:paraId="4EA38C5E" w14:textId="77777777" w:rsidR="00AA464B" w:rsidRDefault="00AA464B" w:rsidP="009824E5">
            <w:pPr>
              <w:pStyle w:val="CorpodeTexto0"/>
              <w:ind w:firstLine="0"/>
            </w:pPr>
            <w:r>
              <w:t>Tecnologia em Gestão Pública – IFSC/SC</w:t>
            </w:r>
          </w:p>
        </w:tc>
      </w:tr>
    </w:tbl>
    <w:p w14:paraId="6332067A" w14:textId="77777777" w:rsidR="00AA464B" w:rsidRDefault="00AA464B" w:rsidP="00DE631D">
      <w:pPr>
        <w:pStyle w:val="CorpodeTexto0"/>
        <w:ind w:firstLine="0"/>
      </w:pPr>
    </w:p>
    <w:p w14:paraId="112F71BB" w14:textId="77777777" w:rsidR="00DE631D" w:rsidRPr="00AA464B" w:rsidRDefault="00DE631D" w:rsidP="00DE631D">
      <w:pPr>
        <w:pStyle w:val="CorpodeTexto0"/>
        <w:ind w:firstLine="0"/>
        <w:rPr>
          <w:b/>
          <w:bCs/>
        </w:rPr>
      </w:pPr>
      <w:r w:rsidRPr="00AA464B">
        <w:rPr>
          <w:b/>
          <w:bCs/>
        </w:rPr>
        <w:t xml:space="preserve">Rossano Diogo Ribeiro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66112F3D" w14:textId="77777777" w:rsidTr="009824E5">
        <w:tc>
          <w:tcPr>
            <w:tcW w:w="998" w:type="pct"/>
          </w:tcPr>
          <w:p w14:paraId="642ACCA0" w14:textId="77777777" w:rsidR="00AA464B" w:rsidRDefault="00AA464B" w:rsidP="009824E5">
            <w:pPr>
              <w:pStyle w:val="CorpodeTexto0"/>
              <w:ind w:firstLine="0"/>
            </w:pPr>
            <w:r>
              <w:t>Graduação:</w:t>
            </w:r>
          </w:p>
        </w:tc>
        <w:tc>
          <w:tcPr>
            <w:tcW w:w="4002" w:type="pct"/>
          </w:tcPr>
          <w:p w14:paraId="58F91115" w14:textId="77777777" w:rsidR="00AA464B" w:rsidRDefault="00AA464B" w:rsidP="009824E5">
            <w:pPr>
              <w:pStyle w:val="CorpodeTexto0"/>
              <w:ind w:firstLine="0"/>
            </w:pPr>
            <w:r>
              <w:t>Ciência da Computação – UPF/RS</w:t>
            </w:r>
          </w:p>
        </w:tc>
      </w:tr>
    </w:tbl>
    <w:p w14:paraId="3C4E247B" w14:textId="77777777" w:rsidR="00AA464B" w:rsidRDefault="00AA464B" w:rsidP="00DE631D">
      <w:pPr>
        <w:pStyle w:val="CorpodeTexto0"/>
        <w:ind w:firstLine="0"/>
      </w:pPr>
    </w:p>
    <w:p w14:paraId="1CDA5D0D" w14:textId="77777777" w:rsidR="00DE631D" w:rsidRPr="00AA464B" w:rsidRDefault="00DE631D" w:rsidP="00DE631D">
      <w:pPr>
        <w:pStyle w:val="CorpodeTexto0"/>
        <w:ind w:firstLine="0"/>
        <w:rPr>
          <w:b/>
          <w:bCs/>
        </w:rPr>
      </w:pPr>
      <w:r w:rsidRPr="00AA464B">
        <w:rPr>
          <w:b/>
          <w:bCs/>
        </w:rPr>
        <w:t xml:space="preserve">Silvana Lurdes Maschio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2041EBA4" w14:textId="77777777" w:rsidTr="009824E5">
        <w:tc>
          <w:tcPr>
            <w:tcW w:w="998" w:type="pct"/>
          </w:tcPr>
          <w:p w14:paraId="00307173" w14:textId="77777777" w:rsidR="00AA464B" w:rsidRDefault="00AA464B" w:rsidP="009824E5">
            <w:pPr>
              <w:pStyle w:val="CorpodeTexto0"/>
              <w:ind w:firstLine="0"/>
            </w:pPr>
            <w:r>
              <w:t>Graduação:</w:t>
            </w:r>
          </w:p>
        </w:tc>
        <w:tc>
          <w:tcPr>
            <w:tcW w:w="4002" w:type="pct"/>
          </w:tcPr>
          <w:p w14:paraId="5D7D0551" w14:textId="77777777" w:rsidR="00AA464B" w:rsidRDefault="00AA464B" w:rsidP="009824E5">
            <w:pPr>
              <w:pStyle w:val="CorpodeTexto0"/>
              <w:ind w:firstLine="0"/>
            </w:pPr>
            <w:r>
              <w:t>Curso Superior de Tecnologia em Sistemas para Internet – IFSul/RS</w:t>
            </w:r>
          </w:p>
        </w:tc>
      </w:tr>
    </w:tbl>
    <w:p w14:paraId="1BF9B411" w14:textId="77777777" w:rsidR="00AA464B" w:rsidRDefault="00AA464B" w:rsidP="00DE631D">
      <w:pPr>
        <w:pStyle w:val="CorpodeTexto0"/>
        <w:ind w:firstLine="0"/>
      </w:pPr>
    </w:p>
    <w:p w14:paraId="557DC093" w14:textId="77777777" w:rsidR="00DE631D" w:rsidRPr="00AA464B" w:rsidRDefault="00DE631D" w:rsidP="00DE631D">
      <w:pPr>
        <w:pStyle w:val="CorpodeTexto0"/>
        <w:ind w:firstLine="0"/>
        <w:rPr>
          <w:b/>
          <w:bCs/>
        </w:rPr>
      </w:pPr>
      <w:r w:rsidRPr="00C15040">
        <w:rPr>
          <w:b/>
          <w:bCs/>
          <w:highlight w:val="yellow"/>
        </w:rPr>
        <w:t>William Ferreira Añaña</w:t>
      </w:r>
      <w:r w:rsidRPr="00AA464B">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5931D421" w14:textId="77777777" w:rsidTr="009824E5">
        <w:tc>
          <w:tcPr>
            <w:tcW w:w="998" w:type="pct"/>
          </w:tcPr>
          <w:p w14:paraId="54519D6B" w14:textId="77777777" w:rsidR="00AA464B" w:rsidRDefault="00AA464B" w:rsidP="009824E5">
            <w:pPr>
              <w:pStyle w:val="CorpodeTexto0"/>
              <w:ind w:firstLine="0"/>
            </w:pPr>
            <w:r>
              <w:t>Graduação:</w:t>
            </w:r>
          </w:p>
        </w:tc>
        <w:tc>
          <w:tcPr>
            <w:tcW w:w="4002" w:type="pct"/>
          </w:tcPr>
          <w:p w14:paraId="5A10FFCA" w14:textId="77777777" w:rsidR="00AA464B" w:rsidRDefault="006A6308" w:rsidP="009824E5">
            <w:pPr>
              <w:pStyle w:val="CorpodeTexto0"/>
              <w:ind w:firstLine="0"/>
            </w:pPr>
            <w:r>
              <w:t>Tecnologia em Gestão Pública – FAEL/RS</w:t>
            </w:r>
          </w:p>
        </w:tc>
      </w:tr>
    </w:tbl>
    <w:p w14:paraId="67A3D778" w14:textId="77777777" w:rsidR="004D6831" w:rsidRPr="005572E3" w:rsidRDefault="004D6831" w:rsidP="00B21E7C">
      <w:pPr>
        <w:pStyle w:val="Ttulo1"/>
      </w:pPr>
      <w:bookmarkStart w:id="174" w:name="_Toc418866340"/>
      <w:bookmarkStart w:id="175" w:name="_Toc418867540"/>
      <w:bookmarkStart w:id="176" w:name="_Toc419303121"/>
      <w:bookmarkStart w:id="177" w:name="_Toc456257386"/>
      <w:bookmarkStart w:id="178" w:name="_Toc19189598"/>
      <w:r w:rsidRPr="005572E3">
        <w:t>14 – INFRAESTRUTURA</w:t>
      </w:r>
      <w:bookmarkEnd w:id="174"/>
      <w:bookmarkEnd w:id="175"/>
      <w:bookmarkEnd w:id="176"/>
      <w:bookmarkEnd w:id="177"/>
      <w:bookmarkEnd w:id="178"/>
    </w:p>
    <w:p w14:paraId="138DFC80" w14:textId="77777777" w:rsidR="005572E3" w:rsidRPr="005572E3" w:rsidRDefault="005572E3" w:rsidP="00B6241A">
      <w:pPr>
        <w:pStyle w:val="CorpodeTexto0"/>
      </w:pPr>
    </w:p>
    <w:p w14:paraId="491C6F2D" w14:textId="77777777" w:rsidR="004D6831" w:rsidRPr="005572E3" w:rsidRDefault="004D6831" w:rsidP="000448EC">
      <w:pPr>
        <w:pStyle w:val="Ttulo2"/>
        <w:rPr>
          <w:rFonts w:cs="Arial"/>
        </w:rPr>
      </w:pPr>
      <w:bookmarkStart w:id="179" w:name="_Toc418866341"/>
      <w:bookmarkStart w:id="180" w:name="_Toc418867541"/>
      <w:bookmarkStart w:id="181" w:name="_Toc419303122"/>
      <w:bookmarkStart w:id="182" w:name="_Toc19189599"/>
      <w:r w:rsidRPr="005572E3">
        <w:rPr>
          <w:rFonts w:cs="Arial"/>
        </w:rPr>
        <w:t>14.1 – Instalações e Equipamentos oferecidos aos Professores e Estudantes</w:t>
      </w:r>
      <w:bookmarkEnd w:id="179"/>
      <w:bookmarkEnd w:id="180"/>
      <w:bookmarkEnd w:id="181"/>
      <w:bookmarkEnd w:id="182"/>
    </w:p>
    <w:p w14:paraId="62E1DF6C" w14:textId="77777777" w:rsidR="004D6831" w:rsidRPr="005572E3" w:rsidRDefault="004D6831" w:rsidP="004D6831">
      <w:pPr>
        <w:tabs>
          <w:tab w:val="left" w:leader="dot" w:pos="9072"/>
        </w:tabs>
        <w:spacing w:after="120"/>
        <w:jc w:val="both"/>
        <w:rPr>
          <w:rFonts w:ascii="Arial" w:hAnsi="Arial" w:cs="Arial"/>
          <w:b/>
        </w:rPr>
      </w:pPr>
    </w:p>
    <w:tbl>
      <w:tblPr>
        <w:tblW w:w="5000" w:type="pct"/>
        <w:tblCellMar>
          <w:left w:w="71" w:type="dxa"/>
          <w:right w:w="71" w:type="dxa"/>
        </w:tblCellMar>
        <w:tblLook w:val="0000" w:firstRow="0" w:lastRow="0" w:firstColumn="0" w:lastColumn="0" w:noHBand="0" w:noVBand="0"/>
      </w:tblPr>
      <w:tblGrid>
        <w:gridCol w:w="7250"/>
        <w:gridCol w:w="1234"/>
      </w:tblGrid>
      <w:tr w:rsidR="004D6831" w:rsidRPr="00D23073" w14:paraId="571723B4" w14:textId="77777777" w:rsidTr="009E5A98">
        <w:tc>
          <w:tcPr>
            <w:tcW w:w="4273" w:type="pct"/>
            <w:tcBorders>
              <w:top w:val="single" w:sz="8" w:space="0" w:color="000000"/>
              <w:left w:val="single" w:sz="8" w:space="0" w:color="000000"/>
              <w:bottom w:val="single" w:sz="8" w:space="0" w:color="000000"/>
            </w:tcBorders>
            <w:shd w:val="clear" w:color="auto" w:fill="auto"/>
            <w:vAlign w:val="center"/>
          </w:tcPr>
          <w:p w14:paraId="0E45166B" w14:textId="77777777" w:rsidR="004D6831" w:rsidRPr="00D23073" w:rsidRDefault="004D6831" w:rsidP="004B7192">
            <w:pPr>
              <w:spacing w:after="0" w:line="240" w:lineRule="auto"/>
              <w:jc w:val="center"/>
              <w:rPr>
                <w:rFonts w:ascii="Arial" w:hAnsi="Arial" w:cs="Arial"/>
                <w:b/>
                <w:sz w:val="20"/>
                <w:szCs w:val="20"/>
              </w:rPr>
            </w:pPr>
            <w:r w:rsidRPr="00D23073">
              <w:rPr>
                <w:rFonts w:ascii="Arial" w:hAnsi="Arial" w:cs="Arial"/>
                <w:b/>
                <w:sz w:val="20"/>
                <w:szCs w:val="20"/>
              </w:rPr>
              <w:t>Identificação</w:t>
            </w:r>
            <w:r w:rsidR="00D23073" w:rsidRPr="00D23073">
              <w:rPr>
                <w:rFonts w:ascii="Arial" w:hAnsi="Arial" w:cs="Arial"/>
                <w:b/>
                <w:sz w:val="20"/>
                <w:szCs w:val="20"/>
              </w:rPr>
              <w:t xml:space="preserve"> da área (prédio 1 - Administrativo)</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0B79B4BB" w14:textId="77777777" w:rsidR="004D6831" w:rsidRPr="00D23073" w:rsidRDefault="004D6831" w:rsidP="004B7192">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D23073" w:rsidRPr="00D23073" w14:paraId="573027AF"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2DC18BF4"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Hall de entrada</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7522E82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23,97</w:t>
            </w:r>
          </w:p>
        </w:tc>
      </w:tr>
      <w:tr w:rsidR="00D23073" w:rsidRPr="00D23073" w14:paraId="4B5644A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D6F3B6A"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Portaria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473F5A"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21,13</w:t>
            </w:r>
          </w:p>
        </w:tc>
      </w:tr>
      <w:tr w:rsidR="00D23073" w:rsidRPr="00D23073" w14:paraId="6BD8C14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7937B4D"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Telefonista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EE164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6,20</w:t>
            </w:r>
          </w:p>
        </w:tc>
      </w:tr>
      <w:tr w:rsidR="00D23073" w:rsidRPr="00D23073" w14:paraId="4E2CED6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57BE92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Coordenadoria de Registros Acadêmicos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DAC831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45,28</w:t>
            </w:r>
          </w:p>
        </w:tc>
      </w:tr>
      <w:tr w:rsidR="00D23073" w:rsidRPr="00D23073" w14:paraId="0F042282"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C9D6F0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do Apoio Pedagógico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EB91FC2"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19,95</w:t>
            </w:r>
          </w:p>
        </w:tc>
      </w:tr>
      <w:tr w:rsidR="00D23073" w:rsidRPr="00D23073" w14:paraId="7E02DD8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CAC7E3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Chefia do Departamento de Ensino, Pesquisa e Extensão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72C52A"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20,21</w:t>
            </w:r>
          </w:p>
        </w:tc>
      </w:tr>
      <w:tr w:rsidR="00D23073" w:rsidRPr="00D23073" w14:paraId="622F668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EF8AACE"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Copa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BD6DF0"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4,72</w:t>
            </w:r>
          </w:p>
        </w:tc>
      </w:tr>
      <w:tr w:rsidR="00D23073" w:rsidRPr="00D23073" w14:paraId="68B20C34"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F7C464B"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Feminino para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A18682"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3,18</w:t>
            </w:r>
          </w:p>
        </w:tc>
      </w:tr>
      <w:tr w:rsidR="00D23073" w:rsidRPr="00D23073" w14:paraId="47B4358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18B2526"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Masculino para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21CD8C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3,18</w:t>
            </w:r>
          </w:p>
        </w:tc>
      </w:tr>
      <w:tr w:rsidR="00D23073" w:rsidRPr="00D23073" w14:paraId="1BD1FAA9"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77799CB"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de Reuniões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25401B2"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23,79</w:t>
            </w:r>
          </w:p>
        </w:tc>
      </w:tr>
      <w:tr w:rsidR="00D23073" w:rsidRPr="00D23073" w14:paraId="657343C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189D592"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do Gabinete do Diretor-geral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D33A5F"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25,62</w:t>
            </w:r>
          </w:p>
        </w:tc>
      </w:tr>
      <w:tr w:rsidR="00D23073" w:rsidRPr="00D23073" w14:paraId="68826975"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1FBE71D"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Coordenação de Tecnologia da Informação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7DDF165"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31,17</w:t>
            </w:r>
          </w:p>
        </w:tc>
      </w:tr>
      <w:tr w:rsidR="00D23073" w:rsidRPr="00D23073" w14:paraId="13AE148D"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E14AF6D"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Coordenadoria de Pesquisa e Extensão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A9AE774"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30,81</w:t>
            </w:r>
          </w:p>
        </w:tc>
      </w:tr>
      <w:tr w:rsidR="00D23073" w:rsidRPr="00D23073" w14:paraId="009404A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8571CAC"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Ambulatório (com sala de espera)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F3B5D8"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26,49</w:t>
            </w:r>
          </w:p>
        </w:tc>
      </w:tr>
      <w:tr w:rsidR="00D23073" w:rsidRPr="00D23073" w14:paraId="15F72C3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98229D8"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Jardim</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18C1465"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92,88</w:t>
            </w:r>
          </w:p>
        </w:tc>
      </w:tr>
      <w:tr w:rsidR="00D23073" w:rsidRPr="00D23073" w14:paraId="00BAD75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6687620"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feminino para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888749"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8,84</w:t>
            </w:r>
          </w:p>
        </w:tc>
      </w:tr>
      <w:tr w:rsidR="00D23073" w:rsidRPr="00D23073" w14:paraId="5117772B"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AE2B8BC"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masculino para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D5BF45"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8,84</w:t>
            </w:r>
          </w:p>
        </w:tc>
      </w:tr>
      <w:tr w:rsidR="00D23073" w:rsidRPr="00D23073" w14:paraId="6E97A94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C439E8E"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Almoxarifado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265500"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35,40</w:t>
            </w:r>
          </w:p>
        </w:tc>
      </w:tr>
      <w:tr w:rsidR="00D23073" w:rsidRPr="00D23073" w14:paraId="188F8A5B"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B46FA0A"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Vestiário feminino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CF33044"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11,38</w:t>
            </w:r>
          </w:p>
        </w:tc>
      </w:tr>
      <w:tr w:rsidR="00D23073" w:rsidRPr="00D23073" w14:paraId="01BB26E2"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5BB7D0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Sanitário feminino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B869AF"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3,00</w:t>
            </w:r>
          </w:p>
        </w:tc>
      </w:tr>
      <w:tr w:rsidR="00D23073" w:rsidRPr="00D23073" w14:paraId="1684ED3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3CF6A72"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Vestiário masculino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334FB0"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9,98</w:t>
            </w:r>
          </w:p>
        </w:tc>
      </w:tr>
      <w:tr w:rsidR="00D23073" w:rsidRPr="00D23073" w14:paraId="35CC42F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48D432E"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Sanitário masculino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A56FA47"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3,42</w:t>
            </w:r>
          </w:p>
        </w:tc>
      </w:tr>
      <w:tr w:rsidR="005F320B" w:rsidRPr="00D23073" w14:paraId="0E86678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8320160"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Lavanderia 4.81m²</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6BC58C"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4,81</w:t>
            </w:r>
          </w:p>
        </w:tc>
      </w:tr>
      <w:tr w:rsidR="005F320B" w:rsidRPr="00D23073" w14:paraId="23F194F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53D5298"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Refeitório 15.27m²</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967ACB"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15,27</w:t>
            </w:r>
          </w:p>
        </w:tc>
      </w:tr>
      <w:tr w:rsidR="005F320B" w:rsidRPr="00D23073" w14:paraId="4D856A6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5EC8BB2"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Departamento de Administração e Planejamento 69.96m²</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B7D579"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69,96</w:t>
            </w:r>
          </w:p>
        </w:tc>
      </w:tr>
      <w:tr w:rsidR="005F320B" w:rsidRPr="00D23073" w14:paraId="6EAC707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250F83F"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Área de circulação interna (corredores)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504D25"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154,73</w:t>
            </w:r>
          </w:p>
        </w:tc>
      </w:tr>
      <w:tr w:rsidR="009E5A98" w:rsidRPr="00D23073" w14:paraId="5FFE542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8644266" w14:textId="77777777" w:rsidR="009E5A98" w:rsidRPr="005F320B" w:rsidRDefault="009E5A98" w:rsidP="004B7192">
            <w:pPr>
              <w:spacing w:after="0" w:line="240" w:lineRule="auto"/>
              <w:rPr>
                <w:rFonts w:ascii="Arial" w:hAnsi="Arial" w:cs="Arial"/>
                <w:sz w:val="20"/>
                <w:szCs w:val="20"/>
              </w:rPr>
            </w:pPr>
            <w:r>
              <w:rPr>
                <w:rFonts w:ascii="Arial" w:hAnsi="Arial" w:cs="Arial"/>
                <w:sz w:val="20"/>
                <w:szCs w:val="20"/>
              </w:rPr>
              <w:t>Sala de aula (capacidade 50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543EE9" w14:textId="77777777" w:rsidR="009E5A98" w:rsidRDefault="009E5A98" w:rsidP="004B7192">
            <w:pPr>
              <w:spacing w:after="0" w:line="240" w:lineRule="auto"/>
              <w:contextualSpacing/>
              <w:jc w:val="center"/>
              <w:rPr>
                <w:rFonts w:ascii="Arial" w:hAnsi="Arial" w:cs="Arial"/>
                <w:sz w:val="20"/>
                <w:szCs w:val="20"/>
              </w:rPr>
            </w:pPr>
            <w:r>
              <w:rPr>
                <w:rFonts w:ascii="Arial" w:hAnsi="Arial" w:cs="Arial"/>
                <w:sz w:val="20"/>
                <w:szCs w:val="20"/>
              </w:rPr>
              <w:t>185,19</w:t>
            </w:r>
          </w:p>
        </w:tc>
      </w:tr>
      <w:tr w:rsidR="004D6831" w:rsidRPr="00D23073" w14:paraId="3DFDFA2E" w14:textId="77777777" w:rsidTr="009E5A98">
        <w:tc>
          <w:tcPr>
            <w:tcW w:w="4273" w:type="pct"/>
            <w:tcBorders>
              <w:top w:val="single" w:sz="8" w:space="0" w:color="000000"/>
            </w:tcBorders>
            <w:shd w:val="clear" w:color="auto" w:fill="auto"/>
            <w:vAlign w:val="center"/>
          </w:tcPr>
          <w:p w14:paraId="3AEF1809" w14:textId="77777777" w:rsidR="004D6831" w:rsidRPr="00D23073" w:rsidRDefault="004D6831" w:rsidP="004B7192">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0179F022" w14:textId="77777777" w:rsidR="004D6831" w:rsidRPr="00D23073" w:rsidRDefault="009E5A98" w:rsidP="004B7192">
            <w:pPr>
              <w:spacing w:after="0" w:line="240" w:lineRule="auto"/>
              <w:contextualSpacing/>
              <w:jc w:val="center"/>
              <w:rPr>
                <w:rFonts w:ascii="Arial" w:hAnsi="Arial" w:cs="Arial"/>
                <w:sz w:val="20"/>
                <w:szCs w:val="20"/>
              </w:rPr>
            </w:pPr>
            <w:r>
              <w:rPr>
                <w:rFonts w:ascii="Arial" w:hAnsi="Arial" w:cs="Arial"/>
                <w:sz w:val="20"/>
                <w:szCs w:val="20"/>
              </w:rPr>
              <w:t>920,00</w:t>
            </w:r>
          </w:p>
        </w:tc>
      </w:tr>
    </w:tbl>
    <w:p w14:paraId="53738888" w14:textId="77777777" w:rsidR="00B6241A" w:rsidRDefault="00B6241A"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5F320B" w:rsidRPr="00D23073" w14:paraId="07C3F9EF" w14:textId="77777777" w:rsidTr="00360B96">
        <w:tc>
          <w:tcPr>
            <w:tcW w:w="4273" w:type="pct"/>
            <w:tcBorders>
              <w:top w:val="single" w:sz="8" w:space="0" w:color="000000"/>
              <w:left w:val="single" w:sz="8" w:space="0" w:color="000000"/>
              <w:bottom w:val="single" w:sz="8" w:space="0" w:color="000000"/>
            </w:tcBorders>
            <w:shd w:val="clear" w:color="auto" w:fill="auto"/>
            <w:vAlign w:val="center"/>
          </w:tcPr>
          <w:p w14:paraId="1249BC33" w14:textId="77777777" w:rsidR="005F320B" w:rsidRPr="00D23073" w:rsidRDefault="005F320B" w:rsidP="004B7192">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2</w:t>
            </w:r>
            <w:r w:rsidRPr="00D23073">
              <w:rPr>
                <w:rFonts w:ascii="Arial" w:hAnsi="Arial" w:cs="Arial"/>
                <w:b/>
                <w:sz w:val="20"/>
                <w:szCs w:val="20"/>
              </w:rPr>
              <w:t xml:space="preserve"> </w:t>
            </w:r>
            <w:r w:rsidR="00906070">
              <w:rPr>
                <w:rFonts w:ascii="Arial" w:hAnsi="Arial" w:cs="Arial"/>
                <w:b/>
                <w:sz w:val="20"/>
                <w:szCs w:val="20"/>
              </w:rPr>
              <w:t xml:space="preserve">– </w:t>
            </w:r>
            <w:r>
              <w:rPr>
                <w:rFonts w:ascii="Arial" w:hAnsi="Arial" w:cs="Arial"/>
                <w:b/>
                <w:sz w:val="20"/>
                <w:szCs w:val="20"/>
              </w:rPr>
              <w:t>Oficina</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tcPr>
          <w:p w14:paraId="31C5AE7F" w14:textId="77777777" w:rsidR="005F320B" w:rsidRPr="00D23073" w:rsidRDefault="005F320B" w:rsidP="004B7192">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906070" w:rsidRPr="00D23073" w14:paraId="0041622E"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0457F75B"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Área de circulação interna (corredores)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DB91402"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27,10</w:t>
            </w:r>
          </w:p>
        </w:tc>
      </w:tr>
      <w:tr w:rsidR="00906070" w:rsidRPr="00D23073" w14:paraId="22D5901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7601CD4"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Ferramentaria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3EF1F7" w14:textId="77777777" w:rsidR="00906070" w:rsidRPr="00D23073" w:rsidRDefault="00906070" w:rsidP="004B7192">
            <w:pPr>
              <w:spacing w:after="0" w:line="240" w:lineRule="auto"/>
              <w:jc w:val="center"/>
              <w:rPr>
                <w:rFonts w:ascii="Arial" w:hAnsi="Arial" w:cs="Arial"/>
                <w:sz w:val="20"/>
                <w:szCs w:val="20"/>
              </w:rPr>
            </w:pPr>
            <w:r w:rsidRPr="00D23073">
              <w:rPr>
                <w:rFonts w:ascii="Arial" w:hAnsi="Arial" w:cs="Arial"/>
                <w:sz w:val="20"/>
                <w:szCs w:val="20"/>
              </w:rPr>
              <w:t>2</w:t>
            </w:r>
            <w:r>
              <w:rPr>
                <w:rFonts w:ascii="Arial" w:hAnsi="Arial" w:cs="Arial"/>
                <w:sz w:val="20"/>
                <w:szCs w:val="20"/>
              </w:rPr>
              <w:t>3,52</w:t>
            </w:r>
          </w:p>
        </w:tc>
      </w:tr>
      <w:tr w:rsidR="00906070" w:rsidRPr="00D23073" w14:paraId="6249563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60653EA"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Afiação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CE3EBA"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18,71</w:t>
            </w:r>
          </w:p>
        </w:tc>
      </w:tr>
      <w:tr w:rsidR="00906070" w:rsidRPr="00D23073" w14:paraId="0396283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27C4994"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CNC</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51F79F2"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84,71</w:t>
            </w:r>
          </w:p>
        </w:tc>
      </w:tr>
      <w:tr w:rsidR="00906070" w:rsidRPr="00D23073" w14:paraId="5716FB5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29062CD"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Metrologia (Capacidade 50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82B1023"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98,42</w:t>
            </w:r>
          </w:p>
        </w:tc>
      </w:tr>
      <w:tr w:rsidR="00906070" w:rsidRPr="00D23073" w14:paraId="002B594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7B5E0CC"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Retífica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77DCCED"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26,88</w:t>
            </w:r>
          </w:p>
        </w:tc>
      </w:tr>
      <w:tr w:rsidR="00906070" w:rsidRPr="00D23073" w14:paraId="7121933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A0C7640"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Soldagem</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2121FB"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45,27</w:t>
            </w:r>
          </w:p>
        </w:tc>
      </w:tr>
      <w:tr w:rsidR="00906070" w:rsidRPr="00D23073" w14:paraId="5FC1A474"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01ACE0D"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Oficina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5F8D6F"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240,67</w:t>
            </w:r>
          </w:p>
        </w:tc>
      </w:tr>
      <w:tr w:rsidR="00906070" w:rsidRPr="00D23073" w14:paraId="74A2B83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2CEDAC5"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Sanitário feminino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4AB8F3B"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8,06</w:t>
            </w:r>
          </w:p>
        </w:tc>
      </w:tr>
      <w:tr w:rsidR="00906070" w:rsidRPr="00D23073" w14:paraId="36F7C0A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18180C7"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Sanitário masculino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0361CB3"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8,06</w:t>
            </w:r>
          </w:p>
        </w:tc>
      </w:tr>
      <w:tr w:rsidR="005F320B" w:rsidRPr="00D23073" w14:paraId="0A4A9D9E" w14:textId="77777777" w:rsidTr="009E5A98">
        <w:tc>
          <w:tcPr>
            <w:tcW w:w="4273" w:type="pct"/>
            <w:tcBorders>
              <w:top w:val="single" w:sz="8" w:space="0" w:color="000000"/>
            </w:tcBorders>
            <w:shd w:val="clear" w:color="auto" w:fill="auto"/>
            <w:vAlign w:val="center"/>
          </w:tcPr>
          <w:p w14:paraId="59A71818" w14:textId="77777777" w:rsidR="005F320B" w:rsidRPr="00D23073" w:rsidRDefault="005F320B" w:rsidP="004B7192">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7A542CE1" w14:textId="77777777" w:rsidR="005F320B" w:rsidRPr="00D23073" w:rsidRDefault="00906070" w:rsidP="004B7192">
            <w:pPr>
              <w:spacing w:after="0" w:line="240" w:lineRule="auto"/>
              <w:jc w:val="center"/>
              <w:rPr>
                <w:rFonts w:ascii="Arial" w:hAnsi="Arial" w:cs="Arial"/>
                <w:sz w:val="20"/>
                <w:szCs w:val="20"/>
              </w:rPr>
            </w:pPr>
            <w:r>
              <w:rPr>
                <w:rFonts w:ascii="Arial" w:hAnsi="Arial" w:cs="Arial"/>
                <w:sz w:val="20"/>
                <w:szCs w:val="20"/>
              </w:rPr>
              <w:t>648,25</w:t>
            </w:r>
          </w:p>
        </w:tc>
      </w:tr>
    </w:tbl>
    <w:p w14:paraId="6B8D5CD6" w14:textId="77777777" w:rsidR="005F320B" w:rsidRDefault="005F320B"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906070" w:rsidRPr="00D23073" w14:paraId="7068C9B1" w14:textId="77777777" w:rsidTr="009E5A98">
        <w:tc>
          <w:tcPr>
            <w:tcW w:w="4273" w:type="pct"/>
            <w:tcBorders>
              <w:top w:val="single" w:sz="8" w:space="0" w:color="000000"/>
              <w:left w:val="single" w:sz="8" w:space="0" w:color="000000"/>
              <w:bottom w:val="single" w:sz="8" w:space="0" w:color="000000"/>
            </w:tcBorders>
            <w:shd w:val="clear" w:color="auto" w:fill="auto"/>
            <w:vAlign w:val="center"/>
          </w:tcPr>
          <w:p w14:paraId="292F5E8D" w14:textId="77777777" w:rsidR="00906070" w:rsidRPr="00D23073" w:rsidRDefault="00906070" w:rsidP="004B7192">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3</w:t>
            </w:r>
            <w:r w:rsidRPr="00D23073">
              <w:rPr>
                <w:rFonts w:ascii="Arial" w:hAnsi="Arial" w:cs="Arial"/>
                <w:b/>
                <w:sz w:val="20"/>
                <w:szCs w:val="20"/>
              </w:rPr>
              <w:t xml:space="preserve"> </w:t>
            </w:r>
            <w:r>
              <w:rPr>
                <w:rFonts w:ascii="Arial" w:hAnsi="Arial" w:cs="Arial"/>
                <w:b/>
                <w:sz w:val="20"/>
                <w:szCs w:val="20"/>
              </w:rPr>
              <w:t>– Salas de aula I</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194B14C7" w14:textId="77777777" w:rsidR="00906070" w:rsidRPr="00D23073" w:rsidRDefault="00906070" w:rsidP="004B7192">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9F6C56" w:rsidRPr="00D23073" w14:paraId="6BF0A430"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7F0E7C5D"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Área de circulação interna (corredores)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9C5FFBB"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91,94</w:t>
            </w:r>
          </w:p>
        </w:tc>
      </w:tr>
      <w:tr w:rsidR="009F6C56" w:rsidRPr="00D23073" w14:paraId="283033E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9D7BDED"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Depósito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9DE392"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7,80</w:t>
            </w:r>
          </w:p>
        </w:tc>
      </w:tr>
      <w:tr w:rsidR="009F6C56" w:rsidRPr="00D23073" w14:paraId="4795727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C43F2EB"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Automação (Capacidade 25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5CAFE9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43,72</w:t>
            </w:r>
          </w:p>
        </w:tc>
      </w:tr>
      <w:tr w:rsidR="009F6C56" w:rsidRPr="00D23073" w14:paraId="7223FB6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B55455A"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Eletricidade (Capacidade 25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1526CC8"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43,64</w:t>
            </w:r>
          </w:p>
        </w:tc>
      </w:tr>
      <w:tr w:rsidR="009F6C56" w:rsidRPr="00D23073" w14:paraId="59E0B83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96FF0C9"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Ensaios Tecnológicos e Metalogr</w:t>
            </w:r>
            <w:r>
              <w:rPr>
                <w:rFonts w:ascii="Arial" w:hAnsi="Arial" w:cs="Arial"/>
                <w:sz w:val="20"/>
                <w:szCs w:val="20"/>
              </w:rPr>
              <w:t>á</w:t>
            </w:r>
            <w:r w:rsidRPr="009F6C56">
              <w:rPr>
                <w:rFonts w:ascii="Arial" w:hAnsi="Arial" w:cs="Arial"/>
                <w:sz w:val="20"/>
                <w:szCs w:val="20"/>
              </w:rPr>
              <w:t xml:space="preserve">ficos (Capacidade 25 </w:t>
            </w:r>
            <w:r>
              <w:rPr>
                <w:rFonts w:ascii="Arial" w:hAnsi="Arial" w:cs="Arial"/>
                <w:sz w:val="20"/>
                <w:szCs w:val="20"/>
              </w:rPr>
              <w:t>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75378C"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40,52</w:t>
            </w:r>
          </w:p>
        </w:tc>
      </w:tr>
      <w:tr w:rsidR="009F6C56" w:rsidRPr="00D23073" w14:paraId="461012A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D09202E" w14:textId="77777777" w:rsidR="009F6C56" w:rsidRPr="009F6C56" w:rsidRDefault="009F6C56" w:rsidP="004B7192">
            <w:pPr>
              <w:spacing w:after="0" w:line="240" w:lineRule="auto"/>
              <w:rPr>
                <w:rFonts w:ascii="Arial" w:hAnsi="Arial" w:cs="Arial"/>
                <w:sz w:val="20"/>
                <w:szCs w:val="20"/>
              </w:rPr>
            </w:pPr>
            <w:r>
              <w:rPr>
                <w:rFonts w:ascii="Arial" w:hAnsi="Arial" w:cs="Arial"/>
                <w:sz w:val="20"/>
                <w:szCs w:val="20"/>
              </w:rPr>
              <w:t>Laboratório de Fundição e Tratamento Térmico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244FA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52,00</w:t>
            </w:r>
          </w:p>
        </w:tc>
      </w:tr>
      <w:tr w:rsidR="009F6C56" w:rsidRPr="00D23073" w14:paraId="2E9B48A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1A79257" w14:textId="77777777" w:rsidR="009F6C56" w:rsidRPr="009F6C56" w:rsidRDefault="009F6C56" w:rsidP="004B7192">
            <w:pPr>
              <w:spacing w:after="0" w:line="240" w:lineRule="auto"/>
              <w:rPr>
                <w:rFonts w:ascii="Arial" w:hAnsi="Arial" w:cs="Arial"/>
                <w:sz w:val="20"/>
                <w:szCs w:val="20"/>
              </w:rPr>
            </w:pPr>
            <w:r>
              <w:rPr>
                <w:rFonts w:ascii="Arial" w:hAnsi="Arial" w:cs="Arial"/>
                <w:sz w:val="20"/>
                <w:szCs w:val="20"/>
              </w:rPr>
              <w:t xml:space="preserve">Laboratório de Informática 1 </w:t>
            </w:r>
            <w:r w:rsidRPr="009F6C56">
              <w:rPr>
                <w:rFonts w:ascii="Arial" w:hAnsi="Arial" w:cs="Arial"/>
                <w:sz w:val="20"/>
                <w:szCs w:val="20"/>
              </w:rPr>
              <w:t>(Capacidade 2</w:t>
            </w:r>
            <w:r>
              <w:rPr>
                <w:rFonts w:ascii="Arial" w:hAnsi="Arial" w:cs="Arial"/>
                <w:sz w:val="20"/>
                <w:szCs w:val="20"/>
              </w:rPr>
              <w:t>4</w:t>
            </w:r>
            <w:r w:rsidRPr="009F6C56">
              <w:rPr>
                <w:rFonts w:ascii="Arial" w:hAnsi="Arial" w:cs="Arial"/>
                <w:sz w:val="20"/>
                <w:szCs w:val="20"/>
              </w:rPr>
              <w:t xml:space="preserve"> </w:t>
            </w:r>
            <w:r>
              <w:rPr>
                <w:rFonts w:ascii="Arial" w:hAnsi="Arial" w:cs="Arial"/>
                <w:sz w:val="20"/>
                <w:szCs w:val="20"/>
              </w:rPr>
              <w:t>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4A5FB02"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354C4C8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6400398" w14:textId="77777777" w:rsidR="009F6C56" w:rsidRPr="009F6C56" w:rsidRDefault="009F6C56" w:rsidP="004B7192">
            <w:pPr>
              <w:spacing w:after="0" w:line="240" w:lineRule="auto"/>
              <w:rPr>
                <w:rFonts w:ascii="Arial" w:hAnsi="Arial" w:cs="Arial"/>
                <w:sz w:val="20"/>
                <w:szCs w:val="20"/>
              </w:rPr>
            </w:pPr>
            <w:r>
              <w:rPr>
                <w:rFonts w:ascii="Arial" w:hAnsi="Arial" w:cs="Arial"/>
                <w:sz w:val="20"/>
                <w:szCs w:val="20"/>
              </w:rPr>
              <w:t xml:space="preserve">Laboratório de Informática 2 </w:t>
            </w:r>
            <w:r w:rsidRPr="009F6C56">
              <w:rPr>
                <w:rFonts w:ascii="Arial" w:hAnsi="Arial" w:cs="Arial"/>
                <w:sz w:val="20"/>
                <w:szCs w:val="20"/>
              </w:rPr>
              <w:t>(Capacidade 2</w:t>
            </w:r>
            <w:r>
              <w:rPr>
                <w:rFonts w:ascii="Arial" w:hAnsi="Arial" w:cs="Arial"/>
                <w:sz w:val="20"/>
                <w:szCs w:val="20"/>
              </w:rPr>
              <w:t>4</w:t>
            </w:r>
            <w:r w:rsidRPr="009F6C56">
              <w:rPr>
                <w:rFonts w:ascii="Arial" w:hAnsi="Arial" w:cs="Arial"/>
                <w:sz w:val="20"/>
                <w:szCs w:val="20"/>
              </w:rPr>
              <w:t xml:space="preserve"> </w:t>
            </w:r>
            <w:r>
              <w:rPr>
                <w:rFonts w:ascii="Arial" w:hAnsi="Arial" w:cs="Arial"/>
                <w:sz w:val="20"/>
                <w:szCs w:val="20"/>
              </w:rPr>
              <w:t>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D6A387"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3CE818D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B21CD9C"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Informática 3 (Capacidade 24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D9B45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24593C99"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F0DC29A"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Sala de Aula 1 (Capacidade 30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DEF6743"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0AC4053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E768975"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Sala de Aula 2 (Capacidade 30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484191B"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43,64</w:t>
            </w:r>
          </w:p>
        </w:tc>
      </w:tr>
      <w:tr w:rsidR="009F6C56" w:rsidRPr="00D23073" w14:paraId="57ACFD6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D08D1BE"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Sala de Aula 3 (Capacidade 30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66339CA"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43,27</w:t>
            </w:r>
          </w:p>
        </w:tc>
      </w:tr>
      <w:tr w:rsidR="009F6C56" w:rsidRPr="00D23073" w14:paraId="2D8FA22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2835954"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Sala de Desenho (Capacidade 20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06A25D"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40,52</w:t>
            </w:r>
          </w:p>
        </w:tc>
      </w:tr>
      <w:tr w:rsidR="009F6C56" w:rsidRPr="00D23073" w14:paraId="0CBA29C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A4B8561"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Sanitário feminino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48DFB0"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23,08</w:t>
            </w:r>
          </w:p>
        </w:tc>
      </w:tr>
      <w:tr w:rsidR="009F6C56" w:rsidRPr="00D23073" w14:paraId="3B994FF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CE050D0"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Sanitário masculino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891FE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23,08</w:t>
            </w:r>
          </w:p>
        </w:tc>
      </w:tr>
      <w:tr w:rsidR="00906070" w:rsidRPr="00D23073" w14:paraId="44310072" w14:textId="77777777" w:rsidTr="009E5A98">
        <w:tc>
          <w:tcPr>
            <w:tcW w:w="4273" w:type="pct"/>
            <w:tcBorders>
              <w:top w:val="single" w:sz="8" w:space="0" w:color="000000"/>
            </w:tcBorders>
            <w:shd w:val="clear" w:color="auto" w:fill="auto"/>
            <w:vAlign w:val="center"/>
          </w:tcPr>
          <w:p w14:paraId="039E4E71" w14:textId="77777777" w:rsidR="00906070" w:rsidRPr="00D23073" w:rsidRDefault="00906070" w:rsidP="004B7192">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6B33FAFF" w14:textId="77777777" w:rsidR="00906070" w:rsidRPr="00D23073" w:rsidRDefault="009F6C56" w:rsidP="004B7192">
            <w:pPr>
              <w:spacing w:after="0" w:line="240" w:lineRule="auto"/>
              <w:jc w:val="center"/>
              <w:rPr>
                <w:rFonts w:ascii="Arial" w:hAnsi="Arial" w:cs="Arial"/>
                <w:sz w:val="20"/>
                <w:szCs w:val="20"/>
              </w:rPr>
            </w:pPr>
            <w:r>
              <w:rPr>
                <w:rFonts w:ascii="Arial" w:hAnsi="Arial" w:cs="Arial"/>
                <w:sz w:val="20"/>
                <w:szCs w:val="20"/>
              </w:rPr>
              <w:t>801,52</w:t>
            </w:r>
          </w:p>
        </w:tc>
      </w:tr>
    </w:tbl>
    <w:p w14:paraId="26EB0057" w14:textId="77777777" w:rsidR="00906070" w:rsidRDefault="00906070"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25589E" w:rsidRPr="00D23073" w14:paraId="52391E1A" w14:textId="77777777" w:rsidTr="009E5A98">
        <w:tc>
          <w:tcPr>
            <w:tcW w:w="4273" w:type="pct"/>
            <w:tcBorders>
              <w:top w:val="single" w:sz="8" w:space="0" w:color="000000"/>
              <w:left w:val="single" w:sz="8" w:space="0" w:color="000000"/>
              <w:bottom w:val="single" w:sz="8" w:space="0" w:color="000000"/>
            </w:tcBorders>
            <w:shd w:val="clear" w:color="auto" w:fill="auto"/>
            <w:vAlign w:val="center"/>
          </w:tcPr>
          <w:p w14:paraId="2078C4CD" w14:textId="77777777" w:rsidR="0025589E" w:rsidRPr="00D23073" w:rsidRDefault="0025589E" w:rsidP="00360B96">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4</w:t>
            </w:r>
            <w:r w:rsidRPr="00D23073">
              <w:rPr>
                <w:rFonts w:ascii="Arial" w:hAnsi="Arial" w:cs="Arial"/>
                <w:b/>
                <w:sz w:val="20"/>
                <w:szCs w:val="20"/>
              </w:rPr>
              <w:t xml:space="preserve"> </w:t>
            </w:r>
            <w:r>
              <w:rPr>
                <w:rFonts w:ascii="Arial" w:hAnsi="Arial" w:cs="Arial"/>
                <w:b/>
                <w:sz w:val="20"/>
                <w:szCs w:val="20"/>
              </w:rPr>
              <w:t>– Convivência</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5422B2FB" w14:textId="77777777" w:rsidR="0025589E" w:rsidRPr="00D23073" w:rsidRDefault="0025589E" w:rsidP="00360B96">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9E5A98" w:rsidRPr="00D23073" w14:paraId="126958F6"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744499E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Hall e áreas de circulação</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6D0C6DA"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171,38</w:t>
            </w:r>
          </w:p>
        </w:tc>
      </w:tr>
      <w:tr w:rsidR="009E5A98" w:rsidRPr="00D23073" w14:paraId="54C97C4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E869EF2"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Sala de coordenações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D8C91FD"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46,71</w:t>
            </w:r>
          </w:p>
        </w:tc>
      </w:tr>
      <w:tr w:rsidR="009E5A98" w:rsidRPr="00D23073" w14:paraId="485AAE9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0B1F381"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feminino para alunos e servidores (pavimento superior)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D786C9"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16,18</w:t>
            </w:r>
          </w:p>
        </w:tc>
      </w:tr>
      <w:tr w:rsidR="009E5A98" w:rsidRPr="00D23073" w14:paraId="3D56A2C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9E82A46"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(cantina)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AAA9659"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6,40</w:t>
            </w:r>
          </w:p>
        </w:tc>
      </w:tr>
      <w:tr w:rsidR="009E5A98" w:rsidRPr="00D23073" w14:paraId="69E563A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FAFB350"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Depósitos (pavimento superior)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27EEA0A"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62,07</w:t>
            </w:r>
          </w:p>
        </w:tc>
      </w:tr>
      <w:tr w:rsidR="009E5A98" w:rsidRPr="00D23073" w14:paraId="0F57B31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02C5489"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Cozinha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B3C9F5"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22,68</w:t>
            </w:r>
          </w:p>
        </w:tc>
      </w:tr>
      <w:tr w:rsidR="009E5A98" w:rsidRPr="00D23073" w14:paraId="373E17E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27D5EB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Atendimento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EA6FCD4"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45,38</w:t>
            </w:r>
          </w:p>
        </w:tc>
      </w:tr>
      <w:tr w:rsidR="009E5A98" w:rsidRPr="00D23073" w14:paraId="4FF4E694"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427A5F3"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Cantina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163B7C"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66,85</w:t>
            </w:r>
          </w:p>
        </w:tc>
      </w:tr>
      <w:tr w:rsidR="009E5A98" w:rsidRPr="00D23073" w14:paraId="37FC408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13E902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Sala dos professores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2C566C"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93,42</w:t>
            </w:r>
          </w:p>
        </w:tc>
      </w:tr>
      <w:tr w:rsidR="009E5A98" w:rsidRPr="00D23073" w14:paraId="47707E9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3456C4A"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masculino para alunos e servidores (pavimento superior)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9583184"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16,18</w:t>
            </w:r>
          </w:p>
        </w:tc>
      </w:tr>
      <w:tr w:rsidR="009E5A98" w:rsidRPr="00D23073" w14:paraId="7BB1EC2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1B5B848"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Miniauditório com capacidade para 82 pessoas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36B6FEE"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95,23</w:t>
            </w:r>
          </w:p>
        </w:tc>
      </w:tr>
      <w:tr w:rsidR="009E5A98" w:rsidRPr="00D23073" w14:paraId="4479FA4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3BC92C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Depósito (pavimento inferior)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574EE2"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327,25</w:t>
            </w:r>
          </w:p>
        </w:tc>
      </w:tr>
      <w:tr w:rsidR="009E5A98" w:rsidRPr="00D23073" w14:paraId="70FCB42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6848A1C"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feminino para alunos e servidores (pavimento inferior)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5B30CBD"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7,06</w:t>
            </w:r>
          </w:p>
        </w:tc>
      </w:tr>
      <w:tr w:rsidR="009E5A98" w:rsidRPr="00D23073" w14:paraId="369A3FF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9993CED"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masculino para alunos e servidores (pavimento inferior)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6C31F72"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7,06</w:t>
            </w:r>
          </w:p>
        </w:tc>
      </w:tr>
      <w:tr w:rsidR="0025589E" w:rsidRPr="00D23073" w14:paraId="0E2027C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694C1C4" w14:textId="77777777" w:rsidR="0025589E" w:rsidRPr="00C15040" w:rsidRDefault="009E5A98" w:rsidP="00360B96">
            <w:pPr>
              <w:spacing w:after="0" w:line="240" w:lineRule="auto"/>
              <w:rPr>
                <w:rFonts w:ascii="Arial" w:hAnsi="Arial" w:cs="Arial"/>
                <w:sz w:val="20"/>
                <w:szCs w:val="20"/>
                <w:highlight w:val="yellow"/>
              </w:rPr>
            </w:pPr>
            <w:r w:rsidRPr="00C15040">
              <w:rPr>
                <w:rFonts w:ascii="Arial" w:hAnsi="Arial" w:cs="Arial"/>
                <w:sz w:val="20"/>
                <w:szCs w:val="20"/>
                <w:highlight w:val="yellow"/>
              </w:rPr>
              <w:t>Biblioteca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DA70A5" w14:textId="77777777" w:rsidR="0025589E" w:rsidRPr="00C15040" w:rsidRDefault="00743119" w:rsidP="00360B96">
            <w:pPr>
              <w:spacing w:after="0" w:line="240" w:lineRule="auto"/>
              <w:jc w:val="center"/>
              <w:rPr>
                <w:rFonts w:ascii="Arial" w:hAnsi="Arial" w:cs="Arial"/>
                <w:sz w:val="20"/>
                <w:szCs w:val="20"/>
                <w:highlight w:val="yellow"/>
              </w:rPr>
            </w:pPr>
            <w:r w:rsidRPr="00C15040">
              <w:rPr>
                <w:rFonts w:ascii="Arial" w:hAnsi="Arial" w:cs="Arial"/>
                <w:sz w:val="20"/>
                <w:szCs w:val="20"/>
                <w:highlight w:val="yellow"/>
              </w:rPr>
              <w:t>390,70</w:t>
            </w:r>
          </w:p>
        </w:tc>
      </w:tr>
      <w:tr w:rsidR="0025589E" w:rsidRPr="00D23073" w14:paraId="3E1DA2AD" w14:textId="77777777" w:rsidTr="009E5A98">
        <w:tc>
          <w:tcPr>
            <w:tcW w:w="4273" w:type="pct"/>
            <w:tcBorders>
              <w:top w:val="single" w:sz="8" w:space="0" w:color="000000"/>
            </w:tcBorders>
            <w:shd w:val="clear" w:color="auto" w:fill="auto"/>
            <w:vAlign w:val="center"/>
          </w:tcPr>
          <w:p w14:paraId="02A211B3" w14:textId="77777777" w:rsidR="0025589E" w:rsidRPr="00D23073" w:rsidRDefault="0025589E" w:rsidP="00360B96">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1E8DB9CD" w14:textId="77777777" w:rsidR="0025589E" w:rsidRPr="00D23073" w:rsidRDefault="00743119" w:rsidP="00360B96">
            <w:pPr>
              <w:spacing w:after="0" w:line="240" w:lineRule="auto"/>
              <w:jc w:val="center"/>
              <w:rPr>
                <w:rFonts w:ascii="Arial" w:hAnsi="Arial" w:cs="Arial"/>
                <w:sz w:val="20"/>
                <w:szCs w:val="20"/>
              </w:rPr>
            </w:pPr>
            <w:r>
              <w:rPr>
                <w:rFonts w:ascii="Arial" w:hAnsi="Arial" w:cs="Arial"/>
                <w:sz w:val="20"/>
                <w:szCs w:val="20"/>
              </w:rPr>
              <w:t>1377,24</w:t>
            </w:r>
          </w:p>
        </w:tc>
      </w:tr>
    </w:tbl>
    <w:p w14:paraId="11F68FFB" w14:textId="77777777" w:rsidR="0025589E" w:rsidRDefault="0025589E"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9E5A98" w:rsidRPr="00D23073" w14:paraId="49146971" w14:textId="77777777" w:rsidTr="009E5A9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AFE4E73" w14:textId="77777777" w:rsidR="009E5A98" w:rsidRPr="00D23073" w:rsidRDefault="009E5A98" w:rsidP="00360B96">
            <w:pPr>
              <w:spacing w:after="0" w:line="240" w:lineRule="auto"/>
              <w:jc w:val="center"/>
              <w:rPr>
                <w:rFonts w:ascii="Arial" w:hAnsi="Arial" w:cs="Arial"/>
                <w:b/>
                <w:sz w:val="20"/>
                <w:szCs w:val="20"/>
              </w:rPr>
            </w:pPr>
            <w:r>
              <w:rPr>
                <w:rFonts w:ascii="Arial" w:hAnsi="Arial" w:cs="Arial"/>
                <w:b/>
                <w:sz w:val="20"/>
                <w:szCs w:val="20"/>
              </w:rPr>
              <w:t>Biblioteca</w:t>
            </w:r>
          </w:p>
        </w:tc>
      </w:tr>
      <w:tr w:rsidR="009E5A98" w:rsidRPr="00D23073" w14:paraId="733BAFCE"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2F1E01D2" w14:textId="77777777" w:rsidR="009E5A98" w:rsidRPr="009E5A98" w:rsidRDefault="009E5A98" w:rsidP="00360B96">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2D38B31A" w14:textId="77777777" w:rsidR="009E5A98" w:rsidRPr="009E5A98" w:rsidRDefault="009E5A98" w:rsidP="00360B96">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9E5A98" w:rsidRPr="00D23073" w14:paraId="4603E5F0" w14:textId="77777777" w:rsidTr="00360B96">
        <w:tc>
          <w:tcPr>
            <w:tcW w:w="4273" w:type="pct"/>
            <w:tcBorders>
              <w:top w:val="single" w:sz="4" w:space="0" w:color="000000"/>
              <w:left w:val="single" w:sz="8" w:space="0" w:color="000000"/>
              <w:bottom w:val="single" w:sz="4" w:space="0" w:color="000000"/>
            </w:tcBorders>
            <w:shd w:val="clear" w:color="auto" w:fill="auto"/>
          </w:tcPr>
          <w:p w14:paraId="53D456FD"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1A0A25"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06</w:t>
            </w:r>
          </w:p>
        </w:tc>
      </w:tr>
      <w:tr w:rsidR="009E5A98" w:rsidRPr="00D23073" w14:paraId="7EA235C6" w14:textId="77777777" w:rsidTr="00360B96">
        <w:tc>
          <w:tcPr>
            <w:tcW w:w="4273" w:type="pct"/>
            <w:tcBorders>
              <w:top w:val="single" w:sz="4" w:space="0" w:color="000000"/>
              <w:left w:val="single" w:sz="8" w:space="0" w:color="000000"/>
              <w:bottom w:val="single" w:sz="4" w:space="0" w:color="000000"/>
            </w:tcBorders>
            <w:shd w:val="clear" w:color="auto" w:fill="auto"/>
          </w:tcPr>
          <w:p w14:paraId="1E990061"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Mesas individuais de estudo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EB05B0F"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09</w:t>
            </w:r>
          </w:p>
        </w:tc>
      </w:tr>
      <w:tr w:rsidR="009E5A98" w:rsidRPr="00D23073" w14:paraId="6BC1834D" w14:textId="77777777" w:rsidTr="00360B96">
        <w:tc>
          <w:tcPr>
            <w:tcW w:w="4273" w:type="pct"/>
            <w:tcBorders>
              <w:top w:val="single" w:sz="4" w:space="0" w:color="000000"/>
              <w:left w:val="single" w:sz="8" w:space="0" w:color="000000"/>
              <w:bottom w:val="single" w:sz="4" w:space="0" w:color="000000"/>
            </w:tcBorders>
            <w:shd w:val="clear" w:color="auto" w:fill="auto"/>
          </w:tcPr>
          <w:p w14:paraId="2FF5D95A"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Mesas de estudo em grupo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5A0253F"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06</w:t>
            </w:r>
          </w:p>
        </w:tc>
      </w:tr>
      <w:tr w:rsidR="009E5A98" w:rsidRPr="00D23073" w14:paraId="0A782D80" w14:textId="77777777" w:rsidTr="00360B96">
        <w:tc>
          <w:tcPr>
            <w:tcW w:w="4273" w:type="pct"/>
            <w:tcBorders>
              <w:top w:val="single" w:sz="4" w:space="0" w:color="000000"/>
              <w:left w:val="single" w:sz="8" w:space="0" w:color="000000"/>
              <w:bottom w:val="single" w:sz="4" w:space="0" w:color="000000"/>
            </w:tcBorders>
            <w:shd w:val="clear" w:color="auto" w:fill="auto"/>
          </w:tcPr>
          <w:p w14:paraId="79D7219F"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Salas de estudo em grupo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31CC51"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06</w:t>
            </w:r>
          </w:p>
        </w:tc>
      </w:tr>
      <w:tr w:rsidR="009E5A98" w:rsidRPr="00D23073" w14:paraId="5BCB70AC" w14:textId="77777777" w:rsidTr="00360B96">
        <w:tc>
          <w:tcPr>
            <w:tcW w:w="4273" w:type="pct"/>
            <w:tcBorders>
              <w:top w:val="single" w:sz="4" w:space="0" w:color="000000"/>
              <w:left w:val="single" w:sz="8" w:space="0" w:color="000000"/>
              <w:bottom w:val="single" w:sz="4" w:space="0" w:color="000000"/>
            </w:tcBorders>
            <w:shd w:val="clear" w:color="auto" w:fill="auto"/>
          </w:tcPr>
          <w:p w14:paraId="3F763475"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Acervo bibliográfico </w:t>
            </w:r>
            <w:r w:rsidR="00F071A5">
              <w:rPr>
                <w:rFonts w:ascii="Arial" w:hAnsi="Arial" w:cs="Arial"/>
                <w:sz w:val="20"/>
                <w:szCs w:val="20"/>
              </w:rPr>
              <w:t xml:space="preserve">– </w:t>
            </w:r>
            <w:r w:rsidR="00F071A5" w:rsidRPr="00F071A5">
              <w:rPr>
                <w:rFonts w:ascii="Arial" w:hAnsi="Arial" w:cs="Arial"/>
                <w:sz w:val="20"/>
                <w:szCs w:val="20"/>
                <w:highlight w:val="yellow"/>
              </w:rPr>
              <w:t>títulos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C745BF" w14:textId="77777777" w:rsidR="009E5A98" w:rsidRPr="00D23073" w:rsidRDefault="00F071A5" w:rsidP="00360B96">
            <w:pPr>
              <w:spacing w:after="0" w:line="240" w:lineRule="auto"/>
              <w:jc w:val="center"/>
              <w:rPr>
                <w:rFonts w:ascii="Arial" w:hAnsi="Arial" w:cs="Arial"/>
                <w:sz w:val="20"/>
                <w:szCs w:val="20"/>
              </w:rPr>
            </w:pPr>
            <w:r w:rsidRPr="00F071A5">
              <w:rPr>
                <w:rFonts w:ascii="Arial" w:hAnsi="Arial" w:cs="Arial"/>
                <w:sz w:val="20"/>
                <w:szCs w:val="20"/>
                <w:highlight w:val="yellow"/>
              </w:rPr>
              <w:t>2444</w:t>
            </w:r>
          </w:p>
        </w:tc>
      </w:tr>
      <w:tr w:rsidR="00F071A5" w:rsidRPr="00D23073" w14:paraId="664B6996" w14:textId="77777777" w:rsidTr="00360B96">
        <w:tc>
          <w:tcPr>
            <w:tcW w:w="4273" w:type="pct"/>
            <w:tcBorders>
              <w:top w:val="single" w:sz="4" w:space="0" w:color="000000"/>
              <w:left w:val="single" w:sz="8" w:space="0" w:color="000000"/>
              <w:bottom w:val="single" w:sz="4" w:space="0" w:color="000000"/>
            </w:tcBorders>
            <w:shd w:val="clear" w:color="auto" w:fill="auto"/>
          </w:tcPr>
          <w:p w14:paraId="26AE70D8" w14:textId="77777777" w:rsidR="00F071A5" w:rsidRPr="009E5A98" w:rsidRDefault="00F071A5" w:rsidP="00360B96">
            <w:pPr>
              <w:spacing w:after="0" w:line="240" w:lineRule="auto"/>
              <w:rPr>
                <w:rFonts w:ascii="Arial" w:hAnsi="Arial" w:cs="Arial"/>
                <w:sz w:val="20"/>
                <w:szCs w:val="20"/>
              </w:rPr>
            </w:pPr>
            <w:r>
              <w:rPr>
                <w:rFonts w:ascii="Arial" w:hAnsi="Arial" w:cs="Arial"/>
                <w:sz w:val="20"/>
                <w:szCs w:val="20"/>
              </w:rPr>
              <w:t xml:space="preserve">Acervo bibliográfico – </w:t>
            </w:r>
            <w:r w:rsidRPr="00F071A5">
              <w:rPr>
                <w:rFonts w:ascii="Arial" w:hAnsi="Arial" w:cs="Arial"/>
                <w:sz w:val="20"/>
                <w:szCs w:val="20"/>
                <w:highlight w:val="yellow"/>
              </w:rPr>
              <w:t>exemplares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2BD9B3" w14:textId="77777777" w:rsidR="00F071A5" w:rsidRPr="00D120F7" w:rsidRDefault="00F071A5" w:rsidP="00360B96">
            <w:pPr>
              <w:spacing w:after="0" w:line="240" w:lineRule="auto"/>
              <w:jc w:val="center"/>
              <w:rPr>
                <w:rFonts w:ascii="Arial" w:hAnsi="Arial" w:cs="Arial"/>
                <w:sz w:val="20"/>
                <w:szCs w:val="20"/>
                <w:highlight w:val="yellow"/>
              </w:rPr>
            </w:pPr>
            <w:r>
              <w:rPr>
                <w:rFonts w:ascii="Arial" w:hAnsi="Arial" w:cs="Arial"/>
                <w:sz w:val="20"/>
                <w:szCs w:val="20"/>
                <w:highlight w:val="yellow"/>
              </w:rPr>
              <w:t>6119</w:t>
            </w:r>
          </w:p>
        </w:tc>
      </w:tr>
      <w:tr w:rsidR="009E5A98" w:rsidRPr="00D23073" w14:paraId="1880B351" w14:textId="77777777" w:rsidTr="00360B96">
        <w:tc>
          <w:tcPr>
            <w:tcW w:w="4273" w:type="pct"/>
            <w:tcBorders>
              <w:top w:val="single" w:sz="4" w:space="0" w:color="000000"/>
              <w:left w:val="single" w:sz="8" w:space="0" w:color="000000"/>
              <w:bottom w:val="single" w:sz="4" w:space="0" w:color="000000"/>
            </w:tcBorders>
            <w:shd w:val="clear" w:color="auto" w:fill="auto"/>
          </w:tcPr>
          <w:p w14:paraId="761E9D38"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Computadores disponíveis aos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82659B"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10</w:t>
            </w:r>
          </w:p>
        </w:tc>
      </w:tr>
      <w:tr w:rsidR="009E5A98" w:rsidRPr="00D23073" w14:paraId="745FF3BB" w14:textId="77777777" w:rsidTr="009E5A9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C6BF342" w14:textId="77777777" w:rsidR="009E5A98" w:rsidRPr="00D23073" w:rsidRDefault="009E5A98" w:rsidP="00360B96">
            <w:pPr>
              <w:spacing w:after="0" w:line="240" w:lineRule="auto"/>
              <w:jc w:val="center"/>
              <w:rPr>
                <w:rFonts w:ascii="Arial" w:hAnsi="Arial" w:cs="Arial"/>
                <w:sz w:val="20"/>
                <w:szCs w:val="20"/>
              </w:rPr>
            </w:pPr>
            <w:r>
              <w:rPr>
                <w:rFonts w:ascii="Arial" w:hAnsi="Arial" w:cs="Arial"/>
                <w:b/>
                <w:bCs/>
                <w:sz w:val="20"/>
                <w:szCs w:val="20"/>
              </w:rPr>
              <w:t>Destaque</w:t>
            </w:r>
          </w:p>
        </w:tc>
      </w:tr>
      <w:tr w:rsidR="009E5A98" w:rsidRPr="00D23073" w14:paraId="0EFF530E" w14:textId="77777777" w:rsidTr="009E5A9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0163516" w14:textId="77777777" w:rsidR="009E5A98" w:rsidRPr="00D23073" w:rsidRDefault="009E5A98" w:rsidP="00360B96">
            <w:pPr>
              <w:spacing w:after="0" w:line="240" w:lineRule="auto"/>
              <w:rPr>
                <w:rFonts w:ascii="Arial" w:hAnsi="Arial" w:cs="Arial"/>
                <w:sz w:val="20"/>
                <w:szCs w:val="20"/>
              </w:rPr>
            </w:pPr>
            <w:r w:rsidRPr="009E5A98">
              <w:rPr>
                <w:rFonts w:ascii="Arial" w:hAnsi="Arial" w:cs="Arial"/>
                <w:sz w:val="20"/>
                <w:szCs w:val="20"/>
              </w:rPr>
              <w:t>Programa informatizado de consulta e gerenciamento do acervo</w:t>
            </w:r>
          </w:p>
        </w:tc>
      </w:tr>
    </w:tbl>
    <w:p w14:paraId="7421ED31" w14:textId="77777777" w:rsidR="009E5A98" w:rsidRDefault="009E5A98"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5F5B98" w:rsidRPr="00D23073" w14:paraId="005CF04F" w14:textId="77777777" w:rsidTr="00360B96">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9557FA" w14:textId="77777777" w:rsidR="005F5B98" w:rsidRPr="00D23073" w:rsidRDefault="005F5B98" w:rsidP="00360B96">
            <w:pPr>
              <w:spacing w:after="0" w:line="240" w:lineRule="auto"/>
              <w:jc w:val="center"/>
              <w:rPr>
                <w:rFonts w:ascii="Arial" w:hAnsi="Arial" w:cs="Arial"/>
                <w:b/>
                <w:sz w:val="20"/>
                <w:szCs w:val="20"/>
              </w:rPr>
            </w:pPr>
            <w:r>
              <w:rPr>
                <w:rFonts w:ascii="Arial" w:hAnsi="Arial" w:cs="Arial"/>
                <w:b/>
                <w:sz w:val="20"/>
                <w:szCs w:val="20"/>
              </w:rPr>
              <w:t>Miniauditório</w:t>
            </w:r>
          </w:p>
        </w:tc>
      </w:tr>
      <w:tr w:rsidR="005F5B98" w:rsidRPr="00D23073" w14:paraId="64E058D9" w14:textId="77777777" w:rsidTr="00360B96">
        <w:tc>
          <w:tcPr>
            <w:tcW w:w="4273" w:type="pct"/>
            <w:tcBorders>
              <w:top w:val="single" w:sz="8" w:space="0" w:color="000000"/>
              <w:left w:val="single" w:sz="8" w:space="0" w:color="000000"/>
              <w:bottom w:val="single" w:sz="4" w:space="0" w:color="000000"/>
            </w:tcBorders>
            <w:shd w:val="clear" w:color="auto" w:fill="auto"/>
            <w:vAlign w:val="center"/>
          </w:tcPr>
          <w:p w14:paraId="087BBC0D" w14:textId="77777777" w:rsidR="005F5B98" w:rsidRPr="009E5A98" w:rsidRDefault="005F5B98" w:rsidP="00360B96">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DE9FECB" w14:textId="77777777" w:rsidR="005F5B98" w:rsidRPr="009E5A98" w:rsidRDefault="005F5B98" w:rsidP="00360B96">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3A2A29" w:rsidRPr="00D23073" w14:paraId="54CCDF88" w14:textId="77777777" w:rsidTr="00360B96">
        <w:tc>
          <w:tcPr>
            <w:tcW w:w="4273" w:type="pct"/>
            <w:tcBorders>
              <w:top w:val="single" w:sz="4" w:space="0" w:color="000000"/>
              <w:left w:val="single" w:sz="8" w:space="0" w:color="000000"/>
              <w:bottom w:val="single" w:sz="4" w:space="0" w:color="000000"/>
            </w:tcBorders>
            <w:shd w:val="clear" w:color="auto" w:fill="auto"/>
          </w:tcPr>
          <w:p w14:paraId="0DBD66BF"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61B6A61"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5C9225FC" w14:textId="77777777" w:rsidTr="00360B96">
        <w:tc>
          <w:tcPr>
            <w:tcW w:w="4273" w:type="pct"/>
            <w:tcBorders>
              <w:top w:val="single" w:sz="4" w:space="0" w:color="000000"/>
              <w:left w:val="single" w:sz="8" w:space="0" w:color="000000"/>
              <w:bottom w:val="single" w:sz="4" w:space="0" w:color="000000"/>
            </w:tcBorders>
            <w:shd w:val="clear" w:color="auto" w:fill="auto"/>
          </w:tcPr>
          <w:p w14:paraId="52A84B82"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Armário de madeira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6591AC"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4D5A1BC5" w14:textId="77777777" w:rsidTr="00360B96">
        <w:tc>
          <w:tcPr>
            <w:tcW w:w="4273" w:type="pct"/>
            <w:tcBorders>
              <w:top w:val="single" w:sz="4" w:space="0" w:color="000000"/>
              <w:left w:val="single" w:sz="8" w:space="0" w:color="000000"/>
              <w:bottom w:val="single" w:sz="4" w:space="0" w:color="000000"/>
            </w:tcBorders>
            <w:shd w:val="clear" w:color="auto" w:fill="auto"/>
          </w:tcPr>
          <w:p w14:paraId="6DC81EB8"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Cadeira fixa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4F6172"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7B80F442" w14:textId="77777777" w:rsidTr="00360B96">
        <w:tc>
          <w:tcPr>
            <w:tcW w:w="4273" w:type="pct"/>
            <w:tcBorders>
              <w:top w:val="single" w:sz="4" w:space="0" w:color="000000"/>
              <w:left w:val="single" w:sz="8" w:space="0" w:color="000000"/>
              <w:bottom w:val="single" w:sz="4" w:space="0" w:color="000000"/>
            </w:tcBorders>
            <w:shd w:val="clear" w:color="auto" w:fill="auto"/>
          </w:tcPr>
          <w:p w14:paraId="14E827BD"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4948F7"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05</w:t>
            </w:r>
          </w:p>
        </w:tc>
      </w:tr>
      <w:tr w:rsidR="003A2A29" w:rsidRPr="00D23073" w14:paraId="0188E87D" w14:textId="77777777" w:rsidTr="00360B96">
        <w:tc>
          <w:tcPr>
            <w:tcW w:w="4273" w:type="pct"/>
            <w:tcBorders>
              <w:top w:val="single" w:sz="4" w:space="0" w:color="000000"/>
              <w:left w:val="single" w:sz="8" w:space="0" w:color="000000"/>
              <w:bottom w:val="single" w:sz="4" w:space="0" w:color="000000"/>
            </w:tcBorders>
            <w:shd w:val="clear" w:color="auto" w:fill="auto"/>
          </w:tcPr>
          <w:p w14:paraId="1D278196"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A329D7"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43B4B2BB" w14:textId="77777777" w:rsidTr="00360B96">
        <w:tc>
          <w:tcPr>
            <w:tcW w:w="4273" w:type="pct"/>
            <w:tcBorders>
              <w:top w:val="single" w:sz="4" w:space="0" w:color="000000"/>
              <w:left w:val="single" w:sz="8" w:space="0" w:color="000000"/>
              <w:bottom w:val="single" w:sz="4" w:space="0" w:color="000000"/>
            </w:tcBorders>
            <w:shd w:val="clear" w:color="auto" w:fill="auto"/>
          </w:tcPr>
          <w:p w14:paraId="7C4BAC8B"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2745FB"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02</w:t>
            </w:r>
          </w:p>
        </w:tc>
      </w:tr>
      <w:tr w:rsidR="003A2A29" w:rsidRPr="00D23073" w14:paraId="5E1B912F" w14:textId="77777777" w:rsidTr="00360B96">
        <w:tc>
          <w:tcPr>
            <w:tcW w:w="4273" w:type="pct"/>
            <w:tcBorders>
              <w:top w:val="single" w:sz="4" w:space="0" w:color="000000"/>
              <w:left w:val="single" w:sz="8" w:space="0" w:color="000000"/>
              <w:bottom w:val="single" w:sz="4" w:space="0" w:color="000000"/>
            </w:tcBorders>
            <w:shd w:val="clear" w:color="auto" w:fill="auto"/>
          </w:tcPr>
          <w:p w14:paraId="06399637"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446D22" w14:textId="77777777" w:rsidR="003A2A29"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3EB14BC7" w14:textId="77777777" w:rsidTr="00360B96">
        <w:tc>
          <w:tcPr>
            <w:tcW w:w="4273" w:type="pct"/>
            <w:tcBorders>
              <w:top w:val="single" w:sz="4" w:space="0" w:color="000000"/>
              <w:left w:val="single" w:sz="8" w:space="0" w:color="000000"/>
              <w:bottom w:val="single" w:sz="4" w:space="0" w:color="000000"/>
            </w:tcBorders>
            <w:shd w:val="clear" w:color="auto" w:fill="auto"/>
          </w:tcPr>
          <w:p w14:paraId="629D9E20"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3C81A99" w14:textId="77777777" w:rsidR="003A2A29"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108C7C64" w14:textId="77777777" w:rsidTr="00360B96">
        <w:tc>
          <w:tcPr>
            <w:tcW w:w="4273" w:type="pct"/>
            <w:tcBorders>
              <w:top w:val="single" w:sz="4" w:space="0" w:color="000000"/>
              <w:left w:val="single" w:sz="8" w:space="0" w:color="000000"/>
              <w:bottom w:val="single" w:sz="4" w:space="0" w:color="000000"/>
            </w:tcBorders>
            <w:shd w:val="clear" w:color="auto" w:fill="auto"/>
          </w:tcPr>
          <w:p w14:paraId="32B4F639"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Cadeira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56B5E2" w14:textId="77777777" w:rsidR="003A2A29" w:rsidRDefault="003A2A29" w:rsidP="00360B96">
            <w:pPr>
              <w:spacing w:after="0" w:line="240" w:lineRule="auto"/>
              <w:jc w:val="center"/>
              <w:rPr>
                <w:rFonts w:ascii="Arial" w:hAnsi="Arial" w:cs="Arial"/>
                <w:sz w:val="20"/>
                <w:szCs w:val="20"/>
              </w:rPr>
            </w:pPr>
            <w:r>
              <w:rPr>
                <w:rFonts w:ascii="Arial" w:hAnsi="Arial" w:cs="Arial"/>
                <w:sz w:val="20"/>
                <w:szCs w:val="20"/>
              </w:rPr>
              <w:t>82</w:t>
            </w:r>
          </w:p>
        </w:tc>
      </w:tr>
    </w:tbl>
    <w:p w14:paraId="788CC145" w14:textId="77777777" w:rsidR="005F5B98" w:rsidRDefault="005F5B98"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F13B26" w:rsidRPr="00D23073" w14:paraId="0735954D" w14:textId="77777777" w:rsidTr="00360B96">
        <w:tc>
          <w:tcPr>
            <w:tcW w:w="4273" w:type="pct"/>
            <w:tcBorders>
              <w:top w:val="single" w:sz="8" w:space="0" w:color="000000"/>
              <w:left w:val="single" w:sz="8" w:space="0" w:color="000000"/>
              <w:bottom w:val="single" w:sz="8" w:space="0" w:color="000000"/>
            </w:tcBorders>
            <w:shd w:val="clear" w:color="auto" w:fill="auto"/>
            <w:vAlign w:val="center"/>
          </w:tcPr>
          <w:p w14:paraId="4ADF7611" w14:textId="77777777" w:rsidR="00F13B26" w:rsidRPr="00D23073" w:rsidRDefault="00F13B26" w:rsidP="00360B96">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6</w:t>
            </w:r>
            <w:r w:rsidRPr="00D23073">
              <w:rPr>
                <w:rFonts w:ascii="Arial" w:hAnsi="Arial" w:cs="Arial"/>
                <w:b/>
                <w:sz w:val="20"/>
                <w:szCs w:val="20"/>
              </w:rPr>
              <w:t xml:space="preserve"> </w:t>
            </w:r>
            <w:r>
              <w:rPr>
                <w:rFonts w:ascii="Arial" w:hAnsi="Arial" w:cs="Arial"/>
                <w:b/>
                <w:sz w:val="20"/>
                <w:szCs w:val="20"/>
              </w:rPr>
              <w:t>– Auditório</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79C149B5" w14:textId="77777777" w:rsidR="00F13B26" w:rsidRPr="00D23073" w:rsidRDefault="00F13B26" w:rsidP="00360B96">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F13B26" w:rsidRPr="00D23073" w14:paraId="004735CB" w14:textId="77777777" w:rsidTr="00360B96">
        <w:tc>
          <w:tcPr>
            <w:tcW w:w="4273" w:type="pct"/>
            <w:tcBorders>
              <w:top w:val="single" w:sz="8" w:space="0" w:color="000000"/>
              <w:left w:val="single" w:sz="8" w:space="0" w:color="000000"/>
              <w:bottom w:val="single" w:sz="4" w:space="0" w:color="000000"/>
            </w:tcBorders>
            <w:shd w:val="clear" w:color="auto" w:fill="auto"/>
            <w:vAlign w:val="center"/>
          </w:tcPr>
          <w:p w14:paraId="2DAD57DB" w14:textId="77777777" w:rsidR="00F13B26" w:rsidRPr="009E5A98" w:rsidRDefault="00F13B26" w:rsidP="00360B96">
            <w:pPr>
              <w:spacing w:after="0" w:line="240" w:lineRule="auto"/>
              <w:rPr>
                <w:rFonts w:ascii="Arial" w:hAnsi="Arial" w:cs="Arial"/>
                <w:sz w:val="20"/>
                <w:szCs w:val="20"/>
              </w:rPr>
            </w:pPr>
            <w:r>
              <w:rPr>
                <w:rFonts w:ascii="Arial" w:hAnsi="Arial" w:cs="Arial"/>
                <w:sz w:val="20"/>
                <w:szCs w:val="20"/>
              </w:rPr>
              <w:t>Mezanino</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E103ED4"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69,56</w:t>
            </w:r>
          </w:p>
        </w:tc>
      </w:tr>
      <w:tr w:rsidR="00F13B26" w:rsidRPr="00D23073" w14:paraId="688251FA" w14:textId="77777777" w:rsidTr="00360B96">
        <w:tc>
          <w:tcPr>
            <w:tcW w:w="4273" w:type="pct"/>
            <w:tcBorders>
              <w:top w:val="single" w:sz="4" w:space="0" w:color="000000"/>
              <w:left w:val="single" w:sz="8" w:space="0" w:color="000000"/>
              <w:bottom w:val="single" w:sz="4" w:space="0" w:color="000000"/>
            </w:tcBorders>
            <w:shd w:val="clear" w:color="auto" w:fill="auto"/>
          </w:tcPr>
          <w:p w14:paraId="46E75A14"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Auditório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7786F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325,75</w:t>
            </w:r>
          </w:p>
        </w:tc>
      </w:tr>
      <w:tr w:rsidR="00F13B26" w:rsidRPr="00D23073" w14:paraId="14729E61" w14:textId="77777777" w:rsidTr="00360B96">
        <w:tc>
          <w:tcPr>
            <w:tcW w:w="4273" w:type="pct"/>
            <w:tcBorders>
              <w:top w:val="single" w:sz="4" w:space="0" w:color="000000"/>
              <w:left w:val="single" w:sz="8" w:space="0" w:color="000000"/>
              <w:bottom w:val="single" w:sz="4" w:space="0" w:color="000000"/>
            </w:tcBorders>
            <w:shd w:val="clear" w:color="auto" w:fill="auto"/>
          </w:tcPr>
          <w:p w14:paraId="6A8FDB41"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Palco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BDB3AF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70,27</w:t>
            </w:r>
          </w:p>
        </w:tc>
      </w:tr>
      <w:tr w:rsidR="00F13B26" w:rsidRPr="00D23073" w14:paraId="1B5DE282" w14:textId="77777777" w:rsidTr="00360B96">
        <w:tc>
          <w:tcPr>
            <w:tcW w:w="4273" w:type="pct"/>
            <w:tcBorders>
              <w:top w:val="single" w:sz="4" w:space="0" w:color="000000"/>
              <w:left w:val="single" w:sz="8" w:space="0" w:color="000000"/>
              <w:bottom w:val="single" w:sz="4" w:space="0" w:color="000000"/>
            </w:tcBorders>
            <w:shd w:val="clear" w:color="auto" w:fill="auto"/>
          </w:tcPr>
          <w:p w14:paraId="0C32B7FF"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Circulação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C9736D"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24,04</w:t>
            </w:r>
          </w:p>
        </w:tc>
      </w:tr>
      <w:tr w:rsidR="00F13B26" w:rsidRPr="00D23073" w14:paraId="388F35ED" w14:textId="77777777" w:rsidTr="00360B96">
        <w:tc>
          <w:tcPr>
            <w:tcW w:w="4273" w:type="pct"/>
            <w:tcBorders>
              <w:top w:val="single" w:sz="4" w:space="0" w:color="000000"/>
              <w:left w:val="single" w:sz="8" w:space="0" w:color="000000"/>
              <w:bottom w:val="single" w:sz="4" w:space="0" w:color="000000"/>
            </w:tcBorders>
            <w:shd w:val="clear" w:color="auto" w:fill="auto"/>
          </w:tcPr>
          <w:p w14:paraId="7BC75AC2"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Banheiro feminino para alunos e servidores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F1B3E6"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19,41</w:t>
            </w:r>
          </w:p>
        </w:tc>
      </w:tr>
      <w:tr w:rsidR="00F13B26" w:rsidRPr="00D23073" w14:paraId="1827C04E" w14:textId="77777777" w:rsidTr="00360B96">
        <w:tc>
          <w:tcPr>
            <w:tcW w:w="4273" w:type="pct"/>
            <w:tcBorders>
              <w:top w:val="single" w:sz="4" w:space="0" w:color="000000"/>
              <w:left w:val="single" w:sz="8" w:space="0" w:color="000000"/>
              <w:bottom w:val="single" w:sz="4" w:space="0" w:color="000000"/>
            </w:tcBorders>
            <w:shd w:val="clear" w:color="auto" w:fill="auto"/>
          </w:tcPr>
          <w:p w14:paraId="6914A7DA"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Banheiro masculino para alunos e servidores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783F78"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12,23</w:t>
            </w:r>
          </w:p>
        </w:tc>
      </w:tr>
      <w:tr w:rsidR="00F13B26" w:rsidRPr="00D23073" w14:paraId="68D4730E" w14:textId="77777777" w:rsidTr="00360B96">
        <w:tc>
          <w:tcPr>
            <w:tcW w:w="4273" w:type="pct"/>
            <w:tcBorders>
              <w:top w:val="single" w:sz="8" w:space="0" w:color="000000"/>
            </w:tcBorders>
            <w:shd w:val="clear" w:color="auto" w:fill="auto"/>
            <w:vAlign w:val="center"/>
          </w:tcPr>
          <w:p w14:paraId="48091E6B" w14:textId="77777777" w:rsidR="00F13B26" w:rsidRPr="00D23073" w:rsidRDefault="00F13B26" w:rsidP="00360B96">
            <w:pPr>
              <w:spacing w:after="0" w:line="240" w:lineRule="auto"/>
              <w:jc w:val="right"/>
              <w:rPr>
                <w:rFonts w:ascii="Arial" w:hAnsi="Arial" w:cs="Arial"/>
                <w:b/>
                <w:sz w:val="20"/>
                <w:szCs w:val="20"/>
              </w:rPr>
            </w:pP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20E0BD8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568,49</w:t>
            </w:r>
          </w:p>
        </w:tc>
      </w:tr>
    </w:tbl>
    <w:p w14:paraId="394EE010" w14:textId="77777777" w:rsidR="00F13B26" w:rsidRDefault="00F13B26"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F13B26" w:rsidRPr="00D23073" w14:paraId="0EBC0B4F" w14:textId="77777777" w:rsidTr="00360B96">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F6A8F2" w14:textId="77777777" w:rsidR="00F13B26" w:rsidRPr="00D23073" w:rsidRDefault="00F13B26" w:rsidP="00360B96">
            <w:pPr>
              <w:spacing w:after="0" w:line="240" w:lineRule="auto"/>
              <w:jc w:val="center"/>
              <w:rPr>
                <w:rFonts w:ascii="Arial" w:hAnsi="Arial" w:cs="Arial"/>
                <w:b/>
                <w:sz w:val="20"/>
                <w:szCs w:val="20"/>
              </w:rPr>
            </w:pPr>
            <w:r>
              <w:rPr>
                <w:rFonts w:ascii="Arial" w:hAnsi="Arial" w:cs="Arial"/>
                <w:b/>
                <w:sz w:val="20"/>
                <w:szCs w:val="20"/>
              </w:rPr>
              <w:t>Auditório</w:t>
            </w:r>
          </w:p>
        </w:tc>
      </w:tr>
      <w:tr w:rsidR="00F13B26" w:rsidRPr="00D23073" w14:paraId="3B3128CB" w14:textId="77777777" w:rsidTr="00360B96">
        <w:tc>
          <w:tcPr>
            <w:tcW w:w="4273" w:type="pct"/>
            <w:tcBorders>
              <w:top w:val="single" w:sz="8" w:space="0" w:color="000000"/>
              <w:left w:val="single" w:sz="8" w:space="0" w:color="000000"/>
              <w:bottom w:val="single" w:sz="4" w:space="0" w:color="000000"/>
            </w:tcBorders>
            <w:shd w:val="clear" w:color="auto" w:fill="auto"/>
            <w:vAlign w:val="center"/>
          </w:tcPr>
          <w:p w14:paraId="5F0A7C70" w14:textId="77777777" w:rsidR="00F13B26" w:rsidRPr="009E5A98" w:rsidRDefault="00F13B26" w:rsidP="00360B96">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054AB02" w14:textId="77777777" w:rsidR="00F13B26" w:rsidRPr="009E5A98" w:rsidRDefault="00F13B26" w:rsidP="00360B96">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F13B26" w:rsidRPr="00D23073" w14:paraId="2C879192" w14:textId="77777777" w:rsidTr="00360B96">
        <w:tc>
          <w:tcPr>
            <w:tcW w:w="4273" w:type="pct"/>
            <w:tcBorders>
              <w:top w:val="single" w:sz="4" w:space="0" w:color="000000"/>
              <w:left w:val="single" w:sz="8" w:space="0" w:color="000000"/>
              <w:bottom w:val="single" w:sz="4" w:space="0" w:color="000000"/>
            </w:tcBorders>
            <w:shd w:val="clear" w:color="auto" w:fill="auto"/>
          </w:tcPr>
          <w:p w14:paraId="67F6CF02" w14:textId="77777777" w:rsidR="00F13B26" w:rsidRPr="003A2A29" w:rsidRDefault="00F13B26" w:rsidP="00360B96">
            <w:pPr>
              <w:spacing w:after="0" w:line="240" w:lineRule="auto"/>
              <w:rPr>
                <w:rFonts w:ascii="Arial" w:hAnsi="Arial" w:cs="Arial"/>
                <w:sz w:val="20"/>
                <w:szCs w:val="20"/>
              </w:rPr>
            </w:pPr>
            <w:r w:rsidRPr="003A2A2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7062B6"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05</w:t>
            </w:r>
          </w:p>
        </w:tc>
      </w:tr>
      <w:tr w:rsidR="00F13B26" w:rsidRPr="00D23073" w14:paraId="10CFE065" w14:textId="77777777" w:rsidTr="00360B96">
        <w:tc>
          <w:tcPr>
            <w:tcW w:w="4273" w:type="pct"/>
            <w:tcBorders>
              <w:top w:val="single" w:sz="4" w:space="0" w:color="000000"/>
              <w:left w:val="single" w:sz="8" w:space="0" w:color="000000"/>
              <w:bottom w:val="single" w:sz="4" w:space="0" w:color="000000"/>
            </w:tcBorders>
            <w:shd w:val="clear" w:color="auto" w:fill="auto"/>
          </w:tcPr>
          <w:p w14:paraId="67E86362"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39932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72A5F433" w14:textId="77777777" w:rsidTr="00360B96">
        <w:tc>
          <w:tcPr>
            <w:tcW w:w="4273" w:type="pct"/>
            <w:tcBorders>
              <w:top w:val="single" w:sz="4" w:space="0" w:color="000000"/>
              <w:left w:val="single" w:sz="8" w:space="0" w:color="000000"/>
              <w:bottom w:val="single" w:sz="4" w:space="0" w:color="000000"/>
            </w:tcBorders>
            <w:shd w:val="clear" w:color="auto" w:fill="auto"/>
          </w:tcPr>
          <w:p w14:paraId="11E03B44"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Mesa de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24E587F"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09197474" w14:textId="77777777" w:rsidTr="00360B96">
        <w:tc>
          <w:tcPr>
            <w:tcW w:w="4273" w:type="pct"/>
            <w:tcBorders>
              <w:top w:val="single" w:sz="4" w:space="0" w:color="000000"/>
              <w:left w:val="single" w:sz="8" w:space="0" w:color="000000"/>
              <w:bottom w:val="single" w:sz="4" w:space="0" w:color="000000"/>
            </w:tcBorders>
            <w:shd w:val="clear" w:color="auto" w:fill="auto"/>
          </w:tcPr>
          <w:p w14:paraId="6396303A"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3C509E6"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5C6127B8" w14:textId="77777777" w:rsidTr="00360B96">
        <w:tc>
          <w:tcPr>
            <w:tcW w:w="4273" w:type="pct"/>
            <w:tcBorders>
              <w:top w:val="single" w:sz="4" w:space="0" w:color="000000"/>
              <w:left w:val="single" w:sz="8" w:space="0" w:color="000000"/>
              <w:bottom w:val="single" w:sz="4" w:space="0" w:color="000000"/>
            </w:tcBorders>
            <w:shd w:val="clear" w:color="auto" w:fill="auto"/>
          </w:tcPr>
          <w:p w14:paraId="30954CF3"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Cadeira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B5D2B4"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360</w:t>
            </w:r>
          </w:p>
        </w:tc>
      </w:tr>
      <w:tr w:rsidR="00F13B26" w:rsidRPr="00D23073" w14:paraId="2C45C224" w14:textId="77777777" w:rsidTr="00360B96">
        <w:tc>
          <w:tcPr>
            <w:tcW w:w="4273" w:type="pct"/>
            <w:tcBorders>
              <w:top w:val="single" w:sz="4" w:space="0" w:color="000000"/>
              <w:left w:val="single" w:sz="8" w:space="0" w:color="000000"/>
              <w:bottom w:val="single" w:sz="4" w:space="0" w:color="000000"/>
            </w:tcBorders>
            <w:shd w:val="clear" w:color="auto" w:fill="auto"/>
          </w:tcPr>
          <w:p w14:paraId="163DA001"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Cadeira giratória alta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2FF7E4"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15</w:t>
            </w:r>
          </w:p>
        </w:tc>
      </w:tr>
      <w:tr w:rsidR="00F13B26" w:rsidRPr="00D23073" w14:paraId="1C0EE8A2" w14:textId="77777777" w:rsidTr="00360B96">
        <w:tc>
          <w:tcPr>
            <w:tcW w:w="4273" w:type="pct"/>
            <w:tcBorders>
              <w:top w:val="single" w:sz="4" w:space="0" w:color="000000"/>
              <w:left w:val="single" w:sz="8" w:space="0" w:color="000000"/>
              <w:bottom w:val="single" w:sz="4" w:space="0" w:color="000000"/>
            </w:tcBorders>
            <w:shd w:val="clear" w:color="auto" w:fill="auto"/>
          </w:tcPr>
          <w:p w14:paraId="0B35B087"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Caixa de som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C1EF88"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02</w:t>
            </w:r>
          </w:p>
        </w:tc>
      </w:tr>
      <w:tr w:rsidR="00F13B26" w:rsidRPr="00D23073" w14:paraId="5FE1750B" w14:textId="77777777" w:rsidTr="00360B96">
        <w:tc>
          <w:tcPr>
            <w:tcW w:w="4273" w:type="pct"/>
            <w:tcBorders>
              <w:top w:val="single" w:sz="4" w:space="0" w:color="000000"/>
              <w:left w:val="single" w:sz="8" w:space="0" w:color="000000"/>
              <w:bottom w:val="single" w:sz="4" w:space="0" w:color="000000"/>
            </w:tcBorders>
            <w:shd w:val="clear" w:color="auto" w:fill="auto"/>
          </w:tcPr>
          <w:p w14:paraId="02FF597C"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Equalizador de som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189A3A"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2359CB4C" w14:textId="77777777" w:rsidTr="00360B96">
        <w:tc>
          <w:tcPr>
            <w:tcW w:w="4273" w:type="pct"/>
            <w:tcBorders>
              <w:top w:val="single" w:sz="4" w:space="0" w:color="000000"/>
              <w:left w:val="single" w:sz="8" w:space="0" w:color="000000"/>
              <w:bottom w:val="single" w:sz="4" w:space="0" w:color="000000"/>
            </w:tcBorders>
            <w:shd w:val="clear" w:color="auto" w:fill="auto"/>
          </w:tcPr>
          <w:p w14:paraId="67540CE6"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Mesa de cerimônias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7FAE98"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03</w:t>
            </w:r>
          </w:p>
        </w:tc>
      </w:tr>
      <w:tr w:rsidR="00F13B26" w:rsidRPr="00D23073" w14:paraId="2681F710" w14:textId="77777777" w:rsidTr="00360B96">
        <w:tc>
          <w:tcPr>
            <w:tcW w:w="4273" w:type="pct"/>
            <w:tcBorders>
              <w:top w:val="single" w:sz="4" w:space="0" w:color="000000"/>
              <w:left w:val="single" w:sz="8" w:space="0" w:color="000000"/>
              <w:bottom w:val="single" w:sz="4" w:space="0" w:color="000000"/>
            </w:tcBorders>
            <w:shd w:val="clear" w:color="auto" w:fill="auto"/>
          </w:tcPr>
          <w:p w14:paraId="46D8E06D"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Microfone sem fio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92689D2"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02</w:t>
            </w:r>
          </w:p>
        </w:tc>
      </w:tr>
      <w:tr w:rsidR="00F13B26" w:rsidRPr="00D23073" w14:paraId="51666076" w14:textId="77777777" w:rsidTr="00360B96">
        <w:tc>
          <w:tcPr>
            <w:tcW w:w="4273" w:type="pct"/>
            <w:tcBorders>
              <w:top w:val="single" w:sz="4" w:space="0" w:color="000000"/>
              <w:left w:val="single" w:sz="8" w:space="0" w:color="000000"/>
              <w:bottom w:val="single" w:sz="4" w:space="0" w:color="000000"/>
            </w:tcBorders>
            <w:shd w:val="clear" w:color="auto" w:fill="auto"/>
          </w:tcPr>
          <w:p w14:paraId="62EFD603"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Púlpito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F20995"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2AC5D85D" w14:textId="77777777" w:rsidTr="00360B96">
        <w:tc>
          <w:tcPr>
            <w:tcW w:w="4273" w:type="pct"/>
            <w:tcBorders>
              <w:top w:val="single" w:sz="4" w:space="0" w:color="000000"/>
              <w:left w:val="single" w:sz="8" w:space="0" w:color="000000"/>
              <w:bottom w:val="single" w:sz="4" w:space="0" w:color="000000"/>
            </w:tcBorders>
            <w:shd w:val="clear" w:color="auto" w:fill="auto"/>
          </w:tcPr>
          <w:p w14:paraId="5F8F65B5"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Suporte para microfone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3DBE9A"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02</w:t>
            </w:r>
          </w:p>
        </w:tc>
      </w:tr>
    </w:tbl>
    <w:p w14:paraId="030A2707" w14:textId="77777777" w:rsidR="00F13B26" w:rsidRDefault="00F13B26"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0444EF" w:rsidRPr="00D23073" w14:paraId="6CB262BE" w14:textId="77777777" w:rsidTr="00360B96">
        <w:tc>
          <w:tcPr>
            <w:tcW w:w="4273" w:type="pct"/>
            <w:tcBorders>
              <w:top w:val="single" w:sz="8" w:space="0" w:color="000000"/>
              <w:left w:val="single" w:sz="8" w:space="0" w:color="000000"/>
              <w:bottom w:val="single" w:sz="8" w:space="0" w:color="000000"/>
            </w:tcBorders>
            <w:shd w:val="clear" w:color="auto" w:fill="auto"/>
            <w:vAlign w:val="center"/>
          </w:tcPr>
          <w:p w14:paraId="3787F6B5" w14:textId="77777777" w:rsidR="000444EF" w:rsidRPr="00D23073" w:rsidRDefault="000444EF" w:rsidP="00360B96">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7</w:t>
            </w:r>
            <w:r w:rsidRPr="00D23073">
              <w:rPr>
                <w:rFonts w:ascii="Arial" w:hAnsi="Arial" w:cs="Arial"/>
                <w:b/>
                <w:sz w:val="20"/>
                <w:szCs w:val="20"/>
              </w:rPr>
              <w:t xml:space="preserve"> </w:t>
            </w:r>
            <w:r>
              <w:rPr>
                <w:rFonts w:ascii="Arial" w:hAnsi="Arial" w:cs="Arial"/>
                <w:b/>
                <w:sz w:val="20"/>
                <w:szCs w:val="20"/>
              </w:rPr>
              <w:t>– Edificações</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76105C50" w14:textId="77777777" w:rsidR="000444EF" w:rsidRPr="00D23073" w:rsidRDefault="000444EF" w:rsidP="00360B96">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0444EF" w:rsidRPr="00D23073" w14:paraId="2C060829" w14:textId="77777777" w:rsidTr="00360B96">
        <w:tc>
          <w:tcPr>
            <w:tcW w:w="4273" w:type="pct"/>
            <w:tcBorders>
              <w:top w:val="single" w:sz="8" w:space="0" w:color="000000"/>
              <w:left w:val="single" w:sz="8" w:space="0" w:color="000000"/>
              <w:bottom w:val="single" w:sz="4" w:space="0" w:color="000000"/>
            </w:tcBorders>
            <w:shd w:val="clear" w:color="auto" w:fill="auto"/>
          </w:tcPr>
          <w:p w14:paraId="128312A1"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1 (Capacidade 46 alunos) </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496E6ADA"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77,42</w:t>
            </w:r>
          </w:p>
        </w:tc>
      </w:tr>
      <w:tr w:rsidR="000444EF" w:rsidRPr="00D23073" w14:paraId="51AE19D1" w14:textId="77777777" w:rsidTr="00360B96">
        <w:tc>
          <w:tcPr>
            <w:tcW w:w="4273" w:type="pct"/>
            <w:tcBorders>
              <w:top w:val="single" w:sz="4" w:space="0" w:color="000000"/>
              <w:left w:val="single" w:sz="8" w:space="0" w:color="000000"/>
              <w:bottom w:val="single" w:sz="4" w:space="0" w:color="000000"/>
            </w:tcBorders>
            <w:shd w:val="clear" w:color="auto" w:fill="auto"/>
          </w:tcPr>
          <w:p w14:paraId="7E73D3FF"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2 (Capacidade 35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C98EC4D"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47,32</w:t>
            </w:r>
          </w:p>
        </w:tc>
      </w:tr>
      <w:tr w:rsidR="000444EF" w:rsidRPr="00D23073" w14:paraId="68054A70" w14:textId="77777777" w:rsidTr="00360B96">
        <w:tc>
          <w:tcPr>
            <w:tcW w:w="4273" w:type="pct"/>
            <w:tcBorders>
              <w:top w:val="single" w:sz="4" w:space="0" w:color="000000"/>
              <w:left w:val="single" w:sz="8" w:space="0" w:color="000000"/>
              <w:bottom w:val="single" w:sz="4" w:space="0" w:color="000000"/>
            </w:tcBorders>
            <w:shd w:val="clear" w:color="auto" w:fill="auto"/>
          </w:tcPr>
          <w:p w14:paraId="1F214A95"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3 (Capacidade 35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B36FFEF"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46,28</w:t>
            </w:r>
          </w:p>
        </w:tc>
      </w:tr>
      <w:tr w:rsidR="000444EF" w:rsidRPr="00D23073" w14:paraId="70411733" w14:textId="77777777" w:rsidTr="00360B96">
        <w:tc>
          <w:tcPr>
            <w:tcW w:w="4273" w:type="pct"/>
            <w:tcBorders>
              <w:top w:val="single" w:sz="4" w:space="0" w:color="000000"/>
              <w:left w:val="single" w:sz="8" w:space="0" w:color="000000"/>
              <w:bottom w:val="single" w:sz="4" w:space="0" w:color="000000"/>
            </w:tcBorders>
            <w:shd w:val="clear" w:color="auto" w:fill="auto"/>
          </w:tcPr>
          <w:p w14:paraId="2E05A9FE"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4 (Capacidade 46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A57400E"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72,16</w:t>
            </w:r>
          </w:p>
        </w:tc>
      </w:tr>
      <w:tr w:rsidR="000444EF" w:rsidRPr="00D23073" w14:paraId="48477735" w14:textId="77777777" w:rsidTr="00360B96">
        <w:tc>
          <w:tcPr>
            <w:tcW w:w="4273" w:type="pct"/>
            <w:tcBorders>
              <w:top w:val="single" w:sz="4" w:space="0" w:color="000000"/>
              <w:left w:val="single" w:sz="8" w:space="0" w:color="000000"/>
              <w:bottom w:val="single" w:sz="4" w:space="0" w:color="000000"/>
            </w:tcBorders>
            <w:shd w:val="clear" w:color="auto" w:fill="auto"/>
          </w:tcPr>
          <w:p w14:paraId="0C23EFA0"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5 (Capacidade 30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AC7669"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40,17</w:t>
            </w:r>
          </w:p>
        </w:tc>
      </w:tr>
      <w:tr w:rsidR="000444EF" w:rsidRPr="00D23073" w14:paraId="08B4D83F" w14:textId="77777777" w:rsidTr="00360B96">
        <w:tc>
          <w:tcPr>
            <w:tcW w:w="4273" w:type="pct"/>
            <w:tcBorders>
              <w:top w:val="single" w:sz="4" w:space="0" w:color="000000"/>
              <w:left w:val="single" w:sz="8" w:space="0" w:color="000000"/>
              <w:bottom w:val="single" w:sz="4" w:space="0" w:color="000000"/>
            </w:tcBorders>
            <w:shd w:val="clear" w:color="auto" w:fill="auto"/>
          </w:tcPr>
          <w:p w14:paraId="78B4F6A8"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Desenho (Capacidade 42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1677308"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72,16</w:t>
            </w:r>
          </w:p>
        </w:tc>
      </w:tr>
      <w:tr w:rsidR="000444EF" w:rsidRPr="00D23073" w14:paraId="07726280" w14:textId="77777777" w:rsidTr="00360B96">
        <w:tc>
          <w:tcPr>
            <w:tcW w:w="4273" w:type="pct"/>
            <w:tcBorders>
              <w:top w:val="single" w:sz="4" w:space="0" w:color="000000"/>
              <w:left w:val="single" w:sz="8" w:space="0" w:color="000000"/>
              <w:bottom w:val="single" w:sz="4" w:space="0" w:color="000000"/>
            </w:tcBorders>
            <w:shd w:val="clear" w:color="auto" w:fill="auto"/>
          </w:tcPr>
          <w:p w14:paraId="1CD8904D"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Laboratório de Informática (Capacidade 44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B24A247"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81,05</w:t>
            </w:r>
          </w:p>
        </w:tc>
      </w:tr>
      <w:tr w:rsidR="000444EF" w:rsidRPr="00D23073" w14:paraId="009EEF2B" w14:textId="77777777" w:rsidTr="00360B96">
        <w:tc>
          <w:tcPr>
            <w:tcW w:w="4273" w:type="pct"/>
            <w:tcBorders>
              <w:top w:val="single" w:sz="4" w:space="0" w:color="000000"/>
              <w:left w:val="single" w:sz="8" w:space="0" w:color="000000"/>
              <w:bottom w:val="single" w:sz="4" w:space="0" w:color="000000"/>
            </w:tcBorders>
            <w:shd w:val="clear" w:color="auto" w:fill="auto"/>
          </w:tcPr>
          <w:p w14:paraId="4A3980C5"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Banheiro masculino para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0DEF38"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2,55</w:t>
            </w:r>
          </w:p>
        </w:tc>
      </w:tr>
      <w:tr w:rsidR="000C4C82" w:rsidRPr="00D23073" w14:paraId="231C1914" w14:textId="77777777" w:rsidTr="00360B96">
        <w:tc>
          <w:tcPr>
            <w:tcW w:w="4273" w:type="pct"/>
            <w:tcBorders>
              <w:top w:val="single" w:sz="4" w:space="0" w:color="000000"/>
              <w:left w:val="single" w:sz="8" w:space="0" w:color="000000"/>
              <w:bottom w:val="single" w:sz="4" w:space="0" w:color="000000"/>
            </w:tcBorders>
            <w:shd w:val="clear" w:color="auto" w:fill="auto"/>
          </w:tcPr>
          <w:p w14:paraId="6C4A0475"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Banheiro feminino para servidores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E99F36A"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2,55</w:t>
            </w:r>
          </w:p>
        </w:tc>
      </w:tr>
      <w:tr w:rsidR="000C4C82" w:rsidRPr="00D23073" w14:paraId="016B1909" w14:textId="77777777" w:rsidTr="00360B96">
        <w:tc>
          <w:tcPr>
            <w:tcW w:w="4273" w:type="pct"/>
            <w:tcBorders>
              <w:top w:val="single" w:sz="4" w:space="0" w:color="000000"/>
              <w:left w:val="single" w:sz="8" w:space="0" w:color="000000"/>
              <w:bottom w:val="single" w:sz="4" w:space="0" w:color="000000"/>
            </w:tcBorders>
            <w:shd w:val="clear" w:color="auto" w:fill="auto"/>
          </w:tcPr>
          <w:p w14:paraId="07FAD994"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Copa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D79B6EB"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2,65</w:t>
            </w:r>
          </w:p>
        </w:tc>
      </w:tr>
      <w:tr w:rsidR="000C4C82" w:rsidRPr="00D23073" w14:paraId="3B6CA722" w14:textId="77777777" w:rsidTr="00360B96">
        <w:tc>
          <w:tcPr>
            <w:tcW w:w="4273" w:type="pct"/>
            <w:tcBorders>
              <w:top w:val="single" w:sz="4" w:space="0" w:color="000000"/>
              <w:left w:val="single" w:sz="8" w:space="0" w:color="000000"/>
              <w:bottom w:val="single" w:sz="4" w:space="0" w:color="000000"/>
            </w:tcBorders>
            <w:shd w:val="clear" w:color="auto" w:fill="auto"/>
          </w:tcPr>
          <w:p w14:paraId="04AC2293"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Banheiro masculino para servidores e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AB70CA3"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20,00</w:t>
            </w:r>
          </w:p>
        </w:tc>
      </w:tr>
      <w:tr w:rsidR="000C4C82" w:rsidRPr="00D23073" w14:paraId="1939AA01" w14:textId="77777777" w:rsidTr="00360B96">
        <w:tc>
          <w:tcPr>
            <w:tcW w:w="4273" w:type="pct"/>
            <w:tcBorders>
              <w:top w:val="single" w:sz="4" w:space="0" w:color="000000"/>
              <w:left w:val="single" w:sz="8" w:space="0" w:color="000000"/>
              <w:bottom w:val="single" w:sz="4" w:space="0" w:color="000000"/>
            </w:tcBorders>
            <w:shd w:val="clear" w:color="auto" w:fill="auto"/>
          </w:tcPr>
          <w:p w14:paraId="52549CBD"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Banheiro feminino para servidores e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30DF340"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20,78</w:t>
            </w:r>
          </w:p>
        </w:tc>
      </w:tr>
      <w:tr w:rsidR="000C4C82" w:rsidRPr="00D23073" w14:paraId="4F09E5EE" w14:textId="77777777" w:rsidTr="00360B96">
        <w:tc>
          <w:tcPr>
            <w:tcW w:w="4273" w:type="pct"/>
            <w:tcBorders>
              <w:top w:val="single" w:sz="4" w:space="0" w:color="000000"/>
              <w:left w:val="single" w:sz="8" w:space="0" w:color="000000"/>
              <w:bottom w:val="single" w:sz="4" w:space="0" w:color="000000"/>
            </w:tcBorders>
            <w:shd w:val="clear" w:color="auto" w:fill="auto"/>
          </w:tcPr>
          <w:p w14:paraId="543BB457"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Vestiário masculino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824E7E"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9,45</w:t>
            </w:r>
          </w:p>
        </w:tc>
      </w:tr>
      <w:tr w:rsidR="000C4C82" w:rsidRPr="00D23073" w14:paraId="1CBE9575" w14:textId="77777777" w:rsidTr="00360B96">
        <w:tc>
          <w:tcPr>
            <w:tcW w:w="4273" w:type="pct"/>
            <w:tcBorders>
              <w:top w:val="single" w:sz="4" w:space="0" w:color="000000"/>
              <w:left w:val="single" w:sz="8" w:space="0" w:color="000000"/>
              <w:bottom w:val="single" w:sz="4" w:space="0" w:color="000000"/>
            </w:tcBorders>
            <w:shd w:val="clear" w:color="auto" w:fill="auto"/>
          </w:tcPr>
          <w:p w14:paraId="49C6B11B"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Vestiário feminino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68523E2"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10,40</w:t>
            </w:r>
          </w:p>
        </w:tc>
      </w:tr>
      <w:tr w:rsidR="000C4C82" w:rsidRPr="00D23073" w14:paraId="086DB688" w14:textId="77777777" w:rsidTr="00360B96">
        <w:tc>
          <w:tcPr>
            <w:tcW w:w="4273" w:type="pct"/>
            <w:tcBorders>
              <w:top w:val="single" w:sz="4" w:space="0" w:color="000000"/>
              <w:left w:val="single" w:sz="8" w:space="0" w:color="000000"/>
              <w:bottom w:val="single" w:sz="4" w:space="0" w:color="000000"/>
            </w:tcBorders>
            <w:shd w:val="clear" w:color="auto" w:fill="auto"/>
          </w:tcPr>
          <w:p w14:paraId="567862C0"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Depósito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7130E5"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9,36</w:t>
            </w:r>
          </w:p>
        </w:tc>
      </w:tr>
      <w:tr w:rsidR="000C4C82" w:rsidRPr="00D23073" w14:paraId="036E7D2D" w14:textId="77777777" w:rsidTr="00360B96">
        <w:tc>
          <w:tcPr>
            <w:tcW w:w="4273" w:type="pct"/>
            <w:tcBorders>
              <w:top w:val="single" w:sz="4" w:space="0" w:color="000000"/>
              <w:left w:val="single" w:sz="8" w:space="0" w:color="000000"/>
              <w:bottom w:val="single" w:sz="4" w:space="0" w:color="000000"/>
            </w:tcBorders>
            <w:shd w:val="clear" w:color="auto" w:fill="auto"/>
          </w:tcPr>
          <w:p w14:paraId="7400441D"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Área de circulação interna do pavimento superior (corredores)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41FC07"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58,73</w:t>
            </w:r>
          </w:p>
        </w:tc>
      </w:tr>
      <w:tr w:rsidR="000C4C82" w:rsidRPr="00D23073" w14:paraId="6A6524B6" w14:textId="77777777" w:rsidTr="00360B96">
        <w:tc>
          <w:tcPr>
            <w:tcW w:w="4273" w:type="pct"/>
            <w:tcBorders>
              <w:top w:val="single" w:sz="4" w:space="0" w:color="000000"/>
              <w:left w:val="single" w:sz="8" w:space="0" w:color="000000"/>
              <w:bottom w:val="single" w:sz="4" w:space="0" w:color="000000"/>
            </w:tcBorders>
            <w:shd w:val="clear" w:color="auto" w:fill="auto"/>
          </w:tcPr>
          <w:p w14:paraId="40C4D8A7"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Área de circulação interna do pavimento térreo (corredores)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AB84613"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61,58</w:t>
            </w:r>
          </w:p>
        </w:tc>
      </w:tr>
      <w:tr w:rsidR="000444EF" w:rsidRPr="00D23073" w14:paraId="7F21EA0E" w14:textId="77777777" w:rsidTr="00360B96">
        <w:tc>
          <w:tcPr>
            <w:tcW w:w="4273" w:type="pct"/>
            <w:tcBorders>
              <w:top w:val="single" w:sz="8" w:space="0" w:color="000000"/>
            </w:tcBorders>
            <w:shd w:val="clear" w:color="auto" w:fill="auto"/>
            <w:vAlign w:val="center"/>
          </w:tcPr>
          <w:p w14:paraId="453E43D7" w14:textId="77777777" w:rsidR="000444EF" w:rsidRPr="00D23073" w:rsidRDefault="000444EF" w:rsidP="00360B96">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00BD7443" w14:textId="77777777" w:rsidR="000444EF" w:rsidRPr="00D23073" w:rsidRDefault="000C4C82" w:rsidP="00360B96">
            <w:pPr>
              <w:spacing w:after="0" w:line="240" w:lineRule="auto"/>
              <w:jc w:val="center"/>
              <w:rPr>
                <w:rFonts w:ascii="Arial" w:hAnsi="Arial" w:cs="Arial"/>
                <w:sz w:val="20"/>
                <w:szCs w:val="20"/>
              </w:rPr>
            </w:pPr>
            <w:r>
              <w:rPr>
                <w:rFonts w:ascii="Arial" w:hAnsi="Arial" w:cs="Arial"/>
                <w:sz w:val="20"/>
                <w:szCs w:val="20"/>
              </w:rPr>
              <w:t>1404,45</w:t>
            </w:r>
          </w:p>
        </w:tc>
      </w:tr>
    </w:tbl>
    <w:p w14:paraId="531D125F" w14:textId="77777777" w:rsidR="000444EF" w:rsidRPr="005572E3" w:rsidRDefault="000444EF" w:rsidP="000448EC">
      <w:pPr>
        <w:pStyle w:val="CorpodeTexto0"/>
        <w:rPr>
          <w:b/>
        </w:rPr>
      </w:pPr>
    </w:p>
    <w:p w14:paraId="1D56B27C" w14:textId="77777777" w:rsidR="004D6831" w:rsidRPr="005572E3" w:rsidRDefault="004D6831" w:rsidP="000448EC">
      <w:pPr>
        <w:pStyle w:val="Ttulo2"/>
        <w:rPr>
          <w:rFonts w:cs="Arial"/>
        </w:rPr>
      </w:pPr>
      <w:bookmarkStart w:id="183" w:name="_Toc418866342"/>
      <w:bookmarkStart w:id="184" w:name="_Toc418867542"/>
      <w:bookmarkStart w:id="185" w:name="_Toc419303123"/>
      <w:bookmarkStart w:id="186" w:name="_Toc19189600"/>
      <w:r w:rsidRPr="005572E3">
        <w:rPr>
          <w:rFonts w:cs="Arial"/>
        </w:rPr>
        <w:t>14.2 – Infraestrutura de Acessibilidade</w:t>
      </w:r>
      <w:bookmarkEnd w:id="183"/>
      <w:bookmarkEnd w:id="184"/>
      <w:bookmarkEnd w:id="185"/>
      <w:bookmarkEnd w:id="186"/>
      <w:r w:rsidRPr="005572E3">
        <w:rPr>
          <w:rFonts w:cs="Arial"/>
        </w:rPr>
        <w:t xml:space="preserve"> </w:t>
      </w:r>
    </w:p>
    <w:p w14:paraId="220A0F13" w14:textId="77777777" w:rsidR="00E169B5" w:rsidRPr="005572E3" w:rsidRDefault="00E169B5" w:rsidP="00B6241A">
      <w:pPr>
        <w:pStyle w:val="CorpodeTexto0"/>
      </w:pPr>
    </w:p>
    <w:p w14:paraId="76F0FF13" w14:textId="77777777" w:rsidR="004D6831" w:rsidRPr="005572E3" w:rsidRDefault="00842272" w:rsidP="00842272">
      <w:pPr>
        <w:pStyle w:val="CorpodeTexto0"/>
      </w:pPr>
      <w:r>
        <w:t>Todas as edificações possuem acessibilidade e sanitários adaptados para portadores de necessidades específicas. O Câmpus ainda conta com os seguintes equipamentos: telefone público adaptado, impressora braile, teclado adaptado para baixa visão e dois regletes.</w:t>
      </w:r>
    </w:p>
    <w:p w14:paraId="16767E6E" w14:textId="77777777" w:rsidR="004D6831" w:rsidRPr="005572E3" w:rsidRDefault="004D6831" w:rsidP="004E3892">
      <w:pPr>
        <w:pStyle w:val="CorpodeTexto0"/>
      </w:pPr>
    </w:p>
    <w:p w14:paraId="5ADD059F" w14:textId="77777777" w:rsidR="004D6831" w:rsidRPr="005572E3" w:rsidRDefault="004D6831" w:rsidP="000448EC">
      <w:pPr>
        <w:pStyle w:val="Ttulo2"/>
        <w:rPr>
          <w:rFonts w:cs="Arial"/>
        </w:rPr>
      </w:pPr>
      <w:bookmarkStart w:id="187" w:name="_Toc418866343"/>
      <w:bookmarkStart w:id="188" w:name="_Toc418867543"/>
      <w:bookmarkStart w:id="189" w:name="_Toc419303124"/>
      <w:bookmarkStart w:id="190" w:name="_Toc19189601"/>
      <w:r w:rsidRPr="005572E3">
        <w:rPr>
          <w:rFonts w:cs="Arial"/>
        </w:rPr>
        <w:t>14.3 – I</w:t>
      </w:r>
      <w:r w:rsidR="00360B96">
        <w:rPr>
          <w:rFonts w:cs="Arial"/>
        </w:rPr>
        <w:t xml:space="preserve">nstalações de </w:t>
      </w:r>
      <w:r w:rsidRPr="005572E3">
        <w:rPr>
          <w:rFonts w:cs="Arial"/>
        </w:rPr>
        <w:t>laboratórios específicos à Área do Curso</w:t>
      </w:r>
      <w:bookmarkEnd w:id="187"/>
      <w:bookmarkEnd w:id="188"/>
      <w:bookmarkEnd w:id="189"/>
      <w:bookmarkEnd w:id="190"/>
    </w:p>
    <w:p w14:paraId="6C2D7F6C" w14:textId="77777777" w:rsidR="004D6831" w:rsidRPr="005572E3" w:rsidRDefault="004D6831" w:rsidP="004E3892">
      <w:pPr>
        <w:pStyle w:val="CorpodeTexto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494"/>
      </w:tblGrid>
      <w:tr w:rsidR="004B7192" w:rsidRPr="00D23073" w14:paraId="0FF132AA" w14:textId="77777777" w:rsidTr="004B7192">
        <w:tc>
          <w:tcPr>
            <w:tcW w:w="5000" w:type="pct"/>
            <w:shd w:val="clear" w:color="auto" w:fill="auto"/>
            <w:vAlign w:val="center"/>
          </w:tcPr>
          <w:p w14:paraId="287E4A32" w14:textId="77777777" w:rsidR="004B7192" w:rsidRPr="00D23073" w:rsidRDefault="004B7192" w:rsidP="004B7192">
            <w:pPr>
              <w:spacing w:after="0" w:line="240" w:lineRule="auto"/>
              <w:jc w:val="center"/>
              <w:rPr>
                <w:rFonts w:ascii="Arial" w:hAnsi="Arial" w:cs="Arial"/>
                <w:b/>
                <w:sz w:val="20"/>
                <w:szCs w:val="20"/>
              </w:rPr>
            </w:pPr>
            <w:bookmarkStart w:id="191" w:name="_Toc419303125"/>
            <w:bookmarkStart w:id="192" w:name="_Toc456257387"/>
            <w:r>
              <w:rPr>
                <w:rFonts w:ascii="Arial" w:hAnsi="Arial" w:cs="Arial"/>
                <w:b/>
                <w:sz w:val="20"/>
                <w:szCs w:val="20"/>
              </w:rPr>
              <w:t>Salas de aula</w:t>
            </w:r>
          </w:p>
        </w:tc>
      </w:tr>
      <w:tr w:rsidR="004B7192" w:rsidRPr="00D23073" w14:paraId="06D84B61" w14:textId="77777777" w:rsidTr="004B7192">
        <w:tc>
          <w:tcPr>
            <w:tcW w:w="5000" w:type="pct"/>
            <w:shd w:val="clear" w:color="auto" w:fill="auto"/>
            <w:vAlign w:val="center"/>
          </w:tcPr>
          <w:p w14:paraId="333156B6" w14:textId="77777777" w:rsidR="004B7192" w:rsidRPr="009E5A98" w:rsidRDefault="004B7192" w:rsidP="004B7192">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r>
      <w:tr w:rsidR="004B7192" w:rsidRPr="00D23073" w14:paraId="01A89E5B" w14:textId="77777777" w:rsidTr="004B7192">
        <w:tc>
          <w:tcPr>
            <w:tcW w:w="5000" w:type="pct"/>
            <w:shd w:val="clear" w:color="auto" w:fill="auto"/>
          </w:tcPr>
          <w:p w14:paraId="32D071C0"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 xml:space="preserve">Cadeiras universitárias ou conjuntos FDE </w:t>
            </w:r>
          </w:p>
        </w:tc>
      </w:tr>
      <w:tr w:rsidR="004B7192" w:rsidRPr="00D23073" w14:paraId="0A15F336" w14:textId="77777777" w:rsidTr="004B7192">
        <w:tc>
          <w:tcPr>
            <w:tcW w:w="5000" w:type="pct"/>
            <w:shd w:val="clear" w:color="auto" w:fill="auto"/>
          </w:tcPr>
          <w:p w14:paraId="3CCFC71A"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 xml:space="preserve">Quadro negro ou branco </w:t>
            </w:r>
          </w:p>
        </w:tc>
      </w:tr>
      <w:tr w:rsidR="004B7192" w:rsidRPr="00D23073" w14:paraId="7531EB14" w14:textId="77777777" w:rsidTr="004B7192">
        <w:tc>
          <w:tcPr>
            <w:tcW w:w="5000" w:type="pct"/>
            <w:shd w:val="clear" w:color="auto" w:fill="auto"/>
          </w:tcPr>
          <w:p w14:paraId="0720177E"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 xml:space="preserve">Ventilador de teto </w:t>
            </w:r>
          </w:p>
        </w:tc>
      </w:tr>
      <w:tr w:rsidR="004B7192" w:rsidRPr="00D23073" w14:paraId="7F2EE4BD" w14:textId="77777777" w:rsidTr="004B7192">
        <w:tc>
          <w:tcPr>
            <w:tcW w:w="5000" w:type="pct"/>
            <w:shd w:val="clear" w:color="auto" w:fill="auto"/>
          </w:tcPr>
          <w:p w14:paraId="171441D9"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 xml:space="preserve">Projetor multimídia </w:t>
            </w:r>
          </w:p>
        </w:tc>
      </w:tr>
      <w:tr w:rsidR="004B7192" w:rsidRPr="00D23073" w14:paraId="32AF9061" w14:textId="77777777" w:rsidTr="004B7192">
        <w:tc>
          <w:tcPr>
            <w:tcW w:w="5000" w:type="pct"/>
            <w:shd w:val="clear" w:color="auto" w:fill="auto"/>
          </w:tcPr>
          <w:p w14:paraId="450A2EBB"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Tela retrátil</w:t>
            </w:r>
          </w:p>
        </w:tc>
      </w:tr>
    </w:tbl>
    <w:p w14:paraId="1442A7EA" w14:textId="77777777" w:rsidR="004B7192" w:rsidRDefault="004B7192">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C213DD" w:rsidRPr="00D23073" w14:paraId="4D5949DE"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308B35" w14:textId="77777777" w:rsidR="00C213DD" w:rsidRPr="00D23073" w:rsidRDefault="00C213DD" w:rsidP="00AA3E18">
            <w:pPr>
              <w:spacing w:after="0" w:line="240" w:lineRule="auto"/>
              <w:jc w:val="center"/>
              <w:rPr>
                <w:rFonts w:ascii="Arial" w:hAnsi="Arial" w:cs="Arial"/>
                <w:b/>
                <w:sz w:val="20"/>
                <w:szCs w:val="20"/>
              </w:rPr>
            </w:pPr>
            <w:r>
              <w:rPr>
                <w:rFonts w:ascii="Arial" w:hAnsi="Arial" w:cs="Arial"/>
                <w:b/>
                <w:sz w:val="20"/>
                <w:szCs w:val="20"/>
              </w:rPr>
              <w:t>Sala de Desenho – Prédio 3</w:t>
            </w:r>
          </w:p>
        </w:tc>
      </w:tr>
      <w:tr w:rsidR="00C213DD" w:rsidRPr="00D23073" w14:paraId="42B17D9C"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7573ACC7"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71B8340B"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C213DD" w:rsidRPr="00D23073" w14:paraId="67D78E6C" w14:textId="77777777" w:rsidTr="00AA3E18">
        <w:tc>
          <w:tcPr>
            <w:tcW w:w="4273" w:type="pct"/>
            <w:tcBorders>
              <w:top w:val="single" w:sz="4" w:space="0" w:color="000000"/>
              <w:left w:val="single" w:sz="8" w:space="0" w:color="000000"/>
              <w:bottom w:val="single" w:sz="4" w:space="0" w:color="000000"/>
            </w:tcBorders>
            <w:shd w:val="clear" w:color="auto" w:fill="auto"/>
          </w:tcPr>
          <w:p w14:paraId="2E2CAE01"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Mesa de desenho com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31C1829"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20</w:t>
            </w:r>
          </w:p>
        </w:tc>
      </w:tr>
      <w:tr w:rsidR="00C213DD" w:rsidRPr="00D23073" w14:paraId="662C987B" w14:textId="77777777" w:rsidTr="00AA3E18">
        <w:tc>
          <w:tcPr>
            <w:tcW w:w="4273" w:type="pct"/>
            <w:tcBorders>
              <w:top w:val="single" w:sz="4" w:space="0" w:color="000000"/>
              <w:left w:val="single" w:sz="8" w:space="0" w:color="000000"/>
              <w:bottom w:val="single" w:sz="4" w:space="0" w:color="000000"/>
            </w:tcBorders>
            <w:shd w:val="clear" w:color="auto" w:fill="auto"/>
          </w:tcPr>
          <w:p w14:paraId="537FA18C"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Banco em madeira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265604F"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20</w:t>
            </w:r>
          </w:p>
        </w:tc>
      </w:tr>
      <w:tr w:rsidR="00C213DD" w:rsidRPr="00D23073" w14:paraId="1D4F13CB" w14:textId="77777777" w:rsidTr="00AA3E18">
        <w:tc>
          <w:tcPr>
            <w:tcW w:w="4273" w:type="pct"/>
            <w:tcBorders>
              <w:top w:val="single" w:sz="4" w:space="0" w:color="000000"/>
              <w:left w:val="single" w:sz="8" w:space="0" w:color="000000"/>
              <w:bottom w:val="single" w:sz="4" w:space="0" w:color="000000"/>
            </w:tcBorders>
            <w:shd w:val="clear" w:color="auto" w:fill="auto"/>
          </w:tcPr>
          <w:p w14:paraId="57E28218"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Armário de madeira com duas portas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A5C3A3"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01</w:t>
            </w:r>
          </w:p>
        </w:tc>
      </w:tr>
      <w:tr w:rsidR="00C213DD" w:rsidRPr="00D23073" w14:paraId="61E6D618" w14:textId="77777777" w:rsidTr="00AA3E18">
        <w:tc>
          <w:tcPr>
            <w:tcW w:w="4273" w:type="pct"/>
            <w:tcBorders>
              <w:top w:val="single" w:sz="4" w:space="0" w:color="000000"/>
              <w:left w:val="single" w:sz="8" w:space="0" w:color="000000"/>
              <w:bottom w:val="single" w:sz="4" w:space="0" w:color="000000"/>
            </w:tcBorders>
            <w:shd w:val="clear" w:color="auto" w:fill="auto"/>
          </w:tcPr>
          <w:p w14:paraId="7DB70279"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 xml:space="preserve">Réguas 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E6D0D8"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20</w:t>
            </w:r>
          </w:p>
        </w:tc>
      </w:tr>
    </w:tbl>
    <w:p w14:paraId="6FB038A6" w14:textId="77777777" w:rsidR="00C213DD" w:rsidRDefault="00C213DD">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0647B2" w:rsidRPr="00D23073" w14:paraId="2669EC7F"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67A21A7" w14:textId="77777777" w:rsidR="000647B2" w:rsidRPr="00D23073" w:rsidRDefault="000647B2" w:rsidP="00AA3E18">
            <w:pPr>
              <w:spacing w:after="0" w:line="240" w:lineRule="auto"/>
              <w:jc w:val="center"/>
              <w:rPr>
                <w:rFonts w:ascii="Arial" w:hAnsi="Arial" w:cs="Arial"/>
                <w:b/>
                <w:sz w:val="20"/>
                <w:szCs w:val="20"/>
              </w:rPr>
            </w:pPr>
            <w:r>
              <w:rPr>
                <w:rFonts w:ascii="Arial" w:hAnsi="Arial" w:cs="Arial"/>
                <w:b/>
                <w:sz w:val="20"/>
                <w:szCs w:val="20"/>
              </w:rPr>
              <w:t>Sala de Desenho – Prédio 7</w:t>
            </w:r>
          </w:p>
        </w:tc>
      </w:tr>
      <w:tr w:rsidR="000647B2" w:rsidRPr="00D23073" w14:paraId="0910C7B2"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48A27C08"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1C7D2C14"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0647B2" w:rsidRPr="00D23073" w14:paraId="44E368D5" w14:textId="77777777" w:rsidTr="00AA3E18">
        <w:tc>
          <w:tcPr>
            <w:tcW w:w="4273" w:type="pct"/>
            <w:tcBorders>
              <w:top w:val="single" w:sz="4" w:space="0" w:color="000000"/>
              <w:left w:val="single" w:sz="8" w:space="0" w:color="000000"/>
              <w:bottom w:val="single" w:sz="4" w:space="0" w:color="000000"/>
            </w:tcBorders>
            <w:shd w:val="clear" w:color="auto" w:fill="auto"/>
          </w:tcPr>
          <w:p w14:paraId="63C9B5A1"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Armário de madeira com duas portas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49C3A5"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01</w:t>
            </w:r>
          </w:p>
        </w:tc>
      </w:tr>
      <w:tr w:rsidR="000647B2" w:rsidRPr="00D23073" w14:paraId="67226C3B" w14:textId="77777777" w:rsidTr="00AA3E18">
        <w:tc>
          <w:tcPr>
            <w:tcW w:w="4273" w:type="pct"/>
            <w:tcBorders>
              <w:top w:val="single" w:sz="4" w:space="0" w:color="000000"/>
              <w:left w:val="single" w:sz="8" w:space="0" w:color="000000"/>
              <w:bottom w:val="single" w:sz="4" w:space="0" w:color="000000"/>
            </w:tcBorders>
            <w:shd w:val="clear" w:color="auto" w:fill="auto"/>
          </w:tcPr>
          <w:p w14:paraId="63398FB0"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Cadeira estofada com rodas e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4A4AC0"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42</w:t>
            </w:r>
          </w:p>
        </w:tc>
      </w:tr>
      <w:tr w:rsidR="000647B2" w:rsidRPr="00D23073" w14:paraId="069771C4" w14:textId="77777777" w:rsidTr="00AA3E18">
        <w:tc>
          <w:tcPr>
            <w:tcW w:w="4273" w:type="pct"/>
            <w:tcBorders>
              <w:top w:val="single" w:sz="4" w:space="0" w:color="000000"/>
              <w:left w:val="single" w:sz="8" w:space="0" w:color="000000"/>
              <w:bottom w:val="single" w:sz="4" w:space="0" w:color="000000"/>
            </w:tcBorders>
            <w:shd w:val="clear" w:color="auto" w:fill="auto"/>
          </w:tcPr>
          <w:p w14:paraId="2E9F1463"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 xml:space="preserve">Conjunto de esquadros 45º e 60º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DDE498"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68D5740B" w14:textId="77777777" w:rsidTr="00AA3E18">
        <w:tc>
          <w:tcPr>
            <w:tcW w:w="4273" w:type="pct"/>
            <w:tcBorders>
              <w:top w:val="single" w:sz="4" w:space="0" w:color="000000"/>
              <w:left w:val="single" w:sz="8" w:space="0" w:color="000000"/>
              <w:bottom w:val="single" w:sz="4" w:space="0" w:color="000000"/>
            </w:tcBorders>
            <w:shd w:val="clear" w:color="auto" w:fill="auto"/>
          </w:tcPr>
          <w:p w14:paraId="7AF417CF"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 xml:space="preserve">Escalímetro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1425577"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01F7BC56" w14:textId="77777777" w:rsidTr="00AA3E18">
        <w:tc>
          <w:tcPr>
            <w:tcW w:w="4273" w:type="pct"/>
            <w:tcBorders>
              <w:top w:val="single" w:sz="4" w:space="0" w:color="000000"/>
              <w:left w:val="single" w:sz="8" w:space="0" w:color="000000"/>
              <w:bottom w:val="single" w:sz="4" w:space="0" w:color="000000"/>
            </w:tcBorders>
            <w:shd w:val="clear" w:color="auto" w:fill="auto"/>
          </w:tcPr>
          <w:p w14:paraId="5FD1C494"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Mesa de desenho com régua paralela e porta-objeto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6F4D5E" w14:textId="77777777" w:rsidR="000647B2" w:rsidRDefault="000647B2" w:rsidP="000647B2">
            <w:pPr>
              <w:spacing w:after="0" w:line="240" w:lineRule="auto"/>
              <w:jc w:val="center"/>
              <w:rPr>
                <w:rFonts w:ascii="Arial" w:hAnsi="Arial" w:cs="Arial"/>
                <w:sz w:val="20"/>
                <w:szCs w:val="20"/>
              </w:rPr>
            </w:pPr>
            <w:r>
              <w:rPr>
                <w:rFonts w:ascii="Arial" w:hAnsi="Arial" w:cs="Arial"/>
                <w:sz w:val="20"/>
                <w:szCs w:val="20"/>
              </w:rPr>
              <w:t>42</w:t>
            </w:r>
          </w:p>
        </w:tc>
      </w:tr>
    </w:tbl>
    <w:p w14:paraId="1800D0AA" w14:textId="77777777" w:rsidR="000647B2" w:rsidRDefault="000647B2">
      <w:pPr>
        <w:rPr>
          <w:rFonts w:ascii="Arial" w:hAnsi="Arial" w:cs="Arial"/>
        </w:rPr>
      </w:pPr>
      <w:r>
        <w:rPr>
          <w:rFonts w:ascii="Arial" w:hAnsi="Arial" w:cs="Arial"/>
        </w:rPr>
        <w:t xml:space="preserve"> </w:t>
      </w:r>
    </w:p>
    <w:tbl>
      <w:tblPr>
        <w:tblW w:w="5000" w:type="pct"/>
        <w:tblCellMar>
          <w:left w:w="71" w:type="dxa"/>
          <w:right w:w="71" w:type="dxa"/>
        </w:tblCellMar>
        <w:tblLook w:val="0000" w:firstRow="0" w:lastRow="0" w:firstColumn="0" w:lastColumn="0" w:noHBand="0" w:noVBand="0"/>
      </w:tblPr>
      <w:tblGrid>
        <w:gridCol w:w="7250"/>
        <w:gridCol w:w="1234"/>
      </w:tblGrid>
      <w:tr w:rsidR="00C213DD" w:rsidRPr="00D23073" w14:paraId="44E6CEB2"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51BDAF" w14:textId="77777777" w:rsidR="00C213DD" w:rsidRPr="00D23073" w:rsidRDefault="000647B2" w:rsidP="00AA3E18">
            <w:pPr>
              <w:spacing w:after="0" w:line="240" w:lineRule="auto"/>
              <w:jc w:val="center"/>
              <w:rPr>
                <w:rFonts w:ascii="Arial" w:hAnsi="Arial" w:cs="Arial"/>
                <w:b/>
                <w:sz w:val="20"/>
                <w:szCs w:val="20"/>
              </w:rPr>
            </w:pPr>
            <w:r>
              <w:rPr>
                <w:rFonts w:ascii="Arial" w:hAnsi="Arial" w:cs="Arial"/>
                <w:b/>
                <w:sz w:val="20"/>
                <w:szCs w:val="20"/>
              </w:rPr>
              <w:t>Laboratórios de Informática</w:t>
            </w:r>
            <w:r w:rsidR="00C213DD">
              <w:rPr>
                <w:rFonts w:ascii="Arial" w:hAnsi="Arial" w:cs="Arial"/>
                <w:b/>
                <w:sz w:val="20"/>
                <w:szCs w:val="20"/>
              </w:rPr>
              <w:t xml:space="preserve"> – Prédio 3</w:t>
            </w:r>
          </w:p>
        </w:tc>
      </w:tr>
      <w:tr w:rsidR="00C213DD" w:rsidRPr="00D23073" w14:paraId="48429509"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659460B2"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84E8B4C"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0647B2" w:rsidRPr="00D23073" w14:paraId="52B0F731" w14:textId="77777777" w:rsidTr="00AA3E18">
        <w:tc>
          <w:tcPr>
            <w:tcW w:w="4273" w:type="pct"/>
            <w:tcBorders>
              <w:top w:val="single" w:sz="4" w:space="0" w:color="000000"/>
              <w:left w:val="single" w:sz="8" w:space="0" w:color="000000"/>
              <w:bottom w:val="single" w:sz="4" w:space="0" w:color="000000"/>
            </w:tcBorders>
            <w:shd w:val="clear" w:color="auto" w:fill="auto"/>
          </w:tcPr>
          <w:p w14:paraId="3D5C5D7A"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Cadeira estofada com rodas e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7AD7AE"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1A910E3C" w14:textId="77777777" w:rsidTr="00AA3E18">
        <w:tc>
          <w:tcPr>
            <w:tcW w:w="4273" w:type="pct"/>
            <w:tcBorders>
              <w:top w:val="single" w:sz="4" w:space="0" w:color="000000"/>
              <w:left w:val="single" w:sz="8" w:space="0" w:color="000000"/>
              <w:bottom w:val="single" w:sz="4" w:space="0" w:color="000000"/>
            </w:tcBorders>
            <w:shd w:val="clear" w:color="auto" w:fill="auto"/>
          </w:tcPr>
          <w:p w14:paraId="6A07E97E"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Estabilizador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9566AE"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12</w:t>
            </w:r>
          </w:p>
        </w:tc>
      </w:tr>
      <w:tr w:rsidR="000647B2" w:rsidRPr="00D23073" w14:paraId="732B7EC2" w14:textId="77777777" w:rsidTr="00AA3E18">
        <w:tc>
          <w:tcPr>
            <w:tcW w:w="4273" w:type="pct"/>
            <w:tcBorders>
              <w:top w:val="single" w:sz="4" w:space="0" w:color="000000"/>
              <w:left w:val="single" w:sz="8" w:space="0" w:color="000000"/>
              <w:bottom w:val="single" w:sz="4" w:space="0" w:color="000000"/>
            </w:tcBorders>
            <w:shd w:val="clear" w:color="auto" w:fill="auto"/>
          </w:tcPr>
          <w:p w14:paraId="49DBD249"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Mesa para microcomputador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1F2718"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6E7A23ED" w14:textId="77777777" w:rsidTr="00AA3E18">
        <w:tc>
          <w:tcPr>
            <w:tcW w:w="4273" w:type="pct"/>
            <w:tcBorders>
              <w:top w:val="single" w:sz="4" w:space="0" w:color="000000"/>
              <w:left w:val="single" w:sz="8" w:space="0" w:color="000000"/>
              <w:bottom w:val="single" w:sz="4" w:space="0" w:color="000000"/>
            </w:tcBorders>
            <w:shd w:val="clear" w:color="auto" w:fill="auto"/>
          </w:tcPr>
          <w:p w14:paraId="66AADDC6"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Microcomputador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40AD42A"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31C2BC20" w14:textId="77777777" w:rsidTr="000647B2">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EC11EAD" w14:textId="77777777" w:rsidR="000647B2" w:rsidRPr="000647B2" w:rsidRDefault="000647B2"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C213DD" w:rsidRPr="00D23073" w14:paraId="225CA4CF" w14:textId="77777777" w:rsidTr="00AA3E18">
        <w:tc>
          <w:tcPr>
            <w:tcW w:w="4273" w:type="pct"/>
            <w:tcBorders>
              <w:top w:val="single" w:sz="4" w:space="0" w:color="000000"/>
              <w:left w:val="single" w:sz="8" w:space="0" w:color="000000"/>
              <w:bottom w:val="single" w:sz="4" w:space="0" w:color="000000"/>
            </w:tcBorders>
            <w:shd w:val="clear" w:color="auto" w:fill="auto"/>
          </w:tcPr>
          <w:p w14:paraId="16B7D2F9" w14:textId="77777777" w:rsidR="00C213DD" w:rsidRPr="003A2A29" w:rsidRDefault="000647B2" w:rsidP="00AA3E18">
            <w:pPr>
              <w:spacing w:after="0" w:line="240" w:lineRule="auto"/>
              <w:rPr>
                <w:rFonts w:ascii="Arial" w:hAnsi="Arial" w:cs="Arial"/>
                <w:sz w:val="20"/>
                <w:szCs w:val="20"/>
              </w:rPr>
            </w:pPr>
            <w:r>
              <w:rPr>
                <w:rFonts w:ascii="Arial" w:hAnsi="Arial" w:cs="Arial"/>
                <w:sz w:val="20"/>
                <w:szCs w:val="20"/>
              </w:rPr>
              <w:t>Software AutoCAD Educacional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25488A" w14:textId="77777777" w:rsidR="00C213DD" w:rsidRPr="00D23073" w:rsidRDefault="000647B2" w:rsidP="00AA3E18">
            <w:pPr>
              <w:spacing w:after="0" w:line="240" w:lineRule="auto"/>
              <w:jc w:val="center"/>
              <w:rPr>
                <w:rFonts w:ascii="Arial" w:hAnsi="Arial" w:cs="Arial"/>
                <w:sz w:val="20"/>
                <w:szCs w:val="20"/>
              </w:rPr>
            </w:pPr>
            <w:r>
              <w:rPr>
                <w:rFonts w:ascii="Arial" w:hAnsi="Arial" w:cs="Arial"/>
                <w:sz w:val="20"/>
                <w:szCs w:val="20"/>
              </w:rPr>
              <w:t>30</w:t>
            </w:r>
          </w:p>
        </w:tc>
      </w:tr>
      <w:tr w:rsidR="00C213DD" w:rsidRPr="00D23073" w14:paraId="36478541" w14:textId="77777777" w:rsidTr="00AA3E18">
        <w:tc>
          <w:tcPr>
            <w:tcW w:w="4273" w:type="pct"/>
            <w:tcBorders>
              <w:top w:val="single" w:sz="4" w:space="0" w:color="000000"/>
              <w:left w:val="single" w:sz="8" w:space="0" w:color="000000"/>
              <w:bottom w:val="single" w:sz="4" w:space="0" w:color="000000"/>
            </w:tcBorders>
            <w:shd w:val="clear" w:color="auto" w:fill="auto"/>
          </w:tcPr>
          <w:p w14:paraId="572B6866" w14:textId="77777777" w:rsidR="00C213DD" w:rsidRPr="003A2A29" w:rsidRDefault="000647B2" w:rsidP="00AA3E18">
            <w:pPr>
              <w:spacing w:after="0" w:line="240" w:lineRule="auto"/>
              <w:rPr>
                <w:rFonts w:ascii="Arial" w:hAnsi="Arial" w:cs="Arial"/>
                <w:sz w:val="20"/>
                <w:szCs w:val="20"/>
              </w:rPr>
            </w:pPr>
            <w:r>
              <w:rPr>
                <w:rFonts w:ascii="Arial" w:hAnsi="Arial" w:cs="Arial"/>
                <w:sz w:val="20"/>
                <w:szCs w:val="20"/>
              </w:rPr>
              <w:t>Software SolidWorks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50EAAB" w14:textId="77777777" w:rsidR="00C213DD" w:rsidRDefault="000647B2" w:rsidP="00AA3E18">
            <w:pPr>
              <w:spacing w:after="0" w:line="240" w:lineRule="auto"/>
              <w:jc w:val="center"/>
              <w:rPr>
                <w:rFonts w:ascii="Arial" w:hAnsi="Arial" w:cs="Arial"/>
                <w:sz w:val="20"/>
                <w:szCs w:val="20"/>
              </w:rPr>
            </w:pPr>
            <w:r>
              <w:rPr>
                <w:rFonts w:ascii="Arial" w:hAnsi="Arial" w:cs="Arial"/>
                <w:sz w:val="20"/>
                <w:szCs w:val="20"/>
              </w:rPr>
              <w:t>30</w:t>
            </w:r>
          </w:p>
        </w:tc>
      </w:tr>
    </w:tbl>
    <w:p w14:paraId="70CFCE00" w14:textId="77777777" w:rsidR="000647B2" w:rsidRDefault="000647B2">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0647B2" w:rsidRPr="00D23073" w14:paraId="0B23B0A0"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F1EC976" w14:textId="77777777" w:rsidR="000647B2" w:rsidRPr="00D23073" w:rsidRDefault="000647B2" w:rsidP="00AA3E18">
            <w:pPr>
              <w:spacing w:after="0" w:line="240" w:lineRule="auto"/>
              <w:jc w:val="center"/>
              <w:rPr>
                <w:rFonts w:ascii="Arial" w:hAnsi="Arial" w:cs="Arial"/>
                <w:b/>
                <w:sz w:val="20"/>
                <w:szCs w:val="20"/>
              </w:rPr>
            </w:pPr>
            <w:r>
              <w:rPr>
                <w:rFonts w:ascii="Arial" w:hAnsi="Arial" w:cs="Arial"/>
                <w:b/>
                <w:sz w:val="20"/>
                <w:szCs w:val="20"/>
              </w:rPr>
              <w:t>Laboratórios de Informática – Prédio 7</w:t>
            </w:r>
          </w:p>
        </w:tc>
      </w:tr>
      <w:tr w:rsidR="000647B2" w:rsidRPr="00D23073" w14:paraId="0BF3D085"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733BAE3B"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539811E8"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0647B2" w:rsidRPr="00D23073" w14:paraId="54A3F9CE" w14:textId="77777777" w:rsidTr="00AA3E18">
        <w:tc>
          <w:tcPr>
            <w:tcW w:w="4273" w:type="pct"/>
            <w:tcBorders>
              <w:top w:val="single" w:sz="4" w:space="0" w:color="000000"/>
              <w:left w:val="single" w:sz="8" w:space="0" w:color="000000"/>
              <w:bottom w:val="single" w:sz="4" w:space="0" w:color="000000"/>
            </w:tcBorders>
            <w:shd w:val="clear" w:color="auto" w:fill="auto"/>
          </w:tcPr>
          <w:p w14:paraId="23932CA0" w14:textId="77777777" w:rsidR="000647B2" w:rsidRPr="00C213DD" w:rsidRDefault="00C1455F" w:rsidP="00AA3E18">
            <w:pPr>
              <w:spacing w:after="0" w:line="240" w:lineRule="auto"/>
              <w:rPr>
                <w:rFonts w:ascii="Arial" w:hAnsi="Arial" w:cs="Arial"/>
                <w:sz w:val="20"/>
                <w:szCs w:val="20"/>
              </w:rPr>
            </w:pPr>
            <w:r>
              <w:rPr>
                <w:rFonts w:ascii="Arial" w:hAnsi="Arial" w:cs="Arial"/>
                <w:sz w:val="20"/>
                <w:szCs w:val="20"/>
              </w:rPr>
              <w:t>Microcomputador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23B357" w14:textId="77777777" w:rsidR="000647B2" w:rsidRPr="00D23073" w:rsidRDefault="00C1455F" w:rsidP="00AA3E18">
            <w:pPr>
              <w:spacing w:after="0" w:line="240" w:lineRule="auto"/>
              <w:jc w:val="center"/>
              <w:rPr>
                <w:rFonts w:ascii="Arial" w:hAnsi="Arial" w:cs="Arial"/>
                <w:sz w:val="20"/>
                <w:szCs w:val="20"/>
              </w:rPr>
            </w:pPr>
            <w:r>
              <w:rPr>
                <w:rFonts w:ascii="Arial" w:hAnsi="Arial" w:cs="Arial"/>
                <w:sz w:val="20"/>
                <w:szCs w:val="20"/>
              </w:rPr>
              <w:t>22</w:t>
            </w:r>
          </w:p>
        </w:tc>
      </w:tr>
      <w:tr w:rsidR="00C1455F" w:rsidRPr="00D23073" w14:paraId="449C1965" w14:textId="77777777" w:rsidTr="00AA3E18">
        <w:tc>
          <w:tcPr>
            <w:tcW w:w="4273" w:type="pct"/>
            <w:tcBorders>
              <w:top w:val="single" w:sz="4" w:space="0" w:color="000000"/>
              <w:left w:val="single" w:sz="8" w:space="0" w:color="000000"/>
              <w:bottom w:val="single" w:sz="4" w:space="0" w:color="000000"/>
            </w:tcBorders>
            <w:shd w:val="clear" w:color="auto" w:fill="auto"/>
          </w:tcPr>
          <w:p w14:paraId="31B32E93" w14:textId="77777777" w:rsidR="00C1455F" w:rsidRPr="00C1455F" w:rsidRDefault="00C1455F" w:rsidP="00C1455F">
            <w:pPr>
              <w:spacing w:after="0" w:line="240" w:lineRule="auto"/>
              <w:rPr>
                <w:rFonts w:ascii="Arial" w:hAnsi="Arial" w:cs="Arial"/>
                <w:sz w:val="20"/>
                <w:szCs w:val="20"/>
              </w:rPr>
            </w:pPr>
            <w:r w:rsidRPr="00C1455F">
              <w:rPr>
                <w:rFonts w:ascii="Arial" w:hAnsi="Arial" w:cs="Arial"/>
                <w:sz w:val="20"/>
                <w:szCs w:val="20"/>
              </w:rPr>
              <w:t xml:space="preserve">Estabilizador. 22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20E95F8" w14:textId="77777777" w:rsidR="00C1455F" w:rsidRPr="00D23073" w:rsidRDefault="00C1455F" w:rsidP="00C1455F">
            <w:pPr>
              <w:spacing w:after="0" w:line="240" w:lineRule="auto"/>
              <w:jc w:val="center"/>
              <w:rPr>
                <w:rFonts w:ascii="Arial" w:hAnsi="Arial" w:cs="Arial"/>
                <w:sz w:val="20"/>
                <w:szCs w:val="20"/>
              </w:rPr>
            </w:pPr>
            <w:r>
              <w:rPr>
                <w:rFonts w:ascii="Arial" w:hAnsi="Arial" w:cs="Arial"/>
                <w:sz w:val="20"/>
                <w:szCs w:val="20"/>
              </w:rPr>
              <w:t>22</w:t>
            </w:r>
          </w:p>
        </w:tc>
      </w:tr>
      <w:tr w:rsidR="00C1455F" w:rsidRPr="00D23073" w14:paraId="53296D0B" w14:textId="77777777" w:rsidTr="00AA3E18">
        <w:tc>
          <w:tcPr>
            <w:tcW w:w="4273" w:type="pct"/>
            <w:tcBorders>
              <w:top w:val="single" w:sz="4" w:space="0" w:color="000000"/>
              <w:left w:val="single" w:sz="8" w:space="0" w:color="000000"/>
              <w:bottom w:val="single" w:sz="4" w:space="0" w:color="000000"/>
            </w:tcBorders>
            <w:shd w:val="clear" w:color="auto" w:fill="auto"/>
          </w:tcPr>
          <w:p w14:paraId="33870A6A" w14:textId="77777777" w:rsidR="00C1455F" w:rsidRPr="00C1455F" w:rsidRDefault="00C1455F" w:rsidP="00C1455F">
            <w:pPr>
              <w:spacing w:after="0" w:line="240" w:lineRule="auto"/>
              <w:rPr>
                <w:rFonts w:ascii="Arial" w:hAnsi="Arial" w:cs="Arial"/>
                <w:sz w:val="20"/>
                <w:szCs w:val="20"/>
              </w:rPr>
            </w:pPr>
            <w:r w:rsidRPr="00C1455F">
              <w:rPr>
                <w:rFonts w:ascii="Arial" w:hAnsi="Arial" w:cs="Arial"/>
                <w:sz w:val="20"/>
                <w:szCs w:val="20"/>
              </w:rPr>
              <w:t xml:space="preserve">Mesa para microcomputador. 23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A74C5D" w14:textId="77777777" w:rsidR="00C1455F" w:rsidRPr="00D23073" w:rsidRDefault="00C1455F" w:rsidP="00C1455F">
            <w:pPr>
              <w:spacing w:after="0" w:line="240" w:lineRule="auto"/>
              <w:jc w:val="center"/>
              <w:rPr>
                <w:rFonts w:ascii="Arial" w:hAnsi="Arial" w:cs="Arial"/>
                <w:sz w:val="20"/>
                <w:szCs w:val="20"/>
              </w:rPr>
            </w:pPr>
            <w:r>
              <w:rPr>
                <w:rFonts w:ascii="Arial" w:hAnsi="Arial" w:cs="Arial"/>
                <w:sz w:val="20"/>
                <w:szCs w:val="20"/>
              </w:rPr>
              <w:t>23</w:t>
            </w:r>
          </w:p>
        </w:tc>
      </w:tr>
      <w:tr w:rsidR="00C1455F" w:rsidRPr="00D23073" w14:paraId="56C43BCC" w14:textId="77777777" w:rsidTr="00AA3E18">
        <w:tc>
          <w:tcPr>
            <w:tcW w:w="4273" w:type="pct"/>
            <w:tcBorders>
              <w:top w:val="single" w:sz="4" w:space="0" w:color="000000"/>
              <w:left w:val="single" w:sz="8" w:space="0" w:color="000000"/>
              <w:bottom w:val="single" w:sz="4" w:space="0" w:color="000000"/>
            </w:tcBorders>
            <w:shd w:val="clear" w:color="auto" w:fill="auto"/>
          </w:tcPr>
          <w:p w14:paraId="77490FFE" w14:textId="77777777" w:rsidR="00C1455F" w:rsidRPr="00C1455F" w:rsidRDefault="00C1455F" w:rsidP="00C1455F">
            <w:pPr>
              <w:spacing w:after="0" w:line="240" w:lineRule="auto"/>
              <w:rPr>
                <w:rFonts w:ascii="Arial" w:hAnsi="Arial" w:cs="Arial"/>
                <w:sz w:val="20"/>
                <w:szCs w:val="20"/>
              </w:rPr>
            </w:pPr>
            <w:r w:rsidRPr="00C1455F">
              <w:rPr>
                <w:rFonts w:ascii="Arial" w:hAnsi="Arial" w:cs="Arial"/>
                <w:sz w:val="20"/>
                <w:szCs w:val="20"/>
              </w:rPr>
              <w:t>Cadeira estofada com rodas e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8F76AAD" w14:textId="77777777" w:rsidR="00C1455F" w:rsidRPr="00D23073" w:rsidRDefault="00C1455F" w:rsidP="00C1455F">
            <w:pPr>
              <w:spacing w:after="0" w:line="240" w:lineRule="auto"/>
              <w:jc w:val="center"/>
              <w:rPr>
                <w:rFonts w:ascii="Arial" w:hAnsi="Arial" w:cs="Arial"/>
                <w:sz w:val="20"/>
                <w:szCs w:val="20"/>
              </w:rPr>
            </w:pPr>
            <w:r>
              <w:rPr>
                <w:rFonts w:ascii="Arial" w:hAnsi="Arial" w:cs="Arial"/>
                <w:sz w:val="20"/>
                <w:szCs w:val="20"/>
              </w:rPr>
              <w:t>45</w:t>
            </w:r>
          </w:p>
        </w:tc>
      </w:tr>
      <w:tr w:rsidR="00C1455F" w:rsidRPr="00D23073" w14:paraId="739C69DD" w14:textId="77777777" w:rsidTr="00C1455F">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4136EFDB" w14:textId="77777777" w:rsidR="00C1455F" w:rsidRPr="00D23073" w:rsidRDefault="00C1455F" w:rsidP="00AA3E18">
            <w:pPr>
              <w:spacing w:after="0" w:line="240" w:lineRule="auto"/>
              <w:jc w:val="center"/>
              <w:rPr>
                <w:rFonts w:ascii="Arial" w:hAnsi="Arial" w:cs="Arial"/>
                <w:sz w:val="20"/>
                <w:szCs w:val="20"/>
              </w:rPr>
            </w:pPr>
            <w:r>
              <w:rPr>
                <w:rFonts w:ascii="Arial" w:hAnsi="Arial" w:cs="Arial"/>
                <w:b/>
                <w:bCs/>
                <w:sz w:val="20"/>
                <w:szCs w:val="20"/>
              </w:rPr>
              <w:t>Destaques</w:t>
            </w:r>
          </w:p>
        </w:tc>
      </w:tr>
      <w:tr w:rsidR="000647B2" w:rsidRPr="00D23073" w14:paraId="495F8C09" w14:textId="77777777" w:rsidTr="00AA3E18">
        <w:tc>
          <w:tcPr>
            <w:tcW w:w="4273" w:type="pct"/>
            <w:tcBorders>
              <w:top w:val="single" w:sz="4" w:space="0" w:color="000000"/>
              <w:left w:val="single" w:sz="8" w:space="0" w:color="000000"/>
              <w:bottom w:val="single" w:sz="4" w:space="0" w:color="000000"/>
            </w:tcBorders>
            <w:shd w:val="clear" w:color="auto" w:fill="auto"/>
          </w:tcPr>
          <w:p w14:paraId="52964429" w14:textId="77777777" w:rsidR="000647B2" w:rsidRPr="003A2A29" w:rsidRDefault="00C1455F" w:rsidP="00AA3E18">
            <w:pPr>
              <w:spacing w:after="0" w:line="240" w:lineRule="auto"/>
              <w:rPr>
                <w:rFonts w:ascii="Arial" w:hAnsi="Arial" w:cs="Arial"/>
                <w:sz w:val="20"/>
                <w:szCs w:val="20"/>
              </w:rPr>
            </w:pPr>
            <w:r>
              <w:rPr>
                <w:rFonts w:ascii="Arial" w:hAnsi="Arial" w:cs="Arial"/>
                <w:sz w:val="20"/>
                <w:szCs w:val="20"/>
              </w:rPr>
              <w:t>Software AutoCAD Educacional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C1C2EA" w14:textId="77777777" w:rsidR="000647B2" w:rsidRPr="00D23073" w:rsidRDefault="00C1455F" w:rsidP="00AA3E18">
            <w:pPr>
              <w:spacing w:after="0" w:line="240" w:lineRule="auto"/>
              <w:jc w:val="center"/>
              <w:rPr>
                <w:rFonts w:ascii="Arial" w:hAnsi="Arial" w:cs="Arial"/>
                <w:sz w:val="20"/>
                <w:szCs w:val="20"/>
              </w:rPr>
            </w:pPr>
            <w:r>
              <w:rPr>
                <w:rFonts w:ascii="Arial" w:hAnsi="Arial" w:cs="Arial"/>
                <w:sz w:val="20"/>
                <w:szCs w:val="20"/>
              </w:rPr>
              <w:t>22</w:t>
            </w:r>
          </w:p>
        </w:tc>
      </w:tr>
    </w:tbl>
    <w:p w14:paraId="718C06DD" w14:textId="77777777" w:rsidR="00F17201" w:rsidRDefault="00F17201">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F17201" w:rsidRPr="00D23073" w14:paraId="539695E2"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3F04512" w14:textId="77777777" w:rsidR="00F17201" w:rsidRPr="00D23073" w:rsidRDefault="00F17201" w:rsidP="00AA3E18">
            <w:pPr>
              <w:spacing w:after="0" w:line="240" w:lineRule="auto"/>
              <w:jc w:val="center"/>
              <w:rPr>
                <w:rFonts w:ascii="Arial" w:hAnsi="Arial" w:cs="Arial"/>
                <w:b/>
                <w:sz w:val="20"/>
                <w:szCs w:val="20"/>
              </w:rPr>
            </w:pPr>
            <w:r>
              <w:rPr>
                <w:rFonts w:ascii="Arial" w:hAnsi="Arial" w:cs="Arial"/>
                <w:b/>
                <w:sz w:val="20"/>
                <w:szCs w:val="20"/>
              </w:rPr>
              <w:t>Ferramentaria</w:t>
            </w:r>
          </w:p>
        </w:tc>
      </w:tr>
      <w:tr w:rsidR="00F17201" w:rsidRPr="00D23073" w14:paraId="1C35C238"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5300F0D8" w14:textId="77777777" w:rsidR="00F17201" w:rsidRPr="009E5A98" w:rsidRDefault="00F17201"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6245DF7" w14:textId="77777777" w:rsidR="00F17201" w:rsidRPr="009E5A98" w:rsidRDefault="00F17201"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A86C64" w:rsidRPr="00D23073" w14:paraId="30B12746" w14:textId="77777777" w:rsidTr="00AA3E18">
        <w:tc>
          <w:tcPr>
            <w:tcW w:w="4273" w:type="pct"/>
            <w:tcBorders>
              <w:top w:val="single" w:sz="4" w:space="0" w:color="000000"/>
              <w:left w:val="single" w:sz="8" w:space="0" w:color="000000"/>
              <w:bottom w:val="single" w:sz="4" w:space="0" w:color="000000"/>
            </w:tcBorders>
            <w:shd w:val="clear" w:color="auto" w:fill="auto"/>
          </w:tcPr>
          <w:p w14:paraId="5568B0F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Alargador (conjunto com 9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5AC12A"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01</w:t>
            </w:r>
          </w:p>
        </w:tc>
      </w:tr>
      <w:tr w:rsidR="00A86C64" w:rsidRPr="00D23073" w14:paraId="4F29E57F" w14:textId="77777777" w:rsidTr="00AA3E18">
        <w:tc>
          <w:tcPr>
            <w:tcW w:w="4273" w:type="pct"/>
            <w:tcBorders>
              <w:top w:val="single" w:sz="4" w:space="0" w:color="000000"/>
              <w:left w:val="single" w:sz="8" w:space="0" w:color="000000"/>
              <w:bottom w:val="single" w:sz="4" w:space="0" w:color="000000"/>
            </w:tcBorders>
            <w:shd w:val="clear" w:color="auto" w:fill="auto"/>
          </w:tcPr>
          <w:p w14:paraId="173C790E"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Alicate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5FCD2A6"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21</w:t>
            </w:r>
          </w:p>
        </w:tc>
      </w:tr>
      <w:tr w:rsidR="00A86C64" w:rsidRPr="00D23073" w14:paraId="16CF1565" w14:textId="77777777" w:rsidTr="00AA3E18">
        <w:tc>
          <w:tcPr>
            <w:tcW w:w="4273" w:type="pct"/>
            <w:tcBorders>
              <w:top w:val="single" w:sz="4" w:space="0" w:color="000000"/>
              <w:left w:val="single" w:sz="8" w:space="0" w:color="000000"/>
              <w:bottom w:val="single" w:sz="4" w:space="0" w:color="000000"/>
            </w:tcBorders>
            <w:shd w:val="clear" w:color="auto" w:fill="auto"/>
          </w:tcPr>
          <w:p w14:paraId="15562603"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Alicate amperímetro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FCF1A5"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01</w:t>
            </w:r>
          </w:p>
        </w:tc>
      </w:tr>
      <w:tr w:rsidR="00A86C64" w:rsidRPr="00D23073" w14:paraId="095D80B1" w14:textId="77777777" w:rsidTr="00AA3E18">
        <w:tc>
          <w:tcPr>
            <w:tcW w:w="4273" w:type="pct"/>
            <w:tcBorders>
              <w:top w:val="single" w:sz="4" w:space="0" w:color="000000"/>
              <w:left w:val="single" w:sz="8" w:space="0" w:color="000000"/>
              <w:bottom w:val="single" w:sz="4" w:space="0" w:color="000000"/>
            </w:tcBorders>
            <w:shd w:val="clear" w:color="auto" w:fill="auto"/>
          </w:tcPr>
          <w:p w14:paraId="21747DF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Arco de serra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121287"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25</w:t>
            </w:r>
          </w:p>
        </w:tc>
      </w:tr>
      <w:tr w:rsidR="00A86C64" w:rsidRPr="00D23073" w14:paraId="0445A44E" w14:textId="77777777" w:rsidTr="00AA3E18">
        <w:tc>
          <w:tcPr>
            <w:tcW w:w="4273" w:type="pct"/>
            <w:tcBorders>
              <w:top w:val="single" w:sz="4" w:space="0" w:color="000000"/>
              <w:left w:val="single" w:sz="8" w:space="0" w:color="000000"/>
              <w:bottom w:val="single" w:sz="4" w:space="0" w:color="000000"/>
            </w:tcBorders>
            <w:shd w:val="clear" w:color="auto" w:fill="auto"/>
          </w:tcPr>
          <w:p w14:paraId="631EA9E4"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Armário de metal com chave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A687462"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05</w:t>
            </w:r>
          </w:p>
        </w:tc>
      </w:tr>
      <w:tr w:rsidR="00A86C64" w:rsidRPr="00D23073" w14:paraId="08CEAE26" w14:textId="77777777" w:rsidTr="00AA3E18">
        <w:tc>
          <w:tcPr>
            <w:tcW w:w="4273" w:type="pct"/>
            <w:tcBorders>
              <w:top w:val="single" w:sz="4" w:space="0" w:color="000000"/>
              <w:left w:val="single" w:sz="8" w:space="0" w:color="000000"/>
              <w:bottom w:val="single" w:sz="4" w:space="0" w:color="000000"/>
            </w:tcBorders>
            <w:shd w:val="clear" w:color="auto" w:fill="auto"/>
          </w:tcPr>
          <w:p w14:paraId="7EBCE97F"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Broca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56B0F0"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265</w:t>
            </w:r>
          </w:p>
        </w:tc>
      </w:tr>
      <w:tr w:rsidR="00A86C64" w:rsidRPr="00D23073" w14:paraId="36AA85B7" w14:textId="77777777" w:rsidTr="00AA3E18">
        <w:tc>
          <w:tcPr>
            <w:tcW w:w="4273" w:type="pct"/>
            <w:tcBorders>
              <w:top w:val="single" w:sz="4" w:space="0" w:color="000000"/>
              <w:left w:val="single" w:sz="8" w:space="0" w:color="000000"/>
              <w:bottom w:val="single" w:sz="4" w:space="0" w:color="000000"/>
            </w:tcBorders>
            <w:shd w:val="clear" w:color="auto" w:fill="auto"/>
          </w:tcPr>
          <w:p w14:paraId="7BFB9BC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Bucha para cone morse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9509EB"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06</w:t>
            </w:r>
          </w:p>
        </w:tc>
      </w:tr>
      <w:tr w:rsidR="00A86C64" w:rsidRPr="00D23073" w14:paraId="2AA2251A" w14:textId="77777777" w:rsidTr="00AA3E18">
        <w:tc>
          <w:tcPr>
            <w:tcW w:w="4273" w:type="pct"/>
            <w:tcBorders>
              <w:top w:val="single" w:sz="4" w:space="0" w:color="000000"/>
              <w:left w:val="single" w:sz="8" w:space="0" w:color="000000"/>
              <w:bottom w:val="single" w:sz="4" w:space="0" w:color="000000"/>
            </w:tcBorders>
            <w:shd w:val="clear" w:color="auto" w:fill="auto"/>
          </w:tcPr>
          <w:p w14:paraId="46D8955F"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DE739D2"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A86C64" w:rsidRPr="00D23073" w14:paraId="429FE23E" w14:textId="77777777" w:rsidTr="00AA3E18">
        <w:tc>
          <w:tcPr>
            <w:tcW w:w="4273" w:type="pct"/>
            <w:tcBorders>
              <w:top w:val="single" w:sz="4" w:space="0" w:color="000000"/>
              <w:left w:val="single" w:sz="8" w:space="0" w:color="000000"/>
              <w:bottom w:val="single" w:sz="4" w:space="0" w:color="000000"/>
            </w:tcBorders>
            <w:shd w:val="clear" w:color="auto" w:fill="auto"/>
          </w:tcPr>
          <w:p w14:paraId="29761B02"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Calibrador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F6D6EC"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08</w:t>
            </w:r>
          </w:p>
        </w:tc>
      </w:tr>
      <w:tr w:rsidR="00A86C64" w:rsidRPr="00D23073" w14:paraId="14680B29" w14:textId="77777777" w:rsidTr="00AA3E18">
        <w:tc>
          <w:tcPr>
            <w:tcW w:w="4273" w:type="pct"/>
            <w:tcBorders>
              <w:top w:val="single" w:sz="4" w:space="0" w:color="000000"/>
              <w:left w:val="single" w:sz="8" w:space="0" w:color="000000"/>
              <w:bottom w:val="single" w:sz="4" w:space="0" w:color="000000"/>
            </w:tcBorders>
            <w:shd w:val="clear" w:color="auto" w:fill="auto"/>
          </w:tcPr>
          <w:p w14:paraId="0AB73B72"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Calibrador traçador de altura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702C80"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A86C64" w:rsidRPr="00D23073" w14:paraId="536ECBC0" w14:textId="77777777" w:rsidTr="00AA3E18">
        <w:tc>
          <w:tcPr>
            <w:tcW w:w="4273" w:type="pct"/>
            <w:tcBorders>
              <w:top w:val="single" w:sz="4" w:space="0" w:color="000000"/>
              <w:left w:val="single" w:sz="8" w:space="0" w:color="000000"/>
              <w:bottom w:val="single" w:sz="4" w:space="0" w:color="000000"/>
            </w:tcBorders>
            <w:shd w:val="clear" w:color="auto" w:fill="auto"/>
          </w:tcPr>
          <w:p w14:paraId="7680E381"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Calibre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A4D43C"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17</w:t>
            </w:r>
          </w:p>
        </w:tc>
      </w:tr>
      <w:tr w:rsidR="00A86C64" w:rsidRPr="00D23073" w14:paraId="031572CD" w14:textId="77777777" w:rsidTr="00AA3E18">
        <w:tc>
          <w:tcPr>
            <w:tcW w:w="4273" w:type="pct"/>
            <w:tcBorders>
              <w:top w:val="single" w:sz="4" w:space="0" w:color="000000"/>
              <w:left w:val="single" w:sz="8" w:space="0" w:color="000000"/>
              <w:bottom w:val="single" w:sz="4" w:space="0" w:color="000000"/>
            </w:tcBorders>
            <w:shd w:val="clear" w:color="auto" w:fill="auto"/>
          </w:tcPr>
          <w:p w14:paraId="5C8B694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Cantoneira de precisão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53A608"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A86C64" w:rsidRPr="00D23073" w14:paraId="769AE16B" w14:textId="77777777" w:rsidTr="00AA3E18">
        <w:tc>
          <w:tcPr>
            <w:tcW w:w="4273" w:type="pct"/>
            <w:tcBorders>
              <w:top w:val="single" w:sz="4" w:space="0" w:color="000000"/>
              <w:left w:val="single" w:sz="8" w:space="0" w:color="000000"/>
              <w:bottom w:val="single" w:sz="4" w:space="0" w:color="000000"/>
            </w:tcBorders>
            <w:shd w:val="clear" w:color="auto" w:fill="auto"/>
          </w:tcPr>
          <w:p w14:paraId="68E1D98B"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Chave ajustável (chave inglesa)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B6396BF"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756B1498" w14:textId="77777777" w:rsidTr="00AA3E18">
        <w:tc>
          <w:tcPr>
            <w:tcW w:w="4273" w:type="pct"/>
            <w:tcBorders>
              <w:top w:val="single" w:sz="4" w:space="0" w:color="000000"/>
              <w:left w:val="single" w:sz="8" w:space="0" w:color="000000"/>
              <w:bottom w:val="single" w:sz="4" w:space="0" w:color="000000"/>
            </w:tcBorders>
            <w:shd w:val="clear" w:color="auto" w:fill="auto"/>
          </w:tcPr>
          <w:p w14:paraId="2EC6C361"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allen - sistema inglês (conjunto com 12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421D4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71039733" w14:textId="77777777" w:rsidTr="00AA3E18">
        <w:tc>
          <w:tcPr>
            <w:tcW w:w="4273" w:type="pct"/>
            <w:tcBorders>
              <w:top w:val="single" w:sz="4" w:space="0" w:color="000000"/>
              <w:left w:val="single" w:sz="8" w:space="0" w:color="000000"/>
              <w:bottom w:val="single" w:sz="4" w:space="0" w:color="000000"/>
            </w:tcBorders>
            <w:shd w:val="clear" w:color="auto" w:fill="auto"/>
          </w:tcPr>
          <w:p w14:paraId="28021490"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allen - sistema métrico (conjunto com 12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2DBB033"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1E6B71D1" w14:textId="77777777" w:rsidTr="00AA3E18">
        <w:tc>
          <w:tcPr>
            <w:tcW w:w="4273" w:type="pct"/>
            <w:tcBorders>
              <w:top w:val="single" w:sz="4" w:space="0" w:color="000000"/>
              <w:left w:val="single" w:sz="8" w:space="0" w:color="000000"/>
              <w:bottom w:val="single" w:sz="4" w:space="0" w:color="000000"/>
            </w:tcBorders>
            <w:shd w:val="clear" w:color="auto" w:fill="auto"/>
          </w:tcPr>
          <w:p w14:paraId="31CC7757"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biela - sistema inglês (conjunto com 08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C0B092B"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4B791AF9" w14:textId="77777777" w:rsidTr="00AA3E18">
        <w:tc>
          <w:tcPr>
            <w:tcW w:w="4273" w:type="pct"/>
            <w:tcBorders>
              <w:top w:val="single" w:sz="4" w:space="0" w:color="000000"/>
              <w:left w:val="single" w:sz="8" w:space="0" w:color="000000"/>
              <w:bottom w:val="single" w:sz="4" w:space="0" w:color="000000"/>
            </w:tcBorders>
            <w:shd w:val="clear" w:color="auto" w:fill="auto"/>
          </w:tcPr>
          <w:p w14:paraId="1AFA2570"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biela - sistema métrico (conjunto com 08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97AEA3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7ADB0498" w14:textId="77777777" w:rsidTr="00AA3E18">
        <w:tc>
          <w:tcPr>
            <w:tcW w:w="4273" w:type="pct"/>
            <w:tcBorders>
              <w:top w:val="single" w:sz="4" w:space="0" w:color="000000"/>
              <w:left w:val="single" w:sz="8" w:space="0" w:color="000000"/>
              <w:bottom w:val="single" w:sz="4" w:space="0" w:color="000000"/>
            </w:tcBorders>
            <w:shd w:val="clear" w:color="auto" w:fill="auto"/>
          </w:tcPr>
          <w:p w14:paraId="000CA31E"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de boca - sistema inglês (conjunto com 15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DA7582"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32713B9B" w14:textId="77777777" w:rsidTr="00AA3E18">
        <w:tc>
          <w:tcPr>
            <w:tcW w:w="4273" w:type="pct"/>
            <w:tcBorders>
              <w:top w:val="single" w:sz="4" w:space="0" w:color="000000"/>
              <w:left w:val="single" w:sz="8" w:space="0" w:color="000000"/>
              <w:bottom w:val="single" w:sz="4" w:space="0" w:color="000000"/>
            </w:tcBorders>
            <w:shd w:val="clear" w:color="auto" w:fill="auto"/>
          </w:tcPr>
          <w:p w14:paraId="3F4C3953"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de boca - sistema métrico (conjunto com 15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3FF39A"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5D6BCDFA" w14:textId="77777777" w:rsidTr="00AA3E18">
        <w:tc>
          <w:tcPr>
            <w:tcW w:w="4273" w:type="pct"/>
            <w:tcBorders>
              <w:top w:val="single" w:sz="4" w:space="0" w:color="000000"/>
              <w:left w:val="single" w:sz="8" w:space="0" w:color="000000"/>
              <w:bottom w:val="single" w:sz="4" w:space="0" w:color="000000"/>
            </w:tcBorders>
            <w:shd w:val="clear" w:color="auto" w:fill="auto"/>
          </w:tcPr>
          <w:p w14:paraId="3D0868EC"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de fenda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AE07B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18</w:t>
            </w:r>
          </w:p>
        </w:tc>
      </w:tr>
      <w:tr w:rsidR="00683D99" w:rsidRPr="00D23073" w14:paraId="6C91CDED" w14:textId="77777777" w:rsidTr="00AA3E18">
        <w:tc>
          <w:tcPr>
            <w:tcW w:w="4273" w:type="pct"/>
            <w:tcBorders>
              <w:top w:val="single" w:sz="4" w:space="0" w:color="000000"/>
              <w:left w:val="single" w:sz="8" w:space="0" w:color="000000"/>
              <w:bottom w:val="single" w:sz="4" w:space="0" w:color="000000"/>
            </w:tcBorders>
            <w:shd w:val="clear" w:color="auto" w:fill="auto"/>
          </w:tcPr>
          <w:p w14:paraId="0BC9D461"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tipo canhão – sistema inglês (jogo com 12 ferramentas)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E53792"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624401F4" w14:textId="77777777" w:rsidTr="00AA3E18">
        <w:tc>
          <w:tcPr>
            <w:tcW w:w="4273" w:type="pct"/>
            <w:tcBorders>
              <w:top w:val="single" w:sz="4" w:space="0" w:color="000000"/>
              <w:left w:val="single" w:sz="8" w:space="0" w:color="000000"/>
              <w:bottom w:val="single" w:sz="4" w:space="0" w:color="000000"/>
            </w:tcBorders>
            <w:shd w:val="clear" w:color="auto" w:fill="auto"/>
          </w:tcPr>
          <w:p w14:paraId="309600E6"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tipo canhão – sistema métrico (jogo com 12 ferramentas)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5AD3E84"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4F5F642B" w14:textId="77777777" w:rsidTr="00AA3E18">
        <w:tc>
          <w:tcPr>
            <w:tcW w:w="4273" w:type="pct"/>
            <w:tcBorders>
              <w:top w:val="single" w:sz="4" w:space="0" w:color="000000"/>
              <w:left w:val="single" w:sz="8" w:space="0" w:color="000000"/>
              <w:bottom w:val="single" w:sz="4" w:space="0" w:color="000000"/>
            </w:tcBorders>
            <w:shd w:val="clear" w:color="auto" w:fill="auto"/>
          </w:tcPr>
          <w:p w14:paraId="660BC9BA"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Chaves Philips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46C779"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18</w:t>
            </w:r>
          </w:p>
        </w:tc>
      </w:tr>
      <w:tr w:rsidR="00683D99" w:rsidRPr="00D23073" w14:paraId="379E36F6" w14:textId="77777777" w:rsidTr="00AA3E18">
        <w:tc>
          <w:tcPr>
            <w:tcW w:w="4273" w:type="pct"/>
            <w:tcBorders>
              <w:top w:val="single" w:sz="4" w:space="0" w:color="000000"/>
              <w:left w:val="single" w:sz="8" w:space="0" w:color="000000"/>
              <w:bottom w:val="single" w:sz="4" w:space="0" w:color="000000"/>
            </w:tcBorders>
            <w:shd w:val="clear" w:color="auto" w:fill="auto"/>
          </w:tcPr>
          <w:p w14:paraId="19929F2A"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Compasso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8F0C40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20</w:t>
            </w:r>
          </w:p>
        </w:tc>
      </w:tr>
      <w:tr w:rsidR="00683D99" w:rsidRPr="00D23073" w14:paraId="6DCF319E" w14:textId="77777777" w:rsidTr="00AA3E18">
        <w:tc>
          <w:tcPr>
            <w:tcW w:w="4273" w:type="pct"/>
            <w:tcBorders>
              <w:top w:val="single" w:sz="4" w:space="0" w:color="000000"/>
              <w:left w:val="single" w:sz="8" w:space="0" w:color="000000"/>
              <w:bottom w:val="single" w:sz="4" w:space="0" w:color="000000"/>
            </w:tcBorders>
            <w:shd w:val="clear" w:color="auto" w:fill="auto"/>
          </w:tcPr>
          <w:p w14:paraId="4BAF481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Cossinete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6D9A8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54</w:t>
            </w:r>
          </w:p>
        </w:tc>
      </w:tr>
      <w:tr w:rsidR="00683D99" w:rsidRPr="00D23073" w14:paraId="1261E651" w14:textId="77777777" w:rsidTr="00AA3E18">
        <w:tc>
          <w:tcPr>
            <w:tcW w:w="4273" w:type="pct"/>
            <w:tcBorders>
              <w:top w:val="single" w:sz="4" w:space="0" w:color="000000"/>
              <w:left w:val="single" w:sz="8" w:space="0" w:color="000000"/>
              <w:bottom w:val="single" w:sz="4" w:space="0" w:color="000000"/>
            </w:tcBorders>
            <w:shd w:val="clear" w:color="auto" w:fill="auto"/>
          </w:tcPr>
          <w:p w14:paraId="40AF7A27"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Escala de aço.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EDF878"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09</w:t>
            </w:r>
          </w:p>
        </w:tc>
      </w:tr>
      <w:tr w:rsidR="00683D99" w:rsidRPr="00D23073" w14:paraId="60C0D381" w14:textId="77777777" w:rsidTr="00AA3E18">
        <w:tc>
          <w:tcPr>
            <w:tcW w:w="4273" w:type="pct"/>
            <w:tcBorders>
              <w:top w:val="single" w:sz="4" w:space="0" w:color="000000"/>
              <w:left w:val="single" w:sz="8" w:space="0" w:color="000000"/>
              <w:bottom w:val="single" w:sz="4" w:space="0" w:color="000000"/>
            </w:tcBorders>
            <w:shd w:val="clear" w:color="auto" w:fill="auto"/>
          </w:tcPr>
          <w:p w14:paraId="50CD794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Esquadro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5B2A069"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34</w:t>
            </w:r>
          </w:p>
        </w:tc>
      </w:tr>
      <w:tr w:rsidR="00683D99" w:rsidRPr="00D23073" w14:paraId="188B834E" w14:textId="77777777" w:rsidTr="00AA3E18">
        <w:tc>
          <w:tcPr>
            <w:tcW w:w="4273" w:type="pct"/>
            <w:tcBorders>
              <w:top w:val="single" w:sz="4" w:space="0" w:color="000000"/>
              <w:left w:val="single" w:sz="8" w:space="0" w:color="000000"/>
              <w:bottom w:val="single" w:sz="4" w:space="0" w:color="000000"/>
            </w:tcBorders>
            <w:shd w:val="clear" w:color="auto" w:fill="auto"/>
          </w:tcPr>
          <w:p w14:paraId="607EE356"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Extrator de parafuso (jogo com 6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E45486"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3309F782" w14:textId="77777777" w:rsidTr="00AA3E18">
        <w:tc>
          <w:tcPr>
            <w:tcW w:w="4273" w:type="pct"/>
            <w:tcBorders>
              <w:top w:val="single" w:sz="4" w:space="0" w:color="000000"/>
              <w:left w:val="single" w:sz="8" w:space="0" w:color="000000"/>
              <w:bottom w:val="single" w:sz="4" w:space="0" w:color="000000"/>
            </w:tcBorders>
            <w:shd w:val="clear" w:color="auto" w:fill="auto"/>
          </w:tcPr>
          <w:p w14:paraId="3B390D1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Fresa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6B82FA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154</w:t>
            </w:r>
          </w:p>
        </w:tc>
      </w:tr>
      <w:tr w:rsidR="00683D99" w:rsidRPr="00D23073" w14:paraId="5424ACBD" w14:textId="77777777" w:rsidTr="00AA3E18">
        <w:tc>
          <w:tcPr>
            <w:tcW w:w="4273" w:type="pct"/>
            <w:tcBorders>
              <w:top w:val="single" w:sz="4" w:space="0" w:color="000000"/>
              <w:left w:val="single" w:sz="8" w:space="0" w:color="000000"/>
              <w:bottom w:val="single" w:sz="4" w:space="0" w:color="000000"/>
            </w:tcBorders>
            <w:shd w:val="clear" w:color="auto" w:fill="auto"/>
          </w:tcPr>
          <w:p w14:paraId="20691324"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Fresa (módulos diversos)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A10088B"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128</w:t>
            </w:r>
          </w:p>
        </w:tc>
      </w:tr>
      <w:tr w:rsidR="00683D99" w:rsidRPr="00D23073" w14:paraId="37E7DBB0" w14:textId="77777777" w:rsidTr="00AA3E18">
        <w:tc>
          <w:tcPr>
            <w:tcW w:w="4273" w:type="pct"/>
            <w:tcBorders>
              <w:top w:val="single" w:sz="4" w:space="0" w:color="000000"/>
              <w:left w:val="single" w:sz="8" w:space="0" w:color="000000"/>
              <w:bottom w:val="single" w:sz="4" w:space="0" w:color="000000"/>
            </w:tcBorders>
            <w:shd w:val="clear" w:color="auto" w:fill="auto"/>
          </w:tcPr>
          <w:p w14:paraId="1E03AC66"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Graminho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F98173"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12428AA5" w14:textId="77777777" w:rsidTr="00AA3E18">
        <w:tc>
          <w:tcPr>
            <w:tcW w:w="4273" w:type="pct"/>
            <w:tcBorders>
              <w:top w:val="single" w:sz="4" w:space="0" w:color="000000"/>
              <w:left w:val="single" w:sz="8" w:space="0" w:color="000000"/>
              <w:bottom w:val="single" w:sz="4" w:space="0" w:color="000000"/>
            </w:tcBorders>
            <w:shd w:val="clear" w:color="auto" w:fill="auto"/>
          </w:tcPr>
          <w:p w14:paraId="54E3D0A5"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Lima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2C81E63"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80</w:t>
            </w:r>
          </w:p>
        </w:tc>
      </w:tr>
      <w:tr w:rsidR="00683D99" w:rsidRPr="00D23073" w14:paraId="6BE26A69" w14:textId="77777777" w:rsidTr="00AA3E18">
        <w:tc>
          <w:tcPr>
            <w:tcW w:w="4273" w:type="pct"/>
            <w:tcBorders>
              <w:top w:val="single" w:sz="4" w:space="0" w:color="000000"/>
              <w:left w:val="single" w:sz="8" w:space="0" w:color="000000"/>
              <w:bottom w:val="single" w:sz="4" w:space="0" w:color="000000"/>
            </w:tcBorders>
            <w:shd w:val="clear" w:color="auto" w:fill="auto"/>
          </w:tcPr>
          <w:p w14:paraId="1DCD84C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Macho (jogo de 2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6B9FE8"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17</w:t>
            </w:r>
          </w:p>
        </w:tc>
      </w:tr>
      <w:tr w:rsidR="00683D99" w:rsidRPr="00D23073" w14:paraId="55467C1C" w14:textId="77777777" w:rsidTr="00AA3E18">
        <w:tc>
          <w:tcPr>
            <w:tcW w:w="4273" w:type="pct"/>
            <w:tcBorders>
              <w:top w:val="single" w:sz="4" w:space="0" w:color="000000"/>
              <w:left w:val="single" w:sz="8" w:space="0" w:color="000000"/>
              <w:bottom w:val="single" w:sz="4" w:space="0" w:color="000000"/>
            </w:tcBorders>
            <w:shd w:val="clear" w:color="auto" w:fill="auto"/>
          </w:tcPr>
          <w:p w14:paraId="681923F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Macho (jogo de 3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85DB9A"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23</w:t>
            </w:r>
          </w:p>
        </w:tc>
      </w:tr>
      <w:tr w:rsidR="00683D99" w:rsidRPr="00D23073" w14:paraId="3A06E1B4" w14:textId="77777777" w:rsidTr="00AA3E18">
        <w:tc>
          <w:tcPr>
            <w:tcW w:w="4273" w:type="pct"/>
            <w:tcBorders>
              <w:top w:val="single" w:sz="4" w:space="0" w:color="000000"/>
              <w:left w:val="single" w:sz="8" w:space="0" w:color="000000"/>
              <w:bottom w:val="single" w:sz="4" w:space="0" w:color="000000"/>
            </w:tcBorders>
            <w:shd w:val="clear" w:color="auto" w:fill="auto"/>
          </w:tcPr>
          <w:p w14:paraId="0C141DDC"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Mandril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ACA32AC"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60113060" w14:textId="77777777" w:rsidTr="00AA3E18">
        <w:tc>
          <w:tcPr>
            <w:tcW w:w="4273" w:type="pct"/>
            <w:tcBorders>
              <w:top w:val="single" w:sz="4" w:space="0" w:color="000000"/>
              <w:left w:val="single" w:sz="8" w:space="0" w:color="000000"/>
              <w:bottom w:val="single" w:sz="4" w:space="0" w:color="000000"/>
            </w:tcBorders>
            <w:shd w:val="clear" w:color="auto" w:fill="auto"/>
          </w:tcPr>
          <w:p w14:paraId="350D7B8D"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Martelo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499CCC"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12</w:t>
            </w:r>
          </w:p>
        </w:tc>
      </w:tr>
      <w:tr w:rsidR="00683D99" w:rsidRPr="00D23073" w14:paraId="65AFAD72" w14:textId="77777777" w:rsidTr="00AA3E18">
        <w:tc>
          <w:tcPr>
            <w:tcW w:w="4273" w:type="pct"/>
            <w:tcBorders>
              <w:top w:val="single" w:sz="4" w:space="0" w:color="000000"/>
              <w:left w:val="single" w:sz="8" w:space="0" w:color="000000"/>
              <w:bottom w:val="single" w:sz="4" w:space="0" w:color="000000"/>
            </w:tcBorders>
            <w:shd w:val="clear" w:color="auto" w:fill="auto"/>
          </w:tcPr>
          <w:p w14:paraId="0E79ACCB"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Mesa com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CE69A05"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1F2C551D" w14:textId="77777777" w:rsidTr="00AA3E18">
        <w:tc>
          <w:tcPr>
            <w:tcW w:w="4273" w:type="pct"/>
            <w:tcBorders>
              <w:top w:val="single" w:sz="4" w:space="0" w:color="000000"/>
              <w:left w:val="single" w:sz="8" w:space="0" w:color="000000"/>
              <w:bottom w:val="single" w:sz="4" w:space="0" w:color="000000"/>
            </w:tcBorders>
            <w:shd w:val="clear" w:color="auto" w:fill="auto"/>
          </w:tcPr>
          <w:p w14:paraId="1F9DE387"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Multímetro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72E8837"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10133721" w14:textId="77777777" w:rsidTr="00AA3E18">
        <w:tc>
          <w:tcPr>
            <w:tcW w:w="4273" w:type="pct"/>
            <w:tcBorders>
              <w:top w:val="single" w:sz="4" w:space="0" w:color="000000"/>
              <w:left w:val="single" w:sz="8" w:space="0" w:color="000000"/>
              <w:bottom w:val="single" w:sz="4" w:space="0" w:color="000000"/>
            </w:tcBorders>
            <w:shd w:val="clear" w:color="auto" w:fill="auto"/>
          </w:tcPr>
          <w:p w14:paraId="02C9F6AE"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Nível de precisão linear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092D15"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515D4825" w14:textId="77777777" w:rsidTr="00AA3E18">
        <w:tc>
          <w:tcPr>
            <w:tcW w:w="4273" w:type="pct"/>
            <w:tcBorders>
              <w:top w:val="single" w:sz="4" w:space="0" w:color="000000"/>
              <w:left w:val="single" w:sz="8" w:space="0" w:color="000000"/>
              <w:bottom w:val="single" w:sz="4" w:space="0" w:color="000000"/>
            </w:tcBorders>
            <w:shd w:val="clear" w:color="auto" w:fill="auto"/>
          </w:tcPr>
          <w:p w14:paraId="4C36B5D1"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Nível quadrangular de precisão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EA020B"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6B806382" w14:textId="77777777" w:rsidTr="00AA3E18">
        <w:tc>
          <w:tcPr>
            <w:tcW w:w="4273" w:type="pct"/>
            <w:tcBorders>
              <w:top w:val="single" w:sz="4" w:space="0" w:color="000000"/>
              <w:left w:val="single" w:sz="8" w:space="0" w:color="000000"/>
              <w:bottom w:val="single" w:sz="4" w:space="0" w:color="000000"/>
            </w:tcBorders>
            <w:shd w:val="clear" w:color="auto" w:fill="auto"/>
          </w:tcPr>
          <w:p w14:paraId="02A59FB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Pedra de afiação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ECF504"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03</w:t>
            </w:r>
          </w:p>
        </w:tc>
      </w:tr>
      <w:tr w:rsidR="00683D99" w:rsidRPr="00D23073" w14:paraId="0408C7F4" w14:textId="77777777" w:rsidTr="00AA3E18">
        <w:tc>
          <w:tcPr>
            <w:tcW w:w="4273" w:type="pct"/>
            <w:tcBorders>
              <w:top w:val="single" w:sz="4" w:space="0" w:color="000000"/>
              <w:left w:val="single" w:sz="8" w:space="0" w:color="000000"/>
              <w:bottom w:val="single" w:sz="4" w:space="0" w:color="000000"/>
            </w:tcBorders>
            <w:shd w:val="clear" w:color="auto" w:fill="auto"/>
          </w:tcPr>
          <w:p w14:paraId="377666E4"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Ponto rotativo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4560B9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5FED449E" w14:textId="77777777" w:rsidTr="00AA3E18">
        <w:tc>
          <w:tcPr>
            <w:tcW w:w="4273" w:type="pct"/>
            <w:tcBorders>
              <w:top w:val="single" w:sz="4" w:space="0" w:color="000000"/>
              <w:left w:val="single" w:sz="8" w:space="0" w:color="000000"/>
              <w:bottom w:val="single" w:sz="4" w:space="0" w:color="000000"/>
            </w:tcBorders>
            <w:shd w:val="clear" w:color="auto" w:fill="auto"/>
          </w:tcPr>
          <w:p w14:paraId="5FEB9269"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Porta ferramenta – 3/8”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5CBDE1"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6BC7658D" w14:textId="77777777" w:rsidTr="00AA3E18">
        <w:tc>
          <w:tcPr>
            <w:tcW w:w="4273" w:type="pct"/>
            <w:tcBorders>
              <w:top w:val="single" w:sz="4" w:space="0" w:color="000000"/>
              <w:left w:val="single" w:sz="8" w:space="0" w:color="000000"/>
              <w:bottom w:val="single" w:sz="4" w:space="0" w:color="000000"/>
            </w:tcBorders>
            <w:shd w:val="clear" w:color="auto" w:fill="auto"/>
          </w:tcPr>
          <w:p w14:paraId="2C6E402F"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Porta ferramenta – 5/16”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A11C4D"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5DC2980B" w14:textId="77777777" w:rsidTr="00AA3E18">
        <w:tc>
          <w:tcPr>
            <w:tcW w:w="4273" w:type="pct"/>
            <w:tcBorders>
              <w:top w:val="single" w:sz="4" w:space="0" w:color="000000"/>
              <w:left w:val="single" w:sz="8" w:space="0" w:color="000000"/>
              <w:bottom w:val="single" w:sz="4" w:space="0" w:color="000000"/>
            </w:tcBorders>
            <w:shd w:val="clear" w:color="auto" w:fill="auto"/>
          </w:tcPr>
          <w:p w14:paraId="5B8FB92C"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Porta ferramenta para bedame</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BFBD01"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06</w:t>
            </w:r>
          </w:p>
        </w:tc>
      </w:tr>
      <w:tr w:rsidR="00034923" w:rsidRPr="00D23073" w14:paraId="31C36B2F" w14:textId="77777777" w:rsidTr="00AA3E18">
        <w:tc>
          <w:tcPr>
            <w:tcW w:w="4273" w:type="pct"/>
            <w:tcBorders>
              <w:top w:val="single" w:sz="4" w:space="0" w:color="000000"/>
              <w:left w:val="single" w:sz="8" w:space="0" w:color="000000"/>
              <w:bottom w:val="single" w:sz="4" w:space="0" w:color="000000"/>
            </w:tcBorders>
            <w:shd w:val="clear" w:color="auto" w:fill="auto"/>
          </w:tcPr>
          <w:p w14:paraId="0D4FBF2E"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Punção marcador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6611BD"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3BC3EAF4" w14:textId="77777777" w:rsidTr="00AA3E18">
        <w:tc>
          <w:tcPr>
            <w:tcW w:w="4273" w:type="pct"/>
            <w:tcBorders>
              <w:top w:val="single" w:sz="4" w:space="0" w:color="000000"/>
              <w:left w:val="single" w:sz="8" w:space="0" w:color="000000"/>
              <w:bottom w:val="single" w:sz="4" w:space="0" w:color="000000"/>
            </w:tcBorders>
            <w:shd w:val="clear" w:color="auto" w:fill="auto"/>
          </w:tcPr>
          <w:p w14:paraId="30F3B6A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Recartilha tripla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B2F093"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373FEA33" w14:textId="77777777" w:rsidTr="00AA3E18">
        <w:tc>
          <w:tcPr>
            <w:tcW w:w="4273" w:type="pct"/>
            <w:tcBorders>
              <w:top w:val="single" w:sz="4" w:space="0" w:color="000000"/>
              <w:left w:val="single" w:sz="8" w:space="0" w:color="000000"/>
              <w:bottom w:val="single" w:sz="4" w:space="0" w:color="000000"/>
            </w:tcBorders>
            <w:shd w:val="clear" w:color="auto" w:fill="auto"/>
          </w:tcPr>
          <w:p w14:paraId="66196B4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Riscador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8357E6C"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15</w:t>
            </w:r>
          </w:p>
        </w:tc>
      </w:tr>
      <w:tr w:rsidR="00034923" w:rsidRPr="00D23073" w14:paraId="6D0BF243" w14:textId="77777777" w:rsidTr="00AA3E18">
        <w:tc>
          <w:tcPr>
            <w:tcW w:w="4273" w:type="pct"/>
            <w:tcBorders>
              <w:top w:val="single" w:sz="4" w:space="0" w:color="000000"/>
              <w:left w:val="single" w:sz="8" w:space="0" w:color="000000"/>
              <w:bottom w:val="single" w:sz="4" w:space="0" w:color="000000"/>
            </w:tcBorders>
            <w:shd w:val="clear" w:color="auto" w:fill="auto"/>
          </w:tcPr>
          <w:p w14:paraId="2A086ED6"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Saca-pinos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90C616"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03</w:t>
            </w:r>
          </w:p>
        </w:tc>
      </w:tr>
      <w:tr w:rsidR="00034923" w:rsidRPr="00D23073" w14:paraId="75F06BBC" w14:textId="77777777" w:rsidTr="00AA3E18">
        <w:tc>
          <w:tcPr>
            <w:tcW w:w="4273" w:type="pct"/>
            <w:tcBorders>
              <w:top w:val="single" w:sz="4" w:space="0" w:color="000000"/>
              <w:left w:val="single" w:sz="8" w:space="0" w:color="000000"/>
              <w:bottom w:val="single" w:sz="4" w:space="0" w:color="000000"/>
            </w:tcBorders>
            <w:shd w:val="clear" w:color="auto" w:fill="auto"/>
          </w:tcPr>
          <w:p w14:paraId="7E59DDFC"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Saca-polias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A6113E"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03</w:t>
            </w:r>
          </w:p>
        </w:tc>
      </w:tr>
      <w:tr w:rsidR="00034923" w:rsidRPr="00D23073" w14:paraId="580A8188" w14:textId="77777777" w:rsidTr="00AA3E18">
        <w:tc>
          <w:tcPr>
            <w:tcW w:w="4273" w:type="pct"/>
            <w:tcBorders>
              <w:top w:val="single" w:sz="4" w:space="0" w:color="000000"/>
              <w:left w:val="single" w:sz="8" w:space="0" w:color="000000"/>
              <w:bottom w:val="single" w:sz="4" w:space="0" w:color="000000"/>
            </w:tcBorders>
            <w:shd w:val="clear" w:color="auto" w:fill="auto"/>
          </w:tcPr>
          <w:p w14:paraId="236200F0"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Sargento 10”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1CAB190"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20F3E7BC" w14:textId="77777777" w:rsidTr="00AA3E18">
        <w:tc>
          <w:tcPr>
            <w:tcW w:w="4273" w:type="pct"/>
            <w:tcBorders>
              <w:top w:val="single" w:sz="4" w:space="0" w:color="000000"/>
              <w:left w:val="single" w:sz="8" w:space="0" w:color="000000"/>
              <w:bottom w:val="single" w:sz="4" w:space="0" w:color="000000"/>
            </w:tcBorders>
            <w:shd w:val="clear" w:color="auto" w:fill="auto"/>
          </w:tcPr>
          <w:p w14:paraId="26181C4C"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Sargento 4”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024A95"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05BF0E90" w14:textId="77777777" w:rsidTr="00AA3E18">
        <w:tc>
          <w:tcPr>
            <w:tcW w:w="4273" w:type="pct"/>
            <w:tcBorders>
              <w:top w:val="single" w:sz="4" w:space="0" w:color="000000"/>
              <w:left w:val="single" w:sz="8" w:space="0" w:color="000000"/>
              <w:bottom w:val="single" w:sz="4" w:space="0" w:color="000000"/>
            </w:tcBorders>
            <w:shd w:val="clear" w:color="auto" w:fill="auto"/>
          </w:tcPr>
          <w:p w14:paraId="480DD43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Serra copo (04 acessórios e 11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930F4E"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034923" w:rsidRPr="00D23073" w14:paraId="6DF30485" w14:textId="77777777" w:rsidTr="00AA3E18">
        <w:tc>
          <w:tcPr>
            <w:tcW w:w="4273" w:type="pct"/>
            <w:tcBorders>
              <w:top w:val="single" w:sz="4" w:space="0" w:color="000000"/>
              <w:left w:val="single" w:sz="8" w:space="0" w:color="000000"/>
              <w:bottom w:val="single" w:sz="4" w:space="0" w:color="000000"/>
            </w:tcBorders>
            <w:shd w:val="clear" w:color="auto" w:fill="auto"/>
          </w:tcPr>
          <w:p w14:paraId="0D9E5B05"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Soquete (06 acessórios e 20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1684D8"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034923" w:rsidRPr="00D23073" w14:paraId="58605558" w14:textId="77777777" w:rsidTr="00AA3E18">
        <w:tc>
          <w:tcPr>
            <w:tcW w:w="4273" w:type="pct"/>
            <w:tcBorders>
              <w:top w:val="single" w:sz="4" w:space="0" w:color="000000"/>
              <w:left w:val="single" w:sz="8" w:space="0" w:color="000000"/>
              <w:bottom w:val="single" w:sz="4" w:space="0" w:color="000000"/>
            </w:tcBorders>
            <w:shd w:val="clear" w:color="auto" w:fill="auto"/>
          </w:tcPr>
          <w:p w14:paraId="1F01490C"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5C060A"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034923" w:rsidRPr="00D23073" w14:paraId="3033D151" w14:textId="77777777" w:rsidTr="00AA3E18">
        <w:tc>
          <w:tcPr>
            <w:tcW w:w="4273" w:type="pct"/>
            <w:tcBorders>
              <w:top w:val="single" w:sz="4" w:space="0" w:color="000000"/>
              <w:left w:val="single" w:sz="8" w:space="0" w:color="000000"/>
              <w:bottom w:val="single" w:sz="4" w:space="0" w:color="000000"/>
            </w:tcBorders>
            <w:shd w:val="clear" w:color="auto" w:fill="auto"/>
          </w:tcPr>
          <w:p w14:paraId="02B6F52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pastilha externa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FE78706"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20</w:t>
            </w:r>
          </w:p>
        </w:tc>
      </w:tr>
      <w:tr w:rsidR="00034923" w:rsidRPr="00D23073" w14:paraId="2266682A" w14:textId="77777777" w:rsidTr="00AA3E18">
        <w:tc>
          <w:tcPr>
            <w:tcW w:w="4273" w:type="pct"/>
            <w:tcBorders>
              <w:top w:val="single" w:sz="4" w:space="0" w:color="000000"/>
              <w:left w:val="single" w:sz="8" w:space="0" w:color="000000"/>
              <w:bottom w:val="single" w:sz="4" w:space="0" w:color="000000"/>
            </w:tcBorders>
            <w:shd w:val="clear" w:color="auto" w:fill="auto"/>
          </w:tcPr>
          <w:p w14:paraId="4EF1DCA1"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pastilha interna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FA9DBEA"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15</w:t>
            </w:r>
          </w:p>
        </w:tc>
      </w:tr>
      <w:tr w:rsidR="00034923" w:rsidRPr="00D23073" w14:paraId="20E034FD" w14:textId="77777777" w:rsidTr="00AA3E18">
        <w:tc>
          <w:tcPr>
            <w:tcW w:w="4273" w:type="pct"/>
            <w:tcBorders>
              <w:top w:val="single" w:sz="4" w:space="0" w:color="000000"/>
              <w:left w:val="single" w:sz="8" w:space="0" w:color="000000"/>
              <w:bottom w:val="single" w:sz="4" w:space="0" w:color="000000"/>
            </w:tcBorders>
            <w:shd w:val="clear" w:color="auto" w:fill="auto"/>
          </w:tcPr>
          <w:p w14:paraId="4DB6EA06"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relógio comparador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D3CCF0E"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06</w:t>
            </w:r>
          </w:p>
        </w:tc>
      </w:tr>
      <w:tr w:rsidR="00034923" w:rsidRPr="00D23073" w14:paraId="0D7119FD" w14:textId="77777777" w:rsidTr="00AA3E18">
        <w:tc>
          <w:tcPr>
            <w:tcW w:w="4273" w:type="pct"/>
            <w:tcBorders>
              <w:top w:val="single" w:sz="4" w:space="0" w:color="000000"/>
              <w:left w:val="single" w:sz="8" w:space="0" w:color="000000"/>
              <w:bottom w:val="single" w:sz="4" w:space="0" w:color="000000"/>
            </w:tcBorders>
            <w:shd w:val="clear" w:color="auto" w:fill="auto"/>
          </w:tcPr>
          <w:p w14:paraId="545D8CC6"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Talhadeira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EE70FB"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15</w:t>
            </w:r>
          </w:p>
        </w:tc>
      </w:tr>
      <w:tr w:rsidR="00034923" w:rsidRPr="00D23073" w14:paraId="33F32B70" w14:textId="77777777" w:rsidTr="00AA3E18">
        <w:tc>
          <w:tcPr>
            <w:tcW w:w="4273" w:type="pct"/>
            <w:tcBorders>
              <w:top w:val="single" w:sz="4" w:space="0" w:color="000000"/>
              <w:left w:val="single" w:sz="8" w:space="0" w:color="000000"/>
              <w:bottom w:val="single" w:sz="4" w:space="0" w:color="000000"/>
            </w:tcBorders>
            <w:shd w:val="clear" w:color="auto" w:fill="auto"/>
          </w:tcPr>
          <w:p w14:paraId="46FEB95B"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Tesoura para corte de chapa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519A59C"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02</w:t>
            </w:r>
          </w:p>
        </w:tc>
      </w:tr>
      <w:tr w:rsidR="00034923" w:rsidRPr="00D23073" w14:paraId="51981CF5" w14:textId="77777777" w:rsidTr="00AA3E18">
        <w:tc>
          <w:tcPr>
            <w:tcW w:w="4273" w:type="pct"/>
            <w:tcBorders>
              <w:top w:val="single" w:sz="4" w:space="0" w:color="000000"/>
              <w:left w:val="single" w:sz="8" w:space="0" w:color="000000"/>
              <w:bottom w:val="single" w:sz="4" w:space="0" w:color="000000"/>
            </w:tcBorders>
            <w:shd w:val="clear" w:color="auto" w:fill="auto"/>
          </w:tcPr>
          <w:p w14:paraId="12D63265"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Transferidor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5803D7"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11</w:t>
            </w:r>
          </w:p>
        </w:tc>
      </w:tr>
      <w:tr w:rsidR="00034923" w:rsidRPr="00D23073" w14:paraId="55E6F7E2" w14:textId="77777777" w:rsidTr="00AA3E18">
        <w:tc>
          <w:tcPr>
            <w:tcW w:w="4273" w:type="pct"/>
            <w:tcBorders>
              <w:top w:val="single" w:sz="4" w:space="0" w:color="000000"/>
              <w:left w:val="single" w:sz="8" w:space="0" w:color="000000"/>
              <w:bottom w:val="single" w:sz="4" w:space="0" w:color="000000"/>
            </w:tcBorders>
            <w:shd w:val="clear" w:color="auto" w:fill="auto"/>
          </w:tcPr>
          <w:p w14:paraId="539BB24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Trena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7132E61"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03</w:t>
            </w:r>
          </w:p>
        </w:tc>
      </w:tr>
      <w:tr w:rsidR="00034923" w:rsidRPr="00D23073" w14:paraId="75B58F2A" w14:textId="77777777" w:rsidTr="00AA3E18">
        <w:tc>
          <w:tcPr>
            <w:tcW w:w="4273" w:type="pct"/>
            <w:tcBorders>
              <w:top w:val="single" w:sz="4" w:space="0" w:color="000000"/>
              <w:left w:val="single" w:sz="8" w:space="0" w:color="000000"/>
              <w:bottom w:val="single" w:sz="4" w:space="0" w:color="000000"/>
            </w:tcBorders>
            <w:shd w:val="clear" w:color="auto" w:fill="auto"/>
          </w:tcPr>
          <w:p w14:paraId="18C07F3B"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Vazador (jogo com 10 peças)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BDDC404"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CC7F26" w:rsidRPr="00D23073" w14:paraId="715B14F7" w14:textId="77777777" w:rsidTr="00CC7F26">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142238F" w14:textId="77777777" w:rsidR="00CC7F26" w:rsidRPr="00CC7F26" w:rsidRDefault="00CC7F26"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B83DF9" w:rsidRPr="00D23073" w14:paraId="6CC2814E" w14:textId="77777777" w:rsidTr="00AA3E18">
        <w:tc>
          <w:tcPr>
            <w:tcW w:w="4273" w:type="pct"/>
            <w:tcBorders>
              <w:top w:val="single" w:sz="4" w:space="0" w:color="000000"/>
              <w:left w:val="single" w:sz="8" w:space="0" w:color="000000"/>
              <w:bottom w:val="single" w:sz="4" w:space="0" w:color="000000"/>
            </w:tcBorders>
            <w:shd w:val="clear" w:color="auto" w:fill="auto"/>
          </w:tcPr>
          <w:p w14:paraId="4E4036C6"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Bloco padrão (jogo com 87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822B44"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60EEC660" w14:textId="77777777" w:rsidTr="00AA3E18">
        <w:tc>
          <w:tcPr>
            <w:tcW w:w="4273" w:type="pct"/>
            <w:tcBorders>
              <w:top w:val="single" w:sz="4" w:space="0" w:color="000000"/>
              <w:left w:val="single" w:sz="8" w:space="0" w:color="000000"/>
              <w:bottom w:val="single" w:sz="4" w:space="0" w:color="000000"/>
            </w:tcBorders>
            <w:shd w:val="clear" w:color="auto" w:fill="auto"/>
          </w:tcPr>
          <w:p w14:paraId="7CE7709D"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Blocos em “V”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D82ACC"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04</w:t>
            </w:r>
          </w:p>
        </w:tc>
      </w:tr>
      <w:tr w:rsidR="00B83DF9" w:rsidRPr="00D23073" w14:paraId="29339B73" w14:textId="77777777" w:rsidTr="00AA3E18">
        <w:tc>
          <w:tcPr>
            <w:tcW w:w="4273" w:type="pct"/>
            <w:tcBorders>
              <w:top w:val="single" w:sz="4" w:space="0" w:color="000000"/>
              <w:left w:val="single" w:sz="8" w:space="0" w:color="000000"/>
              <w:bottom w:val="single" w:sz="4" w:space="0" w:color="000000"/>
            </w:tcBorders>
            <w:shd w:val="clear" w:color="auto" w:fill="auto"/>
          </w:tcPr>
          <w:p w14:paraId="433D2ACA"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Ferramenta elétrica tipo esmerilhadeira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9F6007"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50232754" w14:textId="77777777" w:rsidTr="00AA3E18">
        <w:tc>
          <w:tcPr>
            <w:tcW w:w="4273" w:type="pct"/>
            <w:tcBorders>
              <w:top w:val="single" w:sz="4" w:space="0" w:color="000000"/>
              <w:left w:val="single" w:sz="8" w:space="0" w:color="000000"/>
              <w:bottom w:val="single" w:sz="4" w:space="0" w:color="000000"/>
            </w:tcBorders>
            <w:shd w:val="clear" w:color="auto" w:fill="auto"/>
          </w:tcPr>
          <w:p w14:paraId="3BDF5961"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Ferramenta elétrica tipo furadeira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74A679"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71FB679B" w14:textId="77777777" w:rsidTr="00AA3E18">
        <w:tc>
          <w:tcPr>
            <w:tcW w:w="4273" w:type="pct"/>
            <w:tcBorders>
              <w:top w:val="single" w:sz="4" w:space="0" w:color="000000"/>
              <w:left w:val="single" w:sz="8" w:space="0" w:color="000000"/>
              <w:bottom w:val="single" w:sz="4" w:space="0" w:color="000000"/>
            </w:tcBorders>
            <w:shd w:val="clear" w:color="auto" w:fill="auto"/>
          </w:tcPr>
          <w:p w14:paraId="6FA8A445"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B2EB58"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28</w:t>
            </w:r>
          </w:p>
        </w:tc>
      </w:tr>
      <w:tr w:rsidR="00B83DF9" w:rsidRPr="00D23073" w14:paraId="5BD5BC24" w14:textId="77777777" w:rsidTr="00AA3E18">
        <w:tc>
          <w:tcPr>
            <w:tcW w:w="4273" w:type="pct"/>
            <w:tcBorders>
              <w:top w:val="single" w:sz="4" w:space="0" w:color="000000"/>
              <w:left w:val="single" w:sz="8" w:space="0" w:color="000000"/>
              <w:bottom w:val="single" w:sz="4" w:space="0" w:color="000000"/>
            </w:tcBorders>
            <w:shd w:val="clear" w:color="auto" w:fill="auto"/>
          </w:tcPr>
          <w:p w14:paraId="54C2A0F0"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Paquímetro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A50C4D"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33</w:t>
            </w:r>
          </w:p>
        </w:tc>
      </w:tr>
      <w:tr w:rsidR="00B83DF9" w:rsidRPr="00D23073" w14:paraId="560920BA" w14:textId="77777777" w:rsidTr="00AA3E18">
        <w:tc>
          <w:tcPr>
            <w:tcW w:w="4273" w:type="pct"/>
            <w:tcBorders>
              <w:top w:val="single" w:sz="4" w:space="0" w:color="000000"/>
              <w:left w:val="single" w:sz="8" w:space="0" w:color="000000"/>
              <w:bottom w:val="single" w:sz="4" w:space="0" w:color="000000"/>
            </w:tcBorders>
            <w:shd w:val="clear" w:color="auto" w:fill="auto"/>
          </w:tcPr>
          <w:p w14:paraId="319F8693"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Relógio apalpador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FFA728B"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02</w:t>
            </w:r>
          </w:p>
        </w:tc>
      </w:tr>
      <w:tr w:rsidR="00B83DF9" w:rsidRPr="00D23073" w14:paraId="27A2FBFE" w14:textId="77777777" w:rsidTr="00AA3E18">
        <w:tc>
          <w:tcPr>
            <w:tcW w:w="4273" w:type="pct"/>
            <w:tcBorders>
              <w:top w:val="single" w:sz="4" w:space="0" w:color="000000"/>
              <w:left w:val="single" w:sz="8" w:space="0" w:color="000000"/>
              <w:bottom w:val="single" w:sz="4" w:space="0" w:color="000000"/>
            </w:tcBorders>
            <w:shd w:val="clear" w:color="auto" w:fill="auto"/>
          </w:tcPr>
          <w:p w14:paraId="37395E6E"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Relógio comparador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EE87A27"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03</w:t>
            </w:r>
          </w:p>
        </w:tc>
      </w:tr>
      <w:tr w:rsidR="00B83DF9" w:rsidRPr="00D23073" w14:paraId="7C3E59F1" w14:textId="77777777" w:rsidTr="00AA3E18">
        <w:tc>
          <w:tcPr>
            <w:tcW w:w="4273" w:type="pct"/>
            <w:tcBorders>
              <w:top w:val="single" w:sz="4" w:space="0" w:color="000000"/>
              <w:left w:val="single" w:sz="8" w:space="0" w:color="000000"/>
              <w:bottom w:val="single" w:sz="4" w:space="0" w:color="000000"/>
            </w:tcBorders>
            <w:shd w:val="clear" w:color="auto" w:fill="auto"/>
          </w:tcPr>
          <w:p w14:paraId="32AA003D"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Rugosímetro digital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D7EA25"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395DBBFD" w14:textId="77777777" w:rsidTr="00AA3E18">
        <w:tc>
          <w:tcPr>
            <w:tcW w:w="4273" w:type="pct"/>
            <w:tcBorders>
              <w:top w:val="single" w:sz="4" w:space="0" w:color="000000"/>
              <w:left w:val="single" w:sz="8" w:space="0" w:color="000000"/>
              <w:bottom w:val="single" w:sz="4" w:space="0" w:color="000000"/>
            </w:tcBorders>
            <w:shd w:val="clear" w:color="auto" w:fill="auto"/>
          </w:tcPr>
          <w:p w14:paraId="7F0D5DD8"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Torquímetro com relógio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D62BDE"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bl>
    <w:p w14:paraId="5C01B8AB" w14:textId="77777777" w:rsidR="008A20B3" w:rsidRDefault="008A20B3">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8A20B3" w:rsidRPr="00D23073" w14:paraId="791C52FC"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9165734" w14:textId="77777777" w:rsidR="008A20B3" w:rsidRPr="00D23073" w:rsidRDefault="008A20B3" w:rsidP="00AA3E18">
            <w:pPr>
              <w:spacing w:after="0" w:line="240" w:lineRule="auto"/>
              <w:jc w:val="center"/>
              <w:rPr>
                <w:rFonts w:ascii="Arial" w:hAnsi="Arial" w:cs="Arial"/>
                <w:b/>
                <w:sz w:val="20"/>
                <w:szCs w:val="20"/>
              </w:rPr>
            </w:pPr>
            <w:r>
              <w:rPr>
                <w:rFonts w:ascii="Arial" w:hAnsi="Arial" w:cs="Arial"/>
                <w:b/>
                <w:sz w:val="20"/>
                <w:szCs w:val="20"/>
              </w:rPr>
              <w:t>Laboratórios de Afiação</w:t>
            </w:r>
          </w:p>
        </w:tc>
      </w:tr>
      <w:tr w:rsidR="008A20B3" w:rsidRPr="00D23073" w14:paraId="6044F63C"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4EA8795E" w14:textId="77777777" w:rsidR="008A20B3" w:rsidRPr="009E5A98" w:rsidRDefault="008A20B3"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044F3AD" w14:textId="77777777" w:rsidR="008A20B3" w:rsidRPr="009E5A98" w:rsidRDefault="008A20B3"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8A20B3" w:rsidRPr="00D23073" w14:paraId="29F9F093" w14:textId="77777777" w:rsidTr="00AA3E18">
        <w:tc>
          <w:tcPr>
            <w:tcW w:w="4273" w:type="pct"/>
            <w:tcBorders>
              <w:top w:val="single" w:sz="4" w:space="0" w:color="000000"/>
              <w:left w:val="single" w:sz="8" w:space="0" w:color="000000"/>
              <w:bottom w:val="single" w:sz="4" w:space="0" w:color="000000"/>
            </w:tcBorders>
            <w:shd w:val="clear" w:color="auto" w:fill="auto"/>
          </w:tcPr>
          <w:p w14:paraId="50A73316"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Cadeira fixa de fórmica.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95FC449"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02</w:t>
            </w:r>
          </w:p>
        </w:tc>
      </w:tr>
      <w:tr w:rsidR="008A20B3" w:rsidRPr="00D23073" w14:paraId="0DC16E2B" w14:textId="77777777" w:rsidTr="00AA3E18">
        <w:tc>
          <w:tcPr>
            <w:tcW w:w="4273" w:type="pct"/>
            <w:tcBorders>
              <w:top w:val="single" w:sz="4" w:space="0" w:color="000000"/>
              <w:left w:val="single" w:sz="8" w:space="0" w:color="000000"/>
              <w:bottom w:val="single" w:sz="4" w:space="0" w:color="000000"/>
            </w:tcBorders>
            <w:shd w:val="clear" w:color="auto" w:fill="auto"/>
          </w:tcPr>
          <w:p w14:paraId="748EF8E3"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Cadeira universitária de fórmica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BEF133A"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08</w:t>
            </w:r>
          </w:p>
        </w:tc>
      </w:tr>
      <w:tr w:rsidR="008A20B3" w:rsidRPr="00D23073" w14:paraId="6615D303" w14:textId="77777777" w:rsidTr="00AA3E18">
        <w:tc>
          <w:tcPr>
            <w:tcW w:w="4273" w:type="pct"/>
            <w:tcBorders>
              <w:top w:val="single" w:sz="4" w:space="0" w:color="000000"/>
              <w:left w:val="single" w:sz="8" w:space="0" w:color="000000"/>
              <w:bottom w:val="single" w:sz="4" w:space="0" w:color="000000"/>
            </w:tcBorders>
            <w:shd w:val="clear" w:color="auto" w:fill="auto"/>
          </w:tcPr>
          <w:p w14:paraId="50AC0FC8"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3E65347"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01</w:t>
            </w:r>
          </w:p>
        </w:tc>
      </w:tr>
      <w:tr w:rsidR="008A20B3" w:rsidRPr="00D23073" w14:paraId="5CD0C435" w14:textId="77777777" w:rsidTr="00AA3E18">
        <w:tc>
          <w:tcPr>
            <w:tcW w:w="4273" w:type="pct"/>
            <w:tcBorders>
              <w:top w:val="single" w:sz="4" w:space="0" w:color="000000"/>
              <w:left w:val="single" w:sz="8" w:space="0" w:color="000000"/>
              <w:bottom w:val="single" w:sz="4" w:space="0" w:color="000000"/>
            </w:tcBorders>
            <w:shd w:val="clear" w:color="auto" w:fill="auto"/>
          </w:tcPr>
          <w:p w14:paraId="6E4CFC9E"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843422"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01</w:t>
            </w:r>
          </w:p>
        </w:tc>
      </w:tr>
      <w:tr w:rsidR="008A20B3" w:rsidRPr="00D23073" w14:paraId="0C6F81E6" w14:textId="77777777" w:rsidTr="00AA3E18">
        <w:tc>
          <w:tcPr>
            <w:tcW w:w="4273" w:type="pct"/>
            <w:tcBorders>
              <w:top w:val="single" w:sz="4" w:space="0" w:color="000000"/>
              <w:left w:val="single" w:sz="8" w:space="0" w:color="000000"/>
              <w:bottom w:val="single" w:sz="4" w:space="0" w:color="000000"/>
            </w:tcBorders>
            <w:shd w:val="clear" w:color="auto" w:fill="auto"/>
          </w:tcPr>
          <w:p w14:paraId="50040683"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Exaustor axial com hélice</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57AA096" w14:textId="77777777" w:rsidR="008A20B3" w:rsidRDefault="003A46F3" w:rsidP="008A20B3">
            <w:pPr>
              <w:spacing w:after="0" w:line="240" w:lineRule="auto"/>
              <w:jc w:val="center"/>
              <w:rPr>
                <w:rFonts w:ascii="Arial" w:hAnsi="Arial" w:cs="Arial"/>
                <w:sz w:val="20"/>
                <w:szCs w:val="20"/>
              </w:rPr>
            </w:pPr>
            <w:r>
              <w:rPr>
                <w:rFonts w:ascii="Arial" w:hAnsi="Arial" w:cs="Arial"/>
                <w:sz w:val="20"/>
                <w:szCs w:val="20"/>
              </w:rPr>
              <w:t>01</w:t>
            </w:r>
          </w:p>
        </w:tc>
      </w:tr>
      <w:tr w:rsidR="008A20B3" w:rsidRPr="00D23073" w14:paraId="4E6D82D2"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2CD6FB25" w14:textId="77777777" w:rsidR="008A20B3" w:rsidRPr="000647B2" w:rsidRDefault="008A20B3"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3A46F3" w:rsidRPr="00D23073" w14:paraId="110C61C4" w14:textId="77777777" w:rsidTr="00AA3E18">
        <w:tc>
          <w:tcPr>
            <w:tcW w:w="4273" w:type="pct"/>
            <w:tcBorders>
              <w:top w:val="single" w:sz="4" w:space="0" w:color="000000"/>
              <w:left w:val="single" w:sz="8" w:space="0" w:color="000000"/>
              <w:bottom w:val="single" w:sz="4" w:space="0" w:color="000000"/>
            </w:tcBorders>
            <w:shd w:val="clear" w:color="auto" w:fill="auto"/>
          </w:tcPr>
          <w:p w14:paraId="5A409DF6" w14:textId="77777777" w:rsidR="003A46F3" w:rsidRPr="003A46F3" w:rsidRDefault="003A46F3" w:rsidP="003A46F3">
            <w:pPr>
              <w:spacing w:after="0" w:line="240" w:lineRule="auto"/>
              <w:rPr>
                <w:rFonts w:ascii="Arial" w:hAnsi="Arial" w:cs="Arial"/>
                <w:sz w:val="20"/>
                <w:szCs w:val="20"/>
              </w:rPr>
            </w:pPr>
            <w:r w:rsidRPr="003A46F3">
              <w:rPr>
                <w:rFonts w:ascii="Arial" w:hAnsi="Arial" w:cs="Arial"/>
                <w:sz w:val="20"/>
                <w:szCs w:val="20"/>
              </w:rPr>
              <w:t xml:space="preserve">Afiadora universal 0,75 CV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BF8C0E1" w14:textId="77777777" w:rsidR="003A46F3" w:rsidRPr="00D23073" w:rsidRDefault="003A46F3" w:rsidP="003A46F3">
            <w:pPr>
              <w:spacing w:after="0" w:line="240" w:lineRule="auto"/>
              <w:jc w:val="center"/>
              <w:rPr>
                <w:rFonts w:ascii="Arial" w:hAnsi="Arial" w:cs="Arial"/>
                <w:sz w:val="20"/>
                <w:szCs w:val="20"/>
              </w:rPr>
            </w:pPr>
            <w:r>
              <w:rPr>
                <w:rFonts w:ascii="Arial" w:hAnsi="Arial" w:cs="Arial"/>
                <w:sz w:val="20"/>
                <w:szCs w:val="20"/>
              </w:rPr>
              <w:t>01</w:t>
            </w:r>
          </w:p>
        </w:tc>
      </w:tr>
      <w:tr w:rsidR="003A46F3" w:rsidRPr="00D23073" w14:paraId="2ECC892E" w14:textId="77777777" w:rsidTr="00AA3E18">
        <w:tc>
          <w:tcPr>
            <w:tcW w:w="4273" w:type="pct"/>
            <w:tcBorders>
              <w:top w:val="single" w:sz="4" w:space="0" w:color="000000"/>
              <w:left w:val="single" w:sz="8" w:space="0" w:color="000000"/>
              <w:bottom w:val="single" w:sz="4" w:space="0" w:color="000000"/>
            </w:tcBorders>
            <w:shd w:val="clear" w:color="auto" w:fill="auto"/>
          </w:tcPr>
          <w:p w14:paraId="230F5095" w14:textId="77777777" w:rsidR="003A46F3" w:rsidRPr="003A46F3" w:rsidRDefault="003A46F3" w:rsidP="003A46F3">
            <w:pPr>
              <w:spacing w:after="0" w:line="240" w:lineRule="auto"/>
              <w:rPr>
                <w:rFonts w:ascii="Arial" w:hAnsi="Arial" w:cs="Arial"/>
                <w:sz w:val="20"/>
                <w:szCs w:val="20"/>
              </w:rPr>
            </w:pPr>
            <w:r w:rsidRPr="003A46F3">
              <w:rPr>
                <w:rFonts w:ascii="Arial" w:hAnsi="Arial" w:cs="Arial"/>
                <w:sz w:val="20"/>
                <w:szCs w:val="20"/>
              </w:rPr>
              <w:t xml:space="preserve">Motoesmeril de bancada de 1,5 cv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931655" w14:textId="77777777" w:rsidR="003A46F3" w:rsidRDefault="003A46F3" w:rsidP="003A46F3">
            <w:pPr>
              <w:spacing w:after="0" w:line="240" w:lineRule="auto"/>
              <w:jc w:val="center"/>
              <w:rPr>
                <w:rFonts w:ascii="Arial" w:hAnsi="Arial" w:cs="Arial"/>
                <w:sz w:val="20"/>
                <w:szCs w:val="20"/>
              </w:rPr>
            </w:pPr>
            <w:r>
              <w:rPr>
                <w:rFonts w:ascii="Arial" w:hAnsi="Arial" w:cs="Arial"/>
                <w:sz w:val="20"/>
                <w:szCs w:val="20"/>
              </w:rPr>
              <w:t>04</w:t>
            </w:r>
          </w:p>
        </w:tc>
      </w:tr>
      <w:tr w:rsidR="003A46F3" w:rsidRPr="00D23073" w14:paraId="4C1BA40B" w14:textId="77777777" w:rsidTr="00AA3E18">
        <w:tc>
          <w:tcPr>
            <w:tcW w:w="4273" w:type="pct"/>
            <w:tcBorders>
              <w:top w:val="single" w:sz="4" w:space="0" w:color="000000"/>
              <w:left w:val="single" w:sz="8" w:space="0" w:color="000000"/>
              <w:bottom w:val="single" w:sz="4" w:space="0" w:color="000000"/>
            </w:tcBorders>
            <w:shd w:val="clear" w:color="auto" w:fill="auto"/>
          </w:tcPr>
          <w:p w14:paraId="77B77C6E" w14:textId="77777777" w:rsidR="003A46F3" w:rsidRPr="003A46F3" w:rsidRDefault="003A46F3" w:rsidP="003A46F3">
            <w:pPr>
              <w:spacing w:after="0" w:line="240" w:lineRule="auto"/>
              <w:rPr>
                <w:rFonts w:ascii="Arial" w:hAnsi="Arial" w:cs="Arial"/>
                <w:sz w:val="20"/>
                <w:szCs w:val="20"/>
              </w:rPr>
            </w:pPr>
            <w:r w:rsidRPr="003A46F3">
              <w:rPr>
                <w:rFonts w:ascii="Arial" w:hAnsi="Arial" w:cs="Arial"/>
                <w:sz w:val="20"/>
                <w:szCs w:val="20"/>
              </w:rPr>
              <w:t>Motoesmeril de coluna de 2,5 cv</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2D762E" w14:textId="77777777" w:rsidR="003A46F3" w:rsidRDefault="003A46F3" w:rsidP="003A46F3">
            <w:pPr>
              <w:spacing w:after="0" w:line="240" w:lineRule="auto"/>
              <w:jc w:val="center"/>
              <w:rPr>
                <w:rFonts w:ascii="Arial" w:hAnsi="Arial" w:cs="Arial"/>
                <w:sz w:val="20"/>
                <w:szCs w:val="20"/>
              </w:rPr>
            </w:pPr>
            <w:r>
              <w:rPr>
                <w:rFonts w:ascii="Arial" w:hAnsi="Arial" w:cs="Arial"/>
                <w:sz w:val="20"/>
                <w:szCs w:val="20"/>
              </w:rPr>
              <w:t>01</w:t>
            </w:r>
          </w:p>
        </w:tc>
      </w:tr>
    </w:tbl>
    <w:p w14:paraId="5B7111F6" w14:textId="77777777" w:rsidR="00AA040D" w:rsidRDefault="00AA040D">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AA040D" w:rsidRPr="00D23073" w14:paraId="530BC6A1"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BCAEDA6" w14:textId="77777777" w:rsidR="00AA040D" w:rsidRPr="00D23073" w:rsidRDefault="00AA040D" w:rsidP="00AA3E18">
            <w:pPr>
              <w:spacing w:after="0" w:line="240" w:lineRule="auto"/>
              <w:jc w:val="center"/>
              <w:rPr>
                <w:rFonts w:ascii="Arial" w:hAnsi="Arial" w:cs="Arial"/>
                <w:b/>
                <w:sz w:val="20"/>
                <w:szCs w:val="20"/>
              </w:rPr>
            </w:pPr>
            <w:r>
              <w:rPr>
                <w:rFonts w:ascii="Arial" w:hAnsi="Arial" w:cs="Arial"/>
                <w:b/>
                <w:sz w:val="20"/>
                <w:szCs w:val="20"/>
              </w:rPr>
              <w:t>Laboratórios de CNC</w:t>
            </w:r>
          </w:p>
        </w:tc>
      </w:tr>
      <w:tr w:rsidR="00AA040D" w:rsidRPr="00D23073" w14:paraId="4F13F176"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05CFF9B7" w14:textId="77777777" w:rsidR="00AA040D" w:rsidRPr="009E5A98" w:rsidRDefault="00AA040D"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16AB9230" w14:textId="77777777" w:rsidR="00AA040D" w:rsidRPr="009E5A98" w:rsidRDefault="00AA040D"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AA040D" w:rsidRPr="00D23073" w14:paraId="47385D10" w14:textId="77777777" w:rsidTr="00AA3E18">
        <w:tc>
          <w:tcPr>
            <w:tcW w:w="4273" w:type="pct"/>
            <w:tcBorders>
              <w:top w:val="single" w:sz="4" w:space="0" w:color="000000"/>
              <w:left w:val="single" w:sz="8" w:space="0" w:color="000000"/>
              <w:bottom w:val="single" w:sz="4" w:space="0" w:color="000000"/>
            </w:tcBorders>
            <w:shd w:val="clear" w:color="auto" w:fill="auto"/>
          </w:tcPr>
          <w:p w14:paraId="4B231448"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CDF4E3"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02</w:t>
            </w:r>
          </w:p>
        </w:tc>
      </w:tr>
      <w:tr w:rsidR="00AA040D" w:rsidRPr="00D23073" w14:paraId="0737025A" w14:textId="77777777" w:rsidTr="00AA3E18">
        <w:tc>
          <w:tcPr>
            <w:tcW w:w="4273" w:type="pct"/>
            <w:tcBorders>
              <w:top w:val="single" w:sz="4" w:space="0" w:color="000000"/>
              <w:left w:val="single" w:sz="8" w:space="0" w:color="000000"/>
              <w:bottom w:val="single" w:sz="4" w:space="0" w:color="000000"/>
            </w:tcBorders>
            <w:shd w:val="clear" w:color="auto" w:fill="auto"/>
          </w:tcPr>
          <w:p w14:paraId="58571C48"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Cadeira fixa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E4DE75"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17</w:t>
            </w:r>
          </w:p>
        </w:tc>
      </w:tr>
      <w:tr w:rsidR="00AA040D" w:rsidRPr="00D23073" w14:paraId="71741518" w14:textId="77777777" w:rsidTr="00AA3E18">
        <w:tc>
          <w:tcPr>
            <w:tcW w:w="4273" w:type="pct"/>
            <w:tcBorders>
              <w:top w:val="single" w:sz="4" w:space="0" w:color="000000"/>
              <w:left w:val="single" w:sz="8" w:space="0" w:color="000000"/>
              <w:bottom w:val="single" w:sz="4" w:space="0" w:color="000000"/>
            </w:tcBorders>
            <w:shd w:val="clear" w:color="auto" w:fill="auto"/>
          </w:tcPr>
          <w:p w14:paraId="6461F3FC"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Computador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D9FAB8"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16392C5B" w14:textId="77777777" w:rsidTr="00AA3E18">
        <w:tc>
          <w:tcPr>
            <w:tcW w:w="4273" w:type="pct"/>
            <w:tcBorders>
              <w:top w:val="single" w:sz="4" w:space="0" w:color="000000"/>
              <w:left w:val="single" w:sz="8" w:space="0" w:color="000000"/>
              <w:bottom w:val="single" w:sz="4" w:space="0" w:color="000000"/>
            </w:tcBorders>
            <w:shd w:val="clear" w:color="auto" w:fill="auto"/>
          </w:tcPr>
          <w:p w14:paraId="0D5A3906"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4A6608"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02</w:t>
            </w:r>
          </w:p>
        </w:tc>
      </w:tr>
      <w:tr w:rsidR="00AA040D" w:rsidRPr="00D23073" w14:paraId="68AA98FB" w14:textId="77777777" w:rsidTr="00AA3E18">
        <w:tc>
          <w:tcPr>
            <w:tcW w:w="4273" w:type="pct"/>
            <w:tcBorders>
              <w:top w:val="single" w:sz="4" w:space="0" w:color="000000"/>
              <w:left w:val="single" w:sz="8" w:space="0" w:color="000000"/>
              <w:bottom w:val="single" w:sz="4" w:space="0" w:color="000000"/>
            </w:tcBorders>
            <w:shd w:val="clear" w:color="auto" w:fill="auto"/>
          </w:tcPr>
          <w:p w14:paraId="2A6764AB"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B8DC425"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52693945" w14:textId="77777777" w:rsidTr="00AA3E18">
        <w:tc>
          <w:tcPr>
            <w:tcW w:w="4273" w:type="pct"/>
            <w:tcBorders>
              <w:top w:val="single" w:sz="4" w:space="0" w:color="000000"/>
              <w:left w:val="single" w:sz="8" w:space="0" w:color="000000"/>
              <w:bottom w:val="single" w:sz="4" w:space="0" w:color="000000"/>
            </w:tcBorders>
            <w:shd w:val="clear" w:color="auto" w:fill="auto"/>
          </w:tcPr>
          <w:p w14:paraId="73BBB158"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8F66D9"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01</w:t>
            </w:r>
          </w:p>
        </w:tc>
      </w:tr>
      <w:tr w:rsidR="00AA040D" w:rsidRPr="00D23073" w14:paraId="1DDA4829" w14:textId="77777777" w:rsidTr="00AA3E18">
        <w:tc>
          <w:tcPr>
            <w:tcW w:w="4273" w:type="pct"/>
            <w:tcBorders>
              <w:top w:val="single" w:sz="4" w:space="0" w:color="000000"/>
              <w:left w:val="single" w:sz="8" w:space="0" w:color="000000"/>
              <w:bottom w:val="single" w:sz="4" w:space="0" w:color="000000"/>
            </w:tcBorders>
            <w:shd w:val="clear" w:color="auto" w:fill="auto"/>
          </w:tcPr>
          <w:p w14:paraId="29C6ECE1"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Tela LCD 17”</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F7A31EE"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1028C4AC"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A0F186C" w14:textId="77777777" w:rsidR="00AA040D" w:rsidRPr="000647B2" w:rsidRDefault="00AA040D"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AA040D" w:rsidRPr="00D23073" w14:paraId="22C7E2B5" w14:textId="77777777" w:rsidTr="00AA3E18">
        <w:tc>
          <w:tcPr>
            <w:tcW w:w="4273" w:type="pct"/>
            <w:tcBorders>
              <w:top w:val="single" w:sz="4" w:space="0" w:color="000000"/>
              <w:left w:val="single" w:sz="8" w:space="0" w:color="000000"/>
              <w:bottom w:val="single" w:sz="4" w:space="0" w:color="000000"/>
            </w:tcBorders>
            <w:shd w:val="clear" w:color="auto" w:fill="auto"/>
          </w:tcPr>
          <w:p w14:paraId="070DC15F"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Centro de torneamento (comando FANUC)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5C0068B"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01</w:t>
            </w:r>
          </w:p>
        </w:tc>
      </w:tr>
      <w:tr w:rsidR="00AA040D" w:rsidRPr="00D23073" w14:paraId="63705A83" w14:textId="77777777" w:rsidTr="00AA3E18">
        <w:tc>
          <w:tcPr>
            <w:tcW w:w="4273" w:type="pct"/>
            <w:tcBorders>
              <w:top w:val="single" w:sz="4" w:space="0" w:color="000000"/>
              <w:left w:val="single" w:sz="8" w:space="0" w:color="000000"/>
              <w:bottom w:val="single" w:sz="4" w:space="0" w:color="000000"/>
            </w:tcBorders>
            <w:shd w:val="clear" w:color="auto" w:fill="auto"/>
          </w:tcPr>
          <w:p w14:paraId="6950F5EB"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Centro de usinagem CNC (comando SIEMENS)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F7331A"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01</w:t>
            </w:r>
          </w:p>
        </w:tc>
      </w:tr>
      <w:tr w:rsidR="00AA040D" w:rsidRPr="00D23073" w14:paraId="52EF39C6" w14:textId="77777777" w:rsidTr="00AA3E18">
        <w:tc>
          <w:tcPr>
            <w:tcW w:w="4273" w:type="pct"/>
            <w:tcBorders>
              <w:top w:val="single" w:sz="4" w:space="0" w:color="000000"/>
              <w:left w:val="single" w:sz="8" w:space="0" w:color="000000"/>
              <w:bottom w:val="single" w:sz="4" w:space="0" w:color="000000"/>
            </w:tcBorders>
            <w:shd w:val="clear" w:color="auto" w:fill="auto"/>
          </w:tcPr>
          <w:p w14:paraId="684D4D45"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Software CAD-CAM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89A4FAB"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7741B2DB" w14:textId="77777777" w:rsidTr="00AA3E18">
        <w:tc>
          <w:tcPr>
            <w:tcW w:w="4273" w:type="pct"/>
            <w:tcBorders>
              <w:top w:val="single" w:sz="4" w:space="0" w:color="000000"/>
              <w:left w:val="single" w:sz="8" w:space="0" w:color="000000"/>
              <w:bottom w:val="single" w:sz="4" w:space="0" w:color="000000"/>
            </w:tcBorders>
            <w:shd w:val="clear" w:color="auto" w:fill="auto"/>
          </w:tcPr>
          <w:p w14:paraId="3E883513"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Software SolidWorks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A68F312"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452D2C7E" w14:textId="77777777" w:rsidTr="00AA3E18">
        <w:tc>
          <w:tcPr>
            <w:tcW w:w="4273" w:type="pct"/>
            <w:tcBorders>
              <w:top w:val="single" w:sz="4" w:space="0" w:color="000000"/>
              <w:left w:val="single" w:sz="8" w:space="0" w:color="000000"/>
              <w:bottom w:val="single" w:sz="4" w:space="0" w:color="000000"/>
            </w:tcBorders>
            <w:shd w:val="clear" w:color="auto" w:fill="auto"/>
          </w:tcPr>
          <w:p w14:paraId="2E777A0A"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Torno CNC (comando SIEMENS)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8919C7D"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01</w:t>
            </w:r>
          </w:p>
        </w:tc>
      </w:tr>
    </w:tbl>
    <w:p w14:paraId="7110C9BE" w14:textId="77777777" w:rsidR="00F56801" w:rsidRDefault="00F56801">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F56801" w:rsidRPr="00D23073" w14:paraId="4136B9AF"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C187469" w14:textId="77777777" w:rsidR="00F56801" w:rsidRPr="00D23073" w:rsidRDefault="00F56801" w:rsidP="00AA3E18">
            <w:pPr>
              <w:spacing w:after="0" w:line="240" w:lineRule="auto"/>
              <w:jc w:val="center"/>
              <w:rPr>
                <w:rFonts w:ascii="Arial" w:hAnsi="Arial" w:cs="Arial"/>
                <w:b/>
                <w:sz w:val="20"/>
                <w:szCs w:val="20"/>
              </w:rPr>
            </w:pPr>
            <w:r>
              <w:rPr>
                <w:rFonts w:ascii="Arial" w:hAnsi="Arial" w:cs="Arial"/>
                <w:b/>
                <w:sz w:val="20"/>
                <w:szCs w:val="20"/>
              </w:rPr>
              <w:t>Laboratório de Metrologia</w:t>
            </w:r>
          </w:p>
        </w:tc>
      </w:tr>
      <w:tr w:rsidR="00F56801" w:rsidRPr="00D23073" w14:paraId="6B0E7CC9"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6B7E4ABC" w14:textId="77777777" w:rsidR="00F56801" w:rsidRPr="009E5A98" w:rsidRDefault="00F56801"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705F82B" w14:textId="77777777" w:rsidR="00F56801" w:rsidRPr="009E5A98" w:rsidRDefault="00F56801"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F56801" w:rsidRPr="00D23073" w14:paraId="082D4172" w14:textId="77777777" w:rsidTr="00AA3E18">
        <w:tc>
          <w:tcPr>
            <w:tcW w:w="4273" w:type="pct"/>
            <w:tcBorders>
              <w:top w:val="single" w:sz="4" w:space="0" w:color="000000"/>
              <w:left w:val="single" w:sz="8" w:space="0" w:color="000000"/>
              <w:bottom w:val="single" w:sz="4" w:space="0" w:color="000000"/>
            </w:tcBorders>
            <w:shd w:val="clear" w:color="auto" w:fill="auto"/>
          </w:tcPr>
          <w:p w14:paraId="25D60BD4"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F909192"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02</w:t>
            </w:r>
          </w:p>
        </w:tc>
      </w:tr>
      <w:tr w:rsidR="00F56801" w:rsidRPr="00D23073" w14:paraId="06BE52FB" w14:textId="77777777" w:rsidTr="00AA3E18">
        <w:tc>
          <w:tcPr>
            <w:tcW w:w="4273" w:type="pct"/>
            <w:tcBorders>
              <w:top w:val="single" w:sz="4" w:space="0" w:color="000000"/>
              <w:left w:val="single" w:sz="8" w:space="0" w:color="000000"/>
              <w:bottom w:val="single" w:sz="4" w:space="0" w:color="000000"/>
            </w:tcBorders>
            <w:shd w:val="clear" w:color="auto" w:fill="auto"/>
          </w:tcPr>
          <w:p w14:paraId="4B3456C1"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Armário de madeira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F107A0"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7BF8EDFA" w14:textId="77777777" w:rsidTr="00AA3E18">
        <w:tc>
          <w:tcPr>
            <w:tcW w:w="4273" w:type="pct"/>
            <w:tcBorders>
              <w:top w:val="single" w:sz="4" w:space="0" w:color="000000"/>
              <w:left w:val="single" w:sz="8" w:space="0" w:color="000000"/>
              <w:bottom w:val="single" w:sz="4" w:space="0" w:color="000000"/>
            </w:tcBorders>
            <w:shd w:val="clear" w:color="auto" w:fill="auto"/>
          </w:tcPr>
          <w:p w14:paraId="4E821018"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EB0494C"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3EF0C586" w14:textId="77777777" w:rsidTr="00AA3E18">
        <w:tc>
          <w:tcPr>
            <w:tcW w:w="4273" w:type="pct"/>
            <w:tcBorders>
              <w:top w:val="single" w:sz="4" w:space="0" w:color="000000"/>
              <w:left w:val="single" w:sz="8" w:space="0" w:color="000000"/>
              <w:bottom w:val="single" w:sz="4" w:space="0" w:color="000000"/>
            </w:tcBorders>
            <w:shd w:val="clear" w:color="auto" w:fill="auto"/>
          </w:tcPr>
          <w:p w14:paraId="17CE9C50"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C4F72B7"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8203A5E" w14:textId="77777777" w:rsidTr="00AA3E18">
        <w:tc>
          <w:tcPr>
            <w:tcW w:w="4273" w:type="pct"/>
            <w:tcBorders>
              <w:top w:val="single" w:sz="4" w:space="0" w:color="000000"/>
              <w:left w:val="single" w:sz="8" w:space="0" w:color="000000"/>
              <w:bottom w:val="single" w:sz="4" w:space="0" w:color="000000"/>
            </w:tcBorders>
            <w:shd w:val="clear" w:color="auto" w:fill="auto"/>
          </w:tcPr>
          <w:p w14:paraId="35D68703"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06560F"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05</w:t>
            </w:r>
          </w:p>
        </w:tc>
      </w:tr>
      <w:tr w:rsidR="00F56801" w:rsidRPr="00D23073" w14:paraId="77604A12" w14:textId="77777777" w:rsidTr="00AA3E18">
        <w:tc>
          <w:tcPr>
            <w:tcW w:w="4273" w:type="pct"/>
            <w:tcBorders>
              <w:top w:val="single" w:sz="4" w:space="0" w:color="000000"/>
              <w:left w:val="single" w:sz="8" w:space="0" w:color="000000"/>
              <w:bottom w:val="single" w:sz="4" w:space="0" w:color="000000"/>
            </w:tcBorders>
            <w:shd w:val="clear" w:color="auto" w:fill="auto"/>
          </w:tcPr>
          <w:p w14:paraId="176BF57B"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Cadeira universitária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B5252F"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47</w:t>
            </w:r>
          </w:p>
        </w:tc>
      </w:tr>
      <w:tr w:rsidR="00F56801" w:rsidRPr="00D23073" w14:paraId="2CF23923" w14:textId="77777777" w:rsidTr="00AA3E18">
        <w:tc>
          <w:tcPr>
            <w:tcW w:w="4273" w:type="pct"/>
            <w:tcBorders>
              <w:top w:val="single" w:sz="4" w:space="0" w:color="000000"/>
              <w:left w:val="single" w:sz="8" w:space="0" w:color="000000"/>
              <w:bottom w:val="single" w:sz="4" w:space="0" w:color="000000"/>
            </w:tcBorders>
            <w:shd w:val="clear" w:color="auto" w:fill="auto"/>
          </w:tcPr>
          <w:p w14:paraId="4406981D"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Leitor de DVD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0668E0"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3DCCF3B2" w14:textId="77777777" w:rsidTr="00AA3E18">
        <w:tc>
          <w:tcPr>
            <w:tcW w:w="4273" w:type="pct"/>
            <w:tcBorders>
              <w:top w:val="single" w:sz="4" w:space="0" w:color="000000"/>
              <w:left w:val="single" w:sz="8" w:space="0" w:color="000000"/>
              <w:bottom w:val="single" w:sz="4" w:space="0" w:color="000000"/>
            </w:tcBorders>
            <w:shd w:val="clear" w:color="auto" w:fill="auto"/>
          </w:tcPr>
          <w:p w14:paraId="6386AC6F"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0920B6C"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41104E5" w14:textId="77777777" w:rsidTr="00AA3E18">
        <w:tc>
          <w:tcPr>
            <w:tcW w:w="4273" w:type="pct"/>
            <w:tcBorders>
              <w:top w:val="single" w:sz="4" w:space="0" w:color="000000"/>
              <w:left w:val="single" w:sz="8" w:space="0" w:color="000000"/>
              <w:bottom w:val="single" w:sz="4" w:space="0" w:color="000000"/>
            </w:tcBorders>
            <w:shd w:val="clear" w:color="auto" w:fill="auto"/>
          </w:tcPr>
          <w:p w14:paraId="7AADB5BF"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5226887"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CCDD22F" w14:textId="77777777" w:rsidTr="00AA3E18">
        <w:tc>
          <w:tcPr>
            <w:tcW w:w="4273" w:type="pct"/>
            <w:tcBorders>
              <w:top w:val="single" w:sz="4" w:space="0" w:color="000000"/>
              <w:left w:val="single" w:sz="8" w:space="0" w:color="000000"/>
              <w:bottom w:val="single" w:sz="4" w:space="0" w:color="000000"/>
            </w:tcBorders>
            <w:shd w:val="clear" w:color="auto" w:fill="auto"/>
          </w:tcPr>
          <w:p w14:paraId="5BF596C9"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7A695CD"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524FB998" w14:textId="77777777" w:rsidTr="00AA3E18">
        <w:tc>
          <w:tcPr>
            <w:tcW w:w="4273" w:type="pct"/>
            <w:tcBorders>
              <w:top w:val="single" w:sz="4" w:space="0" w:color="000000"/>
              <w:left w:val="single" w:sz="8" w:space="0" w:color="000000"/>
              <w:bottom w:val="single" w:sz="4" w:space="0" w:color="000000"/>
            </w:tcBorders>
            <w:shd w:val="clear" w:color="auto" w:fill="auto"/>
          </w:tcPr>
          <w:p w14:paraId="0F052088"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Televisão 29”</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2BDB182"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30E3AE4" w14:textId="77777777" w:rsidTr="00F5680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78FCF3D" w14:textId="77777777" w:rsidR="00F56801" w:rsidRPr="00F56801" w:rsidRDefault="00F56801"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B86181" w:rsidRPr="00D23073" w14:paraId="52158B5D" w14:textId="77777777" w:rsidTr="00AA3E18">
        <w:tc>
          <w:tcPr>
            <w:tcW w:w="4273" w:type="pct"/>
            <w:tcBorders>
              <w:top w:val="single" w:sz="4" w:space="0" w:color="000000"/>
              <w:left w:val="single" w:sz="8" w:space="0" w:color="000000"/>
              <w:bottom w:val="single" w:sz="4" w:space="0" w:color="000000"/>
            </w:tcBorders>
            <w:shd w:val="clear" w:color="auto" w:fill="auto"/>
          </w:tcPr>
          <w:p w14:paraId="13F60D9B"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Bloco padrão (jogo com 87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749F71"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2BB8E5A3" w14:textId="77777777" w:rsidTr="00AA3E18">
        <w:tc>
          <w:tcPr>
            <w:tcW w:w="4273" w:type="pct"/>
            <w:tcBorders>
              <w:top w:val="single" w:sz="4" w:space="0" w:color="000000"/>
              <w:left w:val="single" w:sz="8" w:space="0" w:color="000000"/>
              <w:bottom w:val="single" w:sz="4" w:space="0" w:color="000000"/>
            </w:tcBorders>
            <w:shd w:val="clear" w:color="auto" w:fill="auto"/>
          </w:tcPr>
          <w:p w14:paraId="1F905C68"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Blocos em “V”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035D1A9"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02</w:t>
            </w:r>
          </w:p>
        </w:tc>
      </w:tr>
      <w:tr w:rsidR="00B86181" w:rsidRPr="00D23073" w14:paraId="33A197AD" w14:textId="77777777" w:rsidTr="00AA3E18">
        <w:tc>
          <w:tcPr>
            <w:tcW w:w="4273" w:type="pct"/>
            <w:tcBorders>
              <w:top w:val="single" w:sz="4" w:space="0" w:color="000000"/>
              <w:left w:val="single" w:sz="8" w:space="0" w:color="000000"/>
              <w:bottom w:val="single" w:sz="4" w:space="0" w:color="000000"/>
            </w:tcBorders>
            <w:shd w:val="clear" w:color="auto" w:fill="auto"/>
          </w:tcPr>
          <w:p w14:paraId="6F4E5C4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 de folga (de 0,05 a 1mm)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362120"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406A42BA" w14:textId="77777777" w:rsidTr="00AA3E18">
        <w:tc>
          <w:tcPr>
            <w:tcW w:w="4273" w:type="pct"/>
            <w:tcBorders>
              <w:top w:val="single" w:sz="4" w:space="0" w:color="000000"/>
              <w:left w:val="single" w:sz="8" w:space="0" w:color="000000"/>
              <w:bottom w:val="single" w:sz="4" w:space="0" w:color="000000"/>
            </w:tcBorders>
            <w:shd w:val="clear" w:color="auto" w:fill="auto"/>
          </w:tcPr>
          <w:p w14:paraId="59449386"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 de raios (de 1 a 25 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6DC670E"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03</w:t>
            </w:r>
          </w:p>
        </w:tc>
      </w:tr>
      <w:tr w:rsidR="00B86181" w:rsidRPr="00D23073" w14:paraId="0AC37FA1" w14:textId="77777777" w:rsidTr="00AA3E18">
        <w:tc>
          <w:tcPr>
            <w:tcW w:w="4273" w:type="pct"/>
            <w:tcBorders>
              <w:top w:val="single" w:sz="4" w:space="0" w:color="000000"/>
              <w:left w:val="single" w:sz="8" w:space="0" w:color="000000"/>
              <w:bottom w:val="single" w:sz="4" w:space="0" w:color="000000"/>
            </w:tcBorders>
            <w:shd w:val="clear" w:color="auto" w:fill="auto"/>
          </w:tcPr>
          <w:p w14:paraId="478EADB7"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 traçador de alturas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AB1EA5"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043B4C53" w14:textId="77777777" w:rsidTr="00AA3E18">
        <w:tc>
          <w:tcPr>
            <w:tcW w:w="4273" w:type="pct"/>
            <w:tcBorders>
              <w:top w:val="single" w:sz="4" w:space="0" w:color="000000"/>
              <w:left w:val="single" w:sz="8" w:space="0" w:color="000000"/>
              <w:bottom w:val="single" w:sz="4" w:space="0" w:color="000000"/>
            </w:tcBorders>
            <w:shd w:val="clear" w:color="auto" w:fill="auto"/>
          </w:tcPr>
          <w:p w14:paraId="0903F53F"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Calibradores do tipo passa-não-passa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7E41660"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50</w:t>
            </w:r>
          </w:p>
        </w:tc>
      </w:tr>
      <w:tr w:rsidR="00B86181" w:rsidRPr="00D23073" w14:paraId="0DA3CCC2" w14:textId="77777777" w:rsidTr="00AA3E18">
        <w:tc>
          <w:tcPr>
            <w:tcW w:w="4273" w:type="pct"/>
            <w:tcBorders>
              <w:top w:val="single" w:sz="4" w:space="0" w:color="000000"/>
              <w:left w:val="single" w:sz="8" w:space="0" w:color="000000"/>
              <w:bottom w:val="single" w:sz="4" w:space="0" w:color="000000"/>
            </w:tcBorders>
            <w:shd w:val="clear" w:color="auto" w:fill="auto"/>
          </w:tcPr>
          <w:p w14:paraId="71EBD1E8"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Cantoneira de precisão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E0B59A"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0C1B6887" w14:textId="77777777" w:rsidTr="00AA3E18">
        <w:tc>
          <w:tcPr>
            <w:tcW w:w="4273" w:type="pct"/>
            <w:tcBorders>
              <w:top w:val="single" w:sz="4" w:space="0" w:color="000000"/>
              <w:left w:val="single" w:sz="8" w:space="0" w:color="000000"/>
              <w:bottom w:val="single" w:sz="4" w:space="0" w:color="000000"/>
            </w:tcBorders>
            <w:shd w:val="clear" w:color="auto" w:fill="auto"/>
          </w:tcPr>
          <w:p w14:paraId="5FF2F309"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Desempeno de granito com suporte (130 x 800 x 500 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6281D4"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211EA91" w14:textId="77777777" w:rsidTr="00AA3E18">
        <w:tc>
          <w:tcPr>
            <w:tcW w:w="4273" w:type="pct"/>
            <w:tcBorders>
              <w:top w:val="single" w:sz="4" w:space="0" w:color="000000"/>
              <w:left w:val="single" w:sz="8" w:space="0" w:color="000000"/>
              <w:bottom w:val="single" w:sz="4" w:space="0" w:color="000000"/>
            </w:tcBorders>
            <w:shd w:val="clear" w:color="auto" w:fill="auto"/>
          </w:tcPr>
          <w:p w14:paraId="1285B399"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Escala de aço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E47C309"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010168C9" w14:textId="77777777" w:rsidTr="00AA3E18">
        <w:tc>
          <w:tcPr>
            <w:tcW w:w="4273" w:type="pct"/>
            <w:tcBorders>
              <w:top w:val="single" w:sz="4" w:space="0" w:color="000000"/>
              <w:left w:val="single" w:sz="8" w:space="0" w:color="000000"/>
              <w:bottom w:val="single" w:sz="4" w:space="0" w:color="000000"/>
            </w:tcBorders>
            <w:shd w:val="clear" w:color="auto" w:fill="auto"/>
          </w:tcPr>
          <w:p w14:paraId="54607C4A"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8D04E4"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47</w:t>
            </w:r>
          </w:p>
        </w:tc>
      </w:tr>
      <w:tr w:rsidR="00B86181" w:rsidRPr="00D23073" w14:paraId="3F38CF75" w14:textId="77777777" w:rsidTr="00AA3E18">
        <w:tc>
          <w:tcPr>
            <w:tcW w:w="4273" w:type="pct"/>
            <w:tcBorders>
              <w:top w:val="single" w:sz="4" w:space="0" w:color="000000"/>
              <w:left w:val="single" w:sz="8" w:space="0" w:color="000000"/>
              <w:bottom w:val="single" w:sz="4" w:space="0" w:color="000000"/>
            </w:tcBorders>
            <w:shd w:val="clear" w:color="auto" w:fill="auto"/>
          </w:tcPr>
          <w:p w14:paraId="2E1DA536"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Paquímetros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257D951"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43</w:t>
            </w:r>
          </w:p>
        </w:tc>
      </w:tr>
      <w:tr w:rsidR="00B86181" w:rsidRPr="00D23073" w14:paraId="01C98262" w14:textId="77777777" w:rsidTr="00AA3E18">
        <w:tc>
          <w:tcPr>
            <w:tcW w:w="4273" w:type="pct"/>
            <w:tcBorders>
              <w:top w:val="single" w:sz="4" w:space="0" w:color="000000"/>
              <w:left w:val="single" w:sz="8" w:space="0" w:color="000000"/>
              <w:bottom w:val="single" w:sz="4" w:space="0" w:color="000000"/>
            </w:tcBorders>
            <w:shd w:val="clear" w:color="auto" w:fill="auto"/>
          </w:tcPr>
          <w:p w14:paraId="017B813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Régua de seno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A17E56D"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B2953CF" w14:textId="77777777" w:rsidTr="00AA3E18">
        <w:tc>
          <w:tcPr>
            <w:tcW w:w="4273" w:type="pct"/>
            <w:tcBorders>
              <w:top w:val="single" w:sz="4" w:space="0" w:color="000000"/>
              <w:left w:val="single" w:sz="8" w:space="0" w:color="000000"/>
              <w:bottom w:val="single" w:sz="4" w:space="0" w:color="000000"/>
            </w:tcBorders>
            <w:shd w:val="clear" w:color="auto" w:fill="auto"/>
          </w:tcPr>
          <w:p w14:paraId="2A9BAB5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Relógio comparador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08015E"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EC8E6FF" w14:textId="77777777" w:rsidTr="00AA3E18">
        <w:tc>
          <w:tcPr>
            <w:tcW w:w="4273" w:type="pct"/>
            <w:tcBorders>
              <w:top w:val="single" w:sz="4" w:space="0" w:color="000000"/>
              <w:left w:val="single" w:sz="8" w:space="0" w:color="000000"/>
              <w:bottom w:val="single" w:sz="4" w:space="0" w:color="000000"/>
            </w:tcBorders>
            <w:shd w:val="clear" w:color="auto" w:fill="auto"/>
          </w:tcPr>
          <w:p w14:paraId="1B80EBD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Suporte para 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BE36C92"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3D3A6B02" w14:textId="77777777" w:rsidTr="00AA3E18">
        <w:tc>
          <w:tcPr>
            <w:tcW w:w="4273" w:type="pct"/>
            <w:tcBorders>
              <w:top w:val="single" w:sz="4" w:space="0" w:color="000000"/>
              <w:left w:val="single" w:sz="8" w:space="0" w:color="000000"/>
              <w:bottom w:val="single" w:sz="4" w:space="0" w:color="000000"/>
            </w:tcBorders>
            <w:shd w:val="clear" w:color="auto" w:fill="auto"/>
          </w:tcPr>
          <w:p w14:paraId="1C5282D4"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Suporte universal para relógios comparadores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71CFB7"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7BFD37A" w14:textId="77777777" w:rsidTr="00AA3E18">
        <w:tc>
          <w:tcPr>
            <w:tcW w:w="4273" w:type="pct"/>
            <w:tcBorders>
              <w:top w:val="single" w:sz="4" w:space="0" w:color="000000"/>
              <w:left w:val="single" w:sz="8" w:space="0" w:color="000000"/>
              <w:bottom w:val="single" w:sz="4" w:space="0" w:color="000000"/>
            </w:tcBorders>
            <w:shd w:val="clear" w:color="auto" w:fill="auto"/>
          </w:tcPr>
          <w:p w14:paraId="0528092B"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Transferidores de ângulos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F45723"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02</w:t>
            </w:r>
          </w:p>
        </w:tc>
      </w:tr>
    </w:tbl>
    <w:p w14:paraId="3520A93E" w14:textId="77777777" w:rsidR="00541CC5" w:rsidRDefault="00541CC5">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541CC5" w:rsidRPr="00D23073" w14:paraId="22808DA5"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10972A9" w14:textId="77777777" w:rsidR="00541CC5" w:rsidRPr="00D23073" w:rsidRDefault="00541CC5" w:rsidP="00AA3E18">
            <w:pPr>
              <w:spacing w:after="0" w:line="240" w:lineRule="auto"/>
              <w:jc w:val="center"/>
              <w:rPr>
                <w:rFonts w:ascii="Arial" w:hAnsi="Arial" w:cs="Arial"/>
                <w:b/>
                <w:sz w:val="20"/>
                <w:szCs w:val="20"/>
              </w:rPr>
            </w:pPr>
            <w:r>
              <w:rPr>
                <w:rFonts w:ascii="Arial" w:hAnsi="Arial" w:cs="Arial"/>
                <w:b/>
                <w:sz w:val="20"/>
                <w:szCs w:val="20"/>
              </w:rPr>
              <w:t>Laboratórios de Retífica</w:t>
            </w:r>
          </w:p>
        </w:tc>
      </w:tr>
      <w:tr w:rsidR="00541CC5" w:rsidRPr="00D23073" w14:paraId="4922F5D1"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38C6BB06" w14:textId="77777777" w:rsidR="00541CC5" w:rsidRPr="009E5A98" w:rsidRDefault="00541CC5"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B01A4FB" w14:textId="77777777" w:rsidR="00541CC5" w:rsidRPr="009E5A98" w:rsidRDefault="00541CC5"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541CC5" w:rsidRPr="00D23073" w14:paraId="5D0E7955" w14:textId="77777777" w:rsidTr="00AA3E18">
        <w:tc>
          <w:tcPr>
            <w:tcW w:w="4273" w:type="pct"/>
            <w:tcBorders>
              <w:top w:val="single" w:sz="4" w:space="0" w:color="000000"/>
              <w:left w:val="single" w:sz="8" w:space="0" w:color="000000"/>
              <w:bottom w:val="single" w:sz="4" w:space="0" w:color="000000"/>
            </w:tcBorders>
            <w:shd w:val="clear" w:color="auto" w:fill="auto"/>
          </w:tcPr>
          <w:p w14:paraId="5D3D3B73"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1E9388"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3B61901F" w14:textId="77777777" w:rsidTr="00AA3E18">
        <w:tc>
          <w:tcPr>
            <w:tcW w:w="4273" w:type="pct"/>
            <w:tcBorders>
              <w:top w:val="single" w:sz="4" w:space="0" w:color="000000"/>
              <w:left w:val="single" w:sz="8" w:space="0" w:color="000000"/>
              <w:bottom w:val="single" w:sz="4" w:space="0" w:color="000000"/>
            </w:tcBorders>
            <w:shd w:val="clear" w:color="auto" w:fill="auto"/>
          </w:tcPr>
          <w:p w14:paraId="0F51A32C"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ED9B09"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228D3C11" w14:textId="77777777" w:rsidTr="00AA3E18">
        <w:tc>
          <w:tcPr>
            <w:tcW w:w="4273" w:type="pct"/>
            <w:tcBorders>
              <w:top w:val="single" w:sz="4" w:space="0" w:color="000000"/>
              <w:left w:val="single" w:sz="8" w:space="0" w:color="000000"/>
              <w:bottom w:val="single" w:sz="4" w:space="0" w:color="000000"/>
            </w:tcBorders>
            <w:shd w:val="clear" w:color="auto" w:fill="auto"/>
          </w:tcPr>
          <w:p w14:paraId="28E2C5A9"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C5BA6A"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02C3D9DE" w14:textId="77777777" w:rsidTr="00AA3E18">
        <w:tc>
          <w:tcPr>
            <w:tcW w:w="4273" w:type="pct"/>
            <w:tcBorders>
              <w:top w:val="single" w:sz="4" w:space="0" w:color="000000"/>
              <w:left w:val="single" w:sz="8" w:space="0" w:color="000000"/>
              <w:bottom w:val="single" w:sz="4" w:space="0" w:color="000000"/>
            </w:tcBorders>
            <w:shd w:val="clear" w:color="auto" w:fill="auto"/>
          </w:tcPr>
          <w:p w14:paraId="1F461D90"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E8D86E"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77BD143A"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2E89CE53" w14:textId="77777777" w:rsidR="00541CC5" w:rsidRPr="000647B2" w:rsidRDefault="00541CC5"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541CC5" w:rsidRPr="00D23073" w14:paraId="6CDB1828" w14:textId="77777777" w:rsidTr="00AA3E18">
        <w:tc>
          <w:tcPr>
            <w:tcW w:w="4273" w:type="pct"/>
            <w:tcBorders>
              <w:top w:val="single" w:sz="4" w:space="0" w:color="000000"/>
              <w:left w:val="single" w:sz="8" w:space="0" w:color="000000"/>
              <w:bottom w:val="single" w:sz="4" w:space="0" w:color="000000"/>
            </w:tcBorders>
            <w:shd w:val="clear" w:color="auto" w:fill="auto"/>
          </w:tcPr>
          <w:p w14:paraId="2BBDF041"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Desempeno de granito (100 x 630 x630 mm) com suporte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B6B8C5"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652ACBF2" w14:textId="77777777" w:rsidTr="00AA3E18">
        <w:tc>
          <w:tcPr>
            <w:tcW w:w="4273" w:type="pct"/>
            <w:tcBorders>
              <w:top w:val="single" w:sz="4" w:space="0" w:color="000000"/>
              <w:left w:val="single" w:sz="8" w:space="0" w:color="000000"/>
              <w:bottom w:val="single" w:sz="4" w:space="0" w:color="000000"/>
            </w:tcBorders>
            <w:shd w:val="clear" w:color="auto" w:fill="auto"/>
          </w:tcPr>
          <w:p w14:paraId="2C3AB862"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Retificadora cilíndrica universal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C05932" w14:textId="77777777" w:rsidR="00541CC5"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1D1BC85D" w14:textId="77777777" w:rsidTr="00AA3E18">
        <w:tc>
          <w:tcPr>
            <w:tcW w:w="4273" w:type="pct"/>
            <w:tcBorders>
              <w:top w:val="single" w:sz="4" w:space="0" w:color="000000"/>
              <w:left w:val="single" w:sz="8" w:space="0" w:color="000000"/>
              <w:bottom w:val="single" w:sz="4" w:space="0" w:color="000000"/>
            </w:tcBorders>
            <w:shd w:val="clear" w:color="auto" w:fill="auto"/>
          </w:tcPr>
          <w:p w14:paraId="35DEFBA0"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Retificadora plana tangencial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667F481" w14:textId="77777777" w:rsidR="00541CC5" w:rsidRDefault="00541CC5" w:rsidP="00541CC5">
            <w:pPr>
              <w:spacing w:after="0" w:line="240" w:lineRule="auto"/>
              <w:jc w:val="center"/>
              <w:rPr>
                <w:rFonts w:ascii="Arial" w:hAnsi="Arial" w:cs="Arial"/>
                <w:sz w:val="20"/>
                <w:szCs w:val="20"/>
              </w:rPr>
            </w:pPr>
            <w:r>
              <w:rPr>
                <w:rFonts w:ascii="Arial" w:hAnsi="Arial" w:cs="Arial"/>
                <w:sz w:val="20"/>
                <w:szCs w:val="20"/>
              </w:rPr>
              <w:t>01</w:t>
            </w:r>
          </w:p>
        </w:tc>
      </w:tr>
    </w:tbl>
    <w:p w14:paraId="4DE266E9" w14:textId="77777777" w:rsidR="00DB49E8" w:rsidRDefault="00DB49E8">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DB49E8" w:rsidRPr="00D23073" w14:paraId="778DBD22"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192CB4B" w14:textId="77777777" w:rsidR="00DB49E8" w:rsidRPr="00D23073" w:rsidRDefault="00DB49E8" w:rsidP="00AA3E18">
            <w:pPr>
              <w:spacing w:after="0" w:line="240" w:lineRule="auto"/>
              <w:jc w:val="center"/>
              <w:rPr>
                <w:rFonts w:ascii="Arial" w:hAnsi="Arial" w:cs="Arial"/>
                <w:b/>
                <w:sz w:val="20"/>
                <w:szCs w:val="20"/>
              </w:rPr>
            </w:pPr>
            <w:r>
              <w:rPr>
                <w:rFonts w:ascii="Arial" w:hAnsi="Arial" w:cs="Arial"/>
                <w:b/>
                <w:sz w:val="20"/>
                <w:szCs w:val="20"/>
              </w:rPr>
              <w:t>Laboratórios de Soldagem</w:t>
            </w:r>
          </w:p>
        </w:tc>
      </w:tr>
      <w:tr w:rsidR="00DB49E8" w:rsidRPr="00D23073" w14:paraId="2ECED277"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139DA6BC" w14:textId="77777777" w:rsidR="00DB49E8" w:rsidRPr="009E5A98" w:rsidRDefault="00DB49E8"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2212302C" w14:textId="77777777" w:rsidR="00DB49E8" w:rsidRPr="009E5A98" w:rsidRDefault="00DB49E8"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B49E8" w:rsidRPr="00D23073" w14:paraId="41714328" w14:textId="77777777" w:rsidTr="00AA3E18">
        <w:tc>
          <w:tcPr>
            <w:tcW w:w="4273" w:type="pct"/>
            <w:tcBorders>
              <w:top w:val="single" w:sz="4" w:space="0" w:color="000000"/>
              <w:left w:val="single" w:sz="8" w:space="0" w:color="000000"/>
              <w:bottom w:val="single" w:sz="4" w:space="0" w:color="000000"/>
            </w:tcBorders>
            <w:shd w:val="clear" w:color="auto" w:fill="auto"/>
          </w:tcPr>
          <w:p w14:paraId="4F6CE7D6"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06D6F5"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02</w:t>
            </w:r>
          </w:p>
        </w:tc>
      </w:tr>
      <w:tr w:rsidR="00DB49E8" w:rsidRPr="00D23073" w14:paraId="3C83A630" w14:textId="77777777" w:rsidTr="00AA3E18">
        <w:tc>
          <w:tcPr>
            <w:tcW w:w="4273" w:type="pct"/>
            <w:tcBorders>
              <w:top w:val="single" w:sz="4" w:space="0" w:color="000000"/>
              <w:left w:val="single" w:sz="8" w:space="0" w:color="000000"/>
              <w:bottom w:val="single" w:sz="4" w:space="0" w:color="000000"/>
            </w:tcBorders>
            <w:shd w:val="clear" w:color="auto" w:fill="auto"/>
          </w:tcPr>
          <w:p w14:paraId="312A1A51"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406586"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10</w:t>
            </w:r>
          </w:p>
        </w:tc>
      </w:tr>
      <w:tr w:rsidR="00DB49E8" w:rsidRPr="00D23073" w14:paraId="3586233F" w14:textId="77777777" w:rsidTr="00AA3E18">
        <w:tc>
          <w:tcPr>
            <w:tcW w:w="4273" w:type="pct"/>
            <w:tcBorders>
              <w:top w:val="single" w:sz="4" w:space="0" w:color="000000"/>
              <w:left w:val="single" w:sz="8" w:space="0" w:color="000000"/>
              <w:bottom w:val="single" w:sz="4" w:space="0" w:color="000000"/>
            </w:tcBorders>
            <w:shd w:val="clear" w:color="auto" w:fill="auto"/>
          </w:tcPr>
          <w:p w14:paraId="218B577B"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9A7CD91"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01</w:t>
            </w:r>
          </w:p>
        </w:tc>
      </w:tr>
      <w:tr w:rsidR="00DB49E8" w:rsidRPr="00D23073" w14:paraId="1ADFE3E0" w14:textId="77777777" w:rsidTr="00AA3E18">
        <w:tc>
          <w:tcPr>
            <w:tcW w:w="4273" w:type="pct"/>
            <w:tcBorders>
              <w:top w:val="single" w:sz="4" w:space="0" w:color="000000"/>
              <w:left w:val="single" w:sz="8" w:space="0" w:color="000000"/>
              <w:bottom w:val="single" w:sz="4" w:space="0" w:color="000000"/>
            </w:tcBorders>
            <w:shd w:val="clear" w:color="auto" w:fill="auto"/>
          </w:tcPr>
          <w:p w14:paraId="7602ED31"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5271AD"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01</w:t>
            </w:r>
          </w:p>
        </w:tc>
      </w:tr>
      <w:tr w:rsidR="00DB49E8" w:rsidRPr="00D23073" w14:paraId="3C6189D6" w14:textId="77777777" w:rsidTr="00AA3E18">
        <w:tc>
          <w:tcPr>
            <w:tcW w:w="4273" w:type="pct"/>
            <w:tcBorders>
              <w:top w:val="single" w:sz="4" w:space="0" w:color="000000"/>
              <w:left w:val="single" w:sz="8" w:space="0" w:color="000000"/>
              <w:bottom w:val="single" w:sz="4" w:space="0" w:color="000000"/>
            </w:tcBorders>
            <w:shd w:val="clear" w:color="auto" w:fill="auto"/>
          </w:tcPr>
          <w:p w14:paraId="1A35BCAD" w14:textId="77777777" w:rsidR="00DB49E8" w:rsidRPr="00541CC5" w:rsidRDefault="00DB49E8" w:rsidP="00AA3E18">
            <w:pPr>
              <w:spacing w:after="0" w:line="240" w:lineRule="auto"/>
              <w:rPr>
                <w:rFonts w:ascii="Arial" w:hAnsi="Arial" w:cs="Arial"/>
                <w:sz w:val="20"/>
                <w:szCs w:val="20"/>
              </w:rPr>
            </w:pPr>
            <w:r>
              <w:rPr>
                <w:rFonts w:ascii="Arial" w:hAnsi="Arial" w:cs="Arial"/>
                <w:sz w:val="20"/>
                <w:szCs w:val="20"/>
              </w:rPr>
              <w:t>Exaustor axial com hélice</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940A72" w14:textId="77777777" w:rsidR="00DB49E8" w:rsidRDefault="00DB49E8" w:rsidP="00AA3E18">
            <w:pPr>
              <w:spacing w:after="0" w:line="240" w:lineRule="auto"/>
              <w:jc w:val="center"/>
              <w:rPr>
                <w:rFonts w:ascii="Arial" w:hAnsi="Arial" w:cs="Arial"/>
                <w:sz w:val="20"/>
                <w:szCs w:val="20"/>
              </w:rPr>
            </w:pPr>
            <w:r>
              <w:rPr>
                <w:rFonts w:ascii="Arial" w:hAnsi="Arial" w:cs="Arial"/>
                <w:sz w:val="20"/>
                <w:szCs w:val="20"/>
              </w:rPr>
              <w:t>01</w:t>
            </w:r>
          </w:p>
        </w:tc>
      </w:tr>
      <w:tr w:rsidR="00DB49E8" w:rsidRPr="00D23073" w14:paraId="45F0A2BC"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04F1A918" w14:textId="77777777" w:rsidR="00DB49E8" w:rsidRPr="000647B2" w:rsidRDefault="00DB49E8"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3419A8" w:rsidRPr="00D23073" w14:paraId="25FD4A72" w14:textId="77777777" w:rsidTr="00AA3E18">
        <w:tc>
          <w:tcPr>
            <w:tcW w:w="4273" w:type="pct"/>
            <w:tcBorders>
              <w:top w:val="single" w:sz="4" w:space="0" w:color="000000"/>
              <w:left w:val="single" w:sz="8" w:space="0" w:color="000000"/>
              <w:bottom w:val="single" w:sz="4" w:space="0" w:color="000000"/>
            </w:tcBorders>
            <w:shd w:val="clear" w:color="auto" w:fill="auto"/>
          </w:tcPr>
          <w:p w14:paraId="3B9FD5CC"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Estação para solda oxi-acetilênica (06 pontos de utilização) 01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DD9C23B" w14:textId="77777777" w:rsidR="003419A8" w:rsidRPr="00D23073" w:rsidRDefault="003419A8" w:rsidP="003419A8">
            <w:pPr>
              <w:spacing w:after="0" w:line="240" w:lineRule="auto"/>
              <w:jc w:val="center"/>
              <w:rPr>
                <w:rFonts w:ascii="Arial" w:hAnsi="Arial" w:cs="Arial"/>
                <w:sz w:val="20"/>
                <w:szCs w:val="20"/>
              </w:rPr>
            </w:pPr>
            <w:r>
              <w:rPr>
                <w:rFonts w:ascii="Arial" w:hAnsi="Arial" w:cs="Arial"/>
                <w:sz w:val="20"/>
                <w:szCs w:val="20"/>
              </w:rPr>
              <w:t>01</w:t>
            </w:r>
          </w:p>
        </w:tc>
      </w:tr>
      <w:tr w:rsidR="003419A8" w:rsidRPr="00D23073" w14:paraId="1AE88236" w14:textId="77777777" w:rsidTr="00AA3E18">
        <w:tc>
          <w:tcPr>
            <w:tcW w:w="4273" w:type="pct"/>
            <w:tcBorders>
              <w:top w:val="single" w:sz="4" w:space="0" w:color="000000"/>
              <w:left w:val="single" w:sz="8" w:space="0" w:color="000000"/>
              <w:bottom w:val="single" w:sz="4" w:space="0" w:color="000000"/>
            </w:tcBorders>
            <w:shd w:val="clear" w:color="auto" w:fill="auto"/>
          </w:tcPr>
          <w:p w14:paraId="011DB862"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Inversor para soldagem elétrica TIG 02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C372738" w14:textId="77777777" w:rsidR="003419A8" w:rsidRDefault="003419A8" w:rsidP="003419A8">
            <w:pPr>
              <w:spacing w:after="0" w:line="240" w:lineRule="auto"/>
              <w:jc w:val="center"/>
              <w:rPr>
                <w:rFonts w:ascii="Arial" w:hAnsi="Arial" w:cs="Arial"/>
                <w:sz w:val="20"/>
                <w:szCs w:val="20"/>
              </w:rPr>
            </w:pPr>
            <w:r>
              <w:rPr>
                <w:rFonts w:ascii="Arial" w:hAnsi="Arial" w:cs="Arial"/>
                <w:sz w:val="20"/>
                <w:szCs w:val="20"/>
              </w:rPr>
              <w:t>02</w:t>
            </w:r>
          </w:p>
        </w:tc>
      </w:tr>
      <w:tr w:rsidR="003419A8" w:rsidRPr="00D23073" w14:paraId="66D3C24B" w14:textId="77777777" w:rsidTr="00AA3E18">
        <w:tc>
          <w:tcPr>
            <w:tcW w:w="4273" w:type="pct"/>
            <w:tcBorders>
              <w:top w:val="single" w:sz="4" w:space="0" w:color="000000"/>
              <w:left w:val="single" w:sz="8" w:space="0" w:color="000000"/>
              <w:bottom w:val="single" w:sz="4" w:space="0" w:color="000000"/>
            </w:tcBorders>
            <w:shd w:val="clear" w:color="auto" w:fill="auto"/>
          </w:tcPr>
          <w:p w14:paraId="64D8222A"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Máquina para soldagem pelo processo MIG/MAG 02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2A38936" w14:textId="77777777" w:rsidR="003419A8" w:rsidRDefault="003419A8" w:rsidP="003419A8">
            <w:pPr>
              <w:spacing w:after="0" w:line="240" w:lineRule="auto"/>
              <w:jc w:val="center"/>
              <w:rPr>
                <w:rFonts w:ascii="Arial" w:hAnsi="Arial" w:cs="Arial"/>
                <w:sz w:val="20"/>
                <w:szCs w:val="20"/>
              </w:rPr>
            </w:pPr>
            <w:r>
              <w:rPr>
                <w:rFonts w:ascii="Arial" w:hAnsi="Arial" w:cs="Arial"/>
                <w:sz w:val="20"/>
                <w:szCs w:val="20"/>
              </w:rPr>
              <w:t>02</w:t>
            </w:r>
          </w:p>
        </w:tc>
      </w:tr>
      <w:tr w:rsidR="003419A8" w:rsidRPr="00D23073" w14:paraId="2663B3ED" w14:textId="77777777" w:rsidTr="00AA3E18">
        <w:tc>
          <w:tcPr>
            <w:tcW w:w="4273" w:type="pct"/>
            <w:tcBorders>
              <w:top w:val="single" w:sz="4" w:space="0" w:color="000000"/>
              <w:left w:val="single" w:sz="8" w:space="0" w:color="000000"/>
              <w:bottom w:val="single" w:sz="4" w:space="0" w:color="000000"/>
            </w:tcBorders>
            <w:shd w:val="clear" w:color="auto" w:fill="auto"/>
          </w:tcPr>
          <w:p w14:paraId="64D1A3BE"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Retificador para solda com eletrodo revestido (160-400A)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838A76" w14:textId="77777777" w:rsidR="003419A8" w:rsidRDefault="003419A8" w:rsidP="003419A8">
            <w:pPr>
              <w:spacing w:after="0" w:line="240" w:lineRule="auto"/>
              <w:jc w:val="center"/>
              <w:rPr>
                <w:rFonts w:ascii="Arial" w:hAnsi="Arial" w:cs="Arial"/>
                <w:sz w:val="20"/>
                <w:szCs w:val="20"/>
              </w:rPr>
            </w:pPr>
            <w:r>
              <w:rPr>
                <w:rFonts w:ascii="Arial" w:hAnsi="Arial" w:cs="Arial"/>
                <w:sz w:val="20"/>
                <w:szCs w:val="20"/>
              </w:rPr>
              <w:t>02</w:t>
            </w:r>
          </w:p>
        </w:tc>
      </w:tr>
    </w:tbl>
    <w:p w14:paraId="59FA4384" w14:textId="77777777" w:rsidR="00AA3E18" w:rsidRDefault="00AA3E18">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AA3E18" w:rsidRPr="00D23073" w14:paraId="38568214"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0FD1689" w14:textId="77777777" w:rsidR="00AA3E18" w:rsidRPr="00D23073" w:rsidRDefault="00AA3E18" w:rsidP="00AA3E18">
            <w:pPr>
              <w:spacing w:after="0" w:line="240" w:lineRule="auto"/>
              <w:jc w:val="center"/>
              <w:rPr>
                <w:rFonts w:ascii="Arial" w:hAnsi="Arial" w:cs="Arial"/>
                <w:b/>
                <w:sz w:val="20"/>
                <w:szCs w:val="20"/>
              </w:rPr>
            </w:pPr>
            <w:r>
              <w:rPr>
                <w:rFonts w:ascii="Arial" w:hAnsi="Arial" w:cs="Arial"/>
                <w:b/>
                <w:sz w:val="20"/>
                <w:szCs w:val="20"/>
              </w:rPr>
              <w:t>Oficina</w:t>
            </w:r>
          </w:p>
        </w:tc>
      </w:tr>
      <w:tr w:rsidR="00AA3E18" w:rsidRPr="00D23073" w14:paraId="638980CF"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69C8F9ED" w14:textId="77777777" w:rsidR="00AA3E18" w:rsidRPr="009E5A98" w:rsidRDefault="00AA3E18"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5E28EFEF" w14:textId="77777777" w:rsidR="00AA3E18" w:rsidRPr="009E5A98" w:rsidRDefault="00AA3E18"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A11F9" w:rsidRPr="00D23073" w14:paraId="47ACA870" w14:textId="77777777" w:rsidTr="00AA3E18">
        <w:tc>
          <w:tcPr>
            <w:tcW w:w="4273" w:type="pct"/>
            <w:tcBorders>
              <w:top w:val="single" w:sz="4" w:space="0" w:color="000000"/>
              <w:left w:val="single" w:sz="8" w:space="0" w:color="000000"/>
              <w:bottom w:val="single" w:sz="4" w:space="0" w:color="000000"/>
            </w:tcBorders>
            <w:shd w:val="clear" w:color="auto" w:fill="auto"/>
          </w:tcPr>
          <w:p w14:paraId="2D1F6F0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F218C3"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04</w:t>
            </w:r>
          </w:p>
        </w:tc>
      </w:tr>
      <w:tr w:rsidR="00DA11F9" w:rsidRPr="00D23073" w14:paraId="0D13F456" w14:textId="77777777" w:rsidTr="00AA3E18">
        <w:tc>
          <w:tcPr>
            <w:tcW w:w="4273" w:type="pct"/>
            <w:tcBorders>
              <w:top w:val="single" w:sz="4" w:space="0" w:color="000000"/>
              <w:left w:val="single" w:sz="8" w:space="0" w:color="000000"/>
              <w:bottom w:val="single" w:sz="4" w:space="0" w:color="000000"/>
            </w:tcBorders>
            <w:shd w:val="clear" w:color="auto" w:fill="auto"/>
          </w:tcPr>
          <w:p w14:paraId="45C6A1FC"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com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411D75"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06</w:t>
            </w:r>
          </w:p>
        </w:tc>
      </w:tr>
      <w:tr w:rsidR="00DA11F9" w:rsidRPr="00D23073" w14:paraId="3B01968B" w14:textId="77777777" w:rsidTr="00AA3E18">
        <w:tc>
          <w:tcPr>
            <w:tcW w:w="4273" w:type="pct"/>
            <w:tcBorders>
              <w:top w:val="single" w:sz="4" w:space="0" w:color="000000"/>
              <w:left w:val="single" w:sz="8" w:space="0" w:color="000000"/>
              <w:bottom w:val="single" w:sz="4" w:space="0" w:color="000000"/>
            </w:tcBorders>
            <w:shd w:val="clear" w:color="auto" w:fill="auto"/>
          </w:tcPr>
          <w:p w14:paraId="51915132"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Bigorna nº 4 (40kg)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EE4CFB8"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0D4D949" w14:textId="77777777" w:rsidTr="00AA3E18">
        <w:tc>
          <w:tcPr>
            <w:tcW w:w="4273" w:type="pct"/>
            <w:tcBorders>
              <w:top w:val="single" w:sz="4" w:space="0" w:color="000000"/>
              <w:left w:val="single" w:sz="8" w:space="0" w:color="000000"/>
              <w:bottom w:val="single" w:sz="4" w:space="0" w:color="000000"/>
            </w:tcBorders>
            <w:shd w:val="clear" w:color="auto" w:fill="auto"/>
          </w:tcPr>
          <w:p w14:paraId="46F91E0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fixa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01A99D"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03</w:t>
            </w:r>
          </w:p>
        </w:tc>
      </w:tr>
      <w:tr w:rsidR="00DA11F9" w:rsidRPr="00D23073" w14:paraId="02C148FF" w14:textId="77777777" w:rsidTr="00AA3E18">
        <w:tc>
          <w:tcPr>
            <w:tcW w:w="4273" w:type="pct"/>
            <w:tcBorders>
              <w:top w:val="single" w:sz="4" w:space="0" w:color="000000"/>
              <w:left w:val="single" w:sz="8" w:space="0" w:color="000000"/>
              <w:bottom w:val="single" w:sz="4" w:space="0" w:color="000000"/>
            </w:tcBorders>
            <w:shd w:val="clear" w:color="auto" w:fill="auto"/>
          </w:tcPr>
          <w:p w14:paraId="00A0728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576B6F"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07</w:t>
            </w:r>
          </w:p>
        </w:tc>
      </w:tr>
      <w:tr w:rsidR="00DA11F9" w:rsidRPr="00D23073" w14:paraId="708FF4C7" w14:textId="77777777" w:rsidTr="00AA3E18">
        <w:tc>
          <w:tcPr>
            <w:tcW w:w="4273" w:type="pct"/>
            <w:tcBorders>
              <w:top w:val="single" w:sz="4" w:space="0" w:color="000000"/>
              <w:left w:val="single" w:sz="8" w:space="0" w:color="000000"/>
              <w:bottom w:val="single" w:sz="4" w:space="0" w:color="000000"/>
            </w:tcBorders>
            <w:shd w:val="clear" w:color="auto" w:fill="auto"/>
          </w:tcPr>
          <w:p w14:paraId="4C1A044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Desempeno de ferro fundido (105 x 630 x 630 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235C13"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8B29381" w14:textId="77777777" w:rsidTr="00AA3E18">
        <w:tc>
          <w:tcPr>
            <w:tcW w:w="4273" w:type="pct"/>
            <w:tcBorders>
              <w:top w:val="single" w:sz="4" w:space="0" w:color="000000"/>
              <w:left w:val="single" w:sz="8" w:space="0" w:color="000000"/>
              <w:bottom w:val="single" w:sz="4" w:space="0" w:color="000000"/>
            </w:tcBorders>
            <w:shd w:val="clear" w:color="auto" w:fill="auto"/>
          </w:tcPr>
          <w:p w14:paraId="5DAE791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Furadeira de bancada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9695370"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7373C10A" w14:textId="77777777" w:rsidTr="00AA3E18">
        <w:tc>
          <w:tcPr>
            <w:tcW w:w="4273" w:type="pct"/>
            <w:tcBorders>
              <w:top w:val="single" w:sz="4" w:space="0" w:color="000000"/>
              <w:left w:val="single" w:sz="8" w:space="0" w:color="000000"/>
              <w:bottom w:val="single" w:sz="4" w:space="0" w:color="000000"/>
            </w:tcBorders>
            <w:shd w:val="clear" w:color="auto" w:fill="auto"/>
          </w:tcPr>
          <w:p w14:paraId="65D18EF5"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Furadeira de coluna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6637B4"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ABDF6CF" w14:textId="77777777" w:rsidTr="00AA3E18">
        <w:tc>
          <w:tcPr>
            <w:tcW w:w="4273" w:type="pct"/>
            <w:tcBorders>
              <w:top w:val="single" w:sz="4" w:space="0" w:color="000000"/>
              <w:left w:val="single" w:sz="8" w:space="0" w:color="000000"/>
              <w:bottom w:val="single" w:sz="4" w:space="0" w:color="000000"/>
            </w:tcBorders>
            <w:shd w:val="clear" w:color="auto" w:fill="auto"/>
          </w:tcPr>
          <w:p w14:paraId="3AC195D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Guincho hidráulico com prolongador (2000 kg)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F9F3B98"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156AF90" w14:textId="77777777" w:rsidTr="00AA3E18">
        <w:tc>
          <w:tcPr>
            <w:tcW w:w="4273" w:type="pct"/>
            <w:tcBorders>
              <w:top w:val="single" w:sz="4" w:space="0" w:color="000000"/>
              <w:left w:val="single" w:sz="8" w:space="0" w:color="000000"/>
              <w:bottom w:val="single" w:sz="4" w:space="0" w:color="000000"/>
            </w:tcBorders>
            <w:shd w:val="clear" w:color="auto" w:fill="auto"/>
          </w:tcPr>
          <w:p w14:paraId="34B22CB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Lousa branca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69D680"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6AE8D5A8" w14:textId="77777777" w:rsidTr="00AA3E18">
        <w:tc>
          <w:tcPr>
            <w:tcW w:w="4273" w:type="pct"/>
            <w:tcBorders>
              <w:top w:val="single" w:sz="4" w:space="0" w:color="000000"/>
              <w:left w:val="single" w:sz="8" w:space="0" w:color="000000"/>
              <w:bottom w:val="single" w:sz="4" w:space="0" w:color="000000"/>
            </w:tcBorders>
            <w:shd w:val="clear" w:color="auto" w:fill="auto"/>
          </w:tcPr>
          <w:p w14:paraId="1599F098"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Mesa sem gaveteiro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AFC36C"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2504C7A9" w14:textId="77777777" w:rsidTr="00AA3E18">
        <w:tc>
          <w:tcPr>
            <w:tcW w:w="4273" w:type="pct"/>
            <w:tcBorders>
              <w:top w:val="single" w:sz="4" w:space="0" w:color="000000"/>
              <w:left w:val="single" w:sz="8" w:space="0" w:color="000000"/>
              <w:bottom w:val="single" w:sz="4" w:space="0" w:color="000000"/>
            </w:tcBorders>
            <w:shd w:val="clear" w:color="auto" w:fill="auto"/>
          </w:tcPr>
          <w:p w14:paraId="01597C8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Morsas para máquina nº2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0C0410"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7AF12545" w14:textId="77777777" w:rsidTr="00AA3E18">
        <w:tc>
          <w:tcPr>
            <w:tcW w:w="4273" w:type="pct"/>
            <w:tcBorders>
              <w:top w:val="single" w:sz="4" w:space="0" w:color="000000"/>
              <w:left w:val="single" w:sz="8" w:space="0" w:color="000000"/>
              <w:bottom w:val="single" w:sz="4" w:space="0" w:color="000000"/>
            </w:tcBorders>
            <w:shd w:val="clear" w:color="auto" w:fill="auto"/>
          </w:tcPr>
          <w:p w14:paraId="436C684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Prensa hidráulica de 30 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E92304"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8C8895A" w14:textId="77777777" w:rsidTr="00AA3E18">
        <w:tc>
          <w:tcPr>
            <w:tcW w:w="4273" w:type="pct"/>
            <w:tcBorders>
              <w:top w:val="single" w:sz="4" w:space="0" w:color="000000"/>
              <w:left w:val="single" w:sz="8" w:space="0" w:color="000000"/>
              <w:bottom w:val="single" w:sz="4" w:space="0" w:color="000000"/>
            </w:tcBorders>
            <w:shd w:val="clear" w:color="auto" w:fill="auto"/>
          </w:tcPr>
          <w:p w14:paraId="102FB99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Prensa manual tipo balancim (de bancada)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EF6A2A"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CE6A697" w14:textId="77777777" w:rsidTr="00AA3E18">
        <w:tc>
          <w:tcPr>
            <w:tcW w:w="4273" w:type="pct"/>
            <w:tcBorders>
              <w:top w:val="single" w:sz="4" w:space="0" w:color="000000"/>
              <w:left w:val="single" w:sz="8" w:space="0" w:color="000000"/>
              <w:bottom w:val="single" w:sz="4" w:space="0" w:color="000000"/>
            </w:tcBorders>
            <w:shd w:val="clear" w:color="auto" w:fill="auto"/>
          </w:tcPr>
          <w:p w14:paraId="304A0F19"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31FDE9"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BFEAC5F" w14:textId="77777777" w:rsidTr="00AA3E18">
        <w:tc>
          <w:tcPr>
            <w:tcW w:w="4273" w:type="pct"/>
            <w:tcBorders>
              <w:top w:val="single" w:sz="4" w:space="0" w:color="000000"/>
              <w:left w:val="single" w:sz="8" w:space="0" w:color="000000"/>
              <w:bottom w:val="single" w:sz="4" w:space="0" w:color="000000"/>
            </w:tcBorders>
            <w:shd w:val="clear" w:color="auto" w:fill="auto"/>
          </w:tcPr>
          <w:p w14:paraId="2791CB9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Serra fita horizontal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F3D414B"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3145AB25" w14:textId="77777777" w:rsidTr="00AA3E18">
        <w:tc>
          <w:tcPr>
            <w:tcW w:w="4273" w:type="pct"/>
            <w:tcBorders>
              <w:top w:val="single" w:sz="4" w:space="0" w:color="000000"/>
              <w:left w:val="single" w:sz="8" w:space="0" w:color="000000"/>
              <w:bottom w:val="single" w:sz="4" w:space="0" w:color="000000"/>
            </w:tcBorders>
            <w:shd w:val="clear" w:color="auto" w:fill="auto"/>
          </w:tcPr>
          <w:p w14:paraId="44276EFC"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Serra fita vertical para metais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D99569"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5C192E7C" w14:textId="77777777" w:rsidTr="00AA3E18">
        <w:tc>
          <w:tcPr>
            <w:tcW w:w="4273" w:type="pct"/>
            <w:tcBorders>
              <w:top w:val="single" w:sz="4" w:space="0" w:color="000000"/>
              <w:left w:val="single" w:sz="8" w:space="0" w:color="000000"/>
              <w:bottom w:val="single" w:sz="4" w:space="0" w:color="000000"/>
            </w:tcBorders>
            <w:shd w:val="clear" w:color="auto" w:fill="auto"/>
          </w:tcPr>
          <w:p w14:paraId="58C387A7"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Talha manual (2000 kg)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37EA02"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A6C0E74" w14:textId="77777777" w:rsidTr="00AA3E18">
        <w:tc>
          <w:tcPr>
            <w:tcW w:w="4273" w:type="pct"/>
            <w:tcBorders>
              <w:top w:val="single" w:sz="4" w:space="0" w:color="000000"/>
              <w:left w:val="single" w:sz="8" w:space="0" w:color="000000"/>
              <w:bottom w:val="single" w:sz="4" w:space="0" w:color="000000"/>
            </w:tcBorders>
            <w:shd w:val="clear" w:color="auto" w:fill="auto"/>
          </w:tcPr>
          <w:p w14:paraId="4D192A21"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Tesoura mecânica nº 4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722115"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35FA1AAF" w14:textId="77777777" w:rsidTr="00AA3E18">
        <w:tc>
          <w:tcPr>
            <w:tcW w:w="4273" w:type="pct"/>
            <w:tcBorders>
              <w:top w:val="single" w:sz="4" w:space="0" w:color="000000"/>
              <w:left w:val="single" w:sz="8" w:space="0" w:color="000000"/>
              <w:bottom w:val="single" w:sz="4" w:space="0" w:color="000000"/>
            </w:tcBorders>
            <w:shd w:val="clear" w:color="auto" w:fill="auto"/>
          </w:tcPr>
          <w:p w14:paraId="6E733A3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Torno de bancada nº 5 (morsa)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8DA4DA"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10</w:t>
            </w:r>
          </w:p>
        </w:tc>
      </w:tr>
      <w:tr w:rsidR="00AA3E18" w:rsidRPr="00D23073" w14:paraId="3071F389"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6DE7D18" w14:textId="77777777" w:rsidR="00AA3E18" w:rsidRPr="00F56801" w:rsidRDefault="00AA3E18"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DA11F9" w:rsidRPr="00D23073" w14:paraId="062F7E48" w14:textId="77777777" w:rsidTr="00AA3E18">
        <w:tc>
          <w:tcPr>
            <w:tcW w:w="4273" w:type="pct"/>
            <w:tcBorders>
              <w:top w:val="single" w:sz="4" w:space="0" w:color="000000"/>
              <w:left w:val="single" w:sz="8" w:space="0" w:color="000000"/>
              <w:bottom w:val="single" w:sz="4" w:space="0" w:color="000000"/>
            </w:tcBorders>
            <w:shd w:val="clear" w:color="auto" w:fill="auto"/>
          </w:tcPr>
          <w:p w14:paraId="1E98A53D"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Fresadora ferramenteira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07E029"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4890DAA3" w14:textId="77777777" w:rsidTr="00AA3E18">
        <w:tc>
          <w:tcPr>
            <w:tcW w:w="4273" w:type="pct"/>
            <w:tcBorders>
              <w:top w:val="single" w:sz="4" w:space="0" w:color="000000"/>
              <w:left w:val="single" w:sz="8" w:space="0" w:color="000000"/>
              <w:bottom w:val="single" w:sz="4" w:space="0" w:color="000000"/>
            </w:tcBorders>
            <w:shd w:val="clear" w:color="auto" w:fill="auto"/>
          </w:tcPr>
          <w:p w14:paraId="670C4D85"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Fresadora universal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06DE73"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03</w:t>
            </w:r>
          </w:p>
        </w:tc>
      </w:tr>
      <w:tr w:rsidR="00DA11F9" w:rsidRPr="00D23073" w14:paraId="343809B5" w14:textId="77777777" w:rsidTr="00AA3E18">
        <w:tc>
          <w:tcPr>
            <w:tcW w:w="4273" w:type="pct"/>
            <w:tcBorders>
              <w:top w:val="single" w:sz="4" w:space="0" w:color="000000"/>
              <w:left w:val="single" w:sz="8" w:space="0" w:color="000000"/>
              <w:bottom w:val="single" w:sz="4" w:space="0" w:color="000000"/>
            </w:tcBorders>
            <w:shd w:val="clear" w:color="auto" w:fill="auto"/>
          </w:tcPr>
          <w:p w14:paraId="78207887"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Torno mecânico universal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BCC0AB"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10</w:t>
            </w:r>
          </w:p>
        </w:tc>
      </w:tr>
    </w:tbl>
    <w:p w14:paraId="64D93753" w14:textId="77777777" w:rsidR="00DA11F9" w:rsidRDefault="00DA11F9">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DA11F9" w:rsidRPr="00D23073" w14:paraId="4A56CAD3"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2C4B6F" w14:textId="77777777" w:rsidR="00DA11F9" w:rsidRPr="00D23073" w:rsidRDefault="00DA11F9" w:rsidP="007F50E1">
            <w:pPr>
              <w:spacing w:after="0" w:line="240" w:lineRule="auto"/>
              <w:jc w:val="center"/>
              <w:rPr>
                <w:rFonts w:ascii="Arial" w:hAnsi="Arial" w:cs="Arial"/>
                <w:b/>
                <w:sz w:val="20"/>
                <w:szCs w:val="20"/>
              </w:rPr>
            </w:pPr>
            <w:r>
              <w:rPr>
                <w:rFonts w:ascii="Arial" w:hAnsi="Arial" w:cs="Arial"/>
                <w:b/>
                <w:sz w:val="20"/>
                <w:szCs w:val="20"/>
              </w:rPr>
              <w:t>Laboratório de Automação</w:t>
            </w:r>
          </w:p>
        </w:tc>
      </w:tr>
      <w:tr w:rsidR="00DA11F9" w:rsidRPr="00D23073" w14:paraId="79032DF2"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7EAFD0E6"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9EDF600"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A11F9" w:rsidRPr="00D23073" w14:paraId="1DBEAFC7" w14:textId="77777777" w:rsidTr="007F50E1">
        <w:tc>
          <w:tcPr>
            <w:tcW w:w="4273" w:type="pct"/>
            <w:tcBorders>
              <w:top w:val="single" w:sz="4" w:space="0" w:color="000000"/>
              <w:left w:val="single" w:sz="8" w:space="0" w:color="000000"/>
              <w:bottom w:val="single" w:sz="4" w:space="0" w:color="000000"/>
            </w:tcBorders>
            <w:shd w:val="clear" w:color="auto" w:fill="auto"/>
          </w:tcPr>
          <w:p w14:paraId="0A0695D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Alicate amperímetro digital - 3 ¾ dígitos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9AF8644"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05</w:t>
            </w:r>
          </w:p>
        </w:tc>
      </w:tr>
      <w:tr w:rsidR="00DA11F9" w:rsidRPr="00D23073" w14:paraId="07C3C698" w14:textId="77777777" w:rsidTr="007F50E1">
        <w:tc>
          <w:tcPr>
            <w:tcW w:w="4273" w:type="pct"/>
            <w:tcBorders>
              <w:top w:val="single" w:sz="4" w:space="0" w:color="000000"/>
              <w:left w:val="single" w:sz="8" w:space="0" w:color="000000"/>
              <w:bottom w:val="single" w:sz="4" w:space="0" w:color="000000"/>
            </w:tcBorders>
            <w:shd w:val="clear" w:color="auto" w:fill="auto"/>
          </w:tcPr>
          <w:p w14:paraId="376A2D4D"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58ABCD"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B6595CA" w14:textId="77777777" w:rsidTr="007F50E1">
        <w:tc>
          <w:tcPr>
            <w:tcW w:w="4273" w:type="pct"/>
            <w:tcBorders>
              <w:top w:val="single" w:sz="4" w:space="0" w:color="000000"/>
              <w:left w:val="single" w:sz="8" w:space="0" w:color="000000"/>
              <w:bottom w:val="single" w:sz="4" w:space="0" w:color="000000"/>
            </w:tcBorders>
            <w:shd w:val="clear" w:color="auto" w:fill="auto"/>
          </w:tcPr>
          <w:p w14:paraId="7CA6771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332D8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2694683D" w14:textId="77777777" w:rsidTr="007F50E1">
        <w:tc>
          <w:tcPr>
            <w:tcW w:w="4273" w:type="pct"/>
            <w:tcBorders>
              <w:top w:val="single" w:sz="4" w:space="0" w:color="000000"/>
              <w:left w:val="single" w:sz="8" w:space="0" w:color="000000"/>
              <w:bottom w:val="single" w:sz="4" w:space="0" w:color="000000"/>
            </w:tcBorders>
            <w:shd w:val="clear" w:color="auto" w:fill="auto"/>
          </w:tcPr>
          <w:p w14:paraId="63303DBF"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BDC0A5"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6AC0A5DC" w14:textId="77777777" w:rsidTr="007F50E1">
        <w:tc>
          <w:tcPr>
            <w:tcW w:w="4273" w:type="pct"/>
            <w:tcBorders>
              <w:top w:val="single" w:sz="4" w:space="0" w:color="000000"/>
              <w:left w:val="single" w:sz="8" w:space="0" w:color="000000"/>
              <w:bottom w:val="single" w:sz="4" w:space="0" w:color="000000"/>
            </w:tcBorders>
            <w:shd w:val="clear" w:color="auto" w:fill="auto"/>
          </w:tcPr>
          <w:p w14:paraId="266FAE0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73E90F"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02</w:t>
            </w:r>
          </w:p>
        </w:tc>
      </w:tr>
      <w:tr w:rsidR="00DA11F9" w:rsidRPr="00D23073" w14:paraId="1C6AA105" w14:textId="77777777" w:rsidTr="007F50E1">
        <w:tc>
          <w:tcPr>
            <w:tcW w:w="4273" w:type="pct"/>
            <w:tcBorders>
              <w:top w:val="single" w:sz="4" w:space="0" w:color="000000"/>
              <w:left w:val="single" w:sz="8" w:space="0" w:color="000000"/>
              <w:bottom w:val="single" w:sz="4" w:space="0" w:color="000000"/>
            </w:tcBorders>
            <w:shd w:val="clear" w:color="auto" w:fill="auto"/>
          </w:tcPr>
          <w:p w14:paraId="7BA7D8B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131BE9E"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21</w:t>
            </w:r>
          </w:p>
        </w:tc>
      </w:tr>
      <w:tr w:rsidR="00DA11F9" w:rsidRPr="00D23073" w14:paraId="3CD9C537" w14:textId="77777777" w:rsidTr="007F50E1">
        <w:tc>
          <w:tcPr>
            <w:tcW w:w="4273" w:type="pct"/>
            <w:tcBorders>
              <w:top w:val="single" w:sz="4" w:space="0" w:color="000000"/>
              <w:left w:val="single" w:sz="8" w:space="0" w:color="000000"/>
              <w:bottom w:val="single" w:sz="4" w:space="0" w:color="000000"/>
            </w:tcBorders>
            <w:shd w:val="clear" w:color="auto" w:fill="auto"/>
          </w:tcPr>
          <w:p w14:paraId="41B00CC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Compressor alternativo vazão 10 pcm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E68DC7"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779CEE3" w14:textId="77777777" w:rsidTr="007F50E1">
        <w:tc>
          <w:tcPr>
            <w:tcW w:w="4273" w:type="pct"/>
            <w:tcBorders>
              <w:top w:val="single" w:sz="4" w:space="0" w:color="000000"/>
              <w:left w:val="single" w:sz="8" w:space="0" w:color="000000"/>
              <w:bottom w:val="single" w:sz="4" w:space="0" w:color="000000"/>
            </w:tcBorders>
            <w:shd w:val="clear" w:color="auto" w:fill="auto"/>
          </w:tcPr>
          <w:p w14:paraId="096F921F"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Estabilizador de tensão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845592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796846C4" w14:textId="77777777" w:rsidTr="007F50E1">
        <w:tc>
          <w:tcPr>
            <w:tcW w:w="4273" w:type="pct"/>
            <w:tcBorders>
              <w:top w:val="single" w:sz="4" w:space="0" w:color="000000"/>
              <w:left w:val="single" w:sz="8" w:space="0" w:color="000000"/>
              <w:bottom w:val="single" w:sz="4" w:space="0" w:color="000000"/>
            </w:tcBorders>
            <w:shd w:val="clear" w:color="auto" w:fill="auto"/>
          </w:tcPr>
          <w:p w14:paraId="5702AA43"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Fonte de alimentação simétrica (30V 3A)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4AB757"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CC8E37E" w14:textId="77777777" w:rsidTr="007F50E1">
        <w:tc>
          <w:tcPr>
            <w:tcW w:w="4273" w:type="pct"/>
            <w:tcBorders>
              <w:top w:val="single" w:sz="4" w:space="0" w:color="000000"/>
              <w:left w:val="single" w:sz="8" w:space="0" w:color="000000"/>
              <w:bottom w:val="single" w:sz="4" w:space="0" w:color="000000"/>
            </w:tcBorders>
            <w:shd w:val="clear" w:color="auto" w:fill="auto"/>
          </w:tcPr>
          <w:p w14:paraId="306FB5F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8A42915"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C9F5F4E" w14:textId="77777777" w:rsidTr="007F50E1">
        <w:tc>
          <w:tcPr>
            <w:tcW w:w="4273" w:type="pct"/>
            <w:tcBorders>
              <w:top w:val="single" w:sz="4" w:space="0" w:color="000000"/>
              <w:left w:val="single" w:sz="8" w:space="0" w:color="000000"/>
              <w:bottom w:val="single" w:sz="4" w:space="0" w:color="000000"/>
            </w:tcBorders>
            <w:shd w:val="clear" w:color="auto" w:fill="auto"/>
          </w:tcPr>
          <w:p w14:paraId="21CC42F3"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Microcomputador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312684"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075D15F6" w14:textId="77777777" w:rsidTr="007F50E1">
        <w:tc>
          <w:tcPr>
            <w:tcW w:w="4273" w:type="pct"/>
            <w:tcBorders>
              <w:top w:val="single" w:sz="4" w:space="0" w:color="000000"/>
              <w:left w:val="single" w:sz="8" w:space="0" w:color="000000"/>
              <w:bottom w:val="single" w:sz="4" w:space="0" w:color="000000"/>
            </w:tcBorders>
            <w:shd w:val="clear" w:color="auto" w:fill="auto"/>
          </w:tcPr>
          <w:p w14:paraId="69182CD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Monitor LCD 17”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7E3250"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4DBC117" w14:textId="77777777" w:rsidTr="007F50E1">
        <w:tc>
          <w:tcPr>
            <w:tcW w:w="4273" w:type="pct"/>
            <w:tcBorders>
              <w:top w:val="single" w:sz="4" w:space="0" w:color="000000"/>
              <w:left w:val="single" w:sz="8" w:space="0" w:color="000000"/>
              <w:bottom w:val="single" w:sz="4" w:space="0" w:color="000000"/>
            </w:tcBorders>
            <w:shd w:val="clear" w:color="auto" w:fill="auto"/>
          </w:tcPr>
          <w:p w14:paraId="19202B4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Multímetro digital - 3 ½ dígitos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28088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04</w:t>
            </w:r>
          </w:p>
        </w:tc>
      </w:tr>
      <w:tr w:rsidR="00DA11F9" w:rsidRPr="00D23073" w14:paraId="1DE03282" w14:textId="77777777" w:rsidTr="007F50E1">
        <w:tc>
          <w:tcPr>
            <w:tcW w:w="4273" w:type="pct"/>
            <w:tcBorders>
              <w:top w:val="single" w:sz="4" w:space="0" w:color="000000"/>
              <w:left w:val="single" w:sz="8" w:space="0" w:color="000000"/>
              <w:bottom w:val="single" w:sz="4" w:space="0" w:color="000000"/>
            </w:tcBorders>
            <w:shd w:val="clear" w:color="auto" w:fill="auto"/>
          </w:tcPr>
          <w:p w14:paraId="0D8B62FB"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60F693"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7463A557" w14:textId="77777777" w:rsidTr="007F50E1">
        <w:tc>
          <w:tcPr>
            <w:tcW w:w="4273" w:type="pct"/>
            <w:tcBorders>
              <w:top w:val="single" w:sz="4" w:space="0" w:color="000000"/>
              <w:left w:val="single" w:sz="8" w:space="0" w:color="000000"/>
              <w:bottom w:val="single" w:sz="4" w:space="0" w:color="000000"/>
            </w:tcBorders>
            <w:shd w:val="clear" w:color="auto" w:fill="auto"/>
          </w:tcPr>
          <w:p w14:paraId="3CFE552E" w14:textId="77777777" w:rsidR="00DA11F9" w:rsidRPr="00DA11F9" w:rsidRDefault="00DA11F9" w:rsidP="007F50E1">
            <w:pPr>
              <w:spacing w:after="0" w:line="240" w:lineRule="auto"/>
              <w:rPr>
                <w:rFonts w:ascii="Arial" w:hAnsi="Arial" w:cs="Arial"/>
                <w:sz w:val="20"/>
                <w:szCs w:val="20"/>
              </w:rPr>
            </w:pPr>
            <w:r>
              <w:rPr>
                <w:rFonts w:ascii="Arial" w:hAnsi="Arial" w:cs="Arial"/>
                <w:sz w:val="20"/>
                <w:szCs w:val="20"/>
              </w:rPr>
              <w:t>Tela retrátil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416A925" w14:textId="77777777" w:rsidR="00DA11F9" w:rsidRDefault="00DA11F9" w:rsidP="007F50E1">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5AA39B62"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2DCADD96" w14:textId="77777777" w:rsidR="00DA11F9" w:rsidRPr="00F56801" w:rsidRDefault="00DA11F9" w:rsidP="007F50E1">
            <w:pPr>
              <w:spacing w:after="0" w:line="240" w:lineRule="auto"/>
              <w:jc w:val="center"/>
              <w:rPr>
                <w:rFonts w:ascii="Arial" w:hAnsi="Arial" w:cs="Arial"/>
                <w:b/>
                <w:bCs/>
                <w:sz w:val="20"/>
                <w:szCs w:val="20"/>
              </w:rPr>
            </w:pPr>
            <w:r>
              <w:rPr>
                <w:rFonts w:ascii="Arial" w:hAnsi="Arial" w:cs="Arial"/>
                <w:b/>
                <w:bCs/>
                <w:sz w:val="20"/>
                <w:szCs w:val="20"/>
              </w:rPr>
              <w:t>Destaques</w:t>
            </w:r>
          </w:p>
        </w:tc>
      </w:tr>
      <w:tr w:rsidR="00DA11F9" w:rsidRPr="00D23073" w14:paraId="419890FD" w14:textId="77777777" w:rsidTr="007F50E1">
        <w:tc>
          <w:tcPr>
            <w:tcW w:w="4273" w:type="pct"/>
            <w:tcBorders>
              <w:top w:val="single" w:sz="4" w:space="0" w:color="000000"/>
              <w:left w:val="single" w:sz="8" w:space="0" w:color="000000"/>
              <w:bottom w:val="single" w:sz="4" w:space="0" w:color="000000"/>
            </w:tcBorders>
            <w:shd w:val="clear" w:color="auto" w:fill="auto"/>
          </w:tcPr>
          <w:p w14:paraId="518CDAE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de hidráulica e eletro-hidráulica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B71475"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6EAFF187" w14:textId="77777777" w:rsidTr="007F50E1">
        <w:tc>
          <w:tcPr>
            <w:tcW w:w="4273" w:type="pct"/>
            <w:tcBorders>
              <w:top w:val="single" w:sz="4" w:space="0" w:color="000000"/>
              <w:left w:val="single" w:sz="8" w:space="0" w:color="000000"/>
              <w:bottom w:val="single" w:sz="4" w:space="0" w:color="000000"/>
            </w:tcBorders>
            <w:shd w:val="clear" w:color="auto" w:fill="auto"/>
          </w:tcPr>
          <w:p w14:paraId="14FF148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de pneumática e eletropneumática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8C23D2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20869AA3" w14:textId="77777777" w:rsidTr="007F50E1">
        <w:tc>
          <w:tcPr>
            <w:tcW w:w="4273" w:type="pct"/>
            <w:tcBorders>
              <w:top w:val="single" w:sz="4" w:space="0" w:color="000000"/>
              <w:left w:val="single" w:sz="8" w:space="0" w:color="000000"/>
              <w:bottom w:val="single" w:sz="4" w:space="0" w:color="000000"/>
            </w:tcBorders>
            <w:shd w:val="clear" w:color="auto" w:fill="auto"/>
          </w:tcPr>
          <w:p w14:paraId="6ED1C06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para partida de motores de indução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CE1849"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6B5592FB" w14:textId="77777777" w:rsidTr="007F50E1">
        <w:tc>
          <w:tcPr>
            <w:tcW w:w="4273" w:type="pct"/>
            <w:tcBorders>
              <w:top w:val="single" w:sz="4" w:space="0" w:color="000000"/>
              <w:left w:val="single" w:sz="8" w:space="0" w:color="000000"/>
              <w:bottom w:val="single" w:sz="4" w:space="0" w:color="000000"/>
            </w:tcBorders>
            <w:shd w:val="clear" w:color="auto" w:fill="auto"/>
          </w:tcPr>
          <w:p w14:paraId="66E72B4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para variação de veloc. de motores de indução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73B78E"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B55F82E" w14:textId="77777777" w:rsidTr="007F50E1">
        <w:tc>
          <w:tcPr>
            <w:tcW w:w="4273" w:type="pct"/>
            <w:tcBorders>
              <w:top w:val="single" w:sz="4" w:space="0" w:color="000000"/>
              <w:left w:val="single" w:sz="8" w:space="0" w:color="000000"/>
              <w:bottom w:val="single" w:sz="4" w:space="0" w:color="000000"/>
            </w:tcBorders>
            <w:shd w:val="clear" w:color="auto" w:fill="auto"/>
          </w:tcPr>
          <w:p w14:paraId="4CF4A39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Controlador lógico programável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33B93B"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2B24B6E" w14:textId="77777777" w:rsidTr="007F50E1">
        <w:tc>
          <w:tcPr>
            <w:tcW w:w="4273" w:type="pct"/>
            <w:tcBorders>
              <w:top w:val="single" w:sz="4" w:space="0" w:color="000000"/>
              <w:left w:val="single" w:sz="8" w:space="0" w:color="000000"/>
              <w:bottom w:val="single" w:sz="4" w:space="0" w:color="000000"/>
            </w:tcBorders>
            <w:shd w:val="clear" w:color="auto" w:fill="auto"/>
          </w:tcPr>
          <w:p w14:paraId="6C1EDE31"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Osciloscópio digital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73EE3B3"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bl>
    <w:p w14:paraId="4D04891C" w14:textId="77777777" w:rsidR="00DA11F9" w:rsidRDefault="00DA11F9">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DA11F9" w:rsidRPr="00D23073" w14:paraId="035333E4"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0CE252" w14:textId="77777777" w:rsidR="00DA11F9" w:rsidRPr="00D23073" w:rsidRDefault="00DA11F9" w:rsidP="007F50E1">
            <w:pPr>
              <w:spacing w:after="0" w:line="240" w:lineRule="auto"/>
              <w:jc w:val="center"/>
              <w:rPr>
                <w:rFonts w:ascii="Arial" w:hAnsi="Arial" w:cs="Arial"/>
                <w:b/>
                <w:sz w:val="20"/>
                <w:szCs w:val="20"/>
              </w:rPr>
            </w:pPr>
            <w:r>
              <w:rPr>
                <w:rFonts w:ascii="Arial" w:hAnsi="Arial" w:cs="Arial"/>
                <w:b/>
                <w:sz w:val="20"/>
                <w:szCs w:val="20"/>
              </w:rPr>
              <w:t>Laboratório de Eletricidade</w:t>
            </w:r>
          </w:p>
        </w:tc>
      </w:tr>
      <w:tr w:rsidR="00DA11F9" w:rsidRPr="00D23073" w14:paraId="19E59464"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29FA6BF9"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70D0781"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A11F9" w:rsidRPr="00D23073" w14:paraId="65A67723" w14:textId="77777777" w:rsidTr="007F50E1">
        <w:tc>
          <w:tcPr>
            <w:tcW w:w="4273" w:type="pct"/>
            <w:tcBorders>
              <w:top w:val="single" w:sz="4" w:space="0" w:color="000000"/>
              <w:left w:val="single" w:sz="8" w:space="0" w:color="000000"/>
              <w:bottom w:val="single" w:sz="4" w:space="0" w:color="000000"/>
            </w:tcBorders>
            <w:shd w:val="clear" w:color="auto" w:fill="auto"/>
          </w:tcPr>
          <w:p w14:paraId="177A8078"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Alicates amperímetro digital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19F41A7"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05</w:t>
            </w:r>
          </w:p>
        </w:tc>
      </w:tr>
      <w:tr w:rsidR="00DA11F9" w:rsidRPr="00D23073" w14:paraId="564A9DE7" w14:textId="77777777" w:rsidTr="007F50E1">
        <w:tc>
          <w:tcPr>
            <w:tcW w:w="4273" w:type="pct"/>
            <w:tcBorders>
              <w:top w:val="single" w:sz="4" w:space="0" w:color="000000"/>
              <w:left w:val="single" w:sz="8" w:space="0" w:color="000000"/>
              <w:bottom w:val="single" w:sz="4" w:space="0" w:color="000000"/>
            </w:tcBorders>
            <w:shd w:val="clear" w:color="auto" w:fill="auto"/>
          </w:tcPr>
          <w:p w14:paraId="3E3560E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D2E93D"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DB51CD0" w14:textId="77777777" w:rsidTr="007F50E1">
        <w:tc>
          <w:tcPr>
            <w:tcW w:w="4273" w:type="pct"/>
            <w:tcBorders>
              <w:top w:val="single" w:sz="4" w:space="0" w:color="000000"/>
              <w:left w:val="single" w:sz="8" w:space="0" w:color="000000"/>
              <w:bottom w:val="single" w:sz="4" w:space="0" w:color="000000"/>
            </w:tcBorders>
            <w:shd w:val="clear" w:color="auto" w:fill="auto"/>
          </w:tcPr>
          <w:p w14:paraId="07989178"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3116750"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E7C610A" w14:textId="77777777" w:rsidTr="007F50E1">
        <w:tc>
          <w:tcPr>
            <w:tcW w:w="4273" w:type="pct"/>
            <w:tcBorders>
              <w:top w:val="single" w:sz="4" w:space="0" w:color="000000"/>
              <w:left w:val="single" w:sz="8" w:space="0" w:color="000000"/>
              <w:bottom w:val="single" w:sz="4" w:space="0" w:color="000000"/>
            </w:tcBorders>
            <w:shd w:val="clear" w:color="auto" w:fill="auto"/>
          </w:tcPr>
          <w:p w14:paraId="381F2C9C"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fixa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FF2D5F"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ED7E1A1" w14:textId="77777777" w:rsidTr="007F50E1">
        <w:tc>
          <w:tcPr>
            <w:tcW w:w="4273" w:type="pct"/>
            <w:tcBorders>
              <w:top w:val="single" w:sz="4" w:space="0" w:color="000000"/>
              <w:left w:val="single" w:sz="8" w:space="0" w:color="000000"/>
              <w:bottom w:val="single" w:sz="4" w:space="0" w:color="000000"/>
            </w:tcBorders>
            <w:shd w:val="clear" w:color="auto" w:fill="auto"/>
          </w:tcPr>
          <w:p w14:paraId="44A39A12"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35A6B6C"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1</w:t>
            </w:r>
          </w:p>
        </w:tc>
      </w:tr>
      <w:tr w:rsidR="00DA11F9" w:rsidRPr="00D23073" w14:paraId="1DB9AA89" w14:textId="77777777" w:rsidTr="007F50E1">
        <w:tc>
          <w:tcPr>
            <w:tcW w:w="4273" w:type="pct"/>
            <w:tcBorders>
              <w:top w:val="single" w:sz="4" w:space="0" w:color="000000"/>
              <w:left w:val="single" w:sz="8" w:space="0" w:color="000000"/>
              <w:bottom w:val="single" w:sz="4" w:space="0" w:color="000000"/>
            </w:tcBorders>
            <w:shd w:val="clear" w:color="auto" w:fill="auto"/>
          </w:tcPr>
          <w:p w14:paraId="4AF7BDB2"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35383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2</w:t>
            </w:r>
            <w:r>
              <w:rPr>
                <w:rFonts w:ascii="Arial" w:hAnsi="Arial" w:cs="Arial"/>
                <w:sz w:val="20"/>
                <w:szCs w:val="20"/>
              </w:rPr>
              <w:t>3</w:t>
            </w:r>
          </w:p>
        </w:tc>
      </w:tr>
      <w:tr w:rsidR="00DA11F9" w:rsidRPr="00D23073" w14:paraId="285E94D2" w14:textId="77777777" w:rsidTr="007F50E1">
        <w:tc>
          <w:tcPr>
            <w:tcW w:w="4273" w:type="pct"/>
            <w:tcBorders>
              <w:top w:val="single" w:sz="4" w:space="0" w:color="000000"/>
              <w:left w:val="single" w:sz="8" w:space="0" w:color="000000"/>
              <w:bottom w:val="single" w:sz="4" w:space="0" w:color="000000"/>
            </w:tcBorders>
            <w:shd w:val="clear" w:color="auto" w:fill="auto"/>
          </w:tcPr>
          <w:p w14:paraId="76D01179"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Controlador lógico programável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3B48A4"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2</w:t>
            </w:r>
          </w:p>
        </w:tc>
      </w:tr>
      <w:tr w:rsidR="00DA11F9" w:rsidRPr="00D23073" w14:paraId="15903D12" w14:textId="77777777" w:rsidTr="007F50E1">
        <w:tc>
          <w:tcPr>
            <w:tcW w:w="4273" w:type="pct"/>
            <w:tcBorders>
              <w:top w:val="single" w:sz="4" w:space="0" w:color="000000"/>
              <w:left w:val="single" w:sz="8" w:space="0" w:color="000000"/>
              <w:bottom w:val="single" w:sz="4" w:space="0" w:color="000000"/>
            </w:tcBorders>
            <w:shd w:val="clear" w:color="auto" w:fill="auto"/>
          </w:tcPr>
          <w:p w14:paraId="4F7FFC9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Jogo de ferramentas para o laboratório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C098DC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02678E77" w14:textId="77777777" w:rsidTr="007F50E1">
        <w:tc>
          <w:tcPr>
            <w:tcW w:w="4273" w:type="pct"/>
            <w:tcBorders>
              <w:top w:val="single" w:sz="4" w:space="0" w:color="000000"/>
              <w:left w:val="single" w:sz="8" w:space="0" w:color="000000"/>
              <w:bottom w:val="single" w:sz="4" w:space="0" w:color="000000"/>
            </w:tcBorders>
            <w:shd w:val="clear" w:color="auto" w:fill="auto"/>
          </w:tcPr>
          <w:p w14:paraId="59839D1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2EC5D0"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CFF851F" w14:textId="77777777" w:rsidTr="007F50E1">
        <w:tc>
          <w:tcPr>
            <w:tcW w:w="4273" w:type="pct"/>
            <w:tcBorders>
              <w:top w:val="single" w:sz="4" w:space="0" w:color="000000"/>
              <w:left w:val="single" w:sz="8" w:space="0" w:color="000000"/>
              <w:bottom w:val="single" w:sz="4" w:space="0" w:color="000000"/>
            </w:tcBorders>
            <w:shd w:val="clear" w:color="auto" w:fill="auto"/>
          </w:tcPr>
          <w:p w14:paraId="59D10CCC"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Multiteste digital - 3 ½ dígitos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3E4D65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4</w:t>
            </w:r>
          </w:p>
        </w:tc>
      </w:tr>
      <w:tr w:rsidR="00DA11F9" w:rsidRPr="00D23073" w14:paraId="4794062E" w14:textId="77777777" w:rsidTr="007F50E1">
        <w:tc>
          <w:tcPr>
            <w:tcW w:w="4273" w:type="pct"/>
            <w:tcBorders>
              <w:top w:val="single" w:sz="4" w:space="0" w:color="000000"/>
              <w:left w:val="single" w:sz="8" w:space="0" w:color="000000"/>
              <w:bottom w:val="single" w:sz="4" w:space="0" w:color="000000"/>
            </w:tcBorders>
            <w:shd w:val="clear" w:color="auto" w:fill="auto"/>
          </w:tcPr>
          <w:p w14:paraId="31A2D4F9"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ED11EB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F8CB1FE" w14:textId="77777777" w:rsidTr="007F50E1">
        <w:tc>
          <w:tcPr>
            <w:tcW w:w="4273" w:type="pct"/>
            <w:tcBorders>
              <w:top w:val="single" w:sz="4" w:space="0" w:color="000000"/>
              <w:left w:val="single" w:sz="8" w:space="0" w:color="000000"/>
              <w:bottom w:val="single" w:sz="4" w:space="0" w:color="000000"/>
            </w:tcBorders>
            <w:shd w:val="clear" w:color="auto" w:fill="auto"/>
          </w:tcPr>
          <w:p w14:paraId="14BDF94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71158E8"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707E2D8A"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639544D3" w14:textId="77777777" w:rsidR="00DA11F9" w:rsidRPr="00F56801" w:rsidRDefault="00DA11F9" w:rsidP="007F50E1">
            <w:pPr>
              <w:spacing w:after="0" w:line="240" w:lineRule="auto"/>
              <w:jc w:val="center"/>
              <w:rPr>
                <w:rFonts w:ascii="Arial" w:hAnsi="Arial" w:cs="Arial"/>
                <w:b/>
                <w:bCs/>
                <w:sz w:val="20"/>
                <w:szCs w:val="20"/>
              </w:rPr>
            </w:pPr>
            <w:r>
              <w:rPr>
                <w:rFonts w:ascii="Arial" w:hAnsi="Arial" w:cs="Arial"/>
                <w:b/>
                <w:bCs/>
                <w:sz w:val="20"/>
                <w:szCs w:val="20"/>
              </w:rPr>
              <w:t>Destaques</w:t>
            </w:r>
          </w:p>
        </w:tc>
      </w:tr>
      <w:tr w:rsidR="00DA11F9" w:rsidRPr="00D23073" w14:paraId="5D6CECE6" w14:textId="77777777" w:rsidTr="007F50E1">
        <w:tc>
          <w:tcPr>
            <w:tcW w:w="4273" w:type="pct"/>
            <w:tcBorders>
              <w:top w:val="single" w:sz="4" w:space="0" w:color="000000"/>
              <w:left w:val="single" w:sz="8" w:space="0" w:color="000000"/>
              <w:bottom w:val="single" w:sz="4" w:space="0" w:color="000000"/>
            </w:tcBorders>
            <w:shd w:val="clear" w:color="auto" w:fill="auto"/>
          </w:tcPr>
          <w:p w14:paraId="33A5EDA3" w14:textId="77777777" w:rsidR="00DA11F9" w:rsidRPr="00DA11F9" w:rsidRDefault="00DA11F9" w:rsidP="007F50E1">
            <w:pPr>
              <w:spacing w:after="0" w:line="240" w:lineRule="auto"/>
              <w:rPr>
                <w:rFonts w:ascii="Arial" w:hAnsi="Arial" w:cs="Arial"/>
                <w:sz w:val="20"/>
                <w:szCs w:val="20"/>
              </w:rPr>
            </w:pPr>
            <w:r w:rsidRPr="00DA11F9">
              <w:rPr>
                <w:rFonts w:ascii="Arial" w:hAnsi="Arial" w:cs="Arial"/>
                <w:sz w:val="20"/>
                <w:szCs w:val="20"/>
              </w:rPr>
              <w:t xml:space="preserve">Bancada didática de </w:t>
            </w:r>
            <w:r>
              <w:rPr>
                <w:rFonts w:ascii="Arial" w:hAnsi="Arial" w:cs="Arial"/>
                <w:sz w:val="20"/>
                <w:szCs w:val="20"/>
              </w:rPr>
              <w:t>eletrotécnica industrial</w:t>
            </w:r>
            <w:r w:rsidRPr="00DA11F9">
              <w:rPr>
                <w:rFonts w:ascii="Arial" w:hAnsi="Arial" w:cs="Arial"/>
                <w:sz w:val="20"/>
                <w:szCs w:val="20"/>
              </w:rPr>
              <w:t xml:space="preser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9A4C45" w14:textId="77777777" w:rsidR="00DA11F9" w:rsidRPr="00DA11F9" w:rsidRDefault="00DA11F9" w:rsidP="007F50E1">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2</w:t>
            </w:r>
          </w:p>
        </w:tc>
      </w:tr>
    </w:tbl>
    <w:p w14:paraId="36C91AE2" w14:textId="77777777" w:rsidR="003B576C" w:rsidRDefault="003B576C">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3B576C" w:rsidRPr="00D23073" w14:paraId="4971167E"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191615" w14:textId="77777777" w:rsidR="003B576C" w:rsidRPr="00D23073" w:rsidRDefault="003B576C" w:rsidP="007F50E1">
            <w:pPr>
              <w:spacing w:after="0" w:line="240" w:lineRule="auto"/>
              <w:jc w:val="center"/>
              <w:rPr>
                <w:rFonts w:ascii="Arial" w:hAnsi="Arial" w:cs="Arial"/>
                <w:b/>
                <w:sz w:val="20"/>
                <w:szCs w:val="20"/>
              </w:rPr>
            </w:pPr>
            <w:r>
              <w:rPr>
                <w:rFonts w:ascii="Arial" w:hAnsi="Arial" w:cs="Arial"/>
                <w:b/>
                <w:sz w:val="20"/>
                <w:szCs w:val="20"/>
              </w:rPr>
              <w:t>Laboratório de Ensaios Tecnológicos e Metalográficos</w:t>
            </w:r>
          </w:p>
        </w:tc>
      </w:tr>
      <w:tr w:rsidR="003B576C" w:rsidRPr="00D23073" w14:paraId="62E092AB"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1278CB13" w14:textId="77777777" w:rsidR="003B576C" w:rsidRPr="009E5A98" w:rsidRDefault="003B576C"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F134F93" w14:textId="77777777" w:rsidR="003B576C" w:rsidRPr="009E5A98" w:rsidRDefault="003B576C"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3B576C" w:rsidRPr="00D23073" w14:paraId="0A37FC8E" w14:textId="77777777" w:rsidTr="007F50E1">
        <w:tc>
          <w:tcPr>
            <w:tcW w:w="4273" w:type="pct"/>
            <w:tcBorders>
              <w:top w:val="single" w:sz="4" w:space="0" w:color="000000"/>
              <w:left w:val="single" w:sz="8" w:space="0" w:color="000000"/>
              <w:bottom w:val="single" w:sz="4" w:space="0" w:color="000000"/>
            </w:tcBorders>
            <w:shd w:val="clear" w:color="auto" w:fill="auto"/>
          </w:tcPr>
          <w:p w14:paraId="5C6782E9"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A1607D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FB61F0F" w14:textId="77777777" w:rsidTr="007F50E1">
        <w:tc>
          <w:tcPr>
            <w:tcW w:w="4273" w:type="pct"/>
            <w:tcBorders>
              <w:top w:val="single" w:sz="4" w:space="0" w:color="000000"/>
              <w:left w:val="single" w:sz="8" w:space="0" w:color="000000"/>
              <w:bottom w:val="single" w:sz="4" w:space="0" w:color="000000"/>
            </w:tcBorders>
            <w:shd w:val="clear" w:color="auto" w:fill="auto"/>
          </w:tcPr>
          <w:p w14:paraId="20E09C91"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Armário de madeira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E33D5E"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37EDC0F7" w14:textId="77777777" w:rsidTr="007F50E1">
        <w:tc>
          <w:tcPr>
            <w:tcW w:w="4273" w:type="pct"/>
            <w:tcBorders>
              <w:top w:val="single" w:sz="4" w:space="0" w:color="000000"/>
              <w:left w:val="single" w:sz="8" w:space="0" w:color="000000"/>
              <w:bottom w:val="single" w:sz="4" w:space="0" w:color="000000"/>
            </w:tcBorders>
            <w:shd w:val="clear" w:color="auto" w:fill="auto"/>
          </w:tcPr>
          <w:p w14:paraId="28D2491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4B75A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02</w:t>
            </w:r>
          </w:p>
        </w:tc>
      </w:tr>
      <w:tr w:rsidR="003B576C" w:rsidRPr="00D23073" w14:paraId="41EAD577" w14:textId="77777777" w:rsidTr="007F50E1">
        <w:tc>
          <w:tcPr>
            <w:tcW w:w="4273" w:type="pct"/>
            <w:tcBorders>
              <w:top w:val="single" w:sz="4" w:space="0" w:color="000000"/>
              <w:left w:val="single" w:sz="8" w:space="0" w:color="000000"/>
              <w:bottom w:val="single" w:sz="4" w:space="0" w:color="000000"/>
            </w:tcBorders>
            <w:shd w:val="clear" w:color="auto" w:fill="auto"/>
          </w:tcPr>
          <w:p w14:paraId="3710A523"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9C0EA7"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470972B8" w14:textId="77777777" w:rsidTr="007F50E1">
        <w:tc>
          <w:tcPr>
            <w:tcW w:w="4273" w:type="pct"/>
            <w:tcBorders>
              <w:top w:val="single" w:sz="4" w:space="0" w:color="000000"/>
              <w:left w:val="single" w:sz="8" w:space="0" w:color="000000"/>
              <w:bottom w:val="single" w:sz="4" w:space="0" w:color="000000"/>
            </w:tcBorders>
            <w:shd w:val="clear" w:color="auto" w:fill="auto"/>
          </w:tcPr>
          <w:p w14:paraId="690C03EE"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CFFA92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17</w:t>
            </w:r>
          </w:p>
        </w:tc>
      </w:tr>
      <w:tr w:rsidR="003B576C" w:rsidRPr="00D23073" w14:paraId="26D9B6D4" w14:textId="77777777" w:rsidTr="007F50E1">
        <w:tc>
          <w:tcPr>
            <w:tcW w:w="4273" w:type="pct"/>
            <w:tcBorders>
              <w:top w:val="single" w:sz="4" w:space="0" w:color="000000"/>
              <w:left w:val="single" w:sz="8" w:space="0" w:color="000000"/>
              <w:bottom w:val="single" w:sz="4" w:space="0" w:color="000000"/>
            </w:tcBorders>
            <w:shd w:val="clear" w:color="auto" w:fill="auto"/>
          </w:tcPr>
          <w:p w14:paraId="5082DB1A"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Computador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1C619E"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05A8A480" w14:textId="77777777" w:rsidTr="007F50E1">
        <w:tc>
          <w:tcPr>
            <w:tcW w:w="4273" w:type="pct"/>
            <w:tcBorders>
              <w:top w:val="single" w:sz="4" w:space="0" w:color="000000"/>
              <w:left w:val="single" w:sz="8" w:space="0" w:color="000000"/>
              <w:bottom w:val="single" w:sz="4" w:space="0" w:color="000000"/>
            </w:tcBorders>
            <w:shd w:val="clear" w:color="auto" w:fill="auto"/>
          </w:tcPr>
          <w:p w14:paraId="0947A0F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Estabilizador de tensão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F79F58"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6B7668E" w14:textId="77777777" w:rsidTr="007F50E1">
        <w:tc>
          <w:tcPr>
            <w:tcW w:w="4273" w:type="pct"/>
            <w:tcBorders>
              <w:top w:val="single" w:sz="4" w:space="0" w:color="000000"/>
              <w:left w:val="single" w:sz="8" w:space="0" w:color="000000"/>
              <w:bottom w:val="single" w:sz="4" w:space="0" w:color="000000"/>
            </w:tcBorders>
            <w:shd w:val="clear" w:color="auto" w:fill="auto"/>
          </w:tcPr>
          <w:p w14:paraId="31BB7873"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Mesa com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008A53B"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3B18DD4" w14:textId="77777777" w:rsidTr="007F50E1">
        <w:tc>
          <w:tcPr>
            <w:tcW w:w="4273" w:type="pct"/>
            <w:tcBorders>
              <w:top w:val="single" w:sz="4" w:space="0" w:color="000000"/>
              <w:left w:val="single" w:sz="8" w:space="0" w:color="000000"/>
              <w:bottom w:val="single" w:sz="4" w:space="0" w:color="000000"/>
            </w:tcBorders>
            <w:shd w:val="clear" w:color="auto" w:fill="auto"/>
          </w:tcPr>
          <w:p w14:paraId="24E6302D"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DD3069D"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04B7A324" w14:textId="77777777" w:rsidTr="007F50E1">
        <w:tc>
          <w:tcPr>
            <w:tcW w:w="4273" w:type="pct"/>
            <w:tcBorders>
              <w:top w:val="single" w:sz="4" w:space="0" w:color="000000"/>
              <w:left w:val="single" w:sz="8" w:space="0" w:color="000000"/>
              <w:bottom w:val="single" w:sz="4" w:space="0" w:color="000000"/>
            </w:tcBorders>
            <w:shd w:val="clear" w:color="auto" w:fill="auto"/>
          </w:tcPr>
          <w:p w14:paraId="1D9ABAD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3FF5047"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5B7D79F5" w14:textId="77777777" w:rsidTr="007F50E1">
        <w:tc>
          <w:tcPr>
            <w:tcW w:w="4273" w:type="pct"/>
            <w:tcBorders>
              <w:top w:val="single" w:sz="4" w:space="0" w:color="000000"/>
              <w:left w:val="single" w:sz="8" w:space="0" w:color="000000"/>
              <w:bottom w:val="single" w:sz="4" w:space="0" w:color="000000"/>
            </w:tcBorders>
            <w:shd w:val="clear" w:color="auto" w:fill="auto"/>
          </w:tcPr>
          <w:p w14:paraId="13FA4C69"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45211B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E40E978" w14:textId="77777777" w:rsidTr="007F50E1">
        <w:tc>
          <w:tcPr>
            <w:tcW w:w="4273" w:type="pct"/>
            <w:tcBorders>
              <w:top w:val="single" w:sz="4" w:space="0" w:color="000000"/>
              <w:left w:val="single" w:sz="8" w:space="0" w:color="000000"/>
              <w:bottom w:val="single" w:sz="4" w:space="0" w:color="000000"/>
            </w:tcBorders>
            <w:shd w:val="clear" w:color="auto" w:fill="auto"/>
          </w:tcPr>
          <w:p w14:paraId="77BC90DB"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Tela LCD 17”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80E0E2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003396D" w14:textId="77777777" w:rsidTr="007F50E1">
        <w:tc>
          <w:tcPr>
            <w:tcW w:w="4273" w:type="pct"/>
            <w:tcBorders>
              <w:top w:val="single" w:sz="4" w:space="0" w:color="000000"/>
              <w:left w:val="single" w:sz="8" w:space="0" w:color="000000"/>
              <w:bottom w:val="single" w:sz="4" w:space="0" w:color="000000"/>
            </w:tcBorders>
            <w:shd w:val="clear" w:color="auto" w:fill="auto"/>
          </w:tcPr>
          <w:p w14:paraId="4B49867F"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B9912C"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21</w:t>
            </w:r>
          </w:p>
        </w:tc>
      </w:tr>
      <w:tr w:rsidR="003B576C" w:rsidRPr="00D23073" w14:paraId="750DE5B3" w14:textId="77777777" w:rsidTr="007F50E1">
        <w:tc>
          <w:tcPr>
            <w:tcW w:w="4273" w:type="pct"/>
            <w:tcBorders>
              <w:top w:val="single" w:sz="4" w:space="0" w:color="000000"/>
              <w:left w:val="single" w:sz="8" w:space="0" w:color="000000"/>
              <w:bottom w:val="single" w:sz="4" w:space="0" w:color="000000"/>
            </w:tcBorders>
            <w:shd w:val="clear" w:color="auto" w:fill="auto"/>
          </w:tcPr>
          <w:p w14:paraId="66BEC869"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Lixadeira manual com 4 vias de lixamento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01B5EB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04</w:t>
            </w:r>
          </w:p>
        </w:tc>
      </w:tr>
      <w:tr w:rsidR="003B576C" w:rsidRPr="00D23073" w14:paraId="671B3A47"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313205F4" w14:textId="77777777" w:rsidR="003B576C" w:rsidRPr="003B576C" w:rsidRDefault="003B576C" w:rsidP="003B576C">
            <w:pPr>
              <w:spacing w:after="0" w:line="240" w:lineRule="auto"/>
              <w:jc w:val="center"/>
              <w:rPr>
                <w:rFonts w:ascii="Arial" w:hAnsi="Arial" w:cs="Arial"/>
                <w:b/>
                <w:bCs/>
                <w:sz w:val="20"/>
                <w:szCs w:val="20"/>
              </w:rPr>
            </w:pPr>
            <w:r w:rsidRPr="003B576C">
              <w:rPr>
                <w:rFonts w:ascii="Arial" w:hAnsi="Arial" w:cs="Arial"/>
                <w:b/>
                <w:bCs/>
                <w:sz w:val="20"/>
                <w:szCs w:val="20"/>
              </w:rPr>
              <w:t>Destaques</w:t>
            </w:r>
          </w:p>
        </w:tc>
      </w:tr>
      <w:tr w:rsidR="003B576C" w:rsidRPr="00D23073" w14:paraId="35C979C2" w14:textId="77777777" w:rsidTr="007F50E1">
        <w:tc>
          <w:tcPr>
            <w:tcW w:w="4273" w:type="pct"/>
            <w:tcBorders>
              <w:top w:val="single" w:sz="4" w:space="0" w:color="000000"/>
              <w:left w:val="single" w:sz="8" w:space="0" w:color="000000"/>
              <w:bottom w:val="single" w:sz="4" w:space="0" w:color="000000"/>
            </w:tcBorders>
            <w:shd w:val="clear" w:color="auto" w:fill="auto"/>
          </w:tcPr>
          <w:p w14:paraId="1A97B16D"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Aparelho para ensaios de impacto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87E713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76AC4CA" w14:textId="77777777" w:rsidTr="007F50E1">
        <w:tc>
          <w:tcPr>
            <w:tcW w:w="4273" w:type="pct"/>
            <w:tcBorders>
              <w:top w:val="single" w:sz="4" w:space="0" w:color="000000"/>
              <w:left w:val="single" w:sz="8" w:space="0" w:color="000000"/>
              <w:bottom w:val="single" w:sz="4" w:space="0" w:color="000000"/>
            </w:tcBorders>
            <w:shd w:val="clear" w:color="auto" w:fill="auto"/>
          </w:tcPr>
          <w:p w14:paraId="0D50E537"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Aparelho para medição de espessuras por ultrassom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3762B5F"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FCE0A04" w14:textId="77777777" w:rsidTr="007F50E1">
        <w:tc>
          <w:tcPr>
            <w:tcW w:w="4273" w:type="pct"/>
            <w:tcBorders>
              <w:top w:val="single" w:sz="4" w:space="0" w:color="000000"/>
              <w:left w:val="single" w:sz="8" w:space="0" w:color="000000"/>
              <w:bottom w:val="single" w:sz="4" w:space="0" w:color="000000"/>
            </w:tcBorders>
            <w:shd w:val="clear" w:color="auto" w:fill="auto"/>
          </w:tcPr>
          <w:p w14:paraId="760C34C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Câmera digital com sistema de captura de imagem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5277E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B788080" w14:textId="77777777" w:rsidTr="007F50E1">
        <w:tc>
          <w:tcPr>
            <w:tcW w:w="4273" w:type="pct"/>
            <w:tcBorders>
              <w:top w:val="single" w:sz="4" w:space="0" w:color="000000"/>
              <w:left w:val="single" w:sz="8" w:space="0" w:color="000000"/>
              <w:bottom w:val="single" w:sz="4" w:space="0" w:color="000000"/>
            </w:tcBorders>
            <w:shd w:val="clear" w:color="auto" w:fill="auto"/>
          </w:tcPr>
          <w:p w14:paraId="4E633164"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Cortadora de amostras para laboratório metalográfico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E6A9F9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51C44FF6" w14:textId="77777777" w:rsidTr="007F50E1">
        <w:tc>
          <w:tcPr>
            <w:tcW w:w="4273" w:type="pct"/>
            <w:tcBorders>
              <w:top w:val="single" w:sz="4" w:space="0" w:color="000000"/>
              <w:left w:val="single" w:sz="8" w:space="0" w:color="000000"/>
              <w:bottom w:val="single" w:sz="4" w:space="0" w:color="000000"/>
            </w:tcBorders>
            <w:shd w:val="clear" w:color="auto" w:fill="auto"/>
          </w:tcPr>
          <w:p w14:paraId="08E68DE3"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Durômetro Brinell e Rockwel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DDF9C9"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D3A4025" w14:textId="77777777" w:rsidTr="007F50E1">
        <w:tc>
          <w:tcPr>
            <w:tcW w:w="4273" w:type="pct"/>
            <w:tcBorders>
              <w:top w:val="single" w:sz="4" w:space="0" w:color="000000"/>
              <w:left w:val="single" w:sz="8" w:space="0" w:color="000000"/>
              <w:bottom w:val="single" w:sz="4" w:space="0" w:color="000000"/>
            </w:tcBorders>
            <w:shd w:val="clear" w:color="auto" w:fill="auto"/>
          </w:tcPr>
          <w:p w14:paraId="733C7631"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Máquina universal para ensaios mecânicos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18F303B"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44180F66" w14:textId="77777777" w:rsidTr="007F50E1">
        <w:tc>
          <w:tcPr>
            <w:tcW w:w="4273" w:type="pct"/>
            <w:tcBorders>
              <w:top w:val="single" w:sz="4" w:space="0" w:color="000000"/>
              <w:left w:val="single" w:sz="8" w:space="0" w:color="000000"/>
              <w:bottom w:val="single" w:sz="4" w:space="0" w:color="000000"/>
            </w:tcBorders>
            <w:shd w:val="clear" w:color="auto" w:fill="auto"/>
          </w:tcPr>
          <w:p w14:paraId="5EBB96E5"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Microscópio metalográfico trinocular invertido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D98A5A8"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30B2AAA0" w14:textId="77777777" w:rsidTr="007F50E1">
        <w:tc>
          <w:tcPr>
            <w:tcW w:w="4273" w:type="pct"/>
            <w:tcBorders>
              <w:top w:val="single" w:sz="4" w:space="0" w:color="000000"/>
              <w:left w:val="single" w:sz="8" w:space="0" w:color="000000"/>
              <w:bottom w:val="single" w:sz="4" w:space="0" w:color="000000"/>
            </w:tcBorders>
            <w:shd w:val="clear" w:color="auto" w:fill="auto"/>
          </w:tcPr>
          <w:p w14:paraId="6A138F13"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Politriz lixadeira motorizada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B64AFA3"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02</w:t>
            </w:r>
          </w:p>
        </w:tc>
      </w:tr>
      <w:tr w:rsidR="003B576C" w:rsidRPr="00D23073" w14:paraId="3DDE1D86" w14:textId="77777777" w:rsidTr="007F50E1">
        <w:tc>
          <w:tcPr>
            <w:tcW w:w="4273" w:type="pct"/>
            <w:tcBorders>
              <w:top w:val="single" w:sz="4" w:space="0" w:color="000000"/>
              <w:left w:val="single" w:sz="8" w:space="0" w:color="000000"/>
              <w:bottom w:val="single" w:sz="4" w:space="0" w:color="000000"/>
            </w:tcBorders>
            <w:shd w:val="clear" w:color="auto" w:fill="auto"/>
          </w:tcPr>
          <w:p w14:paraId="51488E9F" w14:textId="77777777" w:rsidR="003B576C" w:rsidRPr="00DA11F9" w:rsidRDefault="003B576C" w:rsidP="007F50E1">
            <w:pPr>
              <w:spacing w:after="0" w:line="240" w:lineRule="auto"/>
              <w:rPr>
                <w:rFonts w:ascii="Arial" w:hAnsi="Arial" w:cs="Arial"/>
                <w:sz w:val="20"/>
                <w:szCs w:val="20"/>
              </w:rPr>
            </w:pPr>
            <w:r>
              <w:rPr>
                <w:rFonts w:ascii="Arial" w:hAnsi="Arial" w:cs="Arial"/>
                <w:sz w:val="20"/>
                <w:szCs w:val="20"/>
              </w:rPr>
              <w:t>Prensa hidráulica para embutimento de amostras metalográficas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7944313" w14:textId="77777777" w:rsidR="003B576C" w:rsidRPr="00DA11F9" w:rsidRDefault="003B576C" w:rsidP="007F50E1">
            <w:pPr>
              <w:spacing w:after="0" w:line="240" w:lineRule="auto"/>
              <w:jc w:val="center"/>
              <w:rPr>
                <w:rFonts w:ascii="Arial" w:hAnsi="Arial" w:cs="Arial"/>
                <w:sz w:val="20"/>
                <w:szCs w:val="20"/>
              </w:rPr>
            </w:pPr>
            <w:r>
              <w:rPr>
                <w:rFonts w:ascii="Arial" w:hAnsi="Arial" w:cs="Arial"/>
                <w:sz w:val="20"/>
                <w:szCs w:val="20"/>
              </w:rPr>
              <w:t>01</w:t>
            </w:r>
          </w:p>
        </w:tc>
      </w:tr>
    </w:tbl>
    <w:p w14:paraId="0D1F6D8F" w14:textId="77777777" w:rsidR="004B3BA5" w:rsidRDefault="004B3BA5">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4B3BA5" w:rsidRPr="00D23073" w14:paraId="596C91D7"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9BAAC31" w14:textId="77777777" w:rsidR="004B3BA5" w:rsidRPr="00D23073" w:rsidRDefault="004B3BA5" w:rsidP="007F50E1">
            <w:pPr>
              <w:spacing w:after="0" w:line="240" w:lineRule="auto"/>
              <w:jc w:val="center"/>
              <w:rPr>
                <w:rFonts w:ascii="Arial" w:hAnsi="Arial" w:cs="Arial"/>
                <w:b/>
                <w:sz w:val="20"/>
                <w:szCs w:val="20"/>
              </w:rPr>
            </w:pPr>
            <w:r>
              <w:rPr>
                <w:rFonts w:ascii="Arial" w:hAnsi="Arial" w:cs="Arial"/>
                <w:b/>
                <w:sz w:val="20"/>
                <w:szCs w:val="20"/>
              </w:rPr>
              <w:t>Laboratório de Fundição e Tratamentos Térmicos</w:t>
            </w:r>
          </w:p>
        </w:tc>
      </w:tr>
      <w:tr w:rsidR="004B3BA5" w:rsidRPr="00D23073" w14:paraId="03888495"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3523CE3B" w14:textId="77777777" w:rsidR="004B3BA5" w:rsidRPr="009E5A98" w:rsidRDefault="004B3BA5"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9AB8134" w14:textId="77777777" w:rsidR="004B3BA5" w:rsidRPr="009E5A98" w:rsidRDefault="004B3BA5"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4B3BA5" w:rsidRPr="00D23073" w14:paraId="3BA6C3F5" w14:textId="77777777" w:rsidTr="007F50E1">
        <w:tc>
          <w:tcPr>
            <w:tcW w:w="4273" w:type="pct"/>
            <w:tcBorders>
              <w:top w:val="single" w:sz="4" w:space="0" w:color="000000"/>
              <w:left w:val="single" w:sz="8" w:space="0" w:color="000000"/>
              <w:bottom w:val="single" w:sz="4" w:space="0" w:color="000000"/>
            </w:tcBorders>
            <w:shd w:val="clear" w:color="auto" w:fill="auto"/>
          </w:tcPr>
          <w:p w14:paraId="2752EFB1"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C22F8B"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02</w:t>
            </w:r>
          </w:p>
        </w:tc>
      </w:tr>
      <w:tr w:rsidR="004B3BA5" w:rsidRPr="00D23073" w14:paraId="1CCB2961" w14:textId="77777777" w:rsidTr="007F50E1">
        <w:tc>
          <w:tcPr>
            <w:tcW w:w="4273" w:type="pct"/>
            <w:tcBorders>
              <w:top w:val="single" w:sz="4" w:space="0" w:color="000000"/>
              <w:left w:val="single" w:sz="8" w:space="0" w:color="000000"/>
              <w:bottom w:val="single" w:sz="4" w:space="0" w:color="000000"/>
            </w:tcBorders>
            <w:shd w:val="clear" w:color="auto" w:fill="auto"/>
          </w:tcPr>
          <w:p w14:paraId="07B86D64"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Balança eletrônica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495192"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49B60F0D" w14:textId="77777777" w:rsidTr="007F50E1">
        <w:tc>
          <w:tcPr>
            <w:tcW w:w="4273" w:type="pct"/>
            <w:tcBorders>
              <w:top w:val="single" w:sz="4" w:space="0" w:color="000000"/>
              <w:left w:val="single" w:sz="8" w:space="0" w:color="000000"/>
              <w:bottom w:val="single" w:sz="4" w:space="0" w:color="000000"/>
            </w:tcBorders>
            <w:shd w:val="clear" w:color="auto" w:fill="auto"/>
          </w:tcPr>
          <w:p w14:paraId="38FF31D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273F59"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2D94C04F" w14:textId="77777777" w:rsidTr="007F50E1">
        <w:tc>
          <w:tcPr>
            <w:tcW w:w="4273" w:type="pct"/>
            <w:tcBorders>
              <w:top w:val="single" w:sz="4" w:space="0" w:color="000000"/>
              <w:left w:val="single" w:sz="8" w:space="0" w:color="000000"/>
              <w:bottom w:val="single" w:sz="4" w:space="0" w:color="000000"/>
            </w:tcBorders>
            <w:shd w:val="clear" w:color="auto" w:fill="auto"/>
          </w:tcPr>
          <w:p w14:paraId="686C37C4"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A45670"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17</w:t>
            </w:r>
          </w:p>
        </w:tc>
      </w:tr>
      <w:tr w:rsidR="004B3BA5" w:rsidRPr="00D23073" w14:paraId="62955F0C" w14:textId="77777777" w:rsidTr="007F50E1">
        <w:tc>
          <w:tcPr>
            <w:tcW w:w="4273" w:type="pct"/>
            <w:tcBorders>
              <w:top w:val="single" w:sz="4" w:space="0" w:color="000000"/>
              <w:left w:val="single" w:sz="8" w:space="0" w:color="000000"/>
              <w:bottom w:val="single" w:sz="4" w:space="0" w:color="000000"/>
            </w:tcBorders>
            <w:shd w:val="clear" w:color="auto" w:fill="auto"/>
          </w:tcPr>
          <w:p w14:paraId="3EA2645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Cadinhos para fundição de alumínio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6EFA4E2"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10</w:t>
            </w:r>
          </w:p>
        </w:tc>
      </w:tr>
      <w:tr w:rsidR="004B3BA5" w:rsidRPr="00D23073" w14:paraId="6F9FB6CB" w14:textId="77777777" w:rsidTr="007F50E1">
        <w:tc>
          <w:tcPr>
            <w:tcW w:w="4273" w:type="pct"/>
            <w:tcBorders>
              <w:top w:val="single" w:sz="4" w:space="0" w:color="000000"/>
              <w:left w:val="single" w:sz="8" w:space="0" w:color="000000"/>
              <w:bottom w:val="single" w:sz="4" w:space="0" w:color="000000"/>
            </w:tcBorders>
            <w:shd w:val="clear" w:color="auto" w:fill="auto"/>
          </w:tcPr>
          <w:p w14:paraId="176C2D66"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Cadinhos para tratamento térmico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1653F5"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02</w:t>
            </w:r>
          </w:p>
        </w:tc>
      </w:tr>
      <w:tr w:rsidR="004B3BA5" w:rsidRPr="00D23073" w14:paraId="44C82FFB" w14:textId="77777777" w:rsidTr="007F50E1">
        <w:tc>
          <w:tcPr>
            <w:tcW w:w="4273" w:type="pct"/>
            <w:tcBorders>
              <w:top w:val="single" w:sz="4" w:space="0" w:color="000000"/>
              <w:left w:val="single" w:sz="8" w:space="0" w:color="000000"/>
              <w:bottom w:val="single" w:sz="4" w:space="0" w:color="000000"/>
            </w:tcBorders>
            <w:shd w:val="clear" w:color="auto" w:fill="auto"/>
          </w:tcPr>
          <w:p w14:paraId="5D346CF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Caixas para moldação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F449300"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03</w:t>
            </w:r>
          </w:p>
        </w:tc>
      </w:tr>
      <w:tr w:rsidR="004B3BA5" w:rsidRPr="00D23073" w14:paraId="3FE0FA2D" w14:textId="77777777" w:rsidTr="007F50E1">
        <w:tc>
          <w:tcPr>
            <w:tcW w:w="4273" w:type="pct"/>
            <w:tcBorders>
              <w:top w:val="single" w:sz="4" w:space="0" w:color="000000"/>
              <w:left w:val="single" w:sz="8" w:space="0" w:color="000000"/>
              <w:bottom w:val="single" w:sz="4" w:space="0" w:color="000000"/>
            </w:tcBorders>
            <w:shd w:val="clear" w:color="auto" w:fill="auto"/>
          </w:tcPr>
          <w:p w14:paraId="4EE586E0"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Dispositivo para ensaio de temperabilidade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6741F48"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6E862A7C" w14:textId="77777777" w:rsidTr="007F50E1">
        <w:tc>
          <w:tcPr>
            <w:tcW w:w="4273" w:type="pct"/>
            <w:tcBorders>
              <w:top w:val="single" w:sz="4" w:space="0" w:color="000000"/>
              <w:left w:val="single" w:sz="8" w:space="0" w:color="000000"/>
              <w:bottom w:val="single" w:sz="4" w:space="0" w:color="000000"/>
            </w:tcBorders>
            <w:shd w:val="clear" w:color="auto" w:fill="auto"/>
          </w:tcPr>
          <w:p w14:paraId="34EA7534"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Exaustor axial com hélice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19F121A"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6FB6CE8F" w14:textId="77777777" w:rsidTr="007F50E1">
        <w:tc>
          <w:tcPr>
            <w:tcW w:w="4273" w:type="pct"/>
            <w:tcBorders>
              <w:top w:val="single" w:sz="4" w:space="0" w:color="000000"/>
              <w:left w:val="single" w:sz="8" w:space="0" w:color="000000"/>
              <w:bottom w:val="single" w:sz="4" w:space="0" w:color="000000"/>
            </w:tcBorders>
            <w:shd w:val="clear" w:color="auto" w:fill="auto"/>
          </w:tcPr>
          <w:p w14:paraId="2C18DC59"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0C9FB34"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3DBBB822" w14:textId="77777777" w:rsidTr="007F50E1">
        <w:tc>
          <w:tcPr>
            <w:tcW w:w="4273" w:type="pct"/>
            <w:tcBorders>
              <w:top w:val="single" w:sz="4" w:space="0" w:color="000000"/>
              <w:left w:val="single" w:sz="8" w:space="0" w:color="000000"/>
              <w:bottom w:val="single" w:sz="4" w:space="0" w:color="000000"/>
            </w:tcBorders>
            <w:shd w:val="clear" w:color="auto" w:fill="auto"/>
          </w:tcPr>
          <w:p w14:paraId="531F2787"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3C4F51"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7EE5B237" w14:textId="77777777" w:rsidTr="007F50E1">
        <w:tc>
          <w:tcPr>
            <w:tcW w:w="4273" w:type="pct"/>
            <w:tcBorders>
              <w:top w:val="single" w:sz="4" w:space="0" w:color="000000"/>
              <w:left w:val="single" w:sz="8" w:space="0" w:color="000000"/>
              <w:bottom w:val="single" w:sz="4" w:space="0" w:color="000000"/>
            </w:tcBorders>
            <w:shd w:val="clear" w:color="auto" w:fill="auto"/>
          </w:tcPr>
          <w:p w14:paraId="6593C4CB"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Projetor multimídia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F194C8"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1DBC6515"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4CF2E808" w14:textId="77777777" w:rsidR="004B3BA5" w:rsidRPr="004B3BA5" w:rsidRDefault="004B3BA5" w:rsidP="004B3BA5">
            <w:pPr>
              <w:spacing w:after="0" w:line="240" w:lineRule="auto"/>
              <w:jc w:val="center"/>
              <w:rPr>
                <w:rFonts w:ascii="Arial" w:hAnsi="Arial" w:cs="Arial"/>
                <w:b/>
                <w:bCs/>
                <w:sz w:val="20"/>
                <w:szCs w:val="20"/>
              </w:rPr>
            </w:pPr>
            <w:r w:rsidRPr="004B3BA5">
              <w:rPr>
                <w:rFonts w:ascii="Arial" w:hAnsi="Arial" w:cs="Arial"/>
                <w:b/>
                <w:bCs/>
                <w:sz w:val="20"/>
                <w:szCs w:val="20"/>
              </w:rPr>
              <w:t>Destaques</w:t>
            </w:r>
          </w:p>
        </w:tc>
      </w:tr>
      <w:tr w:rsidR="004B3BA5" w:rsidRPr="00D23073" w14:paraId="29796789" w14:textId="77777777" w:rsidTr="007F50E1">
        <w:tc>
          <w:tcPr>
            <w:tcW w:w="4273" w:type="pct"/>
            <w:tcBorders>
              <w:top w:val="single" w:sz="4" w:space="0" w:color="000000"/>
              <w:left w:val="single" w:sz="8" w:space="0" w:color="000000"/>
              <w:bottom w:val="single" w:sz="4" w:space="0" w:color="000000"/>
            </w:tcBorders>
            <w:shd w:val="clear" w:color="auto" w:fill="auto"/>
          </w:tcPr>
          <w:p w14:paraId="5F7E98DD"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Forno elétrico para banho de sal (tipo poço) (vol. 9 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6BB4602"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22F92092" w14:textId="77777777" w:rsidTr="007F50E1">
        <w:tc>
          <w:tcPr>
            <w:tcW w:w="4273" w:type="pct"/>
            <w:tcBorders>
              <w:top w:val="single" w:sz="4" w:space="0" w:color="000000"/>
              <w:left w:val="single" w:sz="8" w:space="0" w:color="000000"/>
              <w:bottom w:val="single" w:sz="4" w:space="0" w:color="000000"/>
            </w:tcBorders>
            <w:shd w:val="clear" w:color="auto" w:fill="auto"/>
          </w:tcPr>
          <w:p w14:paraId="3185BE1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Forno elétrico para fusão de alumínio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2D9A76E"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374CA778" w14:textId="77777777" w:rsidTr="007F50E1">
        <w:tc>
          <w:tcPr>
            <w:tcW w:w="4273" w:type="pct"/>
            <w:tcBorders>
              <w:top w:val="single" w:sz="4" w:space="0" w:color="000000"/>
              <w:left w:val="single" w:sz="8" w:space="0" w:color="000000"/>
              <w:bottom w:val="single" w:sz="4" w:space="0" w:color="000000"/>
            </w:tcBorders>
            <w:shd w:val="clear" w:color="auto" w:fill="auto"/>
          </w:tcPr>
          <w:p w14:paraId="4A63536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Forno elétrico tipo câmara para tratamento térmico (vol. 30 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82C857"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bl>
    <w:p w14:paraId="12C175B9" w14:textId="77777777" w:rsidR="004E3892" w:rsidRPr="005572E3" w:rsidRDefault="004E3892">
      <w:pPr>
        <w:rPr>
          <w:rFonts w:ascii="Arial" w:eastAsiaTheme="majorEastAsia" w:hAnsi="Arial" w:cs="Arial"/>
          <w:b/>
          <w:sz w:val="24"/>
          <w:szCs w:val="32"/>
        </w:rPr>
      </w:pPr>
      <w:r w:rsidRPr="005572E3">
        <w:rPr>
          <w:rFonts w:ascii="Arial" w:hAnsi="Arial" w:cs="Arial"/>
        </w:rPr>
        <w:br w:type="page"/>
      </w:r>
    </w:p>
    <w:p w14:paraId="22CDE67E" w14:textId="77777777" w:rsidR="004E3892" w:rsidRPr="005572E3" w:rsidRDefault="004E3892" w:rsidP="00B21E7C">
      <w:pPr>
        <w:pStyle w:val="ANEXOS"/>
      </w:pPr>
    </w:p>
    <w:p w14:paraId="501030A9" w14:textId="77777777" w:rsidR="004E3892" w:rsidRPr="005572E3" w:rsidRDefault="004E3892" w:rsidP="00B21E7C">
      <w:pPr>
        <w:pStyle w:val="ANEXOS"/>
      </w:pPr>
    </w:p>
    <w:p w14:paraId="1827A8C6" w14:textId="77777777" w:rsidR="004E3892" w:rsidRPr="005572E3" w:rsidRDefault="004E3892" w:rsidP="00B21E7C">
      <w:pPr>
        <w:pStyle w:val="ANEXOS"/>
      </w:pPr>
    </w:p>
    <w:p w14:paraId="4482848D" w14:textId="77777777" w:rsidR="004E3892" w:rsidRPr="005572E3" w:rsidRDefault="004E3892" w:rsidP="00B21E7C">
      <w:pPr>
        <w:pStyle w:val="ANEXOS"/>
      </w:pPr>
    </w:p>
    <w:p w14:paraId="5E240025" w14:textId="77777777" w:rsidR="004E3892" w:rsidRPr="005572E3" w:rsidRDefault="004E3892" w:rsidP="00B21E7C">
      <w:pPr>
        <w:pStyle w:val="ANEXOS"/>
      </w:pPr>
    </w:p>
    <w:p w14:paraId="26266D00" w14:textId="77777777" w:rsidR="004E3892" w:rsidRPr="005572E3" w:rsidRDefault="004E3892" w:rsidP="00B21E7C">
      <w:pPr>
        <w:pStyle w:val="ANEXOS"/>
      </w:pPr>
    </w:p>
    <w:p w14:paraId="2B305F82" w14:textId="77777777" w:rsidR="004E3892" w:rsidRPr="005572E3" w:rsidRDefault="004E3892" w:rsidP="00B21E7C">
      <w:pPr>
        <w:pStyle w:val="ANEXOS"/>
      </w:pPr>
    </w:p>
    <w:p w14:paraId="79CCD524" w14:textId="77777777" w:rsidR="004E3892" w:rsidRPr="005572E3" w:rsidRDefault="004E3892" w:rsidP="00B21E7C">
      <w:pPr>
        <w:pStyle w:val="ANEXOS"/>
      </w:pPr>
    </w:p>
    <w:p w14:paraId="4219BAE4" w14:textId="77777777" w:rsidR="004E3892" w:rsidRPr="005572E3" w:rsidRDefault="004E3892" w:rsidP="00B21E7C">
      <w:pPr>
        <w:pStyle w:val="ANEXOS"/>
      </w:pPr>
    </w:p>
    <w:p w14:paraId="70239D8F" w14:textId="77777777" w:rsidR="004E3892" w:rsidRPr="005572E3" w:rsidRDefault="004E3892" w:rsidP="00B21E7C">
      <w:pPr>
        <w:pStyle w:val="ANEXOS"/>
      </w:pPr>
    </w:p>
    <w:p w14:paraId="216063E6" w14:textId="77777777" w:rsidR="004E3892" w:rsidRPr="005572E3" w:rsidRDefault="004E3892" w:rsidP="00B21E7C">
      <w:pPr>
        <w:pStyle w:val="ANEXOS"/>
      </w:pPr>
    </w:p>
    <w:p w14:paraId="09E5263B" w14:textId="77777777" w:rsidR="004D6831" w:rsidRPr="005572E3" w:rsidRDefault="004D6831" w:rsidP="00B21E7C">
      <w:pPr>
        <w:pStyle w:val="ANEXOS"/>
      </w:pPr>
      <w:bookmarkStart w:id="193" w:name="_Toc19189602"/>
      <w:r w:rsidRPr="005572E3">
        <w:t>ANEXOS</w:t>
      </w:r>
      <w:bookmarkEnd w:id="191"/>
      <w:bookmarkEnd w:id="192"/>
      <w:bookmarkEnd w:id="193"/>
    </w:p>
    <w:p w14:paraId="36F85756" w14:textId="77777777" w:rsidR="00FD2715" w:rsidRPr="005572E3" w:rsidRDefault="00FD2715">
      <w:pPr>
        <w:rPr>
          <w:rFonts w:ascii="Arial" w:hAnsi="Arial" w:cs="Arial"/>
          <w:b/>
        </w:rPr>
      </w:pPr>
      <w:bookmarkStart w:id="194" w:name="_Toc419303126"/>
      <w:r w:rsidRPr="005572E3">
        <w:rPr>
          <w:rFonts w:ascii="Arial" w:hAnsi="Arial" w:cs="Arial"/>
          <w:b/>
        </w:rPr>
        <w:br w:type="page"/>
      </w:r>
    </w:p>
    <w:p w14:paraId="703B5708" w14:textId="77777777" w:rsidR="004D6831" w:rsidRPr="005572E3" w:rsidRDefault="004D6831" w:rsidP="00C85448">
      <w:pPr>
        <w:pStyle w:val="SubAnexo"/>
      </w:pPr>
      <w:bookmarkStart w:id="195" w:name="_Ref456337867"/>
      <w:bookmarkStart w:id="196" w:name="_Toc19189603"/>
      <w:bookmarkStart w:id="197" w:name="AnexoI"/>
      <w:r w:rsidRPr="005572E3">
        <w:t>Anexo I</w:t>
      </w:r>
      <w:bookmarkEnd w:id="195"/>
      <w:r w:rsidR="00785393">
        <w:t xml:space="preserve"> – Regulamento de Estágio Supervisionado</w:t>
      </w:r>
      <w:bookmarkEnd w:id="196"/>
    </w:p>
    <w:bookmarkEnd w:id="197"/>
    <w:p w14:paraId="2F86B11D" w14:textId="77777777" w:rsidR="004D6831" w:rsidRPr="005572E3" w:rsidRDefault="004D6831" w:rsidP="004D6831">
      <w:pPr>
        <w:spacing w:after="120"/>
        <w:jc w:val="center"/>
        <w:rPr>
          <w:rFonts w:ascii="Arial" w:hAnsi="Arial" w:cs="Arial"/>
          <w:b/>
        </w:rPr>
      </w:pPr>
    </w:p>
    <w:p w14:paraId="5D456BE4"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bookmarkStart w:id="198" w:name="_Toc419303127"/>
      <w:bookmarkEnd w:id="194"/>
      <w:r w:rsidRPr="00785393">
        <w:rPr>
          <w:rFonts w:ascii="Arial" w:eastAsia="Times New Roman" w:hAnsi="Arial" w:cs="Arial"/>
          <w:b/>
          <w:lang w:eastAsia="pt-BR"/>
        </w:rPr>
        <w:t>MINISTÉRIO DA EDUCAÇÃO</w:t>
      </w:r>
    </w:p>
    <w:p w14:paraId="4B48F92C"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INSTITUTO FEDERAL SUL-RIO-GRANDENSE</w:t>
      </w:r>
    </w:p>
    <w:p w14:paraId="498BE3AD"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 xml:space="preserve">Câmpus </w:t>
      </w:r>
      <w:sdt>
        <w:sdtPr>
          <w:rPr>
            <w:rFonts w:ascii="Arial" w:eastAsia="Times New Roman" w:hAnsi="Arial" w:cs="Arial"/>
            <w:b/>
            <w:lang w:eastAsia="pt-BR"/>
          </w:rPr>
          <w:id w:val="466396328"/>
          <w:placeholder>
            <w:docPart w:val="DB72D213B7E74D939045C2FCC24E1CAE"/>
          </w:placeholder>
          <w:dataBinding w:prefixMappings="xmlns:ns0='http://purl.org/dc/elements/1.1/' xmlns:ns1='http://schemas.openxmlformats.org/package/2006/metadata/core-properties' " w:xpath="/ns1:coreProperties[1]/ns0:subject[1]" w:storeItemID="{6C3C8BC8-F283-45AE-878A-BAB7291924A1}"/>
          <w:text/>
        </w:sdtPr>
        <w:sdtEndPr/>
        <w:sdtContent>
          <w:r w:rsidR="00FD6D95" w:rsidRPr="00FA08D5">
            <w:rPr>
              <w:rFonts w:ascii="Arial" w:eastAsia="Times New Roman" w:hAnsi="Arial" w:cs="Arial"/>
              <w:b/>
              <w:lang w:eastAsia="pt-BR"/>
            </w:rPr>
            <w:t>Passo Fundo</w:t>
          </w:r>
        </w:sdtContent>
      </w:sdt>
    </w:p>
    <w:p w14:paraId="16AA43C2"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p>
    <w:p w14:paraId="1CF63023"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 xml:space="preserve">Curso de </w:t>
      </w:r>
      <w:sdt>
        <w:sdtPr>
          <w:rPr>
            <w:rFonts w:ascii="Arial" w:eastAsia="Times New Roman" w:hAnsi="Arial" w:cs="Arial"/>
            <w:b/>
            <w:lang w:eastAsia="pt-BR"/>
          </w:rPr>
          <w:tag w:val=""/>
          <w:id w:val="951911089"/>
          <w:placeholder>
            <w:docPart w:val="B1289A617042467994C6BE736054CC7C"/>
          </w:placeholder>
          <w:dataBinding w:prefixMappings="xmlns:ns0='http://purl.org/dc/elements/1.1/' xmlns:ns1='http://schemas.openxmlformats.org/package/2006/metadata/core-properties' " w:xpath="/ns1:coreProperties[1]/ns0:title[1]" w:storeItemID="{6C3C8BC8-F283-45AE-878A-BAB7291924A1}"/>
          <w:text/>
        </w:sdtPr>
        <w:sdtEndPr/>
        <w:sdtContent>
          <w:r w:rsidR="00FD6D95" w:rsidRPr="00FA08D5">
            <w:rPr>
              <w:rFonts w:ascii="Arial" w:eastAsia="Times New Roman" w:hAnsi="Arial" w:cs="Arial"/>
              <w:b/>
              <w:lang w:eastAsia="pt-BR"/>
            </w:rPr>
            <w:t>Engenharia Mecânica</w:t>
          </w:r>
        </w:sdtContent>
      </w:sdt>
    </w:p>
    <w:p w14:paraId="2BA16D35" w14:textId="77777777" w:rsidR="00785393" w:rsidRPr="00785393" w:rsidRDefault="00785393" w:rsidP="00785393">
      <w:pPr>
        <w:widowControl w:val="0"/>
        <w:adjustRightInd w:val="0"/>
        <w:spacing w:after="0" w:line="360" w:lineRule="atLeast"/>
        <w:ind w:left="357" w:hanging="357"/>
        <w:jc w:val="center"/>
        <w:textAlignment w:val="baseline"/>
        <w:rPr>
          <w:rFonts w:ascii="Arial" w:eastAsia="Times New Roman" w:hAnsi="Arial" w:cs="Arial"/>
          <w:b/>
          <w:lang w:eastAsia="pt-BR"/>
        </w:rPr>
      </w:pPr>
    </w:p>
    <w:p w14:paraId="6AE75076" w14:textId="77777777" w:rsidR="00785393" w:rsidRPr="00785393" w:rsidRDefault="00785393" w:rsidP="00C8421D">
      <w:pPr>
        <w:widowControl w:val="0"/>
        <w:adjustRightInd w:val="0"/>
        <w:spacing w:after="0" w:line="36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REGULAMENTO GERAL DE ESTÁGIO</w:t>
      </w:r>
    </w:p>
    <w:p w14:paraId="4706A046" w14:textId="77777777" w:rsidR="00C8421D" w:rsidRPr="00785393" w:rsidRDefault="00C8421D" w:rsidP="00C8421D">
      <w:pPr>
        <w:widowControl w:val="0"/>
        <w:adjustRightInd w:val="0"/>
        <w:spacing w:after="0" w:line="360" w:lineRule="auto"/>
        <w:ind w:left="4247" w:hanging="357"/>
        <w:jc w:val="center"/>
        <w:textAlignment w:val="baseline"/>
        <w:rPr>
          <w:rFonts w:ascii="Arial" w:eastAsia="Times New Roman" w:hAnsi="Arial" w:cs="Arial"/>
          <w:b/>
          <w:lang w:eastAsia="pt-BR"/>
        </w:rPr>
      </w:pPr>
    </w:p>
    <w:p w14:paraId="643F7C5D" w14:textId="77777777" w:rsidR="00785393" w:rsidRPr="00785393" w:rsidRDefault="00785393" w:rsidP="00C8421D">
      <w:pPr>
        <w:widowControl w:val="0"/>
        <w:adjustRightInd w:val="0"/>
        <w:spacing w:after="120" w:line="240" w:lineRule="auto"/>
        <w:ind w:left="3544"/>
        <w:jc w:val="both"/>
        <w:textAlignment w:val="baseline"/>
        <w:rPr>
          <w:rFonts w:ascii="Arial" w:eastAsia="Times New Roman" w:hAnsi="Arial" w:cs="Arial"/>
          <w:lang w:eastAsia="pt-BR"/>
        </w:rPr>
      </w:pPr>
      <w:r w:rsidRPr="00785393">
        <w:rPr>
          <w:rFonts w:ascii="Arial" w:eastAsia="Times New Roman" w:hAnsi="Arial" w:cs="Arial"/>
          <w:lang w:eastAsia="pt-BR"/>
        </w:rPr>
        <w:t xml:space="preserve">Fixa normas para as Atividades de Estágio Obrigatório no Curso de </w:t>
      </w:r>
      <w:sdt>
        <w:sdtPr>
          <w:rPr>
            <w:rFonts w:ascii="Arial" w:eastAsia="Times New Roman" w:hAnsi="Arial" w:cs="Arial"/>
            <w:bCs/>
            <w:lang w:eastAsia="pt-BR"/>
          </w:rPr>
          <w:tag w:val=""/>
          <w:id w:val="-96414713"/>
          <w:placeholder>
            <w:docPart w:val="FCFCEE34E5A04032BF85138484457CC7"/>
          </w:placeholder>
          <w:dataBinding w:prefixMappings="xmlns:ns0='http://purl.org/dc/elements/1.1/' xmlns:ns1='http://schemas.openxmlformats.org/package/2006/metadata/core-properties' " w:xpath="/ns1:coreProperties[1]/ns0:title[1]" w:storeItemID="{6C3C8BC8-F283-45AE-878A-BAB7291924A1}"/>
          <w:text/>
        </w:sdtPr>
        <w:sdtEndPr/>
        <w:sdtContent>
          <w:r w:rsidR="00FD6D95" w:rsidRPr="009C0FB6">
            <w:rPr>
              <w:rFonts w:ascii="Arial" w:eastAsia="Times New Roman" w:hAnsi="Arial" w:cs="Arial"/>
              <w:bCs/>
              <w:lang w:eastAsia="pt-BR"/>
            </w:rPr>
            <w:t>Engenharia Mecânica</w:t>
          </w:r>
        </w:sdtContent>
      </w:sdt>
      <w:r w:rsidRPr="00785393">
        <w:rPr>
          <w:rFonts w:ascii="Arial" w:eastAsia="Times New Roman" w:hAnsi="Arial" w:cs="Arial"/>
          <w:lang w:eastAsia="pt-BR"/>
        </w:rPr>
        <w:t xml:space="preserve"> do Câmpus </w:t>
      </w:r>
      <w:sdt>
        <w:sdtPr>
          <w:rPr>
            <w:rFonts w:ascii="Arial" w:eastAsia="Times New Roman" w:hAnsi="Arial" w:cs="Arial"/>
            <w:bCs/>
            <w:lang w:eastAsia="pt-BR"/>
          </w:rPr>
          <w:id w:val="-1795981228"/>
          <w:placeholder>
            <w:docPart w:val="8EC9386030864F1F811BDCB7380482C4"/>
          </w:placeholder>
          <w:dataBinding w:prefixMappings="xmlns:ns0='http://purl.org/dc/elements/1.1/' xmlns:ns1='http://schemas.openxmlformats.org/package/2006/metadata/core-properties' " w:xpath="/ns1:coreProperties[1]/ns0:subject[1]" w:storeItemID="{6C3C8BC8-F283-45AE-878A-BAB7291924A1}"/>
          <w:text/>
        </w:sdtPr>
        <w:sdtEndPr/>
        <w:sdtContent>
          <w:r w:rsidR="00FD6D95" w:rsidRPr="009C0FB6">
            <w:rPr>
              <w:rFonts w:ascii="Arial" w:eastAsia="Times New Roman" w:hAnsi="Arial" w:cs="Arial"/>
              <w:bCs/>
              <w:lang w:eastAsia="pt-BR"/>
            </w:rPr>
            <w:t>Passo Fundo</w:t>
          </w:r>
        </w:sdtContent>
      </w:sdt>
      <w:r w:rsidRPr="00785393">
        <w:rPr>
          <w:rFonts w:ascii="Arial" w:eastAsia="Times New Roman" w:hAnsi="Arial" w:cs="Arial"/>
          <w:lang w:eastAsia="pt-BR"/>
        </w:rPr>
        <w:t>, regido pela Lei 11.788, de 25 de setembro de 2008 e pela Resolução nº 80/2014 do Conselho Superior do IFSul.</w:t>
      </w:r>
    </w:p>
    <w:p w14:paraId="7292DAF1" w14:textId="77777777" w:rsidR="00785393" w:rsidRPr="00785393" w:rsidRDefault="00785393" w:rsidP="00C8421D">
      <w:pPr>
        <w:widowControl w:val="0"/>
        <w:adjustRightInd w:val="0"/>
        <w:spacing w:after="0" w:line="360" w:lineRule="auto"/>
        <w:ind w:left="4247" w:hanging="357"/>
        <w:jc w:val="both"/>
        <w:textAlignment w:val="baseline"/>
        <w:rPr>
          <w:rFonts w:ascii="Arial" w:eastAsia="Times New Roman" w:hAnsi="Arial" w:cs="Arial"/>
          <w:lang w:eastAsia="pt-BR"/>
        </w:rPr>
      </w:pPr>
    </w:p>
    <w:p w14:paraId="06E6439E" w14:textId="77777777" w:rsidR="00785393" w:rsidRPr="00785393" w:rsidRDefault="00785393" w:rsidP="00C8421D">
      <w:pPr>
        <w:autoSpaceDE w:val="0"/>
        <w:autoSpaceDN w:val="0"/>
        <w:adjustRightInd w:val="0"/>
        <w:spacing w:after="0" w:line="360" w:lineRule="auto"/>
        <w:jc w:val="center"/>
        <w:rPr>
          <w:rFonts w:ascii="Arial" w:hAnsi="Arial" w:cs="Arial"/>
          <w:b/>
          <w:color w:val="000000" w:themeColor="text1"/>
        </w:rPr>
      </w:pPr>
      <w:r w:rsidRPr="00785393">
        <w:rPr>
          <w:rFonts w:ascii="Arial" w:hAnsi="Arial" w:cs="Arial"/>
          <w:b/>
          <w:color w:val="000000" w:themeColor="text1"/>
        </w:rPr>
        <w:t>CAPÍTULO I</w:t>
      </w:r>
    </w:p>
    <w:p w14:paraId="4ABCC5CF" w14:textId="77777777" w:rsidR="00785393" w:rsidRPr="00785393" w:rsidRDefault="00785393" w:rsidP="00C8421D">
      <w:pPr>
        <w:widowControl w:val="0"/>
        <w:tabs>
          <w:tab w:val="left" w:pos="0"/>
        </w:tabs>
        <w:adjustRightInd w:val="0"/>
        <w:spacing w:after="0" w:line="360" w:lineRule="auto"/>
        <w:ind w:left="357" w:hanging="357"/>
        <w:jc w:val="center"/>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DAS DISPOSIÇÕES PRELIMINARES</w:t>
      </w:r>
    </w:p>
    <w:p w14:paraId="46FD85F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070A3B6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1º </w:t>
      </w:r>
      <w:r w:rsidRPr="00785393">
        <w:rPr>
          <w:rFonts w:ascii="Arial" w:hAnsi="Arial" w:cs="Arial"/>
          <w:color w:val="000000" w:themeColor="text1"/>
        </w:rPr>
        <w:t>O estágio é ato educativo que integra a proposta do projeto pedagógico do curso, devendo ser planejado, executado e avaliado em conformidade com o Regulamento de Estágio do IFSul</w:t>
      </w:r>
      <w:r w:rsidRPr="00785393">
        <w:rPr>
          <w:rFonts w:ascii="Arial" w:eastAsia="Times New Roman" w:hAnsi="Arial" w:cs="Arial"/>
          <w:color w:val="000000" w:themeColor="text1"/>
          <w:lang w:eastAsia="pt-BR"/>
        </w:rPr>
        <w:t>.</w:t>
      </w:r>
    </w:p>
    <w:p w14:paraId="2E9618B1"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F3E0735"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2º O Estágio Obrigatório é considerado exigência do currículo do Curso de </w:t>
      </w:r>
      <w:sdt>
        <w:sdtPr>
          <w:rPr>
            <w:rFonts w:ascii="Arial" w:eastAsia="Times New Roman" w:hAnsi="Arial" w:cs="Arial"/>
            <w:bCs/>
            <w:color w:val="000000" w:themeColor="text1"/>
            <w:lang w:eastAsia="pt-BR"/>
          </w:rPr>
          <w:tag w:val=""/>
          <w:id w:val="-1644488342"/>
          <w:placeholder>
            <w:docPart w:val="FB2964F0A5564A50A770E6FFAFBF6D97"/>
          </w:placeholder>
          <w:dataBinding w:prefixMappings="xmlns:ns0='http://purl.org/dc/elements/1.1/' xmlns:ns1='http://schemas.openxmlformats.org/package/2006/metadata/core-properties' " w:xpath="/ns1:coreProperties[1]/ns0:title[1]" w:storeItemID="{6C3C8BC8-F283-45AE-878A-BAB7291924A1}"/>
          <w:text/>
        </w:sdtPr>
        <w:sdtEndPr/>
        <w:sdtContent>
          <w:r w:rsidR="00FD6D95" w:rsidRPr="00B71925">
            <w:rPr>
              <w:rFonts w:ascii="Arial" w:eastAsia="Times New Roman" w:hAnsi="Arial" w:cs="Arial"/>
              <w:bCs/>
              <w:color w:val="000000" w:themeColor="text1"/>
              <w:lang w:eastAsia="pt-BR"/>
            </w:rPr>
            <w:t>Engenharia Mecânica</w:t>
          </w:r>
        </w:sdtContent>
      </w:sdt>
      <w:r w:rsidRPr="00785393">
        <w:rPr>
          <w:rFonts w:ascii="Arial" w:eastAsia="Times New Roman" w:hAnsi="Arial" w:cs="Arial"/>
          <w:color w:val="000000" w:themeColor="text1"/>
          <w:lang w:eastAsia="pt-BR"/>
        </w:rPr>
        <w:t xml:space="preserve"> e deve ser cumprido, no período letivo previsto na Matriz Curricular e em conformidade com a previsão do Projeto Pedagógico de Curso. </w:t>
      </w:r>
    </w:p>
    <w:p w14:paraId="19A74BFB"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21A99D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3º O Estágio Obrigatório </w:t>
      </w:r>
      <w:r w:rsidR="00B71925">
        <w:rPr>
          <w:rFonts w:ascii="Arial" w:eastAsia="Times New Roman" w:hAnsi="Arial" w:cs="Arial"/>
          <w:color w:val="000000" w:themeColor="text1"/>
          <w:lang w:eastAsia="pt-BR"/>
        </w:rPr>
        <w:t xml:space="preserve">caracteriza-se como atividade integradora do processo de ensino e aprendizagem, constituindo-se como interface entre a vida escolar e a vida profissional dos estudantes. Desta forma, desenvolve-se junto a empresas de pessoas jurídicas de direito público ou privado, sob responsabilidade da coordenação de estágio da </w:t>
      </w:r>
      <w:r w:rsidRPr="00785393">
        <w:rPr>
          <w:rFonts w:ascii="Arial" w:eastAsia="Times New Roman" w:hAnsi="Arial" w:cs="Arial"/>
          <w:color w:val="000000" w:themeColor="text1"/>
          <w:lang w:eastAsia="pt-BR"/>
        </w:rPr>
        <w:t>Instituição Concedente.</w:t>
      </w:r>
    </w:p>
    <w:p w14:paraId="118D067B"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6A3E5EB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4º Para realização do Estágio, </w:t>
      </w:r>
      <w:r w:rsidR="000B2DD0" w:rsidRPr="000B2DD0">
        <w:rPr>
          <w:rFonts w:ascii="Arial" w:eastAsia="Times New Roman" w:hAnsi="Arial" w:cs="Arial"/>
          <w:color w:val="000000" w:themeColor="text1"/>
          <w:lang w:eastAsia="pt-BR"/>
        </w:rPr>
        <w:t>o aluno deverá estar regularmente matriculado e deverá ter cursado, com aprovação, no mínimo</w:t>
      </w:r>
      <w:r w:rsidR="000B2DD0">
        <w:rPr>
          <w:rFonts w:ascii="Arial" w:eastAsia="Times New Roman" w:hAnsi="Arial" w:cs="Arial"/>
          <w:color w:val="000000" w:themeColor="text1"/>
          <w:lang w:eastAsia="pt-BR"/>
        </w:rPr>
        <w:t>,</w:t>
      </w:r>
      <w:r w:rsidR="000B2DD0" w:rsidRPr="000B2DD0">
        <w:rPr>
          <w:rFonts w:ascii="Arial" w:eastAsia="Times New Roman" w:hAnsi="Arial" w:cs="Arial"/>
          <w:color w:val="000000" w:themeColor="text1"/>
          <w:lang w:eastAsia="pt-BR"/>
        </w:rPr>
        <w:t xml:space="preserve"> setenta e cinco por cento das disciplinas do curso</w:t>
      </w:r>
      <w:r w:rsidRPr="00785393">
        <w:rPr>
          <w:rFonts w:ascii="Arial" w:eastAsia="Times New Roman" w:hAnsi="Arial" w:cs="Arial"/>
          <w:color w:val="000000" w:themeColor="text1"/>
          <w:lang w:eastAsia="pt-BR"/>
        </w:rPr>
        <w:t>.</w:t>
      </w:r>
    </w:p>
    <w:p w14:paraId="75C3AD7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b/>
          <w:color w:val="000000" w:themeColor="text1"/>
          <w:lang w:eastAsia="pt-BR"/>
        </w:rPr>
      </w:pPr>
    </w:p>
    <w:p w14:paraId="6EE300DA" w14:textId="77777777" w:rsidR="00785393" w:rsidRPr="00785393" w:rsidRDefault="00785393" w:rsidP="00C8421D">
      <w:pPr>
        <w:widowControl w:val="0"/>
        <w:adjustRightInd w:val="0"/>
        <w:spacing w:after="0" w:line="36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CAPÍTULO II</w:t>
      </w:r>
    </w:p>
    <w:p w14:paraId="15A49BD1" w14:textId="77777777" w:rsidR="00785393" w:rsidRPr="00785393" w:rsidRDefault="00785393" w:rsidP="00C8421D">
      <w:pPr>
        <w:widowControl w:val="0"/>
        <w:adjustRightInd w:val="0"/>
        <w:spacing w:after="0" w:line="360" w:lineRule="auto"/>
        <w:ind w:left="357" w:hanging="357"/>
        <w:jc w:val="center"/>
        <w:textAlignment w:val="baseline"/>
        <w:rPr>
          <w:rFonts w:ascii="Arial" w:eastAsia="Times New Roman" w:hAnsi="Arial" w:cs="Arial"/>
          <w:lang w:eastAsia="pt-BR"/>
        </w:rPr>
      </w:pPr>
      <w:r w:rsidRPr="00785393">
        <w:rPr>
          <w:rFonts w:ascii="Arial" w:eastAsia="Times New Roman" w:hAnsi="Arial" w:cs="Arial"/>
          <w:lang w:eastAsia="pt-BR"/>
        </w:rPr>
        <w:t>DA NATUREZA E DOS OBJETIVOS</w:t>
      </w:r>
    </w:p>
    <w:p w14:paraId="66FA54B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C90449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5º O Estágio Obrigatório a ser desenvolvido a partir do </w:t>
      </w:r>
      <w:sdt>
        <w:sdtPr>
          <w:rPr>
            <w:rFonts w:ascii="Arial" w:eastAsia="Times New Roman" w:hAnsi="Arial" w:cs="Arial"/>
            <w:color w:val="000000" w:themeColor="text1"/>
            <w:lang w:eastAsia="pt-BR"/>
          </w:rPr>
          <w:tag w:val=""/>
          <w:id w:val="-91855030"/>
          <w:placeholder>
            <w:docPart w:val="6BE1AFDCA77E4CDAB3EACE17F7800C76"/>
          </w:placeholder>
          <w:dataBinding w:prefixMappings="xmlns:ns0='http://purl.org/dc/elements/1.1/' xmlns:ns1='http://schemas.openxmlformats.org/package/2006/metadata/core-properties' " w:xpath="/ns1:coreProperties[1]/ns1:contentStatus[1]" w:storeItemID="{6C3C8BC8-F283-45AE-878A-BAB7291924A1}"/>
          <w:text/>
        </w:sdtPr>
        <w:sdtEndPr/>
        <w:sdtContent>
          <w:r w:rsidR="00CB6E1A">
            <w:rPr>
              <w:rFonts w:ascii="Arial" w:eastAsia="Times New Roman" w:hAnsi="Arial" w:cs="Arial"/>
              <w:color w:val="000000" w:themeColor="text1"/>
              <w:lang w:eastAsia="pt-BR"/>
            </w:rPr>
            <w:t>4º ano</w:t>
          </w:r>
        </w:sdtContent>
      </w:sdt>
      <w:r w:rsidRPr="00785393">
        <w:rPr>
          <w:rFonts w:ascii="Arial" w:eastAsia="Times New Roman" w:hAnsi="Arial" w:cs="Arial"/>
          <w:color w:val="000000" w:themeColor="text1"/>
          <w:lang w:eastAsia="pt-BR"/>
        </w:rPr>
        <w:t xml:space="preserve"> do Curso de </w:t>
      </w:r>
      <w:sdt>
        <w:sdtPr>
          <w:rPr>
            <w:rFonts w:ascii="Arial" w:eastAsia="Times New Roman" w:hAnsi="Arial" w:cs="Arial"/>
            <w:bCs/>
            <w:color w:val="000000" w:themeColor="text1"/>
            <w:lang w:eastAsia="pt-BR"/>
          </w:rPr>
          <w:tag w:val=""/>
          <w:id w:val="726736476"/>
          <w:placeholder>
            <w:docPart w:val="56C3A23A09144B3080BADCD2B364E878"/>
          </w:placeholder>
          <w:dataBinding w:prefixMappings="xmlns:ns0='http://purl.org/dc/elements/1.1/' xmlns:ns1='http://schemas.openxmlformats.org/package/2006/metadata/core-properties' " w:xpath="/ns1:coreProperties[1]/ns0:title[1]" w:storeItemID="{6C3C8BC8-F283-45AE-878A-BAB7291924A1}"/>
          <w:text/>
        </w:sdtPr>
        <w:sdtEndPr/>
        <w:sdtContent>
          <w:r w:rsidR="00FD6D95" w:rsidRPr="00E5269C">
            <w:rPr>
              <w:rFonts w:ascii="Arial" w:eastAsia="Times New Roman" w:hAnsi="Arial" w:cs="Arial"/>
              <w:bCs/>
              <w:color w:val="000000" w:themeColor="text1"/>
              <w:lang w:eastAsia="pt-BR"/>
            </w:rPr>
            <w:t>Engenharia Mecânica</w:t>
          </w:r>
        </w:sdtContent>
      </w:sdt>
      <w:r w:rsidRPr="00785393">
        <w:rPr>
          <w:rFonts w:ascii="Arial" w:eastAsia="Times New Roman" w:hAnsi="Arial" w:cs="Arial"/>
          <w:color w:val="000000" w:themeColor="text1"/>
          <w:lang w:eastAsia="pt-BR"/>
        </w:rPr>
        <w:t xml:space="preserve"> integra as dimensões teórico-práticas do currículo e articula de forma interdisciplinar os conteúdos das diferentes disciplinas, por meio de procedimentos de </w:t>
      </w:r>
      <w:sdt>
        <w:sdtPr>
          <w:rPr>
            <w:rFonts w:ascii="Arial" w:eastAsia="Times New Roman" w:hAnsi="Arial" w:cs="Arial"/>
            <w:color w:val="000000" w:themeColor="text1"/>
            <w:lang w:eastAsia="pt-BR"/>
          </w:rPr>
          <w:tag w:val=""/>
          <w:id w:val="-2099242353"/>
          <w:placeholder>
            <w:docPart w:val="E78F9E003CC44603AE1E5CBB0A537023"/>
          </w:placeholder>
          <w:dataBinding w:prefixMappings="xmlns:ns0='http://schemas.microsoft.com/office/2006/coverPageProps' " w:xpath="/ns0:CoverPageProperties[1]/ns0:CompanyPhone[1]" w:storeItemID="{55AF091B-3C7A-41E3-B477-F2FDAA23CFDA}"/>
          <w:text/>
        </w:sdtPr>
        <w:sdtEndPr/>
        <w:sdtContent>
          <w:r w:rsidR="00A8620B">
            <w:rPr>
              <w:rFonts w:ascii="Arial" w:eastAsia="Times New Roman" w:hAnsi="Arial" w:cs="Arial"/>
              <w:color w:val="000000" w:themeColor="text1"/>
              <w:lang w:eastAsia="pt-BR"/>
            </w:rPr>
            <w:t>observação, diagnóstico, planejamento de estratégias de intervenção e construção de projetos na área de formação em Engenharia Mecânica</w:t>
          </w:r>
        </w:sdtContent>
      </w:sdt>
      <w:r w:rsidRPr="00785393">
        <w:rPr>
          <w:rFonts w:ascii="Arial" w:eastAsia="Times New Roman" w:hAnsi="Arial" w:cs="Arial"/>
          <w:color w:val="000000" w:themeColor="text1"/>
          <w:lang w:eastAsia="pt-BR"/>
        </w:rPr>
        <w:t>.</w:t>
      </w:r>
    </w:p>
    <w:p w14:paraId="35A3844F"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5D179A6C"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6º O Estágio Obrigatório tem por objetivos oportunizar ao futuro profissional: </w:t>
      </w:r>
    </w:p>
    <w:p w14:paraId="6D8C0543" w14:textId="77777777" w:rsidR="00A8620B" w:rsidRPr="00A8620B" w:rsidRDefault="00785393" w:rsidP="00C8421D">
      <w:pPr>
        <w:widowControl w:val="0"/>
        <w:adjustRightInd w:val="0"/>
        <w:spacing w:after="0" w:line="360" w:lineRule="auto"/>
        <w:jc w:val="both"/>
        <w:textAlignment w:val="baseline"/>
        <w:rPr>
          <w:rFonts w:ascii="Arial" w:eastAsia="Times New Roman" w:hAnsi="Arial" w:cs="Arial"/>
          <w:lang w:eastAsia="pt-BR"/>
        </w:rPr>
      </w:pPr>
      <w:r w:rsidRPr="00785393">
        <w:rPr>
          <w:rFonts w:ascii="Arial" w:eastAsia="Times New Roman" w:hAnsi="Arial" w:cs="Arial"/>
          <w:color w:val="000000" w:themeColor="text1"/>
          <w:lang w:eastAsia="pt-BR"/>
        </w:rPr>
        <w:t xml:space="preserve">I – </w:t>
      </w:r>
      <w:r w:rsidR="00A8620B">
        <w:rPr>
          <w:rFonts w:ascii="Arial" w:eastAsia="Times New Roman" w:hAnsi="Arial" w:cs="Arial"/>
          <w:lang w:eastAsia="pt-BR"/>
        </w:rPr>
        <w:t xml:space="preserve">Promover </w:t>
      </w:r>
      <w:r w:rsidR="00A8620B" w:rsidRPr="00A8620B">
        <w:rPr>
          <w:rFonts w:ascii="Arial" w:eastAsia="Times New Roman" w:hAnsi="Arial" w:cs="Arial"/>
          <w:lang w:eastAsia="pt-BR"/>
        </w:rPr>
        <w:t>a reflexão sobre vivências profissionais, na perspectiva de ampliar conhecimentos através dos desafios pertinentes do mundo do trabalho;</w:t>
      </w:r>
    </w:p>
    <w:p w14:paraId="2FB2C7FD"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II – Desenvolver a capacidade de aplicação de conhecimentos teóricos em situações reais de trabalho;</w:t>
      </w:r>
    </w:p>
    <w:p w14:paraId="78AEF712"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III – Compreender o espaço da empresa como constituidor da formação profissional, a partir do reconhecimento de conhecimentos, habilidades e competências adquiridas fora do ambiente acadêmico, inclusive as que se referirem às experiências profissionalizantes julgadas relevantes para a área de formação considerada;</w:t>
      </w:r>
    </w:p>
    <w:p w14:paraId="6B495649"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IV – Reconhecer a flexibilidade e a particularização dos itinerários formativos, contemplando interesses, experiências profissionais, habilidades e competências próprias a cada aluno;</w:t>
      </w:r>
    </w:p>
    <w:p w14:paraId="77802C52"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V - Possibilitar a articulação da teoria com a prática, valorizando a pesquisa individual e coletiva e a participação em atividades de extensão e em práticas típicas dos cenários de atuação profissional.</w:t>
      </w:r>
    </w:p>
    <w:p w14:paraId="0B314519"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VI – Promover espaço de favorecimento ao relacionamento entre grupos e a convivência com as diferenças sociais no contexto regional em que se insere a Instituição;</w:t>
      </w:r>
    </w:p>
    <w:p w14:paraId="7C347492" w14:textId="77777777" w:rsidR="00785393" w:rsidRPr="00785393"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VII – Possibilitar a articulação e interação entre os diferentes contextos de atuação numa perspectiva de ampliar a formação de postura profissional interdisciplinar</w:t>
      </w:r>
    </w:p>
    <w:p w14:paraId="0368F07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p>
    <w:p w14:paraId="6BDEB12B"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lang w:eastAsia="pt-BR"/>
        </w:rPr>
      </w:pPr>
      <w:r w:rsidRPr="00785393">
        <w:rPr>
          <w:rFonts w:ascii="Arial" w:eastAsia="Times New Roman" w:hAnsi="Arial" w:cs="Arial"/>
          <w:b/>
          <w:lang w:eastAsia="pt-BR"/>
        </w:rPr>
        <w:t>CAPÍTULO III</w:t>
      </w:r>
    </w:p>
    <w:p w14:paraId="593F9C94"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lang w:eastAsia="pt-BR"/>
        </w:rPr>
      </w:pPr>
      <w:r w:rsidRPr="00785393">
        <w:rPr>
          <w:rFonts w:ascii="Arial" w:eastAsia="Times New Roman" w:hAnsi="Arial" w:cs="Arial"/>
          <w:lang w:eastAsia="pt-BR"/>
        </w:rPr>
        <w:t>DA ESTRUTURA, DURAÇÃO E DESENVOLVIMENTO DO ESTÁGIO</w:t>
      </w:r>
    </w:p>
    <w:p w14:paraId="7866D19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1B82DF4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7º Conforme previsão do Projeto Pedagógico de Curso, o estágio obrigatório é realizado no </w:t>
      </w:r>
      <w:sdt>
        <w:sdtPr>
          <w:rPr>
            <w:rFonts w:ascii="Arial" w:eastAsia="Times New Roman" w:hAnsi="Arial" w:cs="Arial"/>
            <w:color w:val="000000" w:themeColor="text1"/>
            <w:lang w:eastAsia="pt-BR"/>
          </w:rPr>
          <w:tag w:val=""/>
          <w:id w:val="-1988545799"/>
          <w:placeholder>
            <w:docPart w:val="2EF076A42492450681EDFDA96EFD9EAE"/>
          </w:placeholder>
          <w:dataBinding w:prefixMappings="xmlns:ns0='http://purl.org/dc/elements/1.1/' xmlns:ns1='http://schemas.openxmlformats.org/package/2006/metadata/core-properties' " w:xpath="/ns1:coreProperties[1]/ns1:contentStatus[1]" w:storeItemID="{6C3C8BC8-F283-45AE-878A-BAB7291924A1}"/>
          <w:text/>
        </w:sdtPr>
        <w:sdtEndPr/>
        <w:sdtContent>
          <w:r w:rsidR="00CB6E1A">
            <w:rPr>
              <w:rFonts w:ascii="Arial" w:eastAsia="Times New Roman" w:hAnsi="Arial" w:cs="Arial"/>
              <w:color w:val="000000" w:themeColor="text1"/>
              <w:lang w:eastAsia="pt-BR"/>
            </w:rPr>
            <w:t>4º ano</w:t>
          </w:r>
        </w:sdtContent>
      </w:sdt>
      <w:r w:rsidRPr="00785393">
        <w:rPr>
          <w:rFonts w:ascii="Arial" w:eastAsia="Times New Roman" w:hAnsi="Arial" w:cs="Arial"/>
          <w:color w:val="000000" w:themeColor="text1"/>
          <w:lang w:eastAsia="pt-BR"/>
        </w:rPr>
        <w:t xml:space="preserve">, nos campos de estágio concedentes, perfazendo um total de </w:t>
      </w:r>
      <w:sdt>
        <w:sdtPr>
          <w:rPr>
            <w:rFonts w:ascii="Arial" w:eastAsia="Times New Roman" w:hAnsi="Arial" w:cs="Arial"/>
            <w:color w:val="000000" w:themeColor="text1"/>
            <w:lang w:eastAsia="pt-BR"/>
          </w:rPr>
          <w:tag w:val=""/>
          <w:id w:val="-1837137840"/>
          <w:placeholder>
            <w:docPart w:val="D0BE744E9111477BB0FC9E3000859A88"/>
          </w:placeholder>
          <w:dataBinding w:prefixMappings="xmlns:ns0='http://purl.org/dc/elements/1.1/' xmlns:ns1='http://schemas.openxmlformats.org/package/2006/metadata/core-properties' " w:xpath="/ns1:coreProperties[1]/ns1:category[1]" w:storeItemID="{6C3C8BC8-F283-45AE-878A-BAB7291924A1}"/>
          <w:text/>
        </w:sdtPr>
        <w:sdtEndPr/>
        <w:sdtContent>
          <w:r w:rsidR="00A8620B">
            <w:rPr>
              <w:rFonts w:ascii="Arial" w:eastAsia="Times New Roman" w:hAnsi="Arial" w:cs="Arial"/>
              <w:color w:val="000000" w:themeColor="text1"/>
              <w:lang w:eastAsia="pt-BR"/>
            </w:rPr>
            <w:t>360</w:t>
          </w:r>
        </w:sdtContent>
      </w:sdt>
      <w:r w:rsidRPr="00785393">
        <w:rPr>
          <w:rFonts w:ascii="Arial" w:eastAsia="Times New Roman" w:hAnsi="Arial" w:cs="Arial"/>
          <w:color w:val="000000" w:themeColor="text1"/>
          <w:lang w:eastAsia="pt-BR"/>
        </w:rPr>
        <w:t xml:space="preserve"> horas, </w:t>
      </w:r>
      <w:sdt>
        <w:sdtPr>
          <w:rPr>
            <w:rFonts w:ascii="Arial" w:eastAsia="Times New Roman" w:hAnsi="Arial" w:cs="Arial"/>
            <w:color w:val="000000" w:themeColor="text1"/>
            <w:lang w:eastAsia="pt-BR"/>
          </w:rPr>
          <w:tag w:val=""/>
          <w:id w:val="-1638252547"/>
          <w:placeholder>
            <w:docPart w:val="009A74E81E7B4B3086A7875440C5265D"/>
          </w:placeholder>
          <w:dataBinding w:prefixMappings="xmlns:ns0='http://purl.org/dc/elements/1.1/' xmlns:ns1='http://schemas.openxmlformats.org/package/2006/metadata/core-properties' " w:xpath="/ns1:coreProperties[1]/ns1:keywords[1]" w:storeItemID="{6C3C8BC8-F283-45AE-878A-BAB7291924A1}"/>
          <w:text w:multiLine="1"/>
        </w:sdtPr>
        <w:sdtEndPr/>
        <w:sdtContent>
          <w:r w:rsidR="00A8620B">
            <w:rPr>
              <w:rFonts w:ascii="Arial" w:eastAsia="Times New Roman" w:hAnsi="Arial" w:cs="Arial"/>
              <w:color w:val="000000" w:themeColor="text1"/>
              <w:lang w:eastAsia="pt-BR"/>
            </w:rPr>
            <w:t>com atividades diárias que não ultrapassam 6 horas trabalhadas.</w:t>
          </w:r>
        </w:sdtContent>
      </w:sdt>
    </w:p>
    <w:p w14:paraId="06BB74FE"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6083E67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8º Para a organização prévia das atividades de estágio são previstas as seguintes providências:</w:t>
      </w:r>
    </w:p>
    <w:p w14:paraId="3F2DA49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Compete ao aluno: </w:t>
      </w:r>
    </w:p>
    <w:p w14:paraId="55113A7B"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 Retirar, junto ao </w:t>
      </w:r>
      <w:sdt>
        <w:sdtPr>
          <w:rPr>
            <w:rFonts w:ascii="Arial" w:eastAsia="Times New Roman" w:hAnsi="Arial" w:cs="Arial"/>
            <w:color w:val="000000" w:themeColor="text1"/>
            <w:lang w:eastAsia="pt-BR"/>
          </w:rPr>
          <w:tag w:val=""/>
          <w:id w:val="-184284579"/>
          <w:placeholder>
            <w:docPart w:val="AE06033E4B8E48CEAFD0C1982A4D9843"/>
          </w:placeholder>
          <w:dataBinding w:prefixMappings="xmlns:ns0='http://purl.org/dc/elements/1.1/' xmlns:ns1='http://schemas.openxmlformats.org/package/2006/metadata/core-properties' " w:xpath="/ns1:coreProperties[1]/ns0:description[1]" w:storeItemID="{6C3C8BC8-F283-45AE-878A-BAB7291924A1}"/>
          <w:text/>
        </w:sdtPr>
        <w:sdtEndPr/>
        <w:sdtContent>
          <w:r w:rsidR="00A8620B">
            <w:rPr>
              <w:rFonts w:ascii="Arial" w:eastAsia="Times New Roman" w:hAnsi="Arial" w:cs="Arial"/>
              <w:color w:val="000000" w:themeColor="text1"/>
              <w:lang w:eastAsia="pt-BR"/>
            </w:rPr>
            <w:t>setor de estágio do Câmpus,</w:t>
          </w:r>
        </w:sdtContent>
      </w:sdt>
      <w:r w:rsidRPr="00785393">
        <w:rPr>
          <w:rFonts w:ascii="Arial" w:eastAsia="Times New Roman" w:hAnsi="Arial" w:cs="Arial"/>
          <w:color w:val="FF0000"/>
          <w:lang w:eastAsia="pt-BR"/>
        </w:rPr>
        <w:t xml:space="preserve"> </w:t>
      </w:r>
      <w:r w:rsidRPr="00785393">
        <w:rPr>
          <w:rFonts w:ascii="Arial" w:eastAsia="Times New Roman" w:hAnsi="Arial" w:cs="Arial"/>
          <w:color w:val="000000" w:themeColor="text1"/>
          <w:lang w:eastAsia="pt-BR"/>
        </w:rPr>
        <w:t>a Carta de Apresentação à Instituição Concedente, bem como a listagem de documentos a serem fornecidos à instituição acadêmica para a formalização do estágio.</w:t>
      </w:r>
    </w:p>
    <w:p w14:paraId="10FD6EE8"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 Apresentar-se à Instituição Concedente pretendida, solicitando autorização para realizar o estágio; </w:t>
      </w:r>
    </w:p>
    <w:p w14:paraId="6594752C"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Em caso de aceite, recolher os dados da Concedente para elaboração do Termo de Compromisso: Razão Social, Unidade Organizacional, CNPJ, Endereço, Bairro, Cidade, Estado, CEP, Nome do Supervisor de Estágio, Cargo, Telefone e e-mail.</w:t>
      </w:r>
    </w:p>
    <w:p w14:paraId="0B60105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II – Compete ao professor orientador de estágio:</w:t>
      </w:r>
    </w:p>
    <w:p w14:paraId="7F5FE75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apresentar o presente Regulamento ao estagiário sob sua orientação;</w:t>
      </w:r>
    </w:p>
    <w:p w14:paraId="1D3BF47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verificar a documentação organizada pelo estudante para a formalização do estágio, assinando os documentos necessários;</w:t>
      </w:r>
    </w:p>
    <w:p w14:paraId="201E41B0"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elaborar e pactuar com o aluno o Plano de Atividades a ser desenvolvido no estágio, incluindo a especificação da modalidade de avaliação, com a expressão dos respectivos critérios.</w:t>
      </w:r>
    </w:p>
    <w:p w14:paraId="43CAC937"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5596195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9º São consideradas atividades de estágio:</w:t>
      </w:r>
    </w:p>
    <w:p w14:paraId="7A583BE8" w14:textId="77777777" w:rsidR="00785393" w:rsidRPr="00785393" w:rsidRDefault="00785393" w:rsidP="00C8421D">
      <w:pPr>
        <w:widowControl w:val="0"/>
        <w:adjustRightInd w:val="0"/>
        <w:spacing w:after="0" w:line="360" w:lineRule="auto"/>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w:t>
      </w:r>
      <w:sdt>
        <w:sdtPr>
          <w:rPr>
            <w:rFonts w:ascii="Arial" w:eastAsia="Times New Roman" w:hAnsi="Arial" w:cs="Arial"/>
            <w:color w:val="000000" w:themeColor="text1"/>
            <w:lang w:eastAsia="pt-BR"/>
          </w:rPr>
          <w:tag w:val=""/>
          <w:id w:val="-1452167412"/>
          <w:placeholder>
            <w:docPart w:val="4F360939BA8946B396FF1B0AF806E193"/>
          </w:placeholder>
          <w:dataBinding w:prefixMappings="xmlns:ns0='http://schemas.microsoft.com/office/2006/coverPageProps' " w:xpath="/ns0:CoverPageProperties[1]/ns0:CompanyEmail[1]" w:storeItemID="{55AF091B-3C7A-41E3-B477-F2FDAA23CFDA}"/>
          <w:text w:multiLine="1"/>
        </w:sdtPr>
        <w:sdtEndPr/>
        <w:sdtContent>
          <w:r w:rsidR="00A8620B">
            <w:rPr>
              <w:rFonts w:ascii="Arial" w:eastAsia="Times New Roman" w:hAnsi="Arial" w:cs="Arial"/>
              <w:color w:val="000000" w:themeColor="text1"/>
              <w:lang w:eastAsia="pt-BR"/>
            </w:rPr>
            <w:t>procedimentos de observação;</w:t>
          </w:r>
          <w:r w:rsidR="00A8620B">
            <w:rPr>
              <w:rFonts w:ascii="Arial" w:eastAsia="Times New Roman" w:hAnsi="Arial" w:cs="Arial"/>
              <w:color w:val="000000" w:themeColor="text1"/>
              <w:lang w:eastAsia="pt-BR"/>
            </w:rPr>
            <w:br/>
          </w:r>
          <w:r w:rsidR="002178B3">
            <w:rPr>
              <w:rFonts w:ascii="Arial" w:eastAsia="Times New Roman" w:hAnsi="Arial" w:cs="Arial"/>
              <w:color w:val="000000" w:themeColor="text1"/>
              <w:lang w:eastAsia="pt-BR"/>
            </w:rPr>
            <w:t>II – diagnóstico;</w:t>
          </w:r>
          <w:r w:rsidR="002178B3">
            <w:rPr>
              <w:rFonts w:ascii="Arial" w:eastAsia="Times New Roman" w:hAnsi="Arial" w:cs="Arial"/>
              <w:color w:val="000000" w:themeColor="text1"/>
              <w:lang w:eastAsia="pt-BR"/>
            </w:rPr>
            <w:br/>
            <w:t>III – planejamento de estratégias de intervenção;</w:t>
          </w:r>
          <w:r w:rsidR="002178B3">
            <w:rPr>
              <w:rFonts w:ascii="Arial" w:eastAsia="Times New Roman" w:hAnsi="Arial" w:cs="Arial"/>
              <w:color w:val="000000" w:themeColor="text1"/>
              <w:lang w:eastAsia="pt-BR"/>
            </w:rPr>
            <w:br/>
            <w:t>IV – construção de projetos na área de formação em Engenharia Mecânica.</w:t>
          </w:r>
        </w:sdtContent>
      </w:sdt>
    </w:p>
    <w:p w14:paraId="25FF30C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9FF7273"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lang w:eastAsia="pt-BR"/>
        </w:rPr>
      </w:pPr>
      <w:r w:rsidRPr="00785393">
        <w:rPr>
          <w:rFonts w:ascii="Arial" w:eastAsia="Times New Roman" w:hAnsi="Arial" w:cs="Arial"/>
          <w:b/>
          <w:lang w:eastAsia="pt-BR"/>
        </w:rPr>
        <w:t>CAPÍTULO IV</w:t>
      </w:r>
    </w:p>
    <w:p w14:paraId="67D6810A"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lang w:eastAsia="pt-BR"/>
        </w:rPr>
      </w:pPr>
      <w:r w:rsidRPr="00785393">
        <w:rPr>
          <w:rFonts w:ascii="Arial" w:eastAsia="Times New Roman" w:hAnsi="Arial" w:cs="Arial"/>
          <w:lang w:eastAsia="pt-BR"/>
        </w:rPr>
        <w:t>DA SUPERVISÃO DO ESTÁGIO OBRIGATÓRIO</w:t>
      </w:r>
    </w:p>
    <w:p w14:paraId="2B213F9D"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59241D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10. </w:t>
      </w:r>
      <w:r w:rsidRPr="00785393">
        <w:rPr>
          <w:rFonts w:ascii="Arial" w:hAnsi="Arial" w:cs="Arial"/>
          <w:color w:val="000000" w:themeColor="text1"/>
        </w:rPr>
        <w:t>A orientação do Estágio é de responsabilidade do(s) professor(es) regentes do estágio, designado pelo Colegiado/Coordenadoria de curso.</w:t>
      </w:r>
    </w:p>
    <w:p w14:paraId="46F51D8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Parágrafo Único: O professor responsável pelo Estágio denominar-se-á Professor Orientador.</w:t>
      </w:r>
    </w:p>
    <w:p w14:paraId="447B0CB3"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p>
    <w:p w14:paraId="3FA31980"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 xml:space="preserve">Art. 11. São atribuições dos Professor </w:t>
      </w:r>
      <w:r w:rsidRPr="00785393">
        <w:rPr>
          <w:rFonts w:ascii="Arial" w:eastAsia="Times New Roman" w:hAnsi="Arial" w:cs="Arial"/>
          <w:color w:val="000000" w:themeColor="text1"/>
          <w:lang w:eastAsia="pt-BR"/>
        </w:rPr>
        <w:t>Orientador</w:t>
      </w:r>
      <w:r w:rsidRPr="00785393">
        <w:rPr>
          <w:rFonts w:ascii="Arial" w:eastAsia="Times New Roman" w:hAnsi="Arial" w:cs="Arial"/>
          <w:color w:val="000000"/>
          <w:lang w:eastAsia="pt-BR"/>
        </w:rPr>
        <w:t xml:space="preserve">: </w:t>
      </w:r>
    </w:p>
    <w:p w14:paraId="6F16219B"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 xml:space="preserve">I - Organizar junto com o aluno o Plano de Atividades de Estágio e submetê-lo à aprovação no Colegiado / Coordenadoria de Curso; </w:t>
      </w:r>
    </w:p>
    <w:p w14:paraId="3F143CE8"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II - Assessorar o estagiário na identificação e seleção da bibliografia necessária ao desenvolvimento da atividade de Estágio;</w:t>
      </w:r>
    </w:p>
    <w:p w14:paraId="0671650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II - Acompanhar e avaliar o estagiário em todas as etapas de desenvolvimento do seu trabalho, através de encontros periódicos e visitas ao local de Estágio</w:t>
      </w:r>
      <w:r w:rsidR="0035608C">
        <w:rPr>
          <w:rFonts w:ascii="Arial" w:eastAsia="Times New Roman" w:hAnsi="Arial" w:cs="Arial"/>
          <w:color w:val="000000"/>
          <w:lang w:eastAsia="pt-BR"/>
        </w:rPr>
        <w:t>.</w:t>
      </w:r>
      <w:r w:rsidRPr="00785393">
        <w:rPr>
          <w:rFonts w:ascii="Arial" w:eastAsia="Times New Roman" w:hAnsi="Arial" w:cs="Arial"/>
          <w:color w:val="000000"/>
          <w:lang w:eastAsia="pt-BR"/>
        </w:rPr>
        <w:t xml:space="preserve"> </w:t>
      </w:r>
      <w:sdt>
        <w:sdtPr>
          <w:rPr>
            <w:rFonts w:ascii="Arial" w:eastAsia="Times New Roman" w:hAnsi="Arial" w:cs="Arial"/>
            <w:color w:val="000000"/>
            <w:lang w:eastAsia="pt-BR"/>
          </w:rPr>
          <w:tag w:val=""/>
          <w:id w:val="-1434819226"/>
          <w:placeholder>
            <w:docPart w:val="0F73C94DD0474BEB84790B2C95060C2D"/>
          </w:placeholder>
          <w:dataBinding w:prefixMappings="xmlns:ns0='http://schemas.openxmlformats.org/officeDocument/2006/extended-properties' " w:xpath="/ns0:Properties[1]/ns0:Manager[1]" w:storeItemID="{6668398D-A668-4E3E-A5EB-62B293D839F1}"/>
          <w:text/>
        </w:sdtPr>
        <w:sdtEndPr/>
        <w:sdtContent>
          <w:r w:rsidR="0035608C">
            <w:rPr>
              <w:rFonts w:ascii="Arial" w:eastAsia="Times New Roman" w:hAnsi="Arial" w:cs="Arial"/>
              <w:color w:val="000000"/>
              <w:lang w:eastAsia="pt-BR"/>
            </w:rPr>
            <w:t>As referidas reuniões deverão ter periodicidade mensal;</w:t>
          </w:r>
        </w:sdtContent>
      </w:sdt>
    </w:p>
    <w:p w14:paraId="473D81B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IV - Oferecer os subsídios metodológicos e orientar a produção do relatório de estágio;</w:t>
      </w:r>
    </w:p>
    <w:p w14:paraId="1DA6A1A7" w14:textId="77777777" w:rsidR="00785393" w:rsidRPr="00785393"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themeColor="text1"/>
          <w:lang w:eastAsia="pt-BR"/>
        </w:rPr>
        <w:t>Parágrafo único</w:t>
      </w:r>
      <w:r w:rsidR="00785393" w:rsidRPr="00785393">
        <w:rPr>
          <w:rFonts w:ascii="Arial" w:eastAsia="Times New Roman" w:hAnsi="Arial" w:cs="Arial"/>
          <w:color w:val="000000" w:themeColor="text1"/>
          <w:lang w:eastAsia="pt-BR"/>
        </w:rPr>
        <w:t xml:space="preserve"> </w:t>
      </w:r>
      <w:r>
        <w:rPr>
          <w:rFonts w:ascii="Arial" w:eastAsia="Times New Roman" w:hAnsi="Arial" w:cs="Arial"/>
          <w:color w:val="000000" w:themeColor="text1"/>
          <w:lang w:eastAsia="pt-BR"/>
        </w:rPr>
        <w:t>–</w:t>
      </w:r>
      <w:r w:rsidR="00785393" w:rsidRPr="00785393">
        <w:rPr>
          <w:rFonts w:ascii="Arial" w:eastAsia="Times New Roman" w:hAnsi="Arial" w:cs="Arial"/>
          <w:color w:val="000000" w:themeColor="text1"/>
          <w:lang w:eastAsia="pt-BR"/>
        </w:rPr>
        <w:t xml:space="preserve"> </w:t>
      </w:r>
      <w:sdt>
        <w:sdtPr>
          <w:rPr>
            <w:rFonts w:ascii="Arial" w:eastAsia="Times New Roman" w:hAnsi="Arial" w:cs="Arial"/>
            <w:color w:val="000000" w:themeColor="text1"/>
            <w:lang w:eastAsia="pt-BR"/>
          </w:rPr>
          <w:tag w:val=""/>
          <w:id w:val="-2045664831"/>
          <w:placeholder>
            <w:docPart w:val="2725948948184FB789A337CA833297E1"/>
          </w:placeholder>
          <w:dataBinding w:prefixMappings="xmlns:ns0='http://schemas.microsoft.com/office/2006/coverPageProps' " w:xpath="/ns0:CoverPageProperties[1]/ns0:Abstract[1]" w:storeItemID="{55AF091B-3C7A-41E3-B477-F2FDAA23CFDA}"/>
          <w:text w:multiLine="1"/>
        </w:sdtPr>
        <w:sdtEndPr/>
        <w:sdtContent>
          <w:r>
            <w:rPr>
              <w:rFonts w:ascii="Arial" w:eastAsia="Times New Roman" w:hAnsi="Arial" w:cs="Arial"/>
              <w:color w:val="000000" w:themeColor="text1"/>
              <w:lang w:eastAsia="pt-BR"/>
            </w:rPr>
            <w:t>O professor orientador poderá realizar visitas in loco, caso julgue necessário para o desenvolvimento do estágio.</w:t>
          </w:r>
        </w:sdtContent>
      </w:sdt>
    </w:p>
    <w:p w14:paraId="1C94386C" w14:textId="77777777" w:rsidR="0035608C" w:rsidRPr="00743119"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p>
    <w:p w14:paraId="7D4535E9"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sidRPr="00743119">
        <w:rPr>
          <w:rFonts w:ascii="Arial" w:eastAsia="Times New Roman" w:hAnsi="Arial" w:cs="Arial"/>
          <w:color w:val="000000"/>
          <w:lang w:eastAsia="pt-BR"/>
        </w:rPr>
        <w:t xml:space="preserve">Art. 12. </w:t>
      </w:r>
      <w:r w:rsidRPr="0035608C">
        <w:rPr>
          <w:rFonts w:ascii="Arial" w:eastAsia="Times New Roman" w:hAnsi="Arial" w:cs="Arial"/>
          <w:color w:val="000000"/>
          <w:lang w:eastAsia="pt-BR"/>
        </w:rPr>
        <w:t>O supervisor de estágio d</w:t>
      </w:r>
      <w:r>
        <w:rPr>
          <w:rFonts w:ascii="Arial" w:eastAsia="Times New Roman" w:hAnsi="Arial" w:cs="Arial"/>
          <w:color w:val="000000"/>
          <w:lang w:eastAsia="pt-BR"/>
        </w:rPr>
        <w:t>everá ter formação em Engenharia Mecânica.</w:t>
      </w:r>
    </w:p>
    <w:p w14:paraId="63323210" w14:textId="77777777" w:rsidR="0035608C" w:rsidRP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Parágrafo único. Caso o supervisor de estágio tiver formação em outra área, ficará sob responsabilidade do Colegiado do curso julgar a possibilidade da supervisão do estágio.</w:t>
      </w:r>
    </w:p>
    <w:p w14:paraId="17B78AEC" w14:textId="77777777" w:rsidR="0035608C" w:rsidRPr="00743119"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p>
    <w:p w14:paraId="775943EB"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43119">
        <w:rPr>
          <w:rFonts w:ascii="Arial" w:eastAsia="Times New Roman" w:hAnsi="Arial" w:cs="Arial"/>
          <w:color w:val="000000"/>
          <w:lang w:eastAsia="pt-BR"/>
        </w:rPr>
        <w:t>Art. 1</w:t>
      </w:r>
      <w:r w:rsidR="0035608C" w:rsidRPr="00743119">
        <w:rPr>
          <w:rFonts w:ascii="Arial" w:eastAsia="Times New Roman" w:hAnsi="Arial" w:cs="Arial"/>
          <w:color w:val="000000"/>
          <w:lang w:eastAsia="pt-BR"/>
        </w:rPr>
        <w:t>3</w:t>
      </w:r>
      <w:r w:rsidRPr="00743119">
        <w:rPr>
          <w:rFonts w:ascii="Arial" w:eastAsia="Times New Roman" w:hAnsi="Arial" w:cs="Arial"/>
          <w:color w:val="000000"/>
          <w:lang w:eastAsia="pt-BR"/>
        </w:rPr>
        <w:t xml:space="preserve">. </w:t>
      </w:r>
      <w:r w:rsidRPr="00785393">
        <w:rPr>
          <w:rFonts w:ascii="Arial" w:eastAsia="Times New Roman" w:hAnsi="Arial" w:cs="Arial"/>
          <w:color w:val="000000"/>
          <w:lang w:eastAsia="pt-BR"/>
        </w:rPr>
        <w:t>São atribuições do Professor Supervisor da Instituição/Campo de Estágio:</w:t>
      </w:r>
    </w:p>
    <w:p w14:paraId="368F7373" w14:textId="77777777" w:rsid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 - Receber e acompanhar o comparecimento do estagiário nos dias e horários previstos na Instituição/Campo de Estágio;</w:t>
      </w:r>
    </w:p>
    <w:p w14:paraId="384CDDF7" w14:textId="77777777" w:rsidR="0035608C" w:rsidRPr="00785393"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II - Elaborar um plano de atividades para o aluno estagiário;</w:t>
      </w:r>
    </w:p>
    <w:p w14:paraId="77EC28BD"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II</w:t>
      </w:r>
      <w:r w:rsidR="0035608C">
        <w:rPr>
          <w:rFonts w:ascii="Arial" w:eastAsia="Times New Roman" w:hAnsi="Arial" w:cs="Arial"/>
          <w:color w:val="000000"/>
          <w:lang w:eastAsia="pt-BR"/>
        </w:rPr>
        <w:t>I</w:t>
      </w:r>
      <w:r w:rsidRPr="00785393">
        <w:rPr>
          <w:rFonts w:ascii="Arial" w:eastAsia="Times New Roman" w:hAnsi="Arial" w:cs="Arial"/>
          <w:color w:val="000000"/>
          <w:lang w:eastAsia="pt-BR"/>
        </w:rPr>
        <w:t xml:space="preserve"> - Informar o Professor Orientador acerca do desempenho do estagiário em suas atividades na Instituição/Campo de Estágio;</w:t>
      </w:r>
    </w:p>
    <w:p w14:paraId="39E3DCF6"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IV - Supervisionar a realização do estágio dentro da empresa;</w:t>
      </w:r>
    </w:p>
    <w:p w14:paraId="75A09E68" w14:textId="77777777" w:rsidR="00785393" w:rsidRPr="00785393"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V</w:t>
      </w:r>
      <w:r w:rsidR="00785393" w:rsidRPr="00785393">
        <w:rPr>
          <w:rFonts w:ascii="Arial" w:eastAsia="Times New Roman" w:hAnsi="Arial" w:cs="Arial"/>
          <w:color w:val="000000"/>
          <w:lang w:eastAsia="pt-BR"/>
        </w:rPr>
        <w:t xml:space="preserve"> </w:t>
      </w:r>
      <w:r>
        <w:rPr>
          <w:rFonts w:ascii="Arial" w:eastAsia="Times New Roman" w:hAnsi="Arial" w:cs="Arial"/>
          <w:color w:val="000000"/>
          <w:lang w:eastAsia="pt-BR"/>
        </w:rPr>
        <w:t>-</w:t>
      </w:r>
      <w:r w:rsidR="00785393" w:rsidRPr="00785393">
        <w:rPr>
          <w:rFonts w:ascii="Arial" w:eastAsia="Times New Roman" w:hAnsi="Arial" w:cs="Arial"/>
          <w:color w:val="000000"/>
          <w:lang w:eastAsia="pt-BR"/>
        </w:rPr>
        <w:t xml:space="preserve"> </w:t>
      </w:r>
      <w:r w:rsidR="00785393" w:rsidRPr="00785393">
        <w:rPr>
          <w:rFonts w:ascii="Arial" w:eastAsia="Times New Roman" w:hAnsi="Arial" w:cs="Arial"/>
          <w:color w:val="000000" w:themeColor="text1"/>
          <w:lang w:eastAsia="pt-BR"/>
        </w:rPr>
        <w:t>Participar da avaliação das atividades de estágio dos alunos sob sua supervisão</w:t>
      </w:r>
    </w:p>
    <w:p w14:paraId="2DEA023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p>
    <w:p w14:paraId="056359A3"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color w:val="000000"/>
          <w:lang w:eastAsia="pt-BR"/>
        </w:rPr>
      </w:pPr>
      <w:r w:rsidRPr="00785393">
        <w:rPr>
          <w:rFonts w:ascii="Arial" w:eastAsia="Times New Roman" w:hAnsi="Arial" w:cs="Arial"/>
          <w:b/>
          <w:color w:val="000000"/>
          <w:lang w:eastAsia="pt-BR"/>
        </w:rPr>
        <w:t>CAPÍTULO V</w:t>
      </w:r>
    </w:p>
    <w:p w14:paraId="4F728666"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DAS RESPONSABILIDADES E ATRIBUIÇÕES DO ESTAGIÁRIO</w:t>
      </w:r>
    </w:p>
    <w:p w14:paraId="779ADC2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0AFBDF78"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35608C">
        <w:rPr>
          <w:rFonts w:ascii="Arial" w:eastAsia="Times New Roman" w:hAnsi="Arial" w:cs="Arial"/>
          <w:color w:val="000000" w:themeColor="text1"/>
          <w:lang w:eastAsia="pt-BR"/>
        </w:rPr>
        <w:t>4</w:t>
      </w:r>
      <w:r w:rsidRPr="00785393">
        <w:rPr>
          <w:rFonts w:ascii="Arial" w:eastAsia="Times New Roman" w:hAnsi="Arial" w:cs="Arial"/>
          <w:color w:val="000000" w:themeColor="text1"/>
          <w:lang w:eastAsia="pt-BR"/>
        </w:rPr>
        <w:t>. São responsabilidades e atribuições do Estagiário:</w:t>
      </w:r>
    </w:p>
    <w:p w14:paraId="7BB8AD45"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Desenvolver atividades de estágio de acordo com o Plano de Atividades elaborado e pactuado com o Professor Orientador e aprovado pelo Colegiado / Coordenadoria de Curso; </w:t>
      </w:r>
    </w:p>
    <w:p w14:paraId="76DC367C"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II - Observar horários e regras estabelecidas, tanto em relação à Instituição Concedente, quanto ao estabelecido no Termo de Compromisso e Regulamento do Estágio Obrigatório;</w:t>
      </w:r>
    </w:p>
    <w:p w14:paraId="79232E2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III - Comprometer-se com a comunidade na qual se insere e com o próprio desenvolvimento pessoal e profissional;</w:t>
      </w:r>
    </w:p>
    <w:p w14:paraId="55AE78C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IV - Respeitar, em todos os sentidos, o ambiente de estágio, as pessoas e as responsabilidades assumidas nesse contexto;</w:t>
      </w:r>
    </w:p>
    <w:p w14:paraId="215CC982"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V - Manter discrição e postura ética em relação às informações e às ações referentes à participação em atividades da Instituição Concedente;</w:t>
      </w:r>
    </w:p>
    <w:p w14:paraId="7FAB37D2"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VI - Registrar sistematicamente as atividades desenvolvidas no campo de estágio, conforme as orientações constantes neste Regulamento;</w:t>
      </w:r>
    </w:p>
    <w:p w14:paraId="66896AF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VII - Participar das atividades semanais de orientação e aprofundamento técnico e metodológico; </w:t>
      </w:r>
    </w:p>
    <w:p w14:paraId="40D8C94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VIII - Comparecer no local de estágio nos dias e horários previstos, cumprindo rigorosamente o Plano de Atividades;</w:t>
      </w:r>
    </w:p>
    <w:p w14:paraId="57ADF92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IX - Apresentar periodicamente os registros ao Professor Orientador, mantendo-o informado do andamento das atividades;</w:t>
      </w:r>
    </w:p>
    <w:p w14:paraId="483B9FD6"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X - Zelar pela ética profissional, pelo patrimônio e pelo atendimento à filosofia e objetivos da Instituição Concedente; </w:t>
      </w:r>
    </w:p>
    <w:p w14:paraId="326FB2B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XI - Elaborar os relatórios previstos e cumprir na íntegra o Regulamento Geral de Estágio.</w:t>
      </w:r>
    </w:p>
    <w:p w14:paraId="022774B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EB460D9"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lang w:eastAsia="pt-BR"/>
        </w:rPr>
      </w:pPr>
      <w:r w:rsidRPr="00785393">
        <w:rPr>
          <w:rFonts w:ascii="Arial" w:eastAsia="Times New Roman" w:hAnsi="Arial" w:cs="Arial"/>
          <w:b/>
          <w:lang w:eastAsia="pt-BR"/>
        </w:rPr>
        <w:t>CAPÍTULO VI</w:t>
      </w:r>
    </w:p>
    <w:p w14:paraId="28F447AB"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lang w:eastAsia="pt-BR"/>
        </w:rPr>
      </w:pPr>
      <w:r w:rsidRPr="00785393">
        <w:rPr>
          <w:rFonts w:ascii="Arial" w:eastAsia="Times New Roman" w:hAnsi="Arial" w:cs="Arial"/>
          <w:lang w:eastAsia="pt-BR"/>
        </w:rPr>
        <w:t xml:space="preserve">DA ESTRUTURA E APRESENTAÇÃO DO RELATÓRIO DE ESTÁGIO </w:t>
      </w:r>
    </w:p>
    <w:p w14:paraId="3E6E25A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2A6D91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5</w:t>
      </w:r>
      <w:r w:rsidRPr="00785393">
        <w:rPr>
          <w:rFonts w:ascii="Arial" w:eastAsia="Times New Roman" w:hAnsi="Arial" w:cs="Arial"/>
          <w:color w:val="000000" w:themeColor="text1"/>
          <w:lang w:eastAsia="pt-BR"/>
        </w:rPr>
        <w:t>. O Relatório de Estágio consiste na síntese descritiva e analítico-reflexiva das experiências desenvolvidas e das aprendizagens consolidadas ao longo das atividades realizadas no Campo de Estágio;</w:t>
      </w:r>
    </w:p>
    <w:p w14:paraId="75E369B9"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05BCFA6"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6</w:t>
      </w:r>
      <w:r w:rsidRPr="00785393">
        <w:rPr>
          <w:rFonts w:ascii="Arial" w:eastAsia="Times New Roman" w:hAnsi="Arial" w:cs="Arial"/>
          <w:color w:val="000000" w:themeColor="text1"/>
          <w:lang w:eastAsia="pt-BR"/>
        </w:rPr>
        <w:t>. O Relatório de Estágio caracteriza-se como uma produção individual a ser elaborada em conformidade com a estrutura e critérios estabelecidos neste Regulamento.</w:t>
      </w:r>
    </w:p>
    <w:p w14:paraId="4D39ED71"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256F59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7</w:t>
      </w:r>
      <w:r w:rsidRPr="00785393">
        <w:rPr>
          <w:rFonts w:ascii="Arial" w:eastAsia="Times New Roman" w:hAnsi="Arial" w:cs="Arial"/>
          <w:color w:val="000000" w:themeColor="text1"/>
          <w:lang w:eastAsia="pt-BR"/>
        </w:rPr>
        <w:t>. Constituem itens mínimos para a estruturação formal do Relatório de Estágio Obrigatório:</w:t>
      </w:r>
    </w:p>
    <w:p w14:paraId="1D18B77D"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w:t>
      </w:r>
      <w:r w:rsidR="008865CC">
        <w:rPr>
          <w:rFonts w:ascii="Arial" w:eastAsia="Times New Roman" w:hAnsi="Arial" w:cs="Arial"/>
          <w:color w:val="000000" w:themeColor="text1"/>
          <w:lang w:eastAsia="pt-BR"/>
        </w:rPr>
        <w:t>Capa</w:t>
      </w:r>
      <w:r w:rsidRPr="00785393">
        <w:rPr>
          <w:rFonts w:ascii="Arial" w:eastAsia="Times New Roman" w:hAnsi="Arial" w:cs="Arial"/>
          <w:color w:val="000000" w:themeColor="text1"/>
          <w:lang w:eastAsia="pt-BR"/>
        </w:rPr>
        <w:t>;</w:t>
      </w:r>
    </w:p>
    <w:p w14:paraId="58440622" w14:textId="77777777" w:rsid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II </w:t>
      </w:r>
      <w:r w:rsidR="008865CC">
        <w:rPr>
          <w:rFonts w:ascii="Arial" w:eastAsia="Times New Roman" w:hAnsi="Arial" w:cs="Arial"/>
          <w:color w:val="000000" w:themeColor="text1"/>
          <w:lang w:eastAsia="pt-BR"/>
        </w:rPr>
        <w:t>– Folha de Rosto;</w:t>
      </w:r>
    </w:p>
    <w:p w14:paraId="44AC2A62"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Pr>
          <w:rFonts w:ascii="Arial" w:eastAsia="Times New Roman" w:hAnsi="Arial" w:cs="Arial"/>
          <w:color w:val="000000" w:themeColor="text1"/>
          <w:lang w:eastAsia="pt-BR"/>
        </w:rPr>
        <w:t>III – Epígrafe (um pensamento relacionado ao tema – opcional);</w:t>
      </w:r>
    </w:p>
    <w:p w14:paraId="1BE2B7E3"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Pr>
          <w:rFonts w:ascii="Arial" w:eastAsia="Times New Roman" w:hAnsi="Arial" w:cs="Arial"/>
          <w:color w:val="000000" w:themeColor="text1"/>
          <w:lang w:eastAsia="pt-BR"/>
        </w:rPr>
        <w:t>IV – Dedicatória (opcional);</w:t>
      </w:r>
    </w:p>
    <w:p w14:paraId="63B5417A"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Pr>
          <w:rFonts w:ascii="Arial" w:eastAsia="Times New Roman" w:hAnsi="Arial" w:cs="Arial"/>
          <w:lang w:eastAsia="pt-BR"/>
        </w:rPr>
        <w:t xml:space="preserve">V - </w:t>
      </w:r>
      <w:r w:rsidRPr="008865CC">
        <w:rPr>
          <w:rFonts w:ascii="Arial" w:eastAsia="Times New Roman" w:hAnsi="Arial" w:cs="Arial"/>
          <w:lang w:eastAsia="pt-BR"/>
        </w:rPr>
        <w:t>Agradecimento (opcional)</w:t>
      </w:r>
      <w:r>
        <w:rPr>
          <w:rFonts w:ascii="Arial" w:eastAsia="Times New Roman" w:hAnsi="Arial" w:cs="Arial"/>
          <w:lang w:eastAsia="pt-BR"/>
        </w:rPr>
        <w:t>;</w:t>
      </w:r>
    </w:p>
    <w:p w14:paraId="3B9DC022"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VI - Resumo e palavras-chave</w:t>
      </w:r>
      <w:r>
        <w:rPr>
          <w:rFonts w:ascii="Arial" w:eastAsia="Times New Roman" w:hAnsi="Arial" w:cs="Arial"/>
          <w:lang w:eastAsia="pt-BR"/>
        </w:rPr>
        <w:t>,</w:t>
      </w:r>
      <w:r w:rsidRPr="008865CC">
        <w:rPr>
          <w:rFonts w:ascii="Arial" w:eastAsia="Times New Roman" w:hAnsi="Arial" w:cs="Arial"/>
          <w:lang w:eastAsia="pt-BR"/>
        </w:rPr>
        <w:t xml:space="preserve"> de acordo com a Norma ABNT/NBR</w:t>
      </w:r>
      <w:r>
        <w:rPr>
          <w:rFonts w:ascii="Arial" w:eastAsia="Times New Roman" w:hAnsi="Arial" w:cs="Arial"/>
          <w:lang w:eastAsia="pt-BR"/>
        </w:rPr>
        <w:t xml:space="preserve"> </w:t>
      </w:r>
      <w:r w:rsidRPr="008865CC">
        <w:rPr>
          <w:rFonts w:ascii="Arial" w:eastAsia="Times New Roman" w:hAnsi="Arial" w:cs="Arial"/>
          <w:lang w:eastAsia="pt-BR"/>
        </w:rPr>
        <w:t xml:space="preserve">6028; </w:t>
      </w:r>
    </w:p>
    <w:p w14:paraId="2DE0B7E3"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VII - Sumário ou Índice de acordo com a Norma ABNT/NBR</w:t>
      </w:r>
      <w:r>
        <w:rPr>
          <w:rFonts w:ascii="Arial" w:eastAsia="Times New Roman" w:hAnsi="Arial" w:cs="Arial"/>
          <w:lang w:eastAsia="pt-BR"/>
        </w:rPr>
        <w:t xml:space="preserve"> </w:t>
      </w:r>
      <w:r w:rsidRPr="008865CC">
        <w:rPr>
          <w:rFonts w:ascii="Arial" w:eastAsia="Times New Roman" w:hAnsi="Arial" w:cs="Arial"/>
          <w:lang w:eastAsia="pt-BR"/>
        </w:rPr>
        <w:t xml:space="preserve">6027 </w:t>
      </w:r>
      <w:r>
        <w:rPr>
          <w:rFonts w:ascii="Arial" w:eastAsia="Times New Roman" w:hAnsi="Arial" w:cs="Arial"/>
          <w:lang w:eastAsia="pt-BR"/>
        </w:rPr>
        <w:t>e</w:t>
      </w:r>
      <w:r w:rsidRPr="008865CC">
        <w:rPr>
          <w:rFonts w:ascii="Arial" w:eastAsia="Times New Roman" w:hAnsi="Arial" w:cs="Arial"/>
          <w:lang w:eastAsia="pt-BR"/>
        </w:rPr>
        <w:t xml:space="preserve"> ABNT/NBR</w:t>
      </w:r>
      <w:r>
        <w:rPr>
          <w:rFonts w:ascii="Arial" w:eastAsia="Times New Roman" w:hAnsi="Arial" w:cs="Arial"/>
          <w:lang w:eastAsia="pt-BR"/>
        </w:rPr>
        <w:t xml:space="preserve"> </w:t>
      </w:r>
      <w:r w:rsidRPr="008865CC">
        <w:rPr>
          <w:rFonts w:ascii="Arial" w:eastAsia="Times New Roman" w:hAnsi="Arial" w:cs="Arial"/>
          <w:lang w:eastAsia="pt-BR"/>
        </w:rPr>
        <w:t xml:space="preserve">6024; </w:t>
      </w:r>
    </w:p>
    <w:p w14:paraId="20FB49A5" w14:textId="77777777" w:rsid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 xml:space="preserve">VIII - Corpo do relatório (Introdução, Desenvolvimento e Considerações Finais); </w:t>
      </w:r>
    </w:p>
    <w:p w14:paraId="63451209"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IX - Referências de acordo com a Norma ABNT/NBR</w:t>
      </w:r>
      <w:r>
        <w:rPr>
          <w:rFonts w:ascii="Arial" w:eastAsia="Times New Roman" w:hAnsi="Arial" w:cs="Arial"/>
          <w:lang w:eastAsia="pt-BR"/>
        </w:rPr>
        <w:t xml:space="preserve"> </w:t>
      </w:r>
      <w:r w:rsidRPr="008865CC">
        <w:rPr>
          <w:rFonts w:ascii="Arial" w:eastAsia="Times New Roman" w:hAnsi="Arial" w:cs="Arial"/>
          <w:lang w:eastAsia="pt-BR"/>
        </w:rPr>
        <w:t xml:space="preserve">6023; </w:t>
      </w:r>
    </w:p>
    <w:p w14:paraId="6BD1CDF7"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 xml:space="preserve">X - Anexos; </w:t>
      </w:r>
    </w:p>
    <w:p w14:paraId="6AD76FBE"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XI - Contracapa preta</w:t>
      </w:r>
      <w:r w:rsidR="001E2C3C">
        <w:rPr>
          <w:rFonts w:ascii="Arial" w:eastAsia="Times New Roman" w:hAnsi="Arial" w:cs="Arial"/>
          <w:lang w:eastAsia="pt-BR"/>
        </w:rPr>
        <w:t>,</w:t>
      </w:r>
      <w:r w:rsidRPr="008865CC">
        <w:rPr>
          <w:rFonts w:ascii="Arial" w:eastAsia="Times New Roman" w:hAnsi="Arial" w:cs="Arial"/>
          <w:lang w:eastAsia="pt-BR"/>
        </w:rPr>
        <w:t xml:space="preserve"> opaca</w:t>
      </w:r>
      <w:r>
        <w:rPr>
          <w:rFonts w:ascii="Arial" w:eastAsia="Times New Roman" w:hAnsi="Arial" w:cs="Arial"/>
          <w:lang w:eastAsia="pt-BR"/>
        </w:rPr>
        <w:t>.</w:t>
      </w:r>
    </w:p>
    <w:p w14:paraId="65E6C555"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612D2AB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8</w:t>
      </w:r>
      <w:r w:rsidRPr="00785393">
        <w:rPr>
          <w:rFonts w:ascii="Arial" w:eastAsia="Times New Roman" w:hAnsi="Arial" w:cs="Arial"/>
          <w:color w:val="000000" w:themeColor="text1"/>
          <w:lang w:eastAsia="pt-BR"/>
        </w:rPr>
        <w:t xml:space="preserve">. O Relatório de Estágio é avaliado segundo os seguintes critérios: </w:t>
      </w:r>
    </w:p>
    <w:p w14:paraId="1CCC8A58" w14:textId="77777777" w:rsidR="00F90926" w:rsidRPr="00F90926" w:rsidRDefault="00785393" w:rsidP="00C8421D">
      <w:pPr>
        <w:widowControl w:val="0"/>
        <w:adjustRightInd w:val="0"/>
        <w:spacing w:after="0" w:line="360" w:lineRule="auto"/>
        <w:jc w:val="both"/>
        <w:textAlignment w:val="baseline"/>
        <w:rPr>
          <w:rFonts w:ascii="Arial" w:eastAsia="Times New Roman" w:hAnsi="Arial" w:cs="Arial"/>
          <w:lang w:eastAsia="pt-BR"/>
        </w:rPr>
      </w:pPr>
      <w:r w:rsidRPr="00785393">
        <w:rPr>
          <w:rFonts w:ascii="Arial" w:eastAsia="Times New Roman" w:hAnsi="Arial" w:cs="Arial"/>
          <w:color w:val="000000" w:themeColor="text1"/>
          <w:lang w:eastAsia="pt-BR"/>
        </w:rPr>
        <w:t>I -</w:t>
      </w:r>
      <w:r w:rsidR="00F90926">
        <w:rPr>
          <w:rFonts w:ascii="Arial" w:eastAsia="Times New Roman" w:hAnsi="Arial" w:cs="Arial"/>
          <w:color w:val="808080" w:themeColor="background1" w:themeShade="80"/>
          <w:lang w:eastAsia="pt-BR"/>
        </w:rPr>
        <w:t xml:space="preserve"> </w:t>
      </w:r>
      <w:r w:rsidR="00F90926" w:rsidRPr="00F90926">
        <w:rPr>
          <w:rFonts w:ascii="Arial" w:eastAsia="Times New Roman" w:hAnsi="Arial" w:cs="Arial"/>
          <w:lang w:eastAsia="pt-BR"/>
        </w:rPr>
        <w:t>Cabeçalho com informações referentes à atividade;</w:t>
      </w:r>
    </w:p>
    <w:p w14:paraId="6DE41FF7"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 xml:space="preserve">II - Relevância acadêmica e abordagem inovadora; </w:t>
      </w:r>
    </w:p>
    <w:p w14:paraId="63AB4A4D"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 xml:space="preserve">III - Relevância social, econômica e ambiental; </w:t>
      </w:r>
    </w:p>
    <w:p w14:paraId="3D4E6AAD"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IV - Síntese da atividade;</w:t>
      </w:r>
    </w:p>
    <w:p w14:paraId="045F4E9C"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 xml:space="preserve">V - Norma culta de linguagem; </w:t>
      </w:r>
    </w:p>
    <w:p w14:paraId="57576F64" w14:textId="77777777" w:rsidR="00785393"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VI - Outros atributos</w:t>
      </w:r>
      <w:r>
        <w:rPr>
          <w:rFonts w:ascii="Arial" w:eastAsia="Times New Roman" w:hAnsi="Arial" w:cs="Arial"/>
          <w:lang w:eastAsia="pt-BR"/>
        </w:rPr>
        <w:t>,</w:t>
      </w:r>
      <w:r w:rsidRPr="00F90926">
        <w:rPr>
          <w:rFonts w:ascii="Arial" w:eastAsia="Times New Roman" w:hAnsi="Arial" w:cs="Arial"/>
          <w:lang w:eastAsia="pt-BR"/>
        </w:rPr>
        <w:t xml:space="preserve"> tais como: clareza, concisão, criatividade, correção, consistência, originalidade, contundência e fidelidade.</w:t>
      </w:r>
    </w:p>
    <w:p w14:paraId="50593C6C" w14:textId="77777777" w:rsidR="00F90926" w:rsidRPr="00785393" w:rsidRDefault="00F90926"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p>
    <w:p w14:paraId="0A6FE70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r w:rsidRPr="00785393">
        <w:rPr>
          <w:rFonts w:ascii="Arial" w:eastAsia="Times New Roman" w:hAnsi="Arial" w:cs="Arial"/>
          <w:color w:val="000000" w:themeColor="text1"/>
          <w:lang w:eastAsia="pt-BR"/>
        </w:rPr>
        <w:t>Art. 1</w:t>
      </w:r>
      <w:r w:rsidR="00F90926">
        <w:rPr>
          <w:rFonts w:ascii="Arial" w:eastAsia="Times New Roman" w:hAnsi="Arial" w:cs="Arial"/>
          <w:color w:val="000000" w:themeColor="text1"/>
          <w:lang w:eastAsia="pt-BR"/>
        </w:rPr>
        <w:t>9</w:t>
      </w:r>
      <w:r w:rsidRPr="00785393">
        <w:rPr>
          <w:rFonts w:ascii="Arial" w:eastAsia="Times New Roman" w:hAnsi="Arial" w:cs="Arial"/>
          <w:color w:val="000000" w:themeColor="text1"/>
          <w:lang w:eastAsia="pt-BR"/>
        </w:rPr>
        <w:t xml:space="preserve">. A apresentação pública da experiência documentada no Relatório Final de Estágio </w:t>
      </w:r>
      <w:r w:rsidR="00F90926">
        <w:rPr>
          <w:rFonts w:ascii="Arial" w:eastAsia="Times New Roman" w:hAnsi="Arial" w:cs="Arial"/>
          <w:color w:val="000000" w:themeColor="text1"/>
          <w:lang w:eastAsia="pt-BR"/>
        </w:rPr>
        <w:t>será apresentada através de seminário entre os estudantes, a fim de socialização da experiência, conforme decisão do Colegiado/Coordenadoria de curso.</w:t>
      </w:r>
    </w:p>
    <w:p w14:paraId="01FFEC8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p>
    <w:p w14:paraId="5222258D"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color w:val="000000"/>
          <w:lang w:eastAsia="pt-BR"/>
        </w:rPr>
      </w:pPr>
      <w:r w:rsidRPr="00785393">
        <w:rPr>
          <w:rFonts w:ascii="Arial" w:eastAsia="Times New Roman" w:hAnsi="Arial" w:cs="Arial"/>
          <w:b/>
          <w:color w:val="000000"/>
          <w:lang w:eastAsia="pt-BR"/>
        </w:rPr>
        <w:t>CAPÍTULO VII</w:t>
      </w:r>
    </w:p>
    <w:p w14:paraId="03076DA4"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DA AVALIAÇÃO DO ESTÁGIO OBRIGATÓRIO</w:t>
      </w:r>
    </w:p>
    <w:p w14:paraId="4F05E7C5"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0995D7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w:t>
      </w:r>
      <w:r w:rsidR="00581C1D">
        <w:rPr>
          <w:rFonts w:ascii="Arial" w:eastAsia="Times New Roman" w:hAnsi="Arial" w:cs="Arial"/>
          <w:color w:val="000000" w:themeColor="text1"/>
          <w:lang w:eastAsia="pt-BR"/>
        </w:rPr>
        <w:t>20</w:t>
      </w:r>
      <w:r w:rsidRPr="00785393">
        <w:rPr>
          <w:rFonts w:ascii="Arial" w:eastAsia="Times New Roman" w:hAnsi="Arial" w:cs="Arial"/>
          <w:color w:val="000000" w:themeColor="text1"/>
          <w:lang w:eastAsia="pt-BR"/>
        </w:rPr>
        <w:t>. A avaliação do Estágio é de responsabilidade conjunta do Professor Orientador e do Supervisor de Estágio, a ser conduzida de acordo com o previsto na Organização Didática do IFSul, e respeitadas as normas deste Regulamento.</w:t>
      </w:r>
    </w:p>
    <w:p w14:paraId="06A27F9C" w14:textId="77777777" w:rsidR="00581C1D" w:rsidRDefault="00581C1D"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306490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2</w:t>
      </w:r>
      <w:r w:rsidR="00581C1D">
        <w:rPr>
          <w:rFonts w:ascii="Arial" w:eastAsia="Times New Roman" w:hAnsi="Arial" w:cs="Arial"/>
          <w:color w:val="000000" w:themeColor="text1"/>
          <w:lang w:eastAsia="pt-BR"/>
        </w:rPr>
        <w:t>1</w:t>
      </w:r>
      <w:r w:rsidRPr="00785393">
        <w:rPr>
          <w:rFonts w:ascii="Arial" w:eastAsia="Times New Roman" w:hAnsi="Arial" w:cs="Arial"/>
          <w:color w:val="000000" w:themeColor="text1"/>
          <w:lang w:eastAsia="pt-BR"/>
        </w:rPr>
        <w:t>. O aluno é considerado aprovado no Estágio se cumprir satisfatoriamente os seguintes aspectos:</w:t>
      </w:r>
    </w:p>
    <w:p w14:paraId="432D7F91" w14:textId="77777777" w:rsid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w:t>
      </w:r>
      <w:r w:rsidR="00581C1D">
        <w:rPr>
          <w:rFonts w:ascii="Arial" w:eastAsia="Times New Roman" w:hAnsi="Arial" w:cs="Arial"/>
          <w:color w:val="000000" w:themeColor="text1"/>
          <w:lang w:eastAsia="pt-BR"/>
        </w:rPr>
        <w:t xml:space="preserve">– </w:t>
      </w:r>
      <w:r w:rsidR="008338BB">
        <w:rPr>
          <w:rFonts w:ascii="Arial" w:eastAsia="Times New Roman" w:hAnsi="Arial" w:cs="Arial"/>
          <w:color w:val="000000" w:themeColor="text1"/>
          <w:lang w:eastAsia="pt-BR"/>
        </w:rPr>
        <w:t>Integralização</w:t>
      </w:r>
      <w:r w:rsidR="00581C1D">
        <w:rPr>
          <w:rFonts w:ascii="Arial" w:eastAsia="Times New Roman" w:hAnsi="Arial" w:cs="Arial"/>
          <w:color w:val="000000" w:themeColor="text1"/>
          <w:lang w:eastAsia="pt-BR"/>
        </w:rPr>
        <w:t xml:space="preserve"> da carga horária</w:t>
      </w:r>
      <w:r w:rsidR="008338BB">
        <w:rPr>
          <w:rFonts w:ascii="Arial" w:eastAsia="Times New Roman" w:hAnsi="Arial" w:cs="Arial"/>
          <w:color w:val="000000" w:themeColor="text1"/>
          <w:lang w:eastAsia="pt-BR"/>
        </w:rPr>
        <w:t>,</w:t>
      </w:r>
      <w:r w:rsidR="00581C1D">
        <w:rPr>
          <w:rFonts w:ascii="Arial" w:eastAsia="Times New Roman" w:hAnsi="Arial" w:cs="Arial"/>
          <w:color w:val="000000" w:themeColor="text1"/>
          <w:lang w:eastAsia="pt-BR"/>
        </w:rPr>
        <w:t xml:space="preserve"> em conformidade com o art. 7º deste regulamento;</w:t>
      </w:r>
    </w:p>
    <w:p w14:paraId="4383C394" w14:textId="77777777" w:rsidR="00581C1D" w:rsidRPr="00785393" w:rsidRDefault="00581C1D"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r>
        <w:rPr>
          <w:rFonts w:ascii="Arial" w:eastAsia="Times New Roman" w:hAnsi="Arial" w:cs="Arial"/>
          <w:color w:val="000000" w:themeColor="text1"/>
          <w:lang w:eastAsia="pt-BR"/>
        </w:rPr>
        <w:t>II – Obtenção de aproveitamento satisfatório, em consonância com o art. 14 do regulamento.</w:t>
      </w:r>
    </w:p>
    <w:p w14:paraId="30F2DFC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Parágrafo único. O estagiário que, na avaliação, não alcançar aprovação, deverá repetir</w:t>
      </w:r>
      <w:r w:rsidR="00581C1D">
        <w:rPr>
          <w:rFonts w:ascii="Arial" w:eastAsia="Times New Roman" w:hAnsi="Arial" w:cs="Arial"/>
          <w:color w:val="000000" w:themeColor="text1"/>
          <w:lang w:eastAsia="pt-BR"/>
        </w:rPr>
        <w:t xml:space="preserve"> </w:t>
      </w:r>
      <w:r w:rsidRPr="00785393">
        <w:rPr>
          <w:rFonts w:ascii="Arial" w:eastAsia="Times New Roman" w:hAnsi="Arial" w:cs="Arial"/>
          <w:color w:val="000000" w:themeColor="text1"/>
          <w:lang w:eastAsia="pt-BR"/>
        </w:rPr>
        <w:t xml:space="preserve">o Estágio, não cabendo avaliação complementar ou segunda chamada. </w:t>
      </w:r>
    </w:p>
    <w:p w14:paraId="7080AFE9" w14:textId="77777777" w:rsidR="00785393" w:rsidRPr="00785393" w:rsidRDefault="00785393" w:rsidP="00C8421D">
      <w:pPr>
        <w:widowControl w:val="0"/>
        <w:adjustRightInd w:val="0"/>
        <w:spacing w:after="0" w:line="360" w:lineRule="auto"/>
        <w:ind w:left="567" w:hanging="567"/>
        <w:jc w:val="both"/>
        <w:textAlignment w:val="baseline"/>
        <w:rPr>
          <w:rFonts w:ascii="Arial" w:eastAsia="Times New Roman" w:hAnsi="Arial" w:cs="Arial"/>
          <w:b/>
          <w:color w:val="000000" w:themeColor="text1"/>
          <w:lang w:eastAsia="pt-BR"/>
        </w:rPr>
      </w:pPr>
    </w:p>
    <w:p w14:paraId="13E961D4"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color w:val="000000"/>
          <w:lang w:eastAsia="pt-BR"/>
        </w:rPr>
      </w:pPr>
      <w:r w:rsidRPr="00785393">
        <w:rPr>
          <w:rFonts w:ascii="Arial" w:eastAsia="Times New Roman" w:hAnsi="Arial" w:cs="Arial"/>
          <w:b/>
          <w:color w:val="000000"/>
          <w:lang w:eastAsia="pt-BR"/>
        </w:rPr>
        <w:t xml:space="preserve">CAPÍTULO VIII </w:t>
      </w:r>
    </w:p>
    <w:p w14:paraId="7B5AAFF2"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DAS DISPOSIÇÕES GERAIS</w:t>
      </w:r>
    </w:p>
    <w:p w14:paraId="611CBE0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6B276E5" w14:textId="77777777" w:rsidR="004D6831" w:rsidRPr="00FA08D5"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2</w:t>
      </w:r>
      <w:r w:rsidR="008338BB">
        <w:rPr>
          <w:rFonts w:ascii="Arial" w:eastAsia="Times New Roman" w:hAnsi="Arial" w:cs="Arial"/>
          <w:color w:val="000000" w:themeColor="text1"/>
          <w:lang w:eastAsia="pt-BR"/>
        </w:rPr>
        <w:t>2</w:t>
      </w:r>
      <w:r w:rsidRPr="00785393">
        <w:rPr>
          <w:rFonts w:ascii="Arial" w:eastAsia="Times New Roman" w:hAnsi="Arial" w:cs="Arial"/>
          <w:color w:val="000000" w:themeColor="text1"/>
          <w:lang w:eastAsia="pt-BR"/>
        </w:rPr>
        <w:t>. Os casos omissos neste Regulamento serão resolvidos pelo Colegiado/</w:t>
      </w:r>
      <w:r w:rsidR="008338BB">
        <w:rPr>
          <w:rFonts w:ascii="Arial" w:eastAsia="Times New Roman" w:hAnsi="Arial" w:cs="Arial"/>
          <w:color w:val="000000" w:themeColor="text1"/>
          <w:lang w:eastAsia="pt-BR"/>
        </w:rPr>
        <w:t xml:space="preserve"> </w:t>
      </w:r>
      <w:r w:rsidRPr="00785393">
        <w:rPr>
          <w:rFonts w:ascii="Arial" w:eastAsia="Times New Roman" w:hAnsi="Arial" w:cs="Arial"/>
          <w:color w:val="000000" w:themeColor="text1"/>
          <w:lang w:eastAsia="pt-BR"/>
        </w:rPr>
        <w:t>Coordenadoria de Curso.</w:t>
      </w:r>
      <w:r w:rsidR="004D6831" w:rsidRPr="00FA08D5">
        <w:rPr>
          <w:rFonts w:ascii="Arial" w:hAnsi="Arial" w:cs="Arial"/>
        </w:rPr>
        <w:br w:type="page"/>
      </w:r>
    </w:p>
    <w:p w14:paraId="2788080F" w14:textId="77777777" w:rsidR="004D6831" w:rsidRPr="005572E3" w:rsidRDefault="004D6831" w:rsidP="00C85448">
      <w:pPr>
        <w:pStyle w:val="SubAnexo"/>
      </w:pPr>
      <w:bookmarkStart w:id="199" w:name="_Ref456337916"/>
      <w:bookmarkStart w:id="200" w:name="_Toc19189604"/>
      <w:bookmarkStart w:id="201" w:name="AnexoII"/>
      <w:r w:rsidRPr="005572E3">
        <w:t>Anexo II</w:t>
      </w:r>
      <w:bookmarkEnd w:id="199"/>
      <w:r w:rsidR="002C7B55">
        <w:t xml:space="preserve"> – Regulamento das Atividades Complementares</w:t>
      </w:r>
      <w:bookmarkEnd w:id="200"/>
    </w:p>
    <w:bookmarkEnd w:id="198"/>
    <w:bookmarkEnd w:id="201"/>
    <w:p w14:paraId="28A9EB43" w14:textId="77777777" w:rsidR="00FF09FC" w:rsidRDefault="00FF09FC" w:rsidP="00FF09FC">
      <w:pPr>
        <w:widowControl w:val="0"/>
        <w:adjustRightInd w:val="0"/>
        <w:spacing w:after="0" w:line="240" w:lineRule="auto"/>
        <w:ind w:left="357" w:hanging="357"/>
        <w:jc w:val="center"/>
        <w:textAlignment w:val="baseline"/>
        <w:rPr>
          <w:rFonts w:ascii="Arial" w:eastAsia="Times New Roman" w:hAnsi="Arial" w:cs="Arial"/>
          <w:b/>
          <w:sz w:val="24"/>
          <w:szCs w:val="24"/>
          <w:lang w:eastAsia="pt-BR"/>
        </w:rPr>
      </w:pPr>
    </w:p>
    <w:p w14:paraId="19B32B94"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lang w:eastAsia="pt-BR"/>
        </w:rPr>
      </w:pPr>
      <w:r w:rsidRPr="00FF09FC">
        <w:rPr>
          <w:rFonts w:ascii="Arial" w:eastAsia="Times New Roman" w:hAnsi="Arial" w:cs="Arial"/>
          <w:b/>
          <w:lang w:eastAsia="pt-BR"/>
        </w:rPr>
        <w:t>MINISTÉRIO DA EDUCAÇÃO</w:t>
      </w:r>
    </w:p>
    <w:p w14:paraId="099B9620"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lang w:eastAsia="pt-BR"/>
        </w:rPr>
      </w:pPr>
      <w:r w:rsidRPr="00FF09FC">
        <w:rPr>
          <w:rFonts w:ascii="Arial" w:eastAsia="Times New Roman" w:hAnsi="Arial" w:cs="Arial"/>
          <w:b/>
          <w:lang w:eastAsia="pt-BR"/>
        </w:rPr>
        <w:t>INSTITUTO FEDERAL SUL-RIO-GRANDENSE</w:t>
      </w:r>
    </w:p>
    <w:p w14:paraId="30DAF66F"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color w:val="FF0000"/>
          <w:lang w:eastAsia="pt-BR"/>
        </w:rPr>
      </w:pPr>
      <w:r w:rsidRPr="00FF09FC">
        <w:rPr>
          <w:rFonts w:ascii="Arial" w:eastAsia="Times New Roman" w:hAnsi="Arial" w:cs="Arial"/>
          <w:b/>
          <w:lang w:eastAsia="pt-BR"/>
        </w:rPr>
        <w:t xml:space="preserve">Câmpus </w:t>
      </w:r>
      <w:sdt>
        <w:sdtPr>
          <w:rPr>
            <w:rFonts w:ascii="Arial" w:eastAsia="Times New Roman" w:hAnsi="Arial" w:cs="Arial"/>
            <w:b/>
            <w:lang w:eastAsia="pt-BR"/>
          </w:rPr>
          <w:id w:val="-397130992"/>
          <w:placeholder>
            <w:docPart w:val="C465782CAF314205B652FBE4F01C9C7C"/>
          </w:placeholder>
          <w:dataBinding w:prefixMappings="xmlns:ns0='http://purl.org/dc/elements/1.1/' xmlns:ns1='http://schemas.openxmlformats.org/package/2006/metadata/core-properties' " w:xpath="/ns1:coreProperties[1]/ns0:subject[1]" w:storeItemID="{6C3C8BC8-F283-45AE-878A-BAB7291924A1}"/>
          <w:text/>
        </w:sdtPr>
        <w:sdtEndPr/>
        <w:sdtContent>
          <w:r w:rsidRPr="00FF09FC">
            <w:rPr>
              <w:rFonts w:ascii="Arial" w:eastAsia="Times New Roman" w:hAnsi="Arial" w:cs="Arial"/>
              <w:b/>
              <w:lang w:eastAsia="pt-BR"/>
            </w:rPr>
            <w:t>Passo Fundo</w:t>
          </w:r>
        </w:sdtContent>
      </w:sdt>
    </w:p>
    <w:p w14:paraId="5B2CCBA0"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lang w:eastAsia="pt-BR"/>
        </w:rPr>
      </w:pPr>
    </w:p>
    <w:p w14:paraId="608CA804"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color w:val="FF0000"/>
          <w:lang w:eastAsia="pt-BR"/>
        </w:rPr>
      </w:pPr>
      <w:r w:rsidRPr="00FF09FC">
        <w:rPr>
          <w:rFonts w:ascii="Arial" w:eastAsia="Times New Roman" w:hAnsi="Arial" w:cs="Arial"/>
          <w:b/>
          <w:lang w:eastAsia="pt-BR"/>
        </w:rPr>
        <w:t xml:space="preserve">Curso de </w:t>
      </w:r>
      <w:sdt>
        <w:sdtPr>
          <w:rPr>
            <w:rFonts w:ascii="Arial" w:eastAsia="Times New Roman" w:hAnsi="Arial" w:cs="Arial"/>
            <w:b/>
            <w:lang w:eastAsia="pt-BR"/>
          </w:rPr>
          <w:tag w:val=""/>
          <w:id w:val="460383136"/>
          <w:placeholder>
            <w:docPart w:val="80DA9C5C5A5E4DFBA8252E1C71EF9E45"/>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eastAsia="Times New Roman" w:hAnsi="Arial" w:cs="Arial"/>
              <w:b/>
              <w:lang w:eastAsia="pt-BR"/>
            </w:rPr>
            <w:t>Engenharia Mecânica</w:t>
          </w:r>
        </w:sdtContent>
      </w:sdt>
      <w:r w:rsidRPr="00FF09FC">
        <w:rPr>
          <w:rFonts w:ascii="Arial" w:eastAsia="Times New Roman" w:hAnsi="Arial" w:cs="Arial"/>
          <w:b/>
          <w:lang w:eastAsia="pt-BR"/>
        </w:rPr>
        <w:t xml:space="preserve"> </w:t>
      </w:r>
    </w:p>
    <w:p w14:paraId="0F169B11" w14:textId="77777777" w:rsidR="00FF09FC" w:rsidRPr="00FF09FC" w:rsidRDefault="00FF09FC" w:rsidP="00FF09FC">
      <w:pPr>
        <w:widowControl w:val="0"/>
        <w:adjustRightInd w:val="0"/>
        <w:spacing w:after="0" w:line="360" w:lineRule="atLeast"/>
        <w:ind w:left="357" w:hanging="357"/>
        <w:jc w:val="both"/>
        <w:textAlignment w:val="baseline"/>
        <w:rPr>
          <w:rFonts w:ascii="Arial" w:eastAsia="Times New Roman" w:hAnsi="Arial" w:cs="Times New Roman"/>
          <w:lang w:eastAsia="pt-BR"/>
        </w:rPr>
      </w:pPr>
    </w:p>
    <w:p w14:paraId="71478715" w14:textId="77777777" w:rsidR="00FF09FC" w:rsidRPr="00FF09FC" w:rsidRDefault="00FF09FC" w:rsidP="00FF09FC">
      <w:pPr>
        <w:widowControl w:val="0"/>
        <w:adjustRightInd w:val="0"/>
        <w:spacing w:after="0" w:line="360" w:lineRule="atLeast"/>
        <w:jc w:val="center"/>
        <w:textAlignment w:val="baseline"/>
        <w:rPr>
          <w:rFonts w:ascii="Arial" w:eastAsia="Times New Roman" w:hAnsi="Arial" w:cs="Times New Roman"/>
          <w:b/>
          <w:lang w:eastAsia="pt-BR"/>
        </w:rPr>
      </w:pPr>
      <w:r w:rsidRPr="00FF09FC">
        <w:rPr>
          <w:rFonts w:ascii="Arial" w:eastAsia="Times New Roman" w:hAnsi="Arial" w:cs="Arial"/>
          <w:b/>
          <w:lang w:eastAsia="pt-BR"/>
        </w:rPr>
        <w:t xml:space="preserve">REGULAMENTO DAS ATIVIDADES COMPLEMENTARES </w:t>
      </w:r>
    </w:p>
    <w:p w14:paraId="60161B66" w14:textId="77777777" w:rsidR="00FF09FC" w:rsidRPr="00FF09FC" w:rsidRDefault="00FF09FC" w:rsidP="00C8421D">
      <w:pPr>
        <w:widowControl w:val="0"/>
        <w:adjustRightInd w:val="0"/>
        <w:spacing w:after="0" w:line="360" w:lineRule="auto"/>
        <w:ind w:left="357" w:hanging="357"/>
        <w:jc w:val="both"/>
        <w:textAlignment w:val="baseline"/>
        <w:rPr>
          <w:rFonts w:ascii="Arial" w:eastAsia="Times New Roman" w:hAnsi="Arial" w:cs="Times New Roman"/>
          <w:lang w:eastAsia="pt-BR"/>
        </w:rPr>
      </w:pPr>
    </w:p>
    <w:p w14:paraId="4B26121D" w14:textId="77777777" w:rsidR="00FF09FC" w:rsidRPr="00FF09FC" w:rsidRDefault="00FF09FC" w:rsidP="00C8421D">
      <w:pPr>
        <w:widowControl w:val="0"/>
        <w:adjustRightInd w:val="0"/>
        <w:spacing w:after="120" w:line="240" w:lineRule="auto"/>
        <w:ind w:left="4111"/>
        <w:jc w:val="both"/>
        <w:textAlignment w:val="baseline"/>
        <w:rPr>
          <w:rFonts w:ascii="Arial" w:eastAsia="Times New Roman" w:hAnsi="Arial" w:cs="Times New Roman"/>
          <w:iCs/>
          <w:lang w:eastAsia="pt-BR"/>
        </w:rPr>
      </w:pPr>
      <w:r w:rsidRPr="00FF09FC">
        <w:rPr>
          <w:rFonts w:ascii="Arial" w:eastAsia="Times New Roman" w:hAnsi="Arial" w:cs="Times New Roman"/>
          <w:iCs/>
          <w:lang w:eastAsia="pt-BR"/>
        </w:rPr>
        <w:t xml:space="preserve">Dispõe sobre o regramento operacional das atividades complementares do Curso de </w:t>
      </w:r>
      <w:sdt>
        <w:sdtPr>
          <w:rPr>
            <w:rFonts w:ascii="Arial" w:eastAsia="Times New Roman" w:hAnsi="Arial" w:cs="Times New Roman"/>
            <w:iCs/>
            <w:lang w:eastAsia="pt-BR"/>
          </w:rPr>
          <w:tag w:val=""/>
          <w:id w:val="-575586439"/>
          <w:placeholder>
            <w:docPart w:val="1C69516D6B2944579A0E9987D644D971"/>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eastAsia="Times New Roman" w:hAnsi="Arial" w:cs="Times New Roman"/>
              <w:iCs/>
              <w:lang w:eastAsia="pt-BR"/>
            </w:rPr>
            <w:t>Engenharia Mecânica</w:t>
          </w:r>
        </w:sdtContent>
      </w:sdt>
      <w:r w:rsidRPr="00FF09FC">
        <w:rPr>
          <w:rFonts w:ascii="Arial" w:eastAsia="Times New Roman" w:hAnsi="Arial" w:cs="Times New Roman"/>
          <w:iCs/>
          <w:lang w:eastAsia="pt-BR"/>
        </w:rPr>
        <w:t xml:space="preserve"> do Instituto Federal Sul-rio-grandense do Câmpus </w:t>
      </w:r>
      <w:sdt>
        <w:sdtPr>
          <w:rPr>
            <w:rFonts w:ascii="Arial" w:eastAsia="Times New Roman" w:hAnsi="Arial" w:cs="Times New Roman"/>
            <w:iCs/>
            <w:lang w:eastAsia="pt-BR"/>
          </w:rPr>
          <w:tag w:val=""/>
          <w:id w:val="1721167884"/>
          <w:placeholder>
            <w:docPart w:val="0F12242E80374240B129735FA7E7C5A1"/>
          </w:placeholder>
          <w:dataBinding w:prefixMappings="xmlns:ns0='http://purl.org/dc/elements/1.1/' xmlns:ns1='http://schemas.openxmlformats.org/package/2006/metadata/core-properties' " w:xpath="/ns1:coreProperties[1]/ns0:subject[1]" w:storeItemID="{6C3C8BC8-F283-45AE-878A-BAB7291924A1}"/>
          <w:text/>
        </w:sdtPr>
        <w:sdtEndPr/>
        <w:sdtContent>
          <w:r w:rsidRPr="00FF09FC">
            <w:rPr>
              <w:rFonts w:ascii="Arial" w:eastAsia="Times New Roman" w:hAnsi="Arial" w:cs="Times New Roman"/>
              <w:iCs/>
              <w:lang w:eastAsia="pt-BR"/>
            </w:rPr>
            <w:t>Passo Fundo</w:t>
          </w:r>
        </w:sdtContent>
      </w:sdt>
      <w:r w:rsidRPr="00FF09FC">
        <w:rPr>
          <w:rFonts w:ascii="Arial" w:eastAsia="Times New Roman" w:hAnsi="Arial" w:cs="Times New Roman"/>
          <w:iCs/>
          <w:lang w:eastAsia="pt-BR"/>
        </w:rPr>
        <w:t>.</w:t>
      </w:r>
    </w:p>
    <w:p w14:paraId="0E91B842" w14:textId="77777777" w:rsidR="00FF09FC" w:rsidRPr="00FF09FC" w:rsidRDefault="00FF09FC" w:rsidP="00C8421D">
      <w:pPr>
        <w:widowControl w:val="0"/>
        <w:adjustRightInd w:val="0"/>
        <w:spacing w:after="0" w:line="360" w:lineRule="auto"/>
        <w:ind w:left="4247" w:hanging="357"/>
        <w:jc w:val="both"/>
        <w:textAlignment w:val="baseline"/>
        <w:rPr>
          <w:rFonts w:ascii="Arial" w:eastAsia="Times New Roman" w:hAnsi="Arial" w:cs="Times New Roman"/>
          <w:iCs/>
          <w:lang w:eastAsia="pt-BR"/>
        </w:rPr>
      </w:pPr>
    </w:p>
    <w:p w14:paraId="075667AA"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w:t>
      </w:r>
    </w:p>
    <w:p w14:paraId="18D39444"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DAS DISPOSIÇÕES PRELIMINARES</w:t>
      </w:r>
    </w:p>
    <w:p w14:paraId="07EBAE54"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p w14:paraId="778B73C6"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Art. 1º O presente regulamento tem por finalidade normatizar a inserção e validação das atividades complementares como componentes curriculares integrantes do itinerário formativo dos alunos do Curso de </w:t>
      </w:r>
      <w:sdt>
        <w:sdtPr>
          <w:rPr>
            <w:rFonts w:ascii="Arial" w:hAnsi="Arial" w:cs="Arial"/>
            <w:color w:val="000000" w:themeColor="text1"/>
          </w:rPr>
          <w:tag w:val=""/>
          <w:id w:val="-348875967"/>
          <w:placeholder>
            <w:docPart w:val="658374E74B6C443185CF9BFF12514831"/>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hAnsi="Arial" w:cs="Arial"/>
              <w:color w:val="000000" w:themeColor="text1"/>
            </w:rPr>
            <w:t>Engenharia Mecânica</w:t>
          </w:r>
        </w:sdtContent>
      </w:sdt>
      <w:r w:rsidRPr="00FF09FC">
        <w:rPr>
          <w:rFonts w:ascii="Arial" w:hAnsi="Arial" w:cs="Arial"/>
          <w:color w:val="000000" w:themeColor="text1"/>
        </w:rPr>
        <w:t>, em conformidade com o disposto na Organização Didática do IFSul.</w:t>
      </w:r>
    </w:p>
    <w:p w14:paraId="3BE57A07" w14:textId="77777777" w:rsidR="00703E74" w:rsidRDefault="00703E74" w:rsidP="00C8421D">
      <w:pPr>
        <w:autoSpaceDE w:val="0"/>
        <w:autoSpaceDN w:val="0"/>
        <w:adjustRightInd w:val="0"/>
        <w:spacing w:after="0" w:line="360" w:lineRule="auto"/>
        <w:jc w:val="both"/>
        <w:rPr>
          <w:rFonts w:ascii="Arial" w:hAnsi="Arial" w:cs="Arial"/>
          <w:color w:val="000000" w:themeColor="text1"/>
        </w:rPr>
      </w:pPr>
    </w:p>
    <w:p w14:paraId="6D872533"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2º As atividades curriculares são componentes curriculares obrigatórios para obtenção da certificação final e emissão de diploma,</w:t>
      </w:r>
      <w:r w:rsidRPr="00FF09FC">
        <w:rPr>
          <w:rFonts w:ascii="Arial" w:hAnsi="Arial" w:cs="Arial"/>
          <w:color w:val="FF0000"/>
        </w:rPr>
        <w:t xml:space="preserve"> </w:t>
      </w:r>
      <w:r w:rsidRPr="00FF09FC">
        <w:rPr>
          <w:rFonts w:ascii="Arial" w:hAnsi="Arial" w:cs="Arial"/>
          <w:color w:val="000000" w:themeColor="text1"/>
        </w:rPr>
        <w:t xml:space="preserve">conforme previsão do Projeto Pedagógico de Curso. </w:t>
      </w:r>
    </w:p>
    <w:p w14:paraId="74AAFA61"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p w14:paraId="5E5447F5"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II</w:t>
      </w:r>
    </w:p>
    <w:p w14:paraId="6259716C"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DA CARACTERIZAÇÃO E DOS OBJETIVOS</w:t>
      </w:r>
    </w:p>
    <w:p w14:paraId="1C6119E6"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p>
    <w:p w14:paraId="542B41FA" w14:textId="77777777" w:rsidR="00FF09FC" w:rsidRPr="00FF09FC" w:rsidRDefault="00FF09FC" w:rsidP="00C8421D">
      <w:pPr>
        <w:autoSpaceDE w:val="0"/>
        <w:autoSpaceDN w:val="0"/>
        <w:adjustRightInd w:val="0"/>
        <w:spacing w:after="0" w:line="360" w:lineRule="auto"/>
        <w:jc w:val="both"/>
        <w:rPr>
          <w:rFonts w:ascii="Arial" w:hAnsi="Arial" w:cs="Arial"/>
        </w:rPr>
      </w:pPr>
      <w:r w:rsidRPr="00FF09FC">
        <w:rPr>
          <w:rFonts w:ascii="Arial" w:hAnsi="Arial" w:cs="Arial"/>
        </w:rPr>
        <w:t>Art. 3º As atividades complementares constituem-se componentes curriculares destinados a estimular práticas de estudo independente e a vivência de experiências formativas particularizadas, visando uma progressiva autonomia profissional e intelectual do aluno.</w:t>
      </w:r>
    </w:p>
    <w:p w14:paraId="1A8F0138" w14:textId="77777777" w:rsidR="00703E74" w:rsidRDefault="00703E74" w:rsidP="00C8421D">
      <w:pPr>
        <w:autoSpaceDE w:val="0"/>
        <w:autoSpaceDN w:val="0"/>
        <w:adjustRightInd w:val="0"/>
        <w:spacing w:after="0" w:line="360" w:lineRule="auto"/>
        <w:jc w:val="both"/>
        <w:rPr>
          <w:rFonts w:ascii="Arial" w:hAnsi="Arial" w:cs="Arial"/>
        </w:rPr>
      </w:pPr>
    </w:p>
    <w:p w14:paraId="7B2E7C4F" w14:textId="77777777" w:rsidR="00FF09FC" w:rsidRPr="00FF09FC" w:rsidRDefault="00FF09FC" w:rsidP="00C8421D">
      <w:pPr>
        <w:autoSpaceDE w:val="0"/>
        <w:autoSpaceDN w:val="0"/>
        <w:adjustRightInd w:val="0"/>
        <w:spacing w:after="0" w:line="360" w:lineRule="auto"/>
        <w:jc w:val="both"/>
        <w:rPr>
          <w:rFonts w:ascii="Arial" w:hAnsi="Arial" w:cs="Arial"/>
        </w:rPr>
      </w:pPr>
      <w:r w:rsidRPr="00FF09FC">
        <w:rPr>
          <w:rFonts w:ascii="Arial" w:hAnsi="Arial" w:cs="Arial"/>
        </w:rPr>
        <w:t>Art. 4º As atividades complementares compreendem o conjunto opcional de atividades didático-pedagógicas previstas no Projeto Pedagógico de Curso, cuja natureza vincul</w:t>
      </w:r>
      <w:r w:rsidR="00703E74">
        <w:rPr>
          <w:rFonts w:ascii="Arial" w:hAnsi="Arial" w:cs="Arial"/>
        </w:rPr>
        <w:t>a</w:t>
      </w:r>
      <w:r w:rsidRPr="00FF09FC">
        <w:rPr>
          <w:rFonts w:ascii="Arial" w:hAnsi="Arial" w:cs="Arial"/>
        </w:rPr>
        <w:t>-se ao perfil de egresso do Curso.</w:t>
      </w:r>
    </w:p>
    <w:p w14:paraId="4163E107" w14:textId="77777777" w:rsidR="00FF09FC" w:rsidRPr="00FF09FC" w:rsidRDefault="00FF09FC" w:rsidP="00E26BEE">
      <w:pPr>
        <w:widowControl w:val="0"/>
        <w:adjustRightInd w:val="0"/>
        <w:spacing w:before="120" w:after="0" w:line="360" w:lineRule="auto"/>
        <w:jc w:val="both"/>
        <w:textAlignment w:val="baseline"/>
        <w:rPr>
          <w:rFonts w:ascii="Arial" w:hAnsi="Arial" w:cs="Times New Roman"/>
          <w:iCs/>
          <w:color w:val="000000" w:themeColor="text1"/>
          <w:lang w:eastAsia="pt-BR"/>
        </w:rPr>
      </w:pPr>
      <w:r w:rsidRPr="00FF09FC">
        <w:rPr>
          <w:rFonts w:ascii="Arial" w:hAnsi="Arial" w:cs="Times New Roman"/>
          <w:iCs/>
          <w:color w:val="000000" w:themeColor="text1"/>
          <w:lang w:eastAsia="pt-BR"/>
        </w:rPr>
        <w:t xml:space="preserve">§ 1º A integralização da carga horária destinada às atividades complementares é resultante do desenvolvimento de variadas atividades selecionadas e desenvolvidas pelo aluno ao longo de todo seu percurso formativo, em conformidade com a tipologia e os respectivos cômputos de cargas horárias parciais previstos neste Regulamento. </w:t>
      </w:r>
    </w:p>
    <w:p w14:paraId="2FBCACF9" w14:textId="77777777" w:rsidR="00FF09FC" w:rsidRPr="00FF09FC" w:rsidRDefault="00FF09FC" w:rsidP="00E26BEE">
      <w:pPr>
        <w:widowControl w:val="0"/>
        <w:adjustRightInd w:val="0"/>
        <w:spacing w:before="120" w:after="0" w:line="360" w:lineRule="auto"/>
        <w:jc w:val="both"/>
        <w:textAlignment w:val="baseline"/>
        <w:rPr>
          <w:rFonts w:ascii="Arial" w:hAnsi="Arial" w:cs="Times New Roman"/>
          <w:iCs/>
          <w:color w:val="000000" w:themeColor="text1"/>
          <w:lang w:eastAsia="pt-BR"/>
        </w:rPr>
      </w:pPr>
      <w:r w:rsidRPr="00FF09FC">
        <w:rPr>
          <w:rFonts w:ascii="Arial" w:hAnsi="Arial" w:cs="Times New Roman"/>
          <w:iCs/>
          <w:color w:val="000000" w:themeColor="text1"/>
          <w:lang w:eastAsia="pt-BR"/>
        </w:rPr>
        <w:t>§ 2º As Atividades Complementares podem ser desenvolvidas no próprio Instituto Federal Sul-rio-grandense, em outras Instituições de Ensino, ou em programações oficiais promovidas por outras entidades, desde que reconhecidas pelo colegiado/ coordenação de curso e dispostas neste Regulamento.</w:t>
      </w:r>
    </w:p>
    <w:p w14:paraId="7444A7B8" w14:textId="77777777" w:rsidR="00FF09FC" w:rsidRPr="00FF09FC" w:rsidRDefault="00FF09FC" w:rsidP="00C8421D">
      <w:pPr>
        <w:autoSpaceDE w:val="0"/>
        <w:autoSpaceDN w:val="0"/>
        <w:adjustRightInd w:val="0"/>
        <w:spacing w:after="0" w:line="360" w:lineRule="auto"/>
        <w:jc w:val="both"/>
        <w:rPr>
          <w:rFonts w:ascii="Arial" w:hAnsi="Arial" w:cs="Arial"/>
        </w:rPr>
      </w:pPr>
    </w:p>
    <w:p w14:paraId="08E320D4" w14:textId="77777777" w:rsidR="00FF09FC" w:rsidRPr="00FF09FC" w:rsidRDefault="00FF09FC" w:rsidP="00C8421D">
      <w:pPr>
        <w:autoSpaceDE w:val="0"/>
        <w:autoSpaceDN w:val="0"/>
        <w:adjustRightInd w:val="0"/>
        <w:spacing w:after="0" w:line="360" w:lineRule="auto"/>
        <w:jc w:val="both"/>
        <w:rPr>
          <w:rFonts w:ascii="Arial" w:hAnsi="Arial" w:cs="Arial"/>
        </w:rPr>
      </w:pPr>
      <w:r w:rsidRPr="00FF09FC">
        <w:rPr>
          <w:rFonts w:ascii="Arial" w:hAnsi="Arial" w:cs="Arial"/>
        </w:rPr>
        <w:t>Art. 5º As atividades complementares têm como finalidades:</w:t>
      </w:r>
    </w:p>
    <w:p w14:paraId="0C6F168C" w14:textId="77777777" w:rsidR="00FF09FC" w:rsidRPr="00703E74" w:rsidRDefault="00703E74" w:rsidP="00C8421D">
      <w:pPr>
        <w:pStyle w:val="PargrafodaLista"/>
        <w:widowControl w:val="0"/>
        <w:autoSpaceDE w:val="0"/>
        <w:autoSpaceDN w:val="0"/>
        <w:adjustRightInd w:val="0"/>
        <w:spacing w:line="360" w:lineRule="auto"/>
        <w:ind w:left="0"/>
        <w:jc w:val="both"/>
        <w:textAlignment w:val="baseline"/>
        <w:rPr>
          <w:rFonts w:ascii="Arial" w:hAnsi="Arial" w:cs="Arial"/>
          <w:sz w:val="22"/>
          <w:szCs w:val="22"/>
        </w:rPr>
      </w:pPr>
      <w:r w:rsidRPr="00703E74">
        <w:rPr>
          <w:rFonts w:ascii="Arial" w:hAnsi="Arial" w:cs="Arial"/>
          <w:sz w:val="22"/>
          <w:szCs w:val="22"/>
        </w:rPr>
        <w:t xml:space="preserve">I – </w:t>
      </w:r>
      <w:r w:rsidR="00FF09FC" w:rsidRPr="00703E74">
        <w:rPr>
          <w:rFonts w:ascii="Arial" w:hAnsi="Arial" w:cs="Arial"/>
          <w:sz w:val="22"/>
          <w:szCs w:val="22"/>
        </w:rPr>
        <w:t>Possibilitar o aperfeiçoamento humano e profissional, favorecendo a construção de conhecimentos, competências e habilidades que capacitem os estudantes a agirem com lucidez e autonomia, a conjugarem ciência, ética, sociabilidade e alteridade ao longo de sua escolaridade e no exercício da cidadania e da vida profissional;</w:t>
      </w:r>
    </w:p>
    <w:p w14:paraId="1CC0AECF" w14:textId="77777777" w:rsidR="00FF09FC" w:rsidRPr="00FF09FC" w:rsidRDefault="00703E74" w:rsidP="00C8421D">
      <w:pPr>
        <w:widowControl w:val="0"/>
        <w:autoSpaceDE w:val="0"/>
        <w:autoSpaceDN w:val="0"/>
        <w:adjustRightInd w:val="0"/>
        <w:spacing w:after="0" w:line="360" w:lineRule="auto"/>
        <w:jc w:val="both"/>
        <w:textAlignment w:val="baseline"/>
        <w:rPr>
          <w:rFonts w:ascii="Arial" w:hAnsi="Arial" w:cs="Arial"/>
        </w:rPr>
      </w:pPr>
      <w:r>
        <w:rPr>
          <w:rFonts w:ascii="Arial" w:hAnsi="Arial" w:cs="Arial"/>
          <w:bCs/>
        </w:rPr>
        <w:t xml:space="preserve">II - </w:t>
      </w:r>
      <w:r w:rsidR="00FF09FC" w:rsidRPr="00FF09FC">
        <w:rPr>
          <w:rFonts w:ascii="Arial" w:hAnsi="Arial" w:cs="Arial"/>
          <w:bCs/>
        </w:rPr>
        <w:t>Favorecer a vivência dos princípios formativos basilares do IFSul, possibilitando a</w:t>
      </w:r>
      <w:r w:rsidR="00FF09FC" w:rsidRPr="00FF09FC">
        <w:rPr>
          <w:rFonts w:ascii="Arial" w:hAnsi="Arial" w:cs="Arial"/>
        </w:rPr>
        <w:t xml:space="preserve"> articulação entre o Projeto Pedagógico Institucional e o Projeto Pedagógico de Curso; </w:t>
      </w:r>
    </w:p>
    <w:p w14:paraId="26FF0CA6" w14:textId="77777777" w:rsidR="00FF09FC" w:rsidRPr="00FF09FC" w:rsidRDefault="00703E74" w:rsidP="00C8421D">
      <w:pPr>
        <w:widowControl w:val="0"/>
        <w:autoSpaceDE w:val="0"/>
        <w:autoSpaceDN w:val="0"/>
        <w:adjustRightInd w:val="0"/>
        <w:spacing w:after="0" w:line="360" w:lineRule="auto"/>
        <w:jc w:val="both"/>
        <w:textAlignment w:val="baseline"/>
        <w:rPr>
          <w:rFonts w:ascii="Arial" w:hAnsi="Arial" w:cs="Arial"/>
        </w:rPr>
      </w:pPr>
      <w:r>
        <w:rPr>
          <w:rFonts w:ascii="Arial" w:hAnsi="Arial" w:cs="Arial"/>
        </w:rPr>
        <w:t xml:space="preserve">III - </w:t>
      </w:r>
      <w:r w:rsidR="00FF09FC" w:rsidRPr="00FF09FC">
        <w:rPr>
          <w:rFonts w:ascii="Arial" w:hAnsi="Arial" w:cs="Arial"/>
        </w:rPr>
        <w:t xml:space="preserve">Oportunizar experiências alternativas de aprendizagem, capacitando </w:t>
      </w:r>
      <w:r>
        <w:rPr>
          <w:rFonts w:ascii="Arial" w:hAnsi="Arial" w:cs="Arial"/>
        </w:rPr>
        <w:t xml:space="preserve">que </w:t>
      </w:r>
      <w:r w:rsidR="00FF09FC" w:rsidRPr="00FF09FC">
        <w:rPr>
          <w:rFonts w:ascii="Arial" w:hAnsi="Arial" w:cs="Arial"/>
        </w:rPr>
        <w:t>os egressos possam vir a superar os desafios de renovadas condições de exercício profissional e de construção do conhecimento</w:t>
      </w:r>
      <w:r>
        <w:rPr>
          <w:rFonts w:ascii="Arial" w:hAnsi="Arial" w:cs="Arial"/>
        </w:rPr>
        <w:t>;</w:t>
      </w:r>
    </w:p>
    <w:p w14:paraId="219500CB" w14:textId="77777777" w:rsidR="00FF09FC" w:rsidRPr="00FF09FC" w:rsidRDefault="00703E74" w:rsidP="00C8421D">
      <w:pPr>
        <w:widowControl w:val="0"/>
        <w:autoSpaceDE w:val="0"/>
        <w:autoSpaceDN w:val="0"/>
        <w:adjustRightInd w:val="0"/>
        <w:spacing w:after="0" w:line="360" w:lineRule="auto"/>
        <w:jc w:val="both"/>
        <w:textAlignment w:val="baseline"/>
        <w:rPr>
          <w:rFonts w:ascii="Arial" w:hAnsi="Arial" w:cs="Arial"/>
        </w:rPr>
      </w:pPr>
      <w:r>
        <w:rPr>
          <w:rFonts w:ascii="Arial" w:hAnsi="Arial" w:cs="Arial"/>
        </w:rPr>
        <w:t xml:space="preserve">IV - </w:t>
      </w:r>
      <w:r w:rsidR="00FF09FC" w:rsidRPr="00FF09FC">
        <w:rPr>
          <w:rFonts w:ascii="Arial" w:hAnsi="Arial" w:cs="Arial"/>
        </w:rPr>
        <w:t>Fortalecer a articulação da teoria com a prática, valorizando a pesquisa individual e coletiva e a participação em atividades de extensão</w:t>
      </w:r>
      <w:r>
        <w:rPr>
          <w:rFonts w:ascii="Arial" w:hAnsi="Arial" w:cs="Arial"/>
        </w:rPr>
        <w:t>.</w:t>
      </w:r>
    </w:p>
    <w:p w14:paraId="6C4C1FF8" w14:textId="77777777" w:rsidR="00FF09FC" w:rsidRPr="00FF09FC" w:rsidRDefault="00FF09FC" w:rsidP="00C8421D">
      <w:pPr>
        <w:autoSpaceDE w:val="0"/>
        <w:autoSpaceDN w:val="0"/>
        <w:adjustRightInd w:val="0"/>
        <w:spacing w:after="0" w:line="360" w:lineRule="auto"/>
        <w:jc w:val="both"/>
        <w:rPr>
          <w:rFonts w:ascii="Arial" w:hAnsi="Arial" w:cs="Arial"/>
        </w:rPr>
      </w:pPr>
    </w:p>
    <w:p w14:paraId="3F735E16"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III</w:t>
      </w:r>
    </w:p>
    <w:p w14:paraId="47ED4889"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 xml:space="preserve">DA NATUREZA E CÔMPUTO </w:t>
      </w:r>
    </w:p>
    <w:p w14:paraId="750481BD"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p w14:paraId="48F224EC" w14:textId="77777777" w:rsid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Art. 6º. São consideradas atividades complementares para fins de consolidação do itinerário formativo do Curso de </w:t>
      </w:r>
      <w:sdt>
        <w:sdtPr>
          <w:rPr>
            <w:rFonts w:ascii="Arial" w:hAnsi="Arial" w:cs="Arial"/>
            <w:color w:val="000000" w:themeColor="text1"/>
          </w:rPr>
          <w:tag w:val=""/>
          <w:id w:val="-568731782"/>
          <w:placeholder>
            <w:docPart w:val="21BC4345152048EFA30A69A212B64280"/>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hAnsi="Arial" w:cs="Arial"/>
              <w:color w:val="000000" w:themeColor="text1"/>
            </w:rPr>
            <w:t>Engenharia Mecânica</w:t>
          </w:r>
        </w:sdtContent>
      </w:sdt>
      <w:r w:rsidR="00703E74">
        <w:rPr>
          <w:rFonts w:ascii="Arial" w:hAnsi="Arial" w:cs="Arial"/>
          <w:color w:val="000000" w:themeColor="text1"/>
        </w:rPr>
        <w:t>:</w:t>
      </w:r>
    </w:p>
    <w:p w14:paraId="0C7F55EB" w14:textId="77777777" w:rsidR="00703E74" w:rsidRPr="00703E74" w:rsidRDefault="00703E74" w:rsidP="007052A7">
      <w:pPr>
        <w:autoSpaceDE w:val="0"/>
        <w:autoSpaceDN w:val="0"/>
        <w:adjustRightInd w:val="0"/>
        <w:spacing w:before="120" w:after="0" w:line="360" w:lineRule="auto"/>
        <w:jc w:val="both"/>
        <w:rPr>
          <w:rFonts w:ascii="Arial" w:hAnsi="Arial" w:cs="Arial"/>
          <w:b/>
          <w:bCs/>
          <w:color w:val="000000" w:themeColor="text1"/>
        </w:rPr>
      </w:pPr>
      <w:r>
        <w:rPr>
          <w:rFonts w:ascii="Arial" w:hAnsi="Arial" w:cs="Arial"/>
          <w:b/>
          <w:bCs/>
          <w:color w:val="000000" w:themeColor="text1"/>
        </w:rPr>
        <w:t xml:space="preserve">Grupo </w:t>
      </w:r>
      <w:r w:rsidR="00E36610">
        <w:rPr>
          <w:rFonts w:ascii="Arial" w:hAnsi="Arial" w:cs="Arial"/>
          <w:b/>
          <w:bCs/>
          <w:color w:val="000000" w:themeColor="text1"/>
        </w:rPr>
        <w:t>1 – Ensino:</w:t>
      </w:r>
    </w:p>
    <w:p w14:paraId="0C0FC63B"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 - </w:t>
      </w:r>
      <w:r w:rsidRPr="00E36610">
        <w:rPr>
          <w:rFonts w:ascii="Arial" w:eastAsia="Times New Roman" w:hAnsi="Arial" w:cs="Arial"/>
          <w:bCs/>
          <w:lang w:eastAsia="pt-BR"/>
        </w:rPr>
        <w:t>Monitorias (voluntária ou remunerada);</w:t>
      </w:r>
    </w:p>
    <w:p w14:paraId="54347F34"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 - </w:t>
      </w:r>
      <w:r w:rsidRPr="00E36610">
        <w:rPr>
          <w:rFonts w:ascii="Arial" w:eastAsia="Times New Roman" w:hAnsi="Arial" w:cs="Arial"/>
          <w:bCs/>
          <w:lang w:eastAsia="pt-BR"/>
        </w:rPr>
        <w:t>Estágios extracurriculares;</w:t>
      </w:r>
    </w:p>
    <w:p w14:paraId="7D00C973"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III - </w:t>
      </w:r>
      <w:r w:rsidRPr="00E36610">
        <w:rPr>
          <w:rFonts w:ascii="Arial" w:eastAsia="Times New Roman" w:hAnsi="Arial" w:cs="Arial"/>
          <w:bCs/>
          <w:lang w:eastAsia="pt-BR"/>
        </w:rPr>
        <w:t>Atividades fora da Instituição, desde que relacionadas com os objetivos do curso;</w:t>
      </w:r>
    </w:p>
    <w:p w14:paraId="223D3FA2"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IV - </w:t>
      </w:r>
      <w:r w:rsidRPr="00E36610">
        <w:rPr>
          <w:rFonts w:ascii="Arial" w:eastAsia="Times New Roman" w:hAnsi="Arial" w:cs="Arial"/>
          <w:bCs/>
          <w:lang w:eastAsia="pt-BR"/>
        </w:rPr>
        <w:t>Curso de idiomas;</w:t>
      </w:r>
    </w:p>
    <w:p w14:paraId="22BEF143"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 - </w:t>
      </w:r>
      <w:r w:rsidRPr="00E36610">
        <w:rPr>
          <w:rFonts w:ascii="Arial" w:eastAsia="Times New Roman" w:hAnsi="Arial" w:cs="Arial"/>
          <w:bCs/>
          <w:lang w:eastAsia="pt-BR"/>
        </w:rPr>
        <w:t>Disciplina cursada em outros cursos de nível superior, desde que relacionada com os objetivos do curso;</w:t>
      </w:r>
    </w:p>
    <w:p w14:paraId="123A4ECA"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 - </w:t>
      </w:r>
      <w:r w:rsidRPr="00E36610">
        <w:rPr>
          <w:rFonts w:ascii="Arial" w:eastAsia="Times New Roman" w:hAnsi="Arial" w:cs="Arial"/>
          <w:bCs/>
          <w:lang w:eastAsia="pt-BR"/>
        </w:rPr>
        <w:t>Presença em defesa de monografias, trabalho de conclusão de curso e relatório de estágio;</w:t>
      </w:r>
    </w:p>
    <w:p w14:paraId="61ED5EBE"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 - </w:t>
      </w:r>
      <w:r w:rsidRPr="00E36610">
        <w:rPr>
          <w:rFonts w:ascii="Arial" w:eastAsia="Times New Roman" w:hAnsi="Arial" w:cs="Arial"/>
          <w:bCs/>
          <w:lang w:eastAsia="pt-BR"/>
        </w:rPr>
        <w:t>Curso relacionado com o objetivo do curso;</w:t>
      </w:r>
    </w:p>
    <w:p w14:paraId="6A58842D"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VIII - </w:t>
      </w:r>
      <w:r w:rsidRPr="00E36610">
        <w:rPr>
          <w:rFonts w:ascii="Arial" w:eastAsia="Times New Roman" w:hAnsi="Arial" w:cs="Arial"/>
          <w:bCs/>
          <w:lang w:eastAsia="pt-BR"/>
        </w:rPr>
        <w:t>Visita técnica que não faça parte de atividades previstas na carga-horária das disciplinas do currículo, mas relacionadas com os objetivos do curso;</w:t>
      </w:r>
    </w:p>
    <w:p w14:paraId="60D3946D"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IX - </w:t>
      </w:r>
      <w:r w:rsidRPr="00E36610">
        <w:rPr>
          <w:rFonts w:ascii="Arial" w:eastAsia="Times New Roman" w:hAnsi="Arial" w:cs="Arial"/>
          <w:bCs/>
          <w:lang w:eastAsia="pt-BR"/>
        </w:rPr>
        <w:t>Viagem de estudos que não faça parte de atividades previstas na carga-horária das disciplinas do currículo, mas relacionadas com os objetivos do curso;</w:t>
      </w:r>
    </w:p>
    <w:p w14:paraId="2FF210E3"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 - </w:t>
      </w:r>
      <w:r w:rsidRPr="00E36610">
        <w:rPr>
          <w:rFonts w:ascii="Arial" w:eastAsia="Times New Roman" w:hAnsi="Arial" w:cs="Arial"/>
          <w:bCs/>
          <w:lang w:eastAsia="pt-BR"/>
        </w:rPr>
        <w:t>Presença em palestra técnica-científica relaciona com os objetivos do curso;</w:t>
      </w:r>
    </w:p>
    <w:p w14:paraId="747E8E8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XI - </w:t>
      </w:r>
      <w:r w:rsidRPr="00E36610">
        <w:rPr>
          <w:rFonts w:ascii="Arial" w:eastAsia="Times New Roman" w:hAnsi="Arial" w:cs="Arial"/>
          <w:bCs/>
          <w:lang w:eastAsia="pt-BR"/>
        </w:rPr>
        <w:t>Participação em semana acadêmica no IFSul, c</w:t>
      </w:r>
      <w:r>
        <w:rPr>
          <w:rFonts w:ascii="Arial" w:eastAsia="Times New Roman" w:hAnsi="Arial" w:cs="Arial"/>
          <w:bCs/>
          <w:lang w:eastAsia="pt-BR"/>
        </w:rPr>
        <w:t>â</w:t>
      </w:r>
      <w:r w:rsidRPr="00E36610">
        <w:rPr>
          <w:rFonts w:ascii="Arial" w:eastAsia="Times New Roman" w:hAnsi="Arial" w:cs="Arial"/>
          <w:bCs/>
          <w:lang w:eastAsia="pt-BR"/>
        </w:rPr>
        <w:t>mpus Passo Fundo</w:t>
      </w:r>
      <w:r>
        <w:rPr>
          <w:rFonts w:ascii="Arial" w:eastAsia="Times New Roman" w:hAnsi="Arial" w:cs="Arial"/>
          <w:bCs/>
          <w:lang w:eastAsia="pt-BR"/>
        </w:rPr>
        <w:t>,</w:t>
      </w:r>
      <w:r w:rsidRPr="00E36610">
        <w:rPr>
          <w:rFonts w:ascii="Arial" w:eastAsia="Times New Roman" w:hAnsi="Arial" w:cs="Arial"/>
          <w:bCs/>
          <w:lang w:eastAsia="pt-BR"/>
        </w:rPr>
        <w:t xml:space="preserve"> ou em outras instituições;</w:t>
      </w:r>
    </w:p>
    <w:p w14:paraId="362EEED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XII - </w:t>
      </w:r>
      <w:r w:rsidRPr="00E36610">
        <w:rPr>
          <w:rFonts w:ascii="Arial" w:eastAsia="Times New Roman" w:hAnsi="Arial" w:cs="Arial"/>
          <w:bCs/>
          <w:lang w:eastAsia="pt-BR"/>
        </w:rPr>
        <w:t>Participação em oficina de complementação de estudos, relacionada com os objetivos do curso;</w:t>
      </w:r>
    </w:p>
    <w:p w14:paraId="418D9CA0"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sz w:val="24"/>
          <w:szCs w:val="24"/>
          <w:lang w:eastAsia="pt-BR"/>
        </w:rPr>
      </w:pPr>
      <w:r>
        <w:rPr>
          <w:rFonts w:ascii="Arial" w:eastAsia="Times New Roman" w:hAnsi="Arial" w:cs="Arial"/>
          <w:bCs/>
          <w:lang w:eastAsia="pt-BR"/>
        </w:rPr>
        <w:t xml:space="preserve">XIII - </w:t>
      </w:r>
      <w:r w:rsidRPr="00E36610">
        <w:rPr>
          <w:rFonts w:ascii="Arial" w:eastAsia="Times New Roman" w:hAnsi="Arial" w:cs="Arial"/>
          <w:bCs/>
          <w:lang w:eastAsia="pt-BR"/>
        </w:rPr>
        <w:t>Participação em projeto de ensino extracurricular com orientação de professor do IFSul, c</w:t>
      </w:r>
      <w:r>
        <w:rPr>
          <w:rFonts w:ascii="Arial" w:eastAsia="Times New Roman" w:hAnsi="Arial" w:cs="Arial"/>
          <w:bCs/>
          <w:lang w:eastAsia="pt-BR"/>
        </w:rPr>
        <w:t>â</w:t>
      </w:r>
      <w:r w:rsidRPr="00E36610">
        <w:rPr>
          <w:rFonts w:ascii="Arial" w:eastAsia="Times New Roman" w:hAnsi="Arial" w:cs="Arial"/>
          <w:bCs/>
          <w:lang w:eastAsia="pt-BR"/>
        </w:rPr>
        <w:t>mpus Passo Fundo</w:t>
      </w:r>
      <w:r w:rsidRPr="00E36610">
        <w:rPr>
          <w:rFonts w:ascii="Arial" w:eastAsia="Times New Roman" w:hAnsi="Arial" w:cs="Arial"/>
          <w:bCs/>
          <w:sz w:val="24"/>
          <w:szCs w:val="24"/>
          <w:lang w:eastAsia="pt-BR"/>
        </w:rPr>
        <w:t>.</w:t>
      </w:r>
    </w:p>
    <w:p w14:paraId="70BE7CE4" w14:textId="77777777" w:rsidR="00E36610" w:rsidRPr="00E36610" w:rsidRDefault="00E36610" w:rsidP="007052A7">
      <w:pPr>
        <w:widowControl w:val="0"/>
        <w:adjustRightInd w:val="0"/>
        <w:spacing w:before="120" w:after="0" w:line="360" w:lineRule="auto"/>
        <w:ind w:left="924" w:hanging="924"/>
        <w:jc w:val="both"/>
        <w:textAlignment w:val="baseline"/>
        <w:rPr>
          <w:rFonts w:ascii="Arial" w:eastAsia="Times New Roman" w:hAnsi="Arial" w:cs="Arial"/>
          <w:bCs/>
          <w:lang w:eastAsia="pt-BR"/>
        </w:rPr>
      </w:pPr>
      <w:r w:rsidRPr="00E36610">
        <w:rPr>
          <w:rFonts w:ascii="Arial" w:eastAsia="Times New Roman" w:hAnsi="Arial" w:cs="Arial"/>
          <w:b/>
          <w:bCs/>
          <w:lang w:eastAsia="pt-BR"/>
        </w:rPr>
        <w:t>Grupo 2 – Pesquisa</w:t>
      </w:r>
      <w:r w:rsidRPr="00E36610">
        <w:rPr>
          <w:rFonts w:ascii="Arial" w:eastAsia="Times New Roman" w:hAnsi="Arial" w:cs="Arial"/>
          <w:bCs/>
          <w:lang w:eastAsia="pt-BR"/>
        </w:rPr>
        <w:t>:</w:t>
      </w:r>
    </w:p>
    <w:p w14:paraId="56CA1DB4"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 - </w:t>
      </w:r>
      <w:r w:rsidRPr="00E36610">
        <w:rPr>
          <w:rFonts w:ascii="Arial" w:eastAsia="Times New Roman" w:hAnsi="Arial" w:cs="Arial"/>
          <w:bCs/>
          <w:lang w:eastAsia="pt-BR"/>
        </w:rPr>
        <w:t>Participação em projeto de pesquisa institucionalizado como bolsista ou voluntário;</w:t>
      </w:r>
    </w:p>
    <w:p w14:paraId="22E26B5E"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 - </w:t>
      </w:r>
      <w:r w:rsidRPr="00E36610">
        <w:rPr>
          <w:rFonts w:ascii="Arial" w:eastAsia="Times New Roman" w:hAnsi="Arial" w:cs="Arial"/>
          <w:bCs/>
          <w:lang w:eastAsia="pt-BR"/>
        </w:rPr>
        <w:t>Publicação de artigo completo em anais de simpósio ou encontro em áreas afins;</w:t>
      </w:r>
    </w:p>
    <w:p w14:paraId="633DBAFB"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III - </w:t>
      </w:r>
      <w:r w:rsidRPr="00E36610">
        <w:rPr>
          <w:rFonts w:ascii="Arial" w:eastAsia="Times New Roman" w:hAnsi="Arial" w:cs="Arial"/>
          <w:bCs/>
          <w:lang w:eastAsia="pt-BR"/>
        </w:rPr>
        <w:t>Publicação de artigo completo em anais de congresso em áreas afins;</w:t>
      </w:r>
    </w:p>
    <w:p w14:paraId="523B141C"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IV - </w:t>
      </w:r>
      <w:r w:rsidRPr="00E36610">
        <w:rPr>
          <w:rFonts w:ascii="Arial" w:eastAsia="Times New Roman" w:hAnsi="Arial" w:cs="Arial"/>
          <w:bCs/>
          <w:lang w:eastAsia="pt-BR"/>
        </w:rPr>
        <w:t>Publicação de artigo completo em jornal ou revista técnica em áreas afins;</w:t>
      </w:r>
    </w:p>
    <w:p w14:paraId="3F7F69B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 - </w:t>
      </w:r>
      <w:r w:rsidRPr="00E36610">
        <w:rPr>
          <w:rFonts w:ascii="Arial" w:eastAsia="Times New Roman" w:hAnsi="Arial" w:cs="Arial"/>
          <w:bCs/>
          <w:lang w:eastAsia="pt-BR"/>
        </w:rPr>
        <w:t>Publicação de artigo completo em jornal ou revista indexada em áreas afins;</w:t>
      </w:r>
    </w:p>
    <w:p w14:paraId="1607486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 - </w:t>
      </w:r>
      <w:r w:rsidRPr="00E36610">
        <w:rPr>
          <w:rFonts w:ascii="Arial" w:eastAsia="Times New Roman" w:hAnsi="Arial" w:cs="Arial"/>
          <w:bCs/>
          <w:lang w:eastAsia="pt-BR"/>
        </w:rPr>
        <w:t>Publicação de resumo em simpósio ou encontro em áreas afins;</w:t>
      </w:r>
    </w:p>
    <w:p w14:paraId="307176BA"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 - </w:t>
      </w:r>
      <w:r w:rsidRPr="00E36610">
        <w:rPr>
          <w:rFonts w:ascii="Arial" w:eastAsia="Times New Roman" w:hAnsi="Arial" w:cs="Arial"/>
          <w:bCs/>
          <w:lang w:eastAsia="pt-BR"/>
        </w:rPr>
        <w:t>Publicação de resumo em anais de congresso em áreas afins;</w:t>
      </w:r>
    </w:p>
    <w:p w14:paraId="0BE4993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VIII - </w:t>
      </w:r>
      <w:r w:rsidRPr="00E36610">
        <w:rPr>
          <w:rFonts w:ascii="Arial" w:eastAsia="Times New Roman" w:hAnsi="Arial" w:cs="Arial"/>
          <w:bCs/>
          <w:lang w:eastAsia="pt-BR"/>
        </w:rPr>
        <w:t>Publicação de resumo em jornal ou revista técnica em áreas afins;</w:t>
      </w:r>
    </w:p>
    <w:p w14:paraId="5BD665B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IX - </w:t>
      </w:r>
      <w:r w:rsidRPr="00E36610">
        <w:rPr>
          <w:rFonts w:ascii="Arial" w:eastAsia="Times New Roman" w:hAnsi="Arial" w:cs="Arial"/>
          <w:bCs/>
          <w:lang w:eastAsia="pt-BR"/>
        </w:rPr>
        <w:t>Publicação de resumo em jornal ou revista indexada em áreas afins;</w:t>
      </w:r>
    </w:p>
    <w:p w14:paraId="4B08E0B1"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 - </w:t>
      </w:r>
      <w:r w:rsidRPr="00E36610">
        <w:rPr>
          <w:rFonts w:ascii="Arial" w:eastAsia="Times New Roman" w:hAnsi="Arial" w:cs="Arial"/>
          <w:bCs/>
          <w:lang w:eastAsia="pt-BR"/>
        </w:rPr>
        <w:t>Participação em congresso, simpósio, mostra de iniciação científica ou encontro técnico-científico em áreas afins;</w:t>
      </w:r>
    </w:p>
    <w:p w14:paraId="2EA0BD85"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XI - </w:t>
      </w:r>
      <w:r w:rsidRPr="00E36610">
        <w:rPr>
          <w:rFonts w:ascii="Arial" w:eastAsia="Times New Roman" w:hAnsi="Arial" w:cs="Arial"/>
          <w:bCs/>
          <w:lang w:eastAsia="pt-BR"/>
        </w:rPr>
        <w:t>Obtenção de patente, registro de produto, produto ou software.</w:t>
      </w:r>
    </w:p>
    <w:p w14:paraId="67935B46" w14:textId="77777777" w:rsidR="00E36610" w:rsidRPr="00E36610" w:rsidRDefault="00E36610" w:rsidP="007052A7">
      <w:pPr>
        <w:widowControl w:val="0"/>
        <w:adjustRightInd w:val="0"/>
        <w:spacing w:before="120" w:after="0" w:line="360" w:lineRule="auto"/>
        <w:ind w:left="357" w:hanging="357"/>
        <w:jc w:val="both"/>
        <w:textAlignment w:val="baseline"/>
        <w:rPr>
          <w:rFonts w:ascii="Arial" w:eastAsia="Times New Roman" w:hAnsi="Arial" w:cs="Arial"/>
          <w:b/>
          <w:bCs/>
          <w:lang w:eastAsia="pt-BR"/>
        </w:rPr>
      </w:pPr>
      <w:r w:rsidRPr="00E36610">
        <w:rPr>
          <w:rFonts w:ascii="Arial" w:eastAsia="Times New Roman" w:hAnsi="Arial" w:cs="Arial"/>
          <w:b/>
          <w:bCs/>
          <w:lang w:eastAsia="pt-BR"/>
        </w:rPr>
        <w:t>Grupo 3 – Extensão</w:t>
      </w:r>
    </w:p>
    <w:p w14:paraId="1B2182F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 - </w:t>
      </w:r>
      <w:r w:rsidRPr="00E36610">
        <w:rPr>
          <w:rFonts w:ascii="Arial" w:eastAsia="Times New Roman" w:hAnsi="Arial" w:cs="Arial"/>
          <w:bCs/>
          <w:lang w:eastAsia="pt-BR"/>
        </w:rPr>
        <w:t>Participação em evento como congresso, simpósio ou encontro de caráter cultural;</w:t>
      </w:r>
    </w:p>
    <w:p w14:paraId="6FAA2534"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 - </w:t>
      </w:r>
      <w:r w:rsidRPr="00E36610">
        <w:rPr>
          <w:rFonts w:ascii="Arial" w:eastAsia="Times New Roman" w:hAnsi="Arial" w:cs="Arial"/>
          <w:bCs/>
          <w:lang w:eastAsia="pt-BR"/>
        </w:rPr>
        <w:t>Participação em comissão organizadora de evento com exposição, semana acadêmica ou mostra de trabalhos acadêmicos;</w:t>
      </w:r>
    </w:p>
    <w:p w14:paraId="6D62362C"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III - </w:t>
      </w:r>
      <w:r w:rsidRPr="00E36610">
        <w:rPr>
          <w:rFonts w:ascii="Arial" w:eastAsia="Times New Roman" w:hAnsi="Arial" w:cs="Arial"/>
          <w:bCs/>
          <w:lang w:eastAsia="pt-BR"/>
        </w:rPr>
        <w:t>Participação em projeto/competição nacional/internacional como o Projeto Baja ou equivalente, de interesse acadêmico e relacionado com os objetivos do curso</w:t>
      </w:r>
      <w:r>
        <w:rPr>
          <w:rFonts w:ascii="Arial" w:eastAsia="Times New Roman" w:hAnsi="Arial" w:cs="Arial"/>
          <w:bCs/>
          <w:lang w:eastAsia="pt-BR"/>
        </w:rPr>
        <w:t>;</w:t>
      </w:r>
    </w:p>
    <w:p w14:paraId="6BC5209B"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IV - </w:t>
      </w:r>
      <w:r w:rsidRPr="00E36610">
        <w:rPr>
          <w:rFonts w:ascii="Arial" w:eastAsia="Times New Roman" w:hAnsi="Arial" w:cs="Arial"/>
          <w:bCs/>
          <w:lang w:eastAsia="pt-BR"/>
        </w:rPr>
        <w:t>Participação em atividade de cunho cultural como gincanas, grupos de teatro, dança, etc.;</w:t>
      </w:r>
    </w:p>
    <w:p w14:paraId="0480C66F"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 - </w:t>
      </w:r>
      <w:r w:rsidRPr="00E36610">
        <w:rPr>
          <w:rFonts w:ascii="Arial" w:eastAsia="Times New Roman" w:hAnsi="Arial" w:cs="Arial"/>
          <w:bCs/>
          <w:lang w:eastAsia="pt-BR"/>
        </w:rPr>
        <w:t>Apresentação/exposição de trabalho em exposição ou mostra de trabalhos acadêmicos;</w:t>
      </w:r>
    </w:p>
    <w:p w14:paraId="5B4947FF"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 - </w:t>
      </w:r>
      <w:r w:rsidRPr="00E36610">
        <w:rPr>
          <w:rFonts w:ascii="Arial" w:eastAsia="Times New Roman" w:hAnsi="Arial" w:cs="Arial"/>
          <w:bCs/>
          <w:lang w:eastAsia="pt-BR"/>
        </w:rPr>
        <w:t>Premiação em concurso ou prova de caráter acadêmico, cultural ou esportivo;</w:t>
      </w:r>
    </w:p>
    <w:p w14:paraId="255BD9E7"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 - </w:t>
      </w:r>
      <w:r w:rsidRPr="00E36610">
        <w:rPr>
          <w:rFonts w:ascii="Arial" w:eastAsia="Times New Roman" w:hAnsi="Arial" w:cs="Arial"/>
          <w:bCs/>
          <w:lang w:eastAsia="pt-BR"/>
        </w:rPr>
        <w:t>Ministrante de curso de extensão, relacionado com os objetivos do curso;</w:t>
      </w:r>
    </w:p>
    <w:p w14:paraId="4FC34BB5"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VIII - </w:t>
      </w:r>
      <w:r w:rsidRPr="00E36610">
        <w:rPr>
          <w:rFonts w:ascii="Arial" w:eastAsia="Times New Roman" w:hAnsi="Arial" w:cs="Arial"/>
          <w:bCs/>
          <w:lang w:eastAsia="pt-BR"/>
        </w:rPr>
        <w:t>Ministrante de palestras relacionadas com os objetivos do curso;</w:t>
      </w:r>
    </w:p>
    <w:p w14:paraId="123C41F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IX - </w:t>
      </w:r>
      <w:r w:rsidRPr="00E36610">
        <w:rPr>
          <w:rFonts w:ascii="Arial" w:eastAsia="Times New Roman" w:hAnsi="Arial" w:cs="Arial"/>
          <w:bCs/>
          <w:lang w:eastAsia="pt-BR"/>
        </w:rPr>
        <w:t>Atividade como dirigente em Empresa Júnior ou equivalente;</w:t>
      </w:r>
    </w:p>
    <w:p w14:paraId="2CBB40BA"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 - </w:t>
      </w:r>
      <w:r w:rsidRPr="00E36610">
        <w:rPr>
          <w:rFonts w:ascii="Arial" w:eastAsia="Times New Roman" w:hAnsi="Arial" w:cs="Arial"/>
          <w:bCs/>
          <w:lang w:eastAsia="pt-BR"/>
        </w:rPr>
        <w:t>Atividades em projetos relacionados com os objetivos do curso em Empresa Júnior ou equivalente;</w:t>
      </w:r>
    </w:p>
    <w:p w14:paraId="26AEE88D"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sz w:val="24"/>
          <w:szCs w:val="24"/>
          <w:lang w:eastAsia="pt-BR"/>
        </w:rPr>
      </w:pPr>
      <w:r>
        <w:rPr>
          <w:rFonts w:ascii="Arial" w:eastAsia="Times New Roman" w:hAnsi="Arial" w:cs="Arial"/>
          <w:bCs/>
          <w:lang w:eastAsia="pt-BR"/>
        </w:rPr>
        <w:t xml:space="preserve">XI - </w:t>
      </w:r>
      <w:r w:rsidRPr="00E36610">
        <w:rPr>
          <w:rFonts w:ascii="Arial" w:eastAsia="Times New Roman" w:hAnsi="Arial" w:cs="Arial"/>
          <w:bCs/>
          <w:lang w:eastAsia="pt-BR"/>
        </w:rPr>
        <w:t>Participação em projetos institucionalizados de extensão comunitária</w:t>
      </w:r>
      <w:r w:rsidRPr="00E36610">
        <w:rPr>
          <w:rFonts w:ascii="Arial" w:eastAsia="Times New Roman" w:hAnsi="Arial" w:cs="Arial"/>
          <w:bCs/>
          <w:sz w:val="24"/>
          <w:szCs w:val="24"/>
          <w:lang w:eastAsia="pt-BR"/>
        </w:rPr>
        <w:t>.</w:t>
      </w:r>
    </w:p>
    <w:p w14:paraId="1F1C3FEB" w14:textId="77777777" w:rsidR="00E36610" w:rsidRDefault="00E36610" w:rsidP="00C8421D">
      <w:pPr>
        <w:autoSpaceDE w:val="0"/>
        <w:autoSpaceDN w:val="0"/>
        <w:adjustRightInd w:val="0"/>
        <w:spacing w:after="0" w:line="360" w:lineRule="auto"/>
        <w:jc w:val="both"/>
        <w:rPr>
          <w:rFonts w:ascii="Arial" w:hAnsi="Arial" w:cs="Arial"/>
          <w:color w:val="000000" w:themeColor="text1"/>
        </w:rPr>
      </w:pPr>
    </w:p>
    <w:p w14:paraId="19CCD3EB"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Art. 7º A integralização da carga horária total de atividades complementares no Curso de </w:t>
      </w:r>
      <w:sdt>
        <w:sdtPr>
          <w:rPr>
            <w:rFonts w:ascii="Arial" w:hAnsi="Arial" w:cs="Arial"/>
            <w:color w:val="000000" w:themeColor="text1"/>
          </w:rPr>
          <w:tag w:val=""/>
          <w:id w:val="-1552676506"/>
          <w:placeholder>
            <w:docPart w:val="1A0F079A858F41EB8A6A37B381ED943F"/>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hAnsi="Arial" w:cs="Arial"/>
              <w:color w:val="000000" w:themeColor="text1"/>
            </w:rPr>
            <w:t>Engenharia Mecânica</w:t>
          </w:r>
        </w:sdtContent>
      </w:sdt>
      <w:r w:rsidRPr="00FF09FC">
        <w:rPr>
          <w:rFonts w:ascii="Arial" w:hAnsi="Arial" w:cs="Arial"/>
          <w:color w:val="000000" w:themeColor="text1"/>
        </w:rPr>
        <w:t xml:space="preserve"> referencia-se nos seguintes cômputos parciais: </w:t>
      </w:r>
    </w:p>
    <w:p w14:paraId="61EAA507"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940"/>
        <w:gridCol w:w="1483"/>
        <w:gridCol w:w="1292"/>
        <w:gridCol w:w="703"/>
        <w:gridCol w:w="2076"/>
      </w:tblGrid>
      <w:tr w:rsidR="00AA2AB5" w:rsidRPr="00E36610" w14:paraId="5729BA69" w14:textId="77777777" w:rsidTr="00B1737C">
        <w:trPr>
          <w:cantSplit/>
          <w:trHeight w:val="597"/>
        </w:trPr>
        <w:tc>
          <w:tcPr>
            <w:tcW w:w="0" w:type="auto"/>
            <w:vAlign w:val="center"/>
          </w:tcPr>
          <w:p w14:paraId="01C9E267"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Tipo</w:t>
            </w:r>
          </w:p>
        </w:tc>
        <w:tc>
          <w:tcPr>
            <w:tcW w:w="1483" w:type="dxa"/>
            <w:vAlign w:val="center"/>
          </w:tcPr>
          <w:p w14:paraId="38FF2943"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N°</w:t>
            </w:r>
            <w:r w:rsidR="003738E0">
              <w:rPr>
                <w:rFonts w:ascii="Arial" w:hAnsi="Arial" w:cs="Arial"/>
                <w:b/>
                <w:sz w:val="20"/>
              </w:rPr>
              <w:t xml:space="preserve"> </w:t>
            </w:r>
            <w:r w:rsidRPr="00AA2AB5">
              <w:rPr>
                <w:rFonts w:ascii="Arial" w:hAnsi="Arial" w:cs="Arial"/>
                <w:b/>
                <w:sz w:val="20"/>
              </w:rPr>
              <w:t>de horas</w:t>
            </w:r>
          </w:p>
        </w:tc>
        <w:tc>
          <w:tcPr>
            <w:tcW w:w="1292" w:type="dxa"/>
            <w:vAlign w:val="center"/>
          </w:tcPr>
          <w:p w14:paraId="2FDED0C0"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Pontuação (horas)</w:t>
            </w:r>
          </w:p>
        </w:tc>
        <w:tc>
          <w:tcPr>
            <w:tcW w:w="0" w:type="auto"/>
            <w:vAlign w:val="center"/>
          </w:tcPr>
          <w:p w14:paraId="11FB2554"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Limite</w:t>
            </w:r>
          </w:p>
        </w:tc>
        <w:tc>
          <w:tcPr>
            <w:tcW w:w="0" w:type="auto"/>
            <w:vAlign w:val="center"/>
          </w:tcPr>
          <w:p w14:paraId="6AD3B73E"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Documentação comprobatória</w:t>
            </w:r>
          </w:p>
        </w:tc>
      </w:tr>
      <w:tr w:rsidR="00AA2AB5" w:rsidRPr="00E36610" w14:paraId="7E8BC07D" w14:textId="77777777" w:rsidTr="00B1737C">
        <w:tc>
          <w:tcPr>
            <w:tcW w:w="0" w:type="auto"/>
            <w:vAlign w:val="center"/>
          </w:tcPr>
          <w:p w14:paraId="76E135C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Monitorias em disciplinas</w:t>
            </w:r>
          </w:p>
        </w:tc>
        <w:tc>
          <w:tcPr>
            <w:tcW w:w="1483" w:type="dxa"/>
            <w:vAlign w:val="center"/>
          </w:tcPr>
          <w:p w14:paraId="38D8A86C"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w:t>
            </w:r>
          </w:p>
        </w:tc>
        <w:tc>
          <w:tcPr>
            <w:tcW w:w="1292" w:type="dxa"/>
            <w:vAlign w:val="center"/>
          </w:tcPr>
          <w:p w14:paraId="6AC219C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3363489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2E3F71D"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 que prestou monitoria.</w:t>
            </w:r>
          </w:p>
        </w:tc>
      </w:tr>
      <w:tr w:rsidR="00AA2AB5" w:rsidRPr="00E36610" w14:paraId="008FE063" w14:textId="77777777" w:rsidTr="00B1737C">
        <w:tc>
          <w:tcPr>
            <w:tcW w:w="0" w:type="auto"/>
            <w:vAlign w:val="center"/>
          </w:tcPr>
          <w:p w14:paraId="52647B0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Estágios extracurriculares</w:t>
            </w:r>
          </w:p>
        </w:tc>
        <w:tc>
          <w:tcPr>
            <w:tcW w:w="1483" w:type="dxa"/>
            <w:vAlign w:val="center"/>
          </w:tcPr>
          <w:p w14:paraId="73D01FB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 (mínimo 150h)</w:t>
            </w:r>
          </w:p>
        </w:tc>
        <w:tc>
          <w:tcPr>
            <w:tcW w:w="1292" w:type="dxa"/>
            <w:vAlign w:val="center"/>
          </w:tcPr>
          <w:p w14:paraId="125EAD5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552BC87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BB6D82D"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 que prestou estágio.</w:t>
            </w:r>
          </w:p>
        </w:tc>
      </w:tr>
      <w:tr w:rsidR="00AA2AB5" w:rsidRPr="00E36610" w14:paraId="35639C92" w14:textId="77777777" w:rsidTr="00B1737C">
        <w:tc>
          <w:tcPr>
            <w:tcW w:w="0" w:type="auto"/>
            <w:vAlign w:val="center"/>
          </w:tcPr>
          <w:p w14:paraId="2A9FE59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Atividades fora da Instituição, desde que relacionadas com os objetivos do curso</w:t>
            </w:r>
          </w:p>
        </w:tc>
        <w:tc>
          <w:tcPr>
            <w:tcW w:w="1483" w:type="dxa"/>
            <w:vAlign w:val="center"/>
          </w:tcPr>
          <w:p w14:paraId="5338CC5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 (mínimo 150h)</w:t>
            </w:r>
          </w:p>
        </w:tc>
        <w:tc>
          <w:tcPr>
            <w:tcW w:w="1292" w:type="dxa"/>
            <w:vAlign w:val="center"/>
          </w:tcPr>
          <w:p w14:paraId="450336A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2755549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F9A816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 em que realizou a atividade.</w:t>
            </w:r>
          </w:p>
        </w:tc>
      </w:tr>
      <w:tr w:rsidR="00AA2AB5" w:rsidRPr="00E36610" w14:paraId="01250279" w14:textId="77777777" w:rsidTr="00B1737C">
        <w:tc>
          <w:tcPr>
            <w:tcW w:w="0" w:type="auto"/>
            <w:vAlign w:val="center"/>
          </w:tcPr>
          <w:p w14:paraId="497A577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Curso de idiomas</w:t>
            </w:r>
          </w:p>
        </w:tc>
        <w:tc>
          <w:tcPr>
            <w:tcW w:w="1483" w:type="dxa"/>
            <w:vAlign w:val="center"/>
          </w:tcPr>
          <w:p w14:paraId="7579720C"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módulo de 50h</w:t>
            </w:r>
          </w:p>
        </w:tc>
        <w:tc>
          <w:tcPr>
            <w:tcW w:w="1292" w:type="dxa"/>
            <w:vAlign w:val="center"/>
          </w:tcPr>
          <w:p w14:paraId="4F193B0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15FB7C4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6BDC653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do Curso realizado</w:t>
            </w:r>
            <w:r w:rsidR="00AA2AB5">
              <w:rPr>
                <w:rFonts w:ascii="Arial" w:hAnsi="Arial" w:cs="Arial"/>
                <w:bCs/>
                <w:sz w:val="20"/>
              </w:rPr>
              <w:t>,</w:t>
            </w:r>
            <w:r w:rsidRPr="00E36610">
              <w:rPr>
                <w:rFonts w:ascii="Arial" w:hAnsi="Arial" w:cs="Arial"/>
                <w:bCs/>
                <w:sz w:val="20"/>
              </w:rPr>
              <w:t xml:space="preserve"> indicando o número de horas.</w:t>
            </w:r>
          </w:p>
        </w:tc>
      </w:tr>
      <w:tr w:rsidR="00AA2AB5" w:rsidRPr="00E36610" w14:paraId="56CDE16B" w14:textId="77777777" w:rsidTr="00B1737C">
        <w:tc>
          <w:tcPr>
            <w:tcW w:w="0" w:type="auto"/>
            <w:vAlign w:val="center"/>
          </w:tcPr>
          <w:p w14:paraId="03DC94A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Disciplina cursada em outros cursos de nível superior, desde que relacionada com os objetivos do curso</w:t>
            </w:r>
          </w:p>
        </w:tc>
        <w:tc>
          <w:tcPr>
            <w:tcW w:w="1483" w:type="dxa"/>
            <w:vAlign w:val="center"/>
          </w:tcPr>
          <w:p w14:paraId="40409DF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horas</w:t>
            </w:r>
          </w:p>
        </w:tc>
        <w:tc>
          <w:tcPr>
            <w:tcW w:w="1292" w:type="dxa"/>
            <w:vAlign w:val="center"/>
          </w:tcPr>
          <w:p w14:paraId="09F81DD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De acordo com a disciplina</w:t>
            </w:r>
          </w:p>
        </w:tc>
        <w:tc>
          <w:tcPr>
            <w:tcW w:w="0" w:type="auto"/>
            <w:vAlign w:val="center"/>
          </w:tcPr>
          <w:p w14:paraId="0E9EBD2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7ACAF2B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 xml:space="preserve">Histórico acadêmico, expedido pela </w:t>
            </w:r>
            <w:r w:rsidR="0096475B">
              <w:rPr>
                <w:rFonts w:ascii="Arial" w:hAnsi="Arial" w:cs="Arial"/>
                <w:bCs/>
                <w:sz w:val="20"/>
              </w:rPr>
              <w:t>i</w:t>
            </w:r>
            <w:r w:rsidRPr="00E36610">
              <w:rPr>
                <w:rFonts w:ascii="Arial" w:hAnsi="Arial" w:cs="Arial"/>
                <w:bCs/>
                <w:sz w:val="20"/>
              </w:rPr>
              <w:t>nstituição ofertante do curso, constando o nome da disciplina, carga horária e nota aprovada.</w:t>
            </w:r>
          </w:p>
        </w:tc>
      </w:tr>
      <w:tr w:rsidR="00AA2AB5" w:rsidRPr="00E36610" w14:paraId="1B72AA6B" w14:textId="77777777" w:rsidTr="00B1737C">
        <w:tc>
          <w:tcPr>
            <w:tcW w:w="0" w:type="auto"/>
            <w:vAlign w:val="center"/>
          </w:tcPr>
          <w:p w14:paraId="334DB3C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Presença em defesa de monografias, trabalho de conclusão de curso e relatório de estágio</w:t>
            </w:r>
          </w:p>
        </w:tc>
        <w:tc>
          <w:tcPr>
            <w:tcW w:w="1483" w:type="dxa"/>
            <w:vAlign w:val="center"/>
          </w:tcPr>
          <w:p w14:paraId="46F7382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15312B7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2h</w:t>
            </w:r>
          </w:p>
        </w:tc>
        <w:tc>
          <w:tcPr>
            <w:tcW w:w="0" w:type="auto"/>
            <w:vAlign w:val="center"/>
          </w:tcPr>
          <w:p w14:paraId="1A5D808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1017632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6C44836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6B8EB210" w14:textId="77777777" w:rsidTr="00B1737C">
        <w:tc>
          <w:tcPr>
            <w:tcW w:w="0" w:type="auto"/>
            <w:vAlign w:val="center"/>
          </w:tcPr>
          <w:p w14:paraId="190078C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Curso relacionado com o objetivo do curso</w:t>
            </w:r>
          </w:p>
        </w:tc>
        <w:tc>
          <w:tcPr>
            <w:tcW w:w="1483" w:type="dxa"/>
            <w:vAlign w:val="center"/>
          </w:tcPr>
          <w:p w14:paraId="4227379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módulo de 15h</w:t>
            </w:r>
          </w:p>
        </w:tc>
        <w:tc>
          <w:tcPr>
            <w:tcW w:w="1292" w:type="dxa"/>
            <w:vAlign w:val="center"/>
          </w:tcPr>
          <w:p w14:paraId="758BD9D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11310C5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21B3033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conclusão do curso, expedido pela instituição ofertante, com respectiva carga horária.</w:t>
            </w:r>
          </w:p>
        </w:tc>
      </w:tr>
      <w:tr w:rsidR="00AA2AB5" w:rsidRPr="00E36610" w14:paraId="7E946891" w14:textId="77777777" w:rsidTr="00B1737C">
        <w:tc>
          <w:tcPr>
            <w:tcW w:w="0" w:type="auto"/>
            <w:vAlign w:val="center"/>
          </w:tcPr>
          <w:p w14:paraId="5C51F749"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Visita técnica que não faça parte de atividades previstas na carga-horária das disciplinas do currículo, mas relacionadas com os objetivos do curso</w:t>
            </w:r>
          </w:p>
        </w:tc>
        <w:tc>
          <w:tcPr>
            <w:tcW w:w="1483" w:type="dxa"/>
            <w:vAlign w:val="center"/>
          </w:tcPr>
          <w:p w14:paraId="4F88A5E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 de visita</w:t>
            </w:r>
          </w:p>
        </w:tc>
        <w:tc>
          <w:tcPr>
            <w:tcW w:w="1292" w:type="dxa"/>
            <w:vAlign w:val="center"/>
          </w:tcPr>
          <w:p w14:paraId="485073F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2h</w:t>
            </w:r>
          </w:p>
        </w:tc>
        <w:tc>
          <w:tcPr>
            <w:tcW w:w="0" w:type="auto"/>
            <w:vAlign w:val="center"/>
          </w:tcPr>
          <w:p w14:paraId="517DB2A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5E3BAE6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329E50F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21746AAC" w14:textId="77777777" w:rsidTr="00B1737C">
        <w:tc>
          <w:tcPr>
            <w:tcW w:w="0" w:type="auto"/>
            <w:vAlign w:val="center"/>
          </w:tcPr>
          <w:p w14:paraId="1E7C914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Viagem de estudos que não faça parte de atividades previstas na carga-horária das disciplinas do currículo, mas relacionadas com os objetivos do curso</w:t>
            </w:r>
          </w:p>
        </w:tc>
        <w:tc>
          <w:tcPr>
            <w:tcW w:w="1483" w:type="dxa"/>
            <w:vAlign w:val="center"/>
          </w:tcPr>
          <w:p w14:paraId="2BDDAAA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 de visita</w:t>
            </w:r>
          </w:p>
        </w:tc>
        <w:tc>
          <w:tcPr>
            <w:tcW w:w="1292" w:type="dxa"/>
            <w:vAlign w:val="center"/>
          </w:tcPr>
          <w:p w14:paraId="71E8B76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2h</w:t>
            </w:r>
          </w:p>
        </w:tc>
        <w:tc>
          <w:tcPr>
            <w:tcW w:w="0" w:type="auto"/>
            <w:vAlign w:val="center"/>
          </w:tcPr>
          <w:p w14:paraId="07D122D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D31868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7002409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521C127D" w14:textId="77777777" w:rsidTr="00B1737C">
        <w:tc>
          <w:tcPr>
            <w:tcW w:w="0" w:type="auto"/>
            <w:vAlign w:val="center"/>
          </w:tcPr>
          <w:p w14:paraId="0A2D1A89"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Presença em palestra técnica-científica relaciona com os objetivos do curso</w:t>
            </w:r>
          </w:p>
        </w:tc>
        <w:tc>
          <w:tcPr>
            <w:tcW w:w="1483" w:type="dxa"/>
            <w:vAlign w:val="center"/>
          </w:tcPr>
          <w:p w14:paraId="7F5FA94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palestra</w:t>
            </w:r>
          </w:p>
        </w:tc>
        <w:tc>
          <w:tcPr>
            <w:tcW w:w="1292" w:type="dxa"/>
            <w:vAlign w:val="center"/>
          </w:tcPr>
          <w:p w14:paraId="13EDC26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4h</w:t>
            </w:r>
          </w:p>
        </w:tc>
        <w:tc>
          <w:tcPr>
            <w:tcW w:w="0" w:type="auto"/>
            <w:vAlign w:val="center"/>
          </w:tcPr>
          <w:p w14:paraId="23482A3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24h</w:t>
            </w:r>
          </w:p>
        </w:tc>
        <w:tc>
          <w:tcPr>
            <w:tcW w:w="0" w:type="auto"/>
            <w:vAlign w:val="center"/>
          </w:tcPr>
          <w:p w14:paraId="22881AF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5A7EEB7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 promotora.</w:t>
            </w:r>
          </w:p>
        </w:tc>
      </w:tr>
      <w:tr w:rsidR="00AA2AB5" w:rsidRPr="00E36610" w14:paraId="76349D37" w14:textId="77777777" w:rsidTr="00B1737C">
        <w:tc>
          <w:tcPr>
            <w:tcW w:w="0" w:type="auto"/>
            <w:vAlign w:val="center"/>
          </w:tcPr>
          <w:p w14:paraId="19FE329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semana acadêmica no IFSul, campus Passo Fundo</w:t>
            </w:r>
            <w:r w:rsidR="0096475B">
              <w:rPr>
                <w:rFonts w:ascii="Arial" w:hAnsi="Arial" w:cs="Arial"/>
                <w:bCs/>
                <w:sz w:val="20"/>
              </w:rPr>
              <w:t>,</w:t>
            </w:r>
            <w:r w:rsidRPr="00E36610">
              <w:rPr>
                <w:rFonts w:ascii="Arial" w:hAnsi="Arial" w:cs="Arial"/>
                <w:bCs/>
                <w:sz w:val="20"/>
              </w:rPr>
              <w:t xml:space="preserve"> ou em outras instituições</w:t>
            </w:r>
          </w:p>
        </w:tc>
        <w:tc>
          <w:tcPr>
            <w:tcW w:w="1483" w:type="dxa"/>
            <w:vAlign w:val="center"/>
          </w:tcPr>
          <w:p w14:paraId="47E74A8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semana</w:t>
            </w:r>
          </w:p>
        </w:tc>
        <w:tc>
          <w:tcPr>
            <w:tcW w:w="1292" w:type="dxa"/>
            <w:vAlign w:val="center"/>
          </w:tcPr>
          <w:p w14:paraId="0F240DE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6h</w:t>
            </w:r>
          </w:p>
        </w:tc>
        <w:tc>
          <w:tcPr>
            <w:tcW w:w="0" w:type="auto"/>
            <w:vAlign w:val="center"/>
          </w:tcPr>
          <w:p w14:paraId="7536AC2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4D779F26"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01215132"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113CE3B6" w14:textId="77777777" w:rsidTr="00B1737C">
        <w:tc>
          <w:tcPr>
            <w:tcW w:w="0" w:type="auto"/>
            <w:vAlign w:val="center"/>
          </w:tcPr>
          <w:p w14:paraId="5B802DB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oficina de complementação de estudos, relacionada com os objetivos do curso</w:t>
            </w:r>
          </w:p>
        </w:tc>
        <w:tc>
          <w:tcPr>
            <w:tcW w:w="1483" w:type="dxa"/>
            <w:vAlign w:val="center"/>
          </w:tcPr>
          <w:p w14:paraId="5F665F5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oficina de no mínimo 16h</w:t>
            </w:r>
          </w:p>
        </w:tc>
        <w:tc>
          <w:tcPr>
            <w:tcW w:w="1292" w:type="dxa"/>
            <w:vAlign w:val="center"/>
          </w:tcPr>
          <w:p w14:paraId="75640CE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1A4FEFA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7A8DB1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73EAC96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6C202E52" w14:textId="77777777" w:rsidTr="00B1737C">
        <w:tc>
          <w:tcPr>
            <w:tcW w:w="0" w:type="auto"/>
            <w:vAlign w:val="center"/>
          </w:tcPr>
          <w:p w14:paraId="67F8839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projeto de ensino extracurricular com orientação de professor do IFSul, campus Passo Fundo</w:t>
            </w:r>
          </w:p>
        </w:tc>
        <w:tc>
          <w:tcPr>
            <w:tcW w:w="1483" w:type="dxa"/>
            <w:vAlign w:val="center"/>
          </w:tcPr>
          <w:p w14:paraId="43DE680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projeto</w:t>
            </w:r>
          </w:p>
        </w:tc>
        <w:tc>
          <w:tcPr>
            <w:tcW w:w="1292" w:type="dxa"/>
            <w:vAlign w:val="center"/>
          </w:tcPr>
          <w:p w14:paraId="464A3C7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05h</w:t>
            </w:r>
          </w:p>
        </w:tc>
        <w:tc>
          <w:tcPr>
            <w:tcW w:w="0" w:type="auto"/>
            <w:vAlign w:val="center"/>
          </w:tcPr>
          <w:p w14:paraId="28FDC21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2A0B128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05D233F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2B18F4F2" w14:textId="77777777" w:rsidTr="00B1737C">
        <w:tc>
          <w:tcPr>
            <w:tcW w:w="0" w:type="auto"/>
            <w:vAlign w:val="center"/>
          </w:tcPr>
          <w:p w14:paraId="299DE458"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projeto de pesquisa institucionalizado como bolsista ou voluntário;</w:t>
            </w:r>
          </w:p>
        </w:tc>
        <w:tc>
          <w:tcPr>
            <w:tcW w:w="1483" w:type="dxa"/>
            <w:vAlign w:val="center"/>
          </w:tcPr>
          <w:p w14:paraId="294DD4D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w:t>
            </w:r>
          </w:p>
        </w:tc>
        <w:tc>
          <w:tcPr>
            <w:tcW w:w="1292" w:type="dxa"/>
            <w:vAlign w:val="center"/>
          </w:tcPr>
          <w:p w14:paraId="29EA2F6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1828E48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73D3B04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1B1FB96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0BC8418F" w14:textId="77777777" w:rsidTr="00B1737C">
        <w:tc>
          <w:tcPr>
            <w:tcW w:w="0" w:type="auto"/>
            <w:vAlign w:val="center"/>
          </w:tcPr>
          <w:p w14:paraId="7779AEC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anais de simpósio ou encontro em áreas afins</w:t>
            </w:r>
          </w:p>
        </w:tc>
        <w:tc>
          <w:tcPr>
            <w:tcW w:w="1483" w:type="dxa"/>
            <w:vAlign w:val="center"/>
          </w:tcPr>
          <w:p w14:paraId="12339B8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60E1842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469768F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39A1B5CD" w14:textId="77777777" w:rsidR="00E36610" w:rsidRPr="00E36610" w:rsidRDefault="00E36610" w:rsidP="0096475B">
            <w:pPr>
              <w:spacing w:after="0" w:line="240" w:lineRule="auto"/>
              <w:rPr>
                <w:rFonts w:ascii="Arial" w:hAnsi="Arial" w:cs="Arial"/>
                <w:bCs/>
                <w:sz w:val="20"/>
              </w:rPr>
            </w:pPr>
            <w:r w:rsidRPr="00E36610">
              <w:rPr>
                <w:rFonts w:ascii="Arial" w:hAnsi="Arial" w:cs="Arial"/>
                <w:bCs/>
                <w:sz w:val="20"/>
              </w:rPr>
              <w:t>Atestado de aceite expedido</w:t>
            </w:r>
            <w:r w:rsidR="0096475B">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2C740632" w14:textId="77777777" w:rsidTr="00B1737C">
        <w:tc>
          <w:tcPr>
            <w:tcW w:w="0" w:type="auto"/>
            <w:vAlign w:val="center"/>
          </w:tcPr>
          <w:p w14:paraId="1C87B46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anais de congresso em áreas afins</w:t>
            </w:r>
          </w:p>
        </w:tc>
        <w:tc>
          <w:tcPr>
            <w:tcW w:w="1483" w:type="dxa"/>
            <w:vAlign w:val="center"/>
          </w:tcPr>
          <w:p w14:paraId="1D1FFE9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6F771C1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477E208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4CB3E564"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748A5353" w14:textId="77777777" w:rsidTr="00B1737C">
        <w:tc>
          <w:tcPr>
            <w:tcW w:w="0" w:type="auto"/>
            <w:vAlign w:val="center"/>
          </w:tcPr>
          <w:p w14:paraId="7A1E6FF9"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jornal ou revista técnica em áreas afins</w:t>
            </w:r>
          </w:p>
        </w:tc>
        <w:tc>
          <w:tcPr>
            <w:tcW w:w="1483" w:type="dxa"/>
            <w:vAlign w:val="center"/>
          </w:tcPr>
          <w:p w14:paraId="7CBA8C0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1B9BE4C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46A5861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5715A5E6"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w:t>
            </w:r>
          </w:p>
        </w:tc>
      </w:tr>
      <w:tr w:rsidR="00AA2AB5" w:rsidRPr="00E36610" w14:paraId="096246F7" w14:textId="77777777" w:rsidTr="00B1737C">
        <w:tc>
          <w:tcPr>
            <w:tcW w:w="0" w:type="auto"/>
            <w:vAlign w:val="center"/>
          </w:tcPr>
          <w:p w14:paraId="79AB9122"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jornal ou revista indexada em áreas afins</w:t>
            </w:r>
          </w:p>
        </w:tc>
        <w:tc>
          <w:tcPr>
            <w:tcW w:w="1483" w:type="dxa"/>
            <w:vAlign w:val="center"/>
          </w:tcPr>
          <w:p w14:paraId="45EBBA7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7F5D3D7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370C276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68511367"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38EB0C65" w14:textId="77777777" w:rsidTr="00B1737C">
        <w:tc>
          <w:tcPr>
            <w:tcW w:w="0" w:type="auto"/>
            <w:vAlign w:val="center"/>
          </w:tcPr>
          <w:p w14:paraId="1A491E7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simpósio ou encontro em áreas afins</w:t>
            </w:r>
          </w:p>
        </w:tc>
        <w:tc>
          <w:tcPr>
            <w:tcW w:w="1483" w:type="dxa"/>
            <w:vAlign w:val="center"/>
          </w:tcPr>
          <w:p w14:paraId="02227F9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0084AA5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7C872B6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689861C1"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3A272589" w14:textId="77777777" w:rsidTr="00B1737C">
        <w:tc>
          <w:tcPr>
            <w:tcW w:w="0" w:type="auto"/>
            <w:vAlign w:val="center"/>
          </w:tcPr>
          <w:p w14:paraId="2C474C0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anais de congresso em áreas afins</w:t>
            </w:r>
          </w:p>
        </w:tc>
        <w:tc>
          <w:tcPr>
            <w:tcW w:w="1483" w:type="dxa"/>
            <w:vAlign w:val="center"/>
          </w:tcPr>
          <w:p w14:paraId="463C20A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0BBE63E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220BE46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3D45CF1B"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65DA6B05" w14:textId="77777777" w:rsidTr="00B1737C">
        <w:tc>
          <w:tcPr>
            <w:tcW w:w="0" w:type="auto"/>
            <w:vAlign w:val="center"/>
          </w:tcPr>
          <w:p w14:paraId="0AD7D3B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jornal ou revista técnica em áreas afins</w:t>
            </w:r>
          </w:p>
        </w:tc>
        <w:tc>
          <w:tcPr>
            <w:tcW w:w="1483" w:type="dxa"/>
            <w:vAlign w:val="center"/>
          </w:tcPr>
          <w:p w14:paraId="14E29A6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544A49B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40FAEBB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7530A297"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69FDDEA3" w14:textId="77777777" w:rsidTr="00B1737C">
        <w:tc>
          <w:tcPr>
            <w:tcW w:w="0" w:type="auto"/>
            <w:vAlign w:val="center"/>
          </w:tcPr>
          <w:p w14:paraId="07489BE0"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jornal ou revista indexada em áreas afins</w:t>
            </w:r>
          </w:p>
        </w:tc>
        <w:tc>
          <w:tcPr>
            <w:tcW w:w="1483" w:type="dxa"/>
            <w:vAlign w:val="center"/>
          </w:tcPr>
          <w:p w14:paraId="079099EC"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516DB96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796E162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0F55CF49"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350BC6E7" w14:textId="77777777" w:rsidTr="00B1737C">
        <w:tc>
          <w:tcPr>
            <w:tcW w:w="0" w:type="auto"/>
            <w:vAlign w:val="center"/>
          </w:tcPr>
          <w:p w14:paraId="4B52F91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congresso, simpósio, mostra de iniciação científica ou encontro técnico-científico em áreas afins</w:t>
            </w:r>
          </w:p>
        </w:tc>
        <w:tc>
          <w:tcPr>
            <w:tcW w:w="1483" w:type="dxa"/>
            <w:vAlign w:val="center"/>
          </w:tcPr>
          <w:p w14:paraId="492BCEF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30AE9B4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35873D8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204FEB8A"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participação expedido pela instituição ofertante</w:t>
            </w:r>
          </w:p>
        </w:tc>
      </w:tr>
      <w:tr w:rsidR="00AA2AB5" w:rsidRPr="00E36610" w14:paraId="2A52A475" w14:textId="77777777" w:rsidTr="00B1737C">
        <w:tc>
          <w:tcPr>
            <w:tcW w:w="0" w:type="auto"/>
            <w:vAlign w:val="center"/>
          </w:tcPr>
          <w:p w14:paraId="1FDA677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Obtenção de patente, registro de protótipo, produto ou software</w:t>
            </w:r>
          </w:p>
        </w:tc>
        <w:tc>
          <w:tcPr>
            <w:tcW w:w="1483" w:type="dxa"/>
            <w:vAlign w:val="center"/>
          </w:tcPr>
          <w:p w14:paraId="18C0B22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registro</w:t>
            </w:r>
          </w:p>
        </w:tc>
        <w:tc>
          <w:tcPr>
            <w:tcW w:w="1292" w:type="dxa"/>
            <w:vAlign w:val="center"/>
          </w:tcPr>
          <w:p w14:paraId="33802FA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25h</w:t>
            </w:r>
          </w:p>
        </w:tc>
        <w:tc>
          <w:tcPr>
            <w:tcW w:w="0" w:type="auto"/>
            <w:vAlign w:val="center"/>
          </w:tcPr>
          <w:p w14:paraId="57B1FD0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100h</w:t>
            </w:r>
          </w:p>
        </w:tc>
        <w:tc>
          <w:tcPr>
            <w:tcW w:w="0" w:type="auto"/>
            <w:vAlign w:val="center"/>
          </w:tcPr>
          <w:p w14:paraId="6245C99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registro</w:t>
            </w:r>
          </w:p>
        </w:tc>
      </w:tr>
      <w:tr w:rsidR="00AA2AB5" w:rsidRPr="00E36610" w14:paraId="0E08DCB1" w14:textId="77777777" w:rsidTr="00B1737C">
        <w:tc>
          <w:tcPr>
            <w:tcW w:w="0" w:type="auto"/>
            <w:vAlign w:val="center"/>
          </w:tcPr>
          <w:p w14:paraId="3F7BDBB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evento como congresso, simpósio ou encontro de caráter cultural</w:t>
            </w:r>
          </w:p>
        </w:tc>
        <w:tc>
          <w:tcPr>
            <w:tcW w:w="1483" w:type="dxa"/>
            <w:vAlign w:val="center"/>
          </w:tcPr>
          <w:p w14:paraId="0DA9ED8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evento</w:t>
            </w:r>
          </w:p>
        </w:tc>
        <w:tc>
          <w:tcPr>
            <w:tcW w:w="1292" w:type="dxa"/>
            <w:vAlign w:val="center"/>
          </w:tcPr>
          <w:p w14:paraId="4B0B18C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05h</w:t>
            </w:r>
          </w:p>
        </w:tc>
        <w:tc>
          <w:tcPr>
            <w:tcW w:w="0" w:type="auto"/>
            <w:vAlign w:val="center"/>
          </w:tcPr>
          <w:p w14:paraId="03C2935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5A9B2C8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participação expedido pela instituição ofertante</w:t>
            </w:r>
          </w:p>
        </w:tc>
      </w:tr>
      <w:tr w:rsidR="00AA2AB5" w:rsidRPr="00E36610" w14:paraId="323AD263" w14:textId="77777777" w:rsidTr="00B1737C">
        <w:tc>
          <w:tcPr>
            <w:tcW w:w="0" w:type="auto"/>
            <w:vAlign w:val="center"/>
          </w:tcPr>
          <w:p w14:paraId="0507200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comissão organizadora de evento com exposição, semana acadêmica ou mostra de trabalhos acadêmicos</w:t>
            </w:r>
          </w:p>
        </w:tc>
        <w:tc>
          <w:tcPr>
            <w:tcW w:w="1483" w:type="dxa"/>
            <w:vAlign w:val="center"/>
          </w:tcPr>
          <w:p w14:paraId="7D63BEE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76A0478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DE550D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615C6FD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34D255C3" w14:textId="77777777" w:rsidTr="00B1737C">
        <w:tc>
          <w:tcPr>
            <w:tcW w:w="0" w:type="auto"/>
            <w:vAlign w:val="center"/>
          </w:tcPr>
          <w:p w14:paraId="15A5E68D"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w:t>
            </w:r>
            <w:r w:rsidR="005C79E0">
              <w:rPr>
                <w:rFonts w:ascii="Arial" w:hAnsi="Arial" w:cs="Arial"/>
                <w:bCs/>
                <w:sz w:val="20"/>
              </w:rPr>
              <w:t xml:space="preserve"> </w:t>
            </w:r>
            <w:r w:rsidRPr="00E36610">
              <w:rPr>
                <w:rFonts w:ascii="Arial" w:hAnsi="Arial" w:cs="Arial"/>
                <w:bCs/>
                <w:sz w:val="20"/>
              </w:rPr>
              <w:t>projeto/</w:t>
            </w:r>
            <w:r w:rsidR="005C79E0">
              <w:rPr>
                <w:rFonts w:ascii="Arial" w:hAnsi="Arial" w:cs="Arial"/>
                <w:bCs/>
                <w:sz w:val="20"/>
              </w:rPr>
              <w:t xml:space="preserve"> </w:t>
            </w:r>
            <w:r w:rsidRPr="00E36610">
              <w:rPr>
                <w:rFonts w:ascii="Arial" w:hAnsi="Arial" w:cs="Arial"/>
                <w:bCs/>
                <w:sz w:val="20"/>
              </w:rPr>
              <w:t>competição nacional/</w:t>
            </w:r>
            <w:r w:rsidR="005C79E0">
              <w:rPr>
                <w:rFonts w:ascii="Arial" w:hAnsi="Arial" w:cs="Arial"/>
                <w:bCs/>
                <w:sz w:val="20"/>
              </w:rPr>
              <w:t xml:space="preserve"> </w:t>
            </w:r>
            <w:r w:rsidRPr="00E36610">
              <w:rPr>
                <w:rFonts w:ascii="Arial" w:hAnsi="Arial" w:cs="Arial"/>
                <w:bCs/>
                <w:sz w:val="20"/>
              </w:rPr>
              <w:t>internacional como o Projeto Baja ou equivalente, de interesse acadêmico e relacionado com os objetivos do curso</w:t>
            </w:r>
          </w:p>
        </w:tc>
        <w:tc>
          <w:tcPr>
            <w:tcW w:w="1483" w:type="dxa"/>
            <w:vAlign w:val="center"/>
          </w:tcPr>
          <w:p w14:paraId="188A66B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109477B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2AC1888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50h</w:t>
            </w:r>
          </w:p>
        </w:tc>
        <w:tc>
          <w:tcPr>
            <w:tcW w:w="0" w:type="auto"/>
            <w:vAlign w:val="center"/>
          </w:tcPr>
          <w:p w14:paraId="5D9EEC0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1D355576" w14:textId="77777777" w:rsidTr="00B1737C">
        <w:tc>
          <w:tcPr>
            <w:tcW w:w="0" w:type="auto"/>
            <w:vAlign w:val="center"/>
          </w:tcPr>
          <w:p w14:paraId="0430E5A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atividade de cunho cultural como gincanas, grupos de teatro, dança, etc.</w:t>
            </w:r>
          </w:p>
        </w:tc>
        <w:tc>
          <w:tcPr>
            <w:tcW w:w="1483" w:type="dxa"/>
            <w:vAlign w:val="center"/>
          </w:tcPr>
          <w:p w14:paraId="62E7A41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w:t>
            </w:r>
          </w:p>
        </w:tc>
        <w:tc>
          <w:tcPr>
            <w:tcW w:w="1292" w:type="dxa"/>
            <w:vAlign w:val="center"/>
          </w:tcPr>
          <w:p w14:paraId="6B8DFCE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412D581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0398EFD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659B9C17" w14:textId="77777777" w:rsidTr="00B1737C">
        <w:tc>
          <w:tcPr>
            <w:tcW w:w="0" w:type="auto"/>
            <w:vAlign w:val="center"/>
          </w:tcPr>
          <w:p w14:paraId="221C413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Apresentação/exposição de trabalho em exposição ou mostra de trabalhos acadêmicos</w:t>
            </w:r>
          </w:p>
        </w:tc>
        <w:tc>
          <w:tcPr>
            <w:tcW w:w="1483" w:type="dxa"/>
            <w:vAlign w:val="center"/>
          </w:tcPr>
          <w:p w14:paraId="30FFDC4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apresentação</w:t>
            </w:r>
          </w:p>
        </w:tc>
        <w:tc>
          <w:tcPr>
            <w:tcW w:w="1292" w:type="dxa"/>
            <w:vAlign w:val="center"/>
          </w:tcPr>
          <w:p w14:paraId="62B1D00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5A8686A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75E8233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7C6481C2" w14:textId="77777777" w:rsidTr="00B1737C">
        <w:tc>
          <w:tcPr>
            <w:tcW w:w="0" w:type="auto"/>
            <w:vAlign w:val="center"/>
          </w:tcPr>
          <w:p w14:paraId="1DC017A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Premiação em concurso ou prova de caráter acadêmico, cultural ou esportivo</w:t>
            </w:r>
          </w:p>
        </w:tc>
        <w:tc>
          <w:tcPr>
            <w:tcW w:w="1483" w:type="dxa"/>
            <w:vAlign w:val="center"/>
          </w:tcPr>
          <w:p w14:paraId="6D58B18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premiação</w:t>
            </w:r>
          </w:p>
        </w:tc>
        <w:tc>
          <w:tcPr>
            <w:tcW w:w="1292" w:type="dxa"/>
            <w:vAlign w:val="center"/>
          </w:tcPr>
          <w:p w14:paraId="7E9F103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373DB9D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560E447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50761BEB" w14:textId="77777777" w:rsidTr="00B1737C">
        <w:tc>
          <w:tcPr>
            <w:tcW w:w="0" w:type="auto"/>
            <w:vAlign w:val="center"/>
          </w:tcPr>
          <w:p w14:paraId="36D2E018"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Ministrante de curso de extensão, relacionado com os objetivos do curso</w:t>
            </w:r>
          </w:p>
        </w:tc>
        <w:tc>
          <w:tcPr>
            <w:tcW w:w="1483" w:type="dxa"/>
            <w:vAlign w:val="center"/>
          </w:tcPr>
          <w:p w14:paraId="52EBD2D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 ministrada</w:t>
            </w:r>
          </w:p>
        </w:tc>
        <w:tc>
          <w:tcPr>
            <w:tcW w:w="1292" w:type="dxa"/>
            <w:vAlign w:val="center"/>
          </w:tcPr>
          <w:p w14:paraId="3C05091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1h</w:t>
            </w:r>
          </w:p>
        </w:tc>
        <w:tc>
          <w:tcPr>
            <w:tcW w:w="0" w:type="auto"/>
            <w:vAlign w:val="center"/>
          </w:tcPr>
          <w:p w14:paraId="283B19B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E56513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5B560B7E" w14:textId="77777777" w:rsidTr="00B1737C">
        <w:tc>
          <w:tcPr>
            <w:tcW w:w="0" w:type="auto"/>
            <w:vAlign w:val="center"/>
          </w:tcPr>
          <w:p w14:paraId="5E19F31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Ministrante de palestras relacionadas com os objetivos do curso</w:t>
            </w:r>
          </w:p>
        </w:tc>
        <w:tc>
          <w:tcPr>
            <w:tcW w:w="1483" w:type="dxa"/>
            <w:vAlign w:val="center"/>
          </w:tcPr>
          <w:p w14:paraId="248FA8B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palestra</w:t>
            </w:r>
          </w:p>
        </w:tc>
        <w:tc>
          <w:tcPr>
            <w:tcW w:w="1292" w:type="dxa"/>
            <w:vAlign w:val="center"/>
          </w:tcPr>
          <w:p w14:paraId="3647B1B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779BFC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14BE15C6"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35978922" w14:textId="77777777" w:rsidTr="00B1737C">
        <w:tc>
          <w:tcPr>
            <w:tcW w:w="0" w:type="auto"/>
            <w:vAlign w:val="center"/>
          </w:tcPr>
          <w:p w14:paraId="0F03D45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Atividade como dirigente em Empresa Júnior ou equivalente</w:t>
            </w:r>
          </w:p>
        </w:tc>
        <w:tc>
          <w:tcPr>
            <w:tcW w:w="1483" w:type="dxa"/>
            <w:vAlign w:val="center"/>
          </w:tcPr>
          <w:p w14:paraId="20F4DE5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mandato</w:t>
            </w:r>
          </w:p>
        </w:tc>
        <w:tc>
          <w:tcPr>
            <w:tcW w:w="1292" w:type="dxa"/>
            <w:vAlign w:val="center"/>
          </w:tcPr>
          <w:p w14:paraId="6D02DBA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21B0FE3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60h</w:t>
            </w:r>
          </w:p>
        </w:tc>
        <w:tc>
          <w:tcPr>
            <w:tcW w:w="0" w:type="auto"/>
            <w:vAlign w:val="center"/>
          </w:tcPr>
          <w:p w14:paraId="1E15638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3D4C03DD" w14:textId="77777777" w:rsidTr="00B1737C">
        <w:tc>
          <w:tcPr>
            <w:tcW w:w="0" w:type="auto"/>
            <w:vAlign w:val="center"/>
          </w:tcPr>
          <w:p w14:paraId="1174B07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Atividades em projetos relacionados com os objetivos do curso em Empresa Júnior ou equivalente</w:t>
            </w:r>
          </w:p>
        </w:tc>
        <w:tc>
          <w:tcPr>
            <w:tcW w:w="1483" w:type="dxa"/>
            <w:vAlign w:val="center"/>
          </w:tcPr>
          <w:p w14:paraId="44A1F01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150h</w:t>
            </w:r>
          </w:p>
        </w:tc>
        <w:tc>
          <w:tcPr>
            <w:tcW w:w="1292" w:type="dxa"/>
            <w:vAlign w:val="center"/>
          </w:tcPr>
          <w:p w14:paraId="1385553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7D21E54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60h</w:t>
            </w:r>
          </w:p>
        </w:tc>
        <w:tc>
          <w:tcPr>
            <w:tcW w:w="0" w:type="auto"/>
            <w:vAlign w:val="center"/>
          </w:tcPr>
          <w:p w14:paraId="1866DD7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1EC369E8" w14:textId="77777777" w:rsidTr="00B1737C">
        <w:tc>
          <w:tcPr>
            <w:tcW w:w="0" w:type="auto"/>
            <w:vAlign w:val="center"/>
          </w:tcPr>
          <w:p w14:paraId="283D0E0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projetos institucionalizados de extensão comunitária</w:t>
            </w:r>
          </w:p>
        </w:tc>
        <w:tc>
          <w:tcPr>
            <w:tcW w:w="1483" w:type="dxa"/>
            <w:vAlign w:val="center"/>
          </w:tcPr>
          <w:p w14:paraId="494EF23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100h</w:t>
            </w:r>
          </w:p>
        </w:tc>
        <w:tc>
          <w:tcPr>
            <w:tcW w:w="1292" w:type="dxa"/>
            <w:vAlign w:val="center"/>
          </w:tcPr>
          <w:p w14:paraId="74AFD8A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1916D43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1BD6E95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bl>
    <w:p w14:paraId="49C2A9F2" w14:textId="77777777" w:rsidR="00FF09FC" w:rsidRPr="00FF09FC" w:rsidRDefault="00FF09FC" w:rsidP="007052A7">
      <w:pPr>
        <w:autoSpaceDE w:val="0"/>
        <w:autoSpaceDN w:val="0"/>
        <w:adjustRightInd w:val="0"/>
        <w:spacing w:after="0" w:line="360" w:lineRule="auto"/>
        <w:rPr>
          <w:rFonts w:ascii="Arial" w:hAnsi="Arial" w:cs="Arial"/>
          <w:color w:val="333333"/>
          <w:highlight w:val="yellow"/>
        </w:rPr>
      </w:pPr>
    </w:p>
    <w:p w14:paraId="4BFE7963"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IV</w:t>
      </w:r>
    </w:p>
    <w:p w14:paraId="7C83A7F3"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DO DESENVOLVIMENTO E VALIDAÇÃO</w:t>
      </w:r>
    </w:p>
    <w:p w14:paraId="61CEFF13"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Cs/>
          <w:iCs/>
          <w:lang w:eastAsia="pt-BR"/>
        </w:rPr>
      </w:pPr>
    </w:p>
    <w:p w14:paraId="5D1C6806"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8º As atividades complementares deverão ser cumpridas pelo estudante a partir do</w:t>
      </w:r>
      <w:r w:rsidR="005C79E0">
        <w:rPr>
          <w:rFonts w:ascii="Arial" w:hAnsi="Arial" w:cs="Arial"/>
          <w:color w:val="000000" w:themeColor="text1"/>
        </w:rPr>
        <w:t xml:space="preserve"> 1º ano</w:t>
      </w:r>
      <w:r w:rsidRPr="00FF09FC">
        <w:rPr>
          <w:rFonts w:ascii="Arial" w:hAnsi="Arial" w:cs="Arial"/>
          <w:color w:val="000000" w:themeColor="text1"/>
        </w:rPr>
        <w:t xml:space="preserve"> do curso, perfazendo um total de</w:t>
      </w:r>
      <w:r w:rsidR="005C79E0">
        <w:rPr>
          <w:rFonts w:ascii="Arial" w:hAnsi="Arial" w:cs="Arial"/>
          <w:color w:val="000000" w:themeColor="text1"/>
        </w:rPr>
        <w:t xml:space="preserve"> 100</w:t>
      </w:r>
      <w:r w:rsidRPr="00FF09FC">
        <w:rPr>
          <w:rFonts w:ascii="Arial" w:hAnsi="Arial" w:cs="Arial"/>
          <w:color w:val="000000" w:themeColor="text1"/>
        </w:rPr>
        <w:t xml:space="preserve"> horas, de acordo com o Projeto Pedagógico do Curso.</w:t>
      </w:r>
    </w:p>
    <w:p w14:paraId="25CF8C24"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9º A integralização das atividades complementares é condição necessária para a colação de grau e deverá ocorrer durante o período em que o estudante estiver regularmente matriculado, excetuando-se eventuais períodos de trancamento.</w:t>
      </w:r>
    </w:p>
    <w:p w14:paraId="26401261" w14:textId="77777777" w:rsidR="00B1209C" w:rsidRDefault="00B1209C" w:rsidP="007052A7">
      <w:pPr>
        <w:autoSpaceDE w:val="0"/>
        <w:autoSpaceDN w:val="0"/>
        <w:adjustRightInd w:val="0"/>
        <w:spacing w:after="0" w:line="360" w:lineRule="auto"/>
        <w:jc w:val="both"/>
        <w:rPr>
          <w:rFonts w:ascii="Arial" w:hAnsi="Arial" w:cs="Arial"/>
          <w:color w:val="000000" w:themeColor="text1"/>
        </w:rPr>
      </w:pPr>
    </w:p>
    <w:p w14:paraId="030DC9CA" w14:textId="77777777" w:rsid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10. Cabe ao estudante apresentar, junto à coordenação do curso</w:t>
      </w:r>
      <w:r w:rsidR="00B1209C">
        <w:rPr>
          <w:rFonts w:ascii="Arial" w:hAnsi="Arial" w:cs="Arial"/>
          <w:color w:val="000000" w:themeColor="text1"/>
        </w:rPr>
        <w:t>/área</w:t>
      </w:r>
      <w:r w:rsidRPr="00FF09FC">
        <w:rPr>
          <w:rFonts w:ascii="Arial" w:hAnsi="Arial" w:cs="Arial"/>
          <w:color w:val="000000" w:themeColor="text1"/>
        </w:rPr>
        <w:t>, para fins de avaliação e validação, a comprovação de todas as atividades complementares realizadas mediante a entrega da documentação exigida para cada caso.</w:t>
      </w:r>
    </w:p>
    <w:p w14:paraId="430306DA" w14:textId="77777777" w:rsidR="00B1209C" w:rsidRPr="00FF09FC" w:rsidRDefault="00B1209C" w:rsidP="007052A7">
      <w:pPr>
        <w:autoSpaceDE w:val="0"/>
        <w:autoSpaceDN w:val="0"/>
        <w:adjustRightInd w:val="0"/>
        <w:spacing w:after="0" w:line="360" w:lineRule="auto"/>
        <w:jc w:val="both"/>
        <w:rPr>
          <w:rFonts w:ascii="Arial" w:hAnsi="Arial" w:cs="Arial"/>
          <w:color w:val="000000" w:themeColor="text1"/>
        </w:rPr>
      </w:pPr>
    </w:p>
    <w:p w14:paraId="662AA313"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Parágrafo único - O estudante deve encaminhar à secretaria do Curso de </w:t>
      </w:r>
      <w:sdt>
        <w:sdtPr>
          <w:rPr>
            <w:rFonts w:ascii="Arial" w:hAnsi="Arial" w:cs="Arial"/>
            <w:color w:val="000000" w:themeColor="text1"/>
          </w:rPr>
          <w:tag w:val=""/>
          <w:id w:val="-1685116331"/>
          <w:placeholder>
            <w:docPart w:val="02A956A513A944D986064D1D64448B96"/>
          </w:placeholder>
          <w:dataBinding w:prefixMappings="xmlns:ns0='http://purl.org/dc/elements/1.1/' xmlns:ns1='http://schemas.openxmlformats.org/package/2006/metadata/core-properties' " w:xpath="/ns1:coreProperties[1]/ns0:title[1]" w:storeItemID="{6C3C8BC8-F283-45AE-878A-BAB7291924A1}"/>
          <w:text/>
        </w:sdtPr>
        <w:sdtEndPr/>
        <w:sdtContent>
          <w:r w:rsidRPr="00FF09FC">
            <w:rPr>
              <w:rFonts w:ascii="Arial" w:hAnsi="Arial" w:cs="Arial"/>
              <w:color w:val="000000" w:themeColor="text1"/>
            </w:rPr>
            <w:t>Engenharia Mecânica</w:t>
          </w:r>
        </w:sdtContent>
      </w:sdt>
      <w:r w:rsidRPr="00FF09FC">
        <w:rPr>
          <w:rFonts w:ascii="Arial" w:hAnsi="Arial" w:cs="Arial"/>
          <w:color w:val="000000" w:themeColor="text1"/>
        </w:rPr>
        <w:t xml:space="preserve"> a documentação comprobatória, até 30 dias antes do final de cada período letivo cursado, de acordo com o calendário acadêmico vigente.</w:t>
      </w:r>
    </w:p>
    <w:p w14:paraId="0CBF047F" w14:textId="77777777" w:rsidR="00B1209C" w:rsidRDefault="00B1209C" w:rsidP="007052A7">
      <w:pPr>
        <w:autoSpaceDE w:val="0"/>
        <w:autoSpaceDN w:val="0"/>
        <w:adjustRightInd w:val="0"/>
        <w:spacing w:after="0" w:line="360" w:lineRule="auto"/>
        <w:jc w:val="both"/>
        <w:rPr>
          <w:rFonts w:ascii="Arial" w:hAnsi="Arial" w:cs="Arial"/>
          <w:color w:val="000000" w:themeColor="text1"/>
        </w:rPr>
      </w:pPr>
    </w:p>
    <w:p w14:paraId="171C2187"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11. A coordenadoria de curso tem a responsabilidade de validar as atividades curriculares comprovadas pelo aluno, em conformidade com os critérios e cômputos previstos neste Regulamento, ouvido o colegiado/coordenadoria de curso.</w:t>
      </w:r>
    </w:p>
    <w:p w14:paraId="2D3F0406" w14:textId="77777777" w:rsidR="00FF09FC" w:rsidRPr="00FF09FC" w:rsidRDefault="00FF09FC" w:rsidP="007052A7">
      <w:pPr>
        <w:widowControl w:val="0"/>
        <w:adjustRightInd w:val="0"/>
        <w:spacing w:after="0" w:line="360" w:lineRule="auto"/>
        <w:jc w:val="both"/>
        <w:textAlignment w:val="baseline"/>
        <w:rPr>
          <w:rFonts w:ascii="Arial" w:eastAsia="Times New Roman" w:hAnsi="Arial" w:cs="Times New Roman"/>
          <w:iCs/>
          <w:color w:val="000000" w:themeColor="text1"/>
          <w:lang w:eastAsia="pt-BR"/>
        </w:rPr>
      </w:pPr>
      <w:r w:rsidRPr="00FF09FC">
        <w:rPr>
          <w:rFonts w:ascii="Arial" w:hAnsi="Arial" w:cs="Times New Roman"/>
          <w:iCs/>
          <w:color w:val="000000" w:themeColor="text1"/>
        </w:rPr>
        <w:t xml:space="preserve">§ 1º </w:t>
      </w:r>
      <w:r w:rsidRPr="00FF09FC">
        <w:rPr>
          <w:rFonts w:ascii="Arial" w:eastAsia="Times New Roman" w:hAnsi="Arial" w:cs="Times New Roman"/>
          <w:iCs/>
          <w:color w:val="000000" w:themeColor="text1"/>
          <w:lang w:eastAsia="pt-BR"/>
        </w:rPr>
        <w:t>A análise da documentação comprobatória de atividades complementares desenvolvidas pelo estudante é realizada ao término de cada período letivo, em reunião do colegiado/coordenadoria do curso, culminando em ata contendo a listagem de atividades e cômputos de cargas horárias cumpridas por cada estudante.</w:t>
      </w:r>
    </w:p>
    <w:p w14:paraId="658A14B2" w14:textId="77777777" w:rsidR="00FF09FC" w:rsidRPr="00FF09FC" w:rsidRDefault="00FF09FC" w:rsidP="007052A7">
      <w:pPr>
        <w:widowControl w:val="0"/>
        <w:adjustRightInd w:val="0"/>
        <w:spacing w:after="0" w:line="360" w:lineRule="auto"/>
        <w:jc w:val="both"/>
        <w:textAlignment w:val="baseline"/>
        <w:rPr>
          <w:rFonts w:ascii="Arial" w:hAnsi="Arial" w:cs="Times New Roman"/>
          <w:iCs/>
          <w:color w:val="000000" w:themeColor="text1"/>
        </w:rPr>
      </w:pPr>
      <w:r w:rsidRPr="00FF09FC">
        <w:rPr>
          <w:rFonts w:ascii="Arial" w:hAnsi="Arial" w:cs="Times New Roman"/>
          <w:iCs/>
          <w:color w:val="000000" w:themeColor="text1"/>
        </w:rPr>
        <w:t>§ 2º Após a análise, a documentação comprobatória</w:t>
      </w:r>
      <w:r w:rsidR="00B1209C">
        <w:rPr>
          <w:rFonts w:ascii="Arial" w:hAnsi="Arial" w:cs="Times New Roman"/>
          <w:iCs/>
          <w:color w:val="000000" w:themeColor="text1"/>
        </w:rPr>
        <w:t>,</w:t>
      </w:r>
      <w:r w:rsidRPr="00FF09FC">
        <w:rPr>
          <w:rFonts w:ascii="Arial" w:hAnsi="Arial" w:cs="Times New Roman"/>
          <w:iCs/>
          <w:color w:val="000000" w:themeColor="text1"/>
        </w:rPr>
        <w:t xml:space="preserve"> bem como a planilha de atividades e cargas horárias validadas para cada estudante são encaminhadas pelo coordenador de curso ao setor de Registros Acadêmicos do Câmpus para lançamento e arquivamento.</w:t>
      </w:r>
    </w:p>
    <w:p w14:paraId="7D48EB8B"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p>
    <w:p w14:paraId="71812F80"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V</w:t>
      </w:r>
    </w:p>
    <w:p w14:paraId="04083305"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DAS DISPOSIÇÕES GERAIS</w:t>
      </w:r>
    </w:p>
    <w:p w14:paraId="499A017C"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p>
    <w:p w14:paraId="3437D481"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12. As atividades complementares cursadas anteriormente ao ingresso no curso são avaliadas, para efeito de aproveitamento, pelo coordenador do curso.</w:t>
      </w:r>
    </w:p>
    <w:p w14:paraId="5CE02643" w14:textId="77777777" w:rsidR="00B1209C" w:rsidRDefault="00B1209C" w:rsidP="007052A7">
      <w:pPr>
        <w:autoSpaceDE w:val="0"/>
        <w:autoSpaceDN w:val="0"/>
        <w:adjustRightInd w:val="0"/>
        <w:spacing w:after="0" w:line="360" w:lineRule="auto"/>
        <w:jc w:val="both"/>
        <w:rPr>
          <w:rFonts w:ascii="Arial" w:hAnsi="Arial" w:cs="Arial"/>
          <w:color w:val="000000" w:themeColor="text1"/>
        </w:rPr>
      </w:pPr>
    </w:p>
    <w:p w14:paraId="1E28CA88"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sz w:val="24"/>
          <w:szCs w:val="24"/>
        </w:rPr>
      </w:pPr>
      <w:r w:rsidRPr="00FF09FC">
        <w:rPr>
          <w:rFonts w:ascii="Arial" w:hAnsi="Arial" w:cs="Arial"/>
          <w:color w:val="000000" w:themeColor="text1"/>
        </w:rPr>
        <w:t>Art.</w:t>
      </w:r>
      <w:r w:rsidR="00B1209C">
        <w:rPr>
          <w:rFonts w:ascii="Arial" w:hAnsi="Arial" w:cs="Arial"/>
          <w:color w:val="000000" w:themeColor="text1"/>
        </w:rPr>
        <w:t xml:space="preserve"> </w:t>
      </w:r>
      <w:r w:rsidRPr="00FF09FC">
        <w:rPr>
          <w:rFonts w:ascii="Arial" w:hAnsi="Arial" w:cs="Arial"/>
          <w:color w:val="000000" w:themeColor="text1"/>
        </w:rPr>
        <w:t>13. Os casos omissos neste regulamento serão deliberados pelo colegiado/</w:t>
      </w:r>
      <w:r w:rsidR="00B1209C">
        <w:rPr>
          <w:rFonts w:ascii="Arial" w:hAnsi="Arial" w:cs="Arial"/>
          <w:color w:val="000000" w:themeColor="text1"/>
        </w:rPr>
        <w:t xml:space="preserve"> </w:t>
      </w:r>
      <w:r w:rsidRPr="00FF09FC">
        <w:rPr>
          <w:rFonts w:ascii="Arial" w:hAnsi="Arial" w:cs="Arial"/>
          <w:color w:val="000000" w:themeColor="text1"/>
        </w:rPr>
        <w:t>coordenadoria do curso.</w:t>
      </w:r>
    </w:p>
    <w:p w14:paraId="1DEE965B" w14:textId="77777777" w:rsidR="00FF09FC" w:rsidRDefault="00FF09FC">
      <w:pPr>
        <w:rPr>
          <w:rFonts w:ascii="Arial" w:hAnsi="Arial" w:cs="Arial"/>
          <w:b/>
        </w:rPr>
      </w:pPr>
      <w:r>
        <w:rPr>
          <w:rFonts w:ascii="Arial" w:hAnsi="Arial" w:cs="Arial"/>
          <w:b/>
        </w:rPr>
        <w:br w:type="page"/>
      </w:r>
    </w:p>
    <w:p w14:paraId="650AD774" w14:textId="77777777" w:rsidR="005572E3" w:rsidRPr="005572E3" w:rsidRDefault="004D6831" w:rsidP="002C7B55">
      <w:pPr>
        <w:pStyle w:val="SubAnexo"/>
        <w:rPr>
          <w:rFonts w:cs="Arial"/>
          <w:b w:val="0"/>
        </w:rPr>
      </w:pPr>
      <w:bookmarkStart w:id="202" w:name="_Ref456337938"/>
      <w:bookmarkStart w:id="203" w:name="AnexoIII"/>
      <w:bookmarkStart w:id="204" w:name="_Toc419303128"/>
      <w:bookmarkStart w:id="205" w:name="_Toc19189605"/>
      <w:r w:rsidRPr="005572E3">
        <w:t>Anexo III</w:t>
      </w:r>
      <w:bookmarkEnd w:id="202"/>
      <w:r w:rsidR="002C7B55">
        <w:t xml:space="preserve"> – </w:t>
      </w:r>
      <w:r w:rsidR="002C7B55" w:rsidRPr="002C7B55">
        <w:t>Re</w:t>
      </w:r>
      <w:bookmarkEnd w:id="203"/>
      <w:bookmarkEnd w:id="204"/>
      <w:r w:rsidR="002C7B55" w:rsidRPr="002C7B55">
        <w:t>g</w:t>
      </w:r>
      <w:r w:rsidR="005572E3" w:rsidRPr="002C7B55">
        <w:rPr>
          <w:rFonts w:cs="Arial"/>
        </w:rPr>
        <w:t>ulamento de Trabalho de Conclusão do Curso</w:t>
      </w:r>
      <w:bookmarkEnd w:id="205"/>
      <w:r w:rsidR="005572E3" w:rsidRPr="005572E3">
        <w:rPr>
          <w:rFonts w:cs="Arial"/>
          <w:b w:val="0"/>
        </w:rPr>
        <w:t xml:space="preserve"> </w:t>
      </w:r>
    </w:p>
    <w:p w14:paraId="6BF87865" w14:textId="77777777" w:rsid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p>
    <w:p w14:paraId="362FB32D"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r w:rsidRPr="00C8421D">
        <w:rPr>
          <w:rFonts w:ascii="Arial" w:eastAsia="Times New Roman" w:hAnsi="Arial" w:cs="Arial"/>
          <w:b/>
          <w:lang w:eastAsia="pt-BR"/>
        </w:rPr>
        <w:t>MINISTÉRIO DA EDUCAÇÃO</w:t>
      </w:r>
    </w:p>
    <w:p w14:paraId="5EF9A22F"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r w:rsidRPr="00C8421D">
        <w:rPr>
          <w:rFonts w:ascii="Arial" w:eastAsia="Times New Roman" w:hAnsi="Arial" w:cs="Arial"/>
          <w:b/>
          <w:lang w:eastAsia="pt-BR"/>
        </w:rPr>
        <w:t>INSTITUTO FEDERAL SUL-RIO-GRANDENSE</w:t>
      </w:r>
    </w:p>
    <w:p w14:paraId="29CFC0F0"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color w:val="FF0000"/>
          <w:lang w:eastAsia="pt-BR"/>
        </w:rPr>
      </w:pPr>
      <w:r w:rsidRPr="00C8421D">
        <w:rPr>
          <w:rFonts w:ascii="Arial" w:eastAsia="Times New Roman" w:hAnsi="Arial" w:cs="Arial"/>
          <w:b/>
          <w:lang w:eastAsia="pt-BR"/>
        </w:rPr>
        <w:t>C</w:t>
      </w:r>
      <w:r>
        <w:rPr>
          <w:rFonts w:ascii="Arial" w:eastAsia="Times New Roman" w:hAnsi="Arial" w:cs="Arial"/>
          <w:b/>
          <w:lang w:eastAsia="pt-BR"/>
        </w:rPr>
        <w:t>âmpus</w:t>
      </w:r>
      <w:r w:rsidRPr="00C8421D">
        <w:rPr>
          <w:rFonts w:ascii="Arial" w:eastAsia="Times New Roman" w:hAnsi="Arial" w:cs="Arial"/>
          <w:b/>
          <w:lang w:eastAsia="pt-BR"/>
        </w:rPr>
        <w:t xml:space="preserve"> </w:t>
      </w:r>
      <w:sdt>
        <w:sdtPr>
          <w:rPr>
            <w:rFonts w:ascii="Arial" w:eastAsia="Times New Roman" w:hAnsi="Arial" w:cs="Arial"/>
            <w:b/>
            <w:lang w:eastAsia="pt-BR"/>
          </w:rPr>
          <w:id w:val="-583909600"/>
          <w:placeholder>
            <w:docPart w:val="0B886074C0C74D16AB576CE0902598FD"/>
          </w:placeholder>
          <w:dataBinding w:prefixMappings="xmlns:ns0='http://purl.org/dc/elements/1.1/' xmlns:ns1='http://schemas.openxmlformats.org/package/2006/metadata/core-properties' " w:xpath="/ns1:coreProperties[1]/ns0:subject[1]" w:storeItemID="{6C3C8BC8-F283-45AE-878A-BAB7291924A1}"/>
          <w:text/>
        </w:sdtPr>
        <w:sdtEndPr/>
        <w:sdtContent>
          <w:r w:rsidRPr="00C8421D">
            <w:rPr>
              <w:rFonts w:ascii="Arial" w:eastAsia="Times New Roman" w:hAnsi="Arial" w:cs="Arial"/>
              <w:b/>
              <w:lang w:eastAsia="pt-BR"/>
            </w:rPr>
            <w:t>Passo Fundo</w:t>
          </w:r>
        </w:sdtContent>
      </w:sdt>
    </w:p>
    <w:p w14:paraId="22298531"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r w:rsidRPr="00C8421D">
        <w:rPr>
          <w:rFonts w:ascii="Arial" w:eastAsia="Times New Roman" w:hAnsi="Arial" w:cs="Arial"/>
          <w:b/>
          <w:lang w:eastAsia="pt-BR"/>
        </w:rPr>
        <w:t xml:space="preserve">Curso de </w:t>
      </w:r>
      <w:sdt>
        <w:sdtPr>
          <w:rPr>
            <w:rFonts w:ascii="Arial" w:eastAsia="Times New Roman" w:hAnsi="Arial" w:cs="Arial"/>
            <w:b/>
            <w:lang w:eastAsia="pt-BR"/>
          </w:rPr>
          <w:tag w:val=""/>
          <w:id w:val="38489741"/>
          <w:placeholder>
            <w:docPart w:val="DCA359177A2F45908F904401D63755CC"/>
          </w:placeholder>
          <w:dataBinding w:prefixMappings="xmlns:ns0='http://purl.org/dc/elements/1.1/' xmlns:ns1='http://schemas.openxmlformats.org/package/2006/metadata/core-properties' " w:xpath="/ns1:coreProperties[1]/ns0:title[1]" w:storeItemID="{6C3C8BC8-F283-45AE-878A-BAB7291924A1}"/>
          <w:text/>
        </w:sdtPr>
        <w:sdtEndPr/>
        <w:sdtContent>
          <w:r w:rsidRPr="00C8421D">
            <w:rPr>
              <w:rFonts w:ascii="Arial" w:eastAsia="Times New Roman" w:hAnsi="Arial" w:cs="Arial"/>
              <w:b/>
              <w:lang w:eastAsia="pt-BR"/>
            </w:rPr>
            <w:t>Engenharia Mecânica</w:t>
          </w:r>
        </w:sdtContent>
      </w:sdt>
    </w:p>
    <w:p w14:paraId="2DE75FA6"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lang w:eastAsia="pt-BR"/>
        </w:rPr>
      </w:pPr>
    </w:p>
    <w:p w14:paraId="204D3BA6" w14:textId="77777777" w:rsidR="00C8421D" w:rsidRPr="00C8421D" w:rsidRDefault="00C8421D" w:rsidP="00C8421D">
      <w:pPr>
        <w:widowControl w:val="0"/>
        <w:adjustRightInd w:val="0"/>
        <w:spacing w:after="0" w:line="360" w:lineRule="atLeast"/>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 xml:space="preserve">REGULAMENTO DO TRABALHO DE CONCLUSÃO DE CURSO </w:t>
      </w:r>
    </w:p>
    <w:p w14:paraId="4DF608B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p>
    <w:p w14:paraId="72B89A1C" w14:textId="77777777" w:rsidR="00C8421D" w:rsidRPr="00C8421D" w:rsidRDefault="00C8421D" w:rsidP="007052A7">
      <w:pPr>
        <w:widowControl w:val="0"/>
        <w:adjustRightInd w:val="0"/>
        <w:spacing w:after="120" w:line="240" w:lineRule="auto"/>
        <w:ind w:left="4111"/>
        <w:jc w:val="both"/>
        <w:textAlignment w:val="baseline"/>
        <w:rPr>
          <w:rFonts w:ascii="Arial" w:eastAsia="Times New Roman" w:hAnsi="Arial" w:cs="Times New Roman"/>
          <w:iCs/>
          <w:lang w:eastAsia="pt-BR"/>
        </w:rPr>
      </w:pPr>
      <w:r w:rsidRPr="00C8421D">
        <w:rPr>
          <w:rFonts w:ascii="Arial" w:eastAsia="Times New Roman" w:hAnsi="Arial" w:cs="Times New Roman"/>
          <w:iCs/>
          <w:lang w:eastAsia="pt-BR"/>
        </w:rPr>
        <w:t xml:space="preserve">Dispõe sobre o regramento operacional do Trabalho de Conclusão de Curso do Curso de </w:t>
      </w:r>
      <w:sdt>
        <w:sdtPr>
          <w:rPr>
            <w:rFonts w:ascii="Arial" w:eastAsia="Times New Roman" w:hAnsi="Arial" w:cs="Times New Roman"/>
            <w:iCs/>
            <w:lang w:eastAsia="pt-BR"/>
          </w:rPr>
          <w:tag w:val=""/>
          <w:id w:val="-953784620"/>
          <w:placeholder>
            <w:docPart w:val="7DBE5CA6515544ACB14E5F86D62706E1"/>
          </w:placeholder>
          <w:dataBinding w:prefixMappings="xmlns:ns0='http://purl.org/dc/elements/1.1/' xmlns:ns1='http://schemas.openxmlformats.org/package/2006/metadata/core-properties' " w:xpath="/ns1:coreProperties[1]/ns0:title[1]" w:storeItemID="{6C3C8BC8-F283-45AE-878A-BAB7291924A1}"/>
          <w:text/>
        </w:sdtPr>
        <w:sdtEndPr/>
        <w:sdtContent>
          <w:r w:rsidRPr="00C8421D">
            <w:rPr>
              <w:rFonts w:ascii="Arial" w:eastAsia="Times New Roman" w:hAnsi="Arial" w:cs="Times New Roman"/>
              <w:iCs/>
              <w:lang w:eastAsia="pt-BR"/>
            </w:rPr>
            <w:t>Engenharia Mecânica</w:t>
          </w:r>
        </w:sdtContent>
      </w:sdt>
      <w:r w:rsidRPr="00C8421D">
        <w:rPr>
          <w:rFonts w:ascii="Arial" w:eastAsia="Times New Roman" w:hAnsi="Arial" w:cs="Times New Roman"/>
          <w:iCs/>
          <w:lang w:eastAsia="pt-BR"/>
        </w:rPr>
        <w:t xml:space="preserve"> do Instituto Federal Sul-rio-grandense do Câmpus </w:t>
      </w:r>
      <w:sdt>
        <w:sdtPr>
          <w:rPr>
            <w:rFonts w:ascii="Arial" w:eastAsia="Times New Roman" w:hAnsi="Arial" w:cs="Times New Roman"/>
            <w:iCs/>
            <w:lang w:eastAsia="pt-BR"/>
          </w:rPr>
          <w:tag w:val=""/>
          <w:id w:val="1735663716"/>
          <w:placeholder>
            <w:docPart w:val="A898F964D63242C49A7355C4B9806360"/>
          </w:placeholder>
          <w:dataBinding w:prefixMappings="xmlns:ns0='http://purl.org/dc/elements/1.1/' xmlns:ns1='http://schemas.openxmlformats.org/package/2006/metadata/core-properties' " w:xpath="/ns1:coreProperties[1]/ns0:subject[1]" w:storeItemID="{6C3C8BC8-F283-45AE-878A-BAB7291924A1}"/>
          <w:text/>
        </w:sdtPr>
        <w:sdtEndPr/>
        <w:sdtContent>
          <w:r w:rsidRPr="00C8421D">
            <w:rPr>
              <w:rFonts w:ascii="Arial" w:eastAsia="Times New Roman" w:hAnsi="Arial" w:cs="Times New Roman"/>
              <w:iCs/>
              <w:lang w:eastAsia="pt-BR"/>
            </w:rPr>
            <w:t>Passo Fundo</w:t>
          </w:r>
        </w:sdtContent>
      </w:sdt>
      <w:r w:rsidRPr="00C8421D">
        <w:rPr>
          <w:rFonts w:ascii="Arial" w:eastAsia="Times New Roman" w:hAnsi="Arial" w:cs="Times New Roman"/>
          <w:iCs/>
          <w:lang w:eastAsia="pt-BR"/>
        </w:rPr>
        <w:t>.</w:t>
      </w:r>
    </w:p>
    <w:p w14:paraId="2EFD114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lang w:eastAsia="pt-BR"/>
        </w:rPr>
      </w:pPr>
    </w:p>
    <w:p w14:paraId="3D8C4987"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I</w:t>
      </w:r>
    </w:p>
    <w:p w14:paraId="49ED822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DAS DISPOSIÇÕES PRELIMINARES</w:t>
      </w:r>
    </w:p>
    <w:p w14:paraId="37A60DC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786B19FA"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1º O presente Regulamento normatiza as atividades e os procedimentos relacionados ao Trabalho de Conclusão de Curso (TCC) do Curso de </w:t>
      </w:r>
      <w:sdt>
        <w:sdtPr>
          <w:rPr>
            <w:rFonts w:ascii="Arial" w:eastAsia="Times New Roman" w:hAnsi="Arial" w:cs="Times New Roman"/>
            <w:iCs/>
            <w:color w:val="000000"/>
            <w:lang w:eastAsia="pt-BR"/>
            <w14:textFill>
              <w14:solidFill>
                <w14:srgbClr w14:val="000000">
                  <w14:lumMod w14:val="50000"/>
                </w14:srgbClr>
              </w14:solidFill>
            </w14:textFill>
          </w:rPr>
          <w:tag w:val=""/>
          <w:id w:val="-805241863"/>
          <w:placeholder>
            <w:docPart w:val="6EFB2A32AD3F40C080C83A8A9B6E7283"/>
          </w:placeholder>
          <w:dataBinding w:prefixMappings="xmlns:ns0='http://purl.org/dc/elements/1.1/' xmlns:ns1='http://schemas.openxmlformats.org/package/2006/metadata/core-properties' " w:xpath="/ns1:coreProperties[1]/ns0:title[1]" w:storeItemID="{6C3C8BC8-F283-45AE-878A-BAB7291924A1}"/>
          <w:text/>
        </w:sdtPr>
        <w:sdtEndPr/>
        <w:sdtContent>
          <w:r w:rsidRPr="00C8421D">
            <w:rPr>
              <w:rFonts w:ascii="Arial" w:eastAsia="Times New Roman" w:hAnsi="Arial" w:cs="Times New Roman"/>
              <w:iCs/>
              <w:color w:val="000000"/>
              <w:lang w:eastAsia="pt-BR"/>
              <w14:textFill>
                <w14:solidFill>
                  <w14:srgbClr w14:val="000000">
                    <w14:lumMod w14:val="50000"/>
                  </w14:srgbClr>
                </w14:solidFill>
              </w14:textFill>
            </w:rPr>
            <w:t>Engenharia Mecânica</w:t>
          </w:r>
        </w:sdtContent>
      </w:sdt>
      <w:r w:rsidRPr="00C8421D">
        <w:rPr>
          <w:rFonts w:ascii="Arial" w:eastAsia="Times New Roman" w:hAnsi="Arial" w:cs="Times New Roman"/>
          <w:color w:val="000000"/>
          <w:lang w:eastAsia="pt-BR"/>
          <w14:textFill>
            <w14:solidFill>
              <w14:srgbClr w14:val="000000">
                <w14:lumMod w14:val="50000"/>
              </w14:srgbClr>
            </w14:solidFill>
          </w14:textFill>
        </w:rPr>
        <w:t xml:space="preserve"> no âmbito do Instituto Federal de Educação, Ciência e Tecnologia Sul-rio-grandense – IFSul.</w:t>
      </w:r>
    </w:p>
    <w:p w14:paraId="3FD07CBD" w14:textId="77777777" w:rsidR="00E26BEE" w:rsidRDefault="00E26BEE"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C4E2E4F"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2º O TCC é considerado requisito para a obtenção de certificação final e emissão de diploma.</w:t>
      </w:r>
    </w:p>
    <w:p w14:paraId="1E5369C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010D283F"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 xml:space="preserve">CAPÍTULO II </w:t>
      </w:r>
    </w:p>
    <w:p w14:paraId="70CDBA85"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CARACTERIZAÇÃO E DOS OBJETIVOS</w:t>
      </w:r>
    </w:p>
    <w:p w14:paraId="1F79850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3F0C3D8" w14:textId="77777777" w:rsidR="00C8421D" w:rsidRPr="00C8421D" w:rsidRDefault="00C8421D" w:rsidP="007052A7">
      <w:pPr>
        <w:widowControl w:val="0"/>
        <w:adjustRightInd w:val="0"/>
        <w:spacing w:after="0" w:line="360" w:lineRule="auto"/>
        <w:jc w:val="both"/>
        <w:textAlignment w:val="baseline"/>
        <w:rPr>
          <w:rFonts w:ascii="Arial" w:hAnsi="Arial" w:cs="Arial"/>
          <w:color w:val="000000" w:themeColor="text1" w:themeShade="80"/>
          <w:highlight w:val="yellow"/>
        </w:rPr>
      </w:pPr>
      <w:r w:rsidRPr="00C8421D">
        <w:rPr>
          <w:rFonts w:ascii="Arial" w:eastAsia="Times New Roman" w:hAnsi="Arial" w:cs="Times New Roman"/>
          <w:color w:val="000000" w:themeColor="text1" w:themeShade="80"/>
          <w:lang w:eastAsia="pt-BR"/>
        </w:rPr>
        <w:t xml:space="preserve">Art. 3º </w:t>
      </w:r>
      <w:r w:rsidRPr="00C8421D">
        <w:rPr>
          <w:rFonts w:ascii="Arial" w:hAnsi="Arial" w:cs="Arial"/>
          <w:color w:val="000000" w:themeColor="text1" w:themeShade="80"/>
        </w:rPr>
        <w:t xml:space="preserve">O trabalho de conclusão de curso (TCC) do Curso de </w:t>
      </w:r>
      <w:sdt>
        <w:sdtPr>
          <w:rPr>
            <w:rFonts w:ascii="Arial" w:eastAsia="Times New Roman" w:hAnsi="Arial" w:cs="Times New Roman"/>
            <w:iCs/>
            <w:color w:val="000000" w:themeColor="text1" w:themeShade="80"/>
            <w:lang w:eastAsia="pt-BR"/>
          </w:rPr>
          <w:tag w:val=""/>
          <w:id w:val="1339581019"/>
          <w:placeholder>
            <w:docPart w:val="2664D5B9C3E245E9AF71797D28473D5D"/>
          </w:placeholder>
          <w:dataBinding w:prefixMappings="xmlns:ns0='http://purl.org/dc/elements/1.1/' xmlns:ns1='http://schemas.openxmlformats.org/package/2006/metadata/core-properties' " w:xpath="/ns1:coreProperties[1]/ns0:title[1]" w:storeItemID="{6C3C8BC8-F283-45AE-878A-BAB7291924A1}"/>
          <w:text/>
        </w:sdtPr>
        <w:sdtEndPr/>
        <w:sdtContent>
          <w:r w:rsidRPr="00C8421D">
            <w:rPr>
              <w:rFonts w:ascii="Arial" w:eastAsia="Times New Roman" w:hAnsi="Arial" w:cs="Times New Roman"/>
              <w:iCs/>
              <w:color w:val="000000" w:themeColor="text1" w:themeShade="80"/>
              <w:lang w:eastAsia="pt-BR"/>
            </w:rPr>
            <w:t>Engenharia Mecânica</w:t>
          </w:r>
        </w:sdtContent>
      </w:sdt>
      <w:r w:rsidRPr="00C8421D">
        <w:rPr>
          <w:rFonts w:ascii="Arial" w:hAnsi="Arial" w:cs="Arial"/>
          <w:color w:val="000000" w:themeColor="text1" w:themeShade="80"/>
        </w:rPr>
        <w:t xml:space="preserve"> constitui-se numa atividade curricular </w:t>
      </w:r>
      <w:r w:rsidR="00E26BEE">
        <w:rPr>
          <w:rFonts w:ascii="Arial" w:hAnsi="Arial" w:cs="Arial"/>
          <w:color w:val="000000" w:themeColor="text1" w:themeShade="80"/>
        </w:rPr>
        <w:t>de pesquisa científica e/ou tecnológica aplicada</w:t>
      </w:r>
      <w:r w:rsidRPr="00C8421D">
        <w:rPr>
          <w:rFonts w:ascii="Arial" w:hAnsi="Arial" w:cs="Arial"/>
          <w:color w:val="000000" w:themeColor="text1" w:themeShade="80"/>
        </w:rPr>
        <w:t>, vinculada à área de conhecimento e ao perfil de egresso do Curso.</w:t>
      </w:r>
      <w:r w:rsidRPr="00C8421D">
        <w:rPr>
          <w:rFonts w:ascii="Arial" w:hAnsi="Arial" w:cs="Arial"/>
          <w:color w:val="000000" w:themeColor="text1" w:themeShade="80"/>
          <w:highlight w:val="yellow"/>
        </w:rPr>
        <w:t xml:space="preserve"> </w:t>
      </w:r>
    </w:p>
    <w:p w14:paraId="169603B2" w14:textId="77777777" w:rsidR="00E26BEE" w:rsidRDefault="00E26BEE" w:rsidP="007052A7">
      <w:pPr>
        <w:widowControl w:val="0"/>
        <w:adjustRightInd w:val="0"/>
        <w:spacing w:after="0" w:line="360" w:lineRule="auto"/>
        <w:jc w:val="both"/>
        <w:textAlignment w:val="baseline"/>
        <w:rPr>
          <w:rFonts w:ascii="Arial" w:eastAsia="Times New Roman" w:hAnsi="Arial" w:cs="Times New Roman"/>
          <w:color w:val="000000" w:themeColor="text1" w:themeShade="80"/>
          <w:lang w:eastAsia="pt-BR"/>
        </w:rPr>
      </w:pPr>
    </w:p>
    <w:p w14:paraId="14188F6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themeColor="text1" w:themeShade="80"/>
          <w:lang w:eastAsia="pt-BR"/>
        </w:rPr>
        <w:t>Art.</w:t>
      </w:r>
      <w:r w:rsidR="00E26BEE">
        <w:rPr>
          <w:rFonts w:ascii="Arial" w:eastAsia="Times New Roman" w:hAnsi="Arial" w:cs="Times New Roman"/>
          <w:color w:val="000000" w:themeColor="text1" w:themeShade="80"/>
          <w:lang w:eastAsia="pt-BR"/>
        </w:rPr>
        <w:t xml:space="preserve"> </w:t>
      </w:r>
      <w:r w:rsidRPr="00C8421D">
        <w:rPr>
          <w:rFonts w:ascii="Arial" w:eastAsia="Times New Roman" w:hAnsi="Arial" w:cs="Times New Roman"/>
          <w:color w:val="000000" w:themeColor="text1" w:themeShade="80"/>
          <w:lang w:eastAsia="pt-BR"/>
        </w:rPr>
        <w:t xml:space="preserve">4º O TCC consiste na elaboração, pelo acadêmico concluinte, de um trabalho </w:t>
      </w:r>
      <w:r w:rsidRPr="00C8421D">
        <w:rPr>
          <w:rFonts w:ascii="Arial" w:eastAsia="Times New Roman" w:hAnsi="Arial" w:cs="Times New Roman"/>
          <w:color w:val="000000"/>
          <w:lang w:eastAsia="pt-BR"/>
          <w14:textFill>
            <w14:solidFill>
              <w14:srgbClr w14:val="000000">
                <w14:lumMod w14:val="50000"/>
              </w14:srgbClr>
            </w14:solidFill>
          </w14:textFill>
        </w:rPr>
        <w:t>que demonstre sua capacidade para formular, fundamentar e desenvolver um</w:t>
      </w:r>
      <w:r w:rsidR="00E26BEE">
        <w:rPr>
          <w:rFonts w:ascii="Arial" w:eastAsia="Times New Roman" w:hAnsi="Arial" w:cs="Times New Roman"/>
          <w:color w:val="000000"/>
          <w:lang w:eastAsia="pt-BR"/>
          <w14:textFill>
            <w14:solidFill>
              <w14:srgbClr w14:val="000000">
                <w14:lumMod w14:val="50000"/>
              </w14:srgbClr>
            </w14:solidFill>
          </w14:textFill>
        </w:rPr>
        <w:t>a monografia a partir de um trabalho de pesquisa científica e/ou tecnológica que demonstre</w:t>
      </w:r>
      <w:r w:rsidRPr="00C8421D">
        <w:rPr>
          <w:rFonts w:ascii="Arial" w:eastAsia="Times New Roman" w:hAnsi="Arial" w:cs="Times New Roman"/>
          <w:color w:val="000000"/>
          <w:lang w:eastAsia="pt-BR"/>
          <w14:textFill>
            <w14:solidFill>
              <w14:srgbClr w14:val="000000">
                <w14:lumMod w14:val="50000"/>
              </w14:srgbClr>
            </w14:solidFill>
          </w14:textFill>
        </w:rPr>
        <w:t xml:space="preserve"> </w:t>
      </w:r>
      <w:r w:rsidRPr="00C8421D">
        <w:rPr>
          <w:rFonts w:ascii="Arial" w:eastAsia="Times New Roman" w:hAnsi="Arial" w:cs="Times New Roman"/>
          <w:color w:val="FF0000"/>
          <w:lang w:eastAsia="pt-BR"/>
          <w14:textFill>
            <w14:solidFill>
              <w14:srgbClr w14:val="FF0000">
                <w14:lumMod w14:val="50000"/>
              </w14:srgbClr>
            </w14:solidFill>
          </w14:textFill>
        </w:rPr>
        <w:t xml:space="preserve"> </w:t>
      </w:r>
      <w:r w:rsidRPr="00C8421D">
        <w:rPr>
          <w:rFonts w:ascii="Arial" w:eastAsia="Times New Roman" w:hAnsi="Arial" w:cs="Times New Roman"/>
          <w:color w:val="000000"/>
          <w:lang w:eastAsia="pt-BR"/>
          <w14:textFill>
            <w14:solidFill>
              <w14:srgbClr w14:val="000000">
                <w14:lumMod w14:val="50000"/>
              </w14:srgbClr>
            </w14:solidFill>
          </w14:textFill>
        </w:rPr>
        <w:t>de modo claro, objetivo, analítico e conclusivo</w:t>
      </w:r>
      <w:r w:rsidR="00E26BEE">
        <w:rPr>
          <w:rFonts w:ascii="Arial" w:eastAsia="Times New Roman" w:hAnsi="Arial" w:cs="Times New Roman"/>
          <w:color w:val="000000"/>
          <w:lang w:eastAsia="pt-BR"/>
          <w14:textFill>
            <w14:solidFill>
              <w14:srgbClr w14:val="000000">
                <w14:lumMod w14:val="50000"/>
              </w14:srgbClr>
            </w14:solidFill>
          </w14:textFill>
        </w:rPr>
        <w:t xml:space="preserve"> o objeto de pesquisa, tendo em vista sua aplicabilidade na área de formação</w:t>
      </w:r>
      <w:r w:rsidRPr="00C8421D">
        <w:rPr>
          <w:rFonts w:ascii="Arial" w:eastAsia="Times New Roman" w:hAnsi="Arial" w:cs="Times New Roman"/>
          <w:color w:val="000000"/>
          <w:lang w:eastAsia="pt-BR"/>
          <w14:textFill>
            <w14:solidFill>
              <w14:srgbClr w14:val="000000">
                <w14:lumMod w14:val="50000"/>
              </w14:srgbClr>
            </w14:solidFill>
          </w14:textFill>
        </w:rPr>
        <w:t>.</w:t>
      </w:r>
    </w:p>
    <w:p w14:paraId="0D42C7DA" w14:textId="77777777" w:rsidR="00C8421D" w:rsidRPr="00C8421D" w:rsidRDefault="00C8421D" w:rsidP="00E26BEE">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1º O TCC </w:t>
      </w:r>
      <w:r w:rsidR="00E26BEE">
        <w:rPr>
          <w:rFonts w:ascii="Arial" w:eastAsia="Times New Roman" w:hAnsi="Arial" w:cs="Times New Roman"/>
          <w:lang w:eastAsia="pt-BR"/>
        </w:rPr>
        <w:t>deve</w:t>
      </w:r>
      <w:r w:rsidRPr="00C8421D">
        <w:rPr>
          <w:rFonts w:ascii="Arial" w:eastAsia="Times New Roman" w:hAnsi="Arial" w:cs="Times New Roman"/>
          <w:lang w:eastAsia="pt-BR"/>
        </w:rPr>
        <w:t xml:space="preserve"> ser desenvolvido segundo as normas que regem o trabalho e a pesquisa científica, as determinações deste Regulamento e outras regras complementares que venham a ser estabelecidas pelo colegiado</w:t>
      </w:r>
      <w:r w:rsidR="00E26BEE">
        <w:rPr>
          <w:rFonts w:ascii="Arial" w:eastAsia="Times New Roman" w:hAnsi="Arial" w:cs="Times New Roman"/>
          <w:lang w:eastAsia="pt-BR"/>
        </w:rPr>
        <w:t xml:space="preserve"> do</w:t>
      </w:r>
      <w:r w:rsidRPr="00C8421D">
        <w:rPr>
          <w:rFonts w:ascii="Arial" w:eastAsia="Times New Roman" w:hAnsi="Arial" w:cs="Times New Roman"/>
          <w:lang w:eastAsia="pt-BR"/>
        </w:rPr>
        <w:t xml:space="preserve"> Curso.</w:t>
      </w:r>
    </w:p>
    <w:p w14:paraId="55F9B0B7" w14:textId="77777777" w:rsidR="00C8421D" w:rsidRPr="00C8421D" w:rsidRDefault="00C8421D" w:rsidP="00E26BEE">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O TCC visa a aplicação dos conhecimentos construídos e das experiências adquiridas durante o curso.</w:t>
      </w:r>
    </w:p>
    <w:p w14:paraId="66FD30FF" w14:textId="77777777" w:rsidR="00C8421D" w:rsidRPr="00C8421D" w:rsidRDefault="00C8421D" w:rsidP="00E26BEE">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3º O TCC consiste numa atividade individual do acadêmico, realizada sob a orientação e avaliação docente.</w:t>
      </w:r>
    </w:p>
    <w:p w14:paraId="1A4DA2A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F655F0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5º O TCC tem como objetivos gerais: </w:t>
      </w:r>
    </w:p>
    <w:p w14:paraId="5EFB1CCE"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Estimular a pesquisa, a produção científica e o desenvolvimento pedagógico sobre um objeto de estudo pertinente ao curso;</w:t>
      </w:r>
    </w:p>
    <w:p w14:paraId="628CEA71"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Possibilitar a sistematização, aplicação e consolidação dos conhecimentos adquiridos no decorrer do curso, tendo por base a articulação teórico-prática;</w:t>
      </w:r>
    </w:p>
    <w:p w14:paraId="530AE890"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III - Permitir a integração dos conteúdos, contribuindo para o aperfeiçoamento técnico-científico e pedagógico do acadêmico;</w:t>
      </w:r>
    </w:p>
    <w:p w14:paraId="6488AB4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IV - Proporcionar a consulta bibliográfica especializada e o contato com o processo de investigação científica;</w:t>
      </w:r>
    </w:p>
    <w:p w14:paraId="6A1FFA97"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V - Aprimorar a capacidade de interpretação, de reflexão crítica e de sistematização do pensamento.</w:t>
      </w:r>
    </w:p>
    <w:p w14:paraId="67DD625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312D4F6"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III</w:t>
      </w:r>
    </w:p>
    <w:p w14:paraId="7480B908"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MODALIDADE E PROCEDIMENTOS TÉCNICOS</w:t>
      </w:r>
    </w:p>
    <w:p w14:paraId="094755AE"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0AEABBC"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6º No Curso de </w:t>
      </w:r>
      <w:sdt>
        <w:sdtPr>
          <w:rPr>
            <w:rFonts w:ascii="Arial" w:eastAsia="Times New Roman" w:hAnsi="Arial" w:cs="Times New Roman"/>
            <w:iCs/>
            <w:color w:val="000000"/>
            <w:lang w:eastAsia="pt-BR"/>
            <w14:textFill>
              <w14:solidFill>
                <w14:srgbClr w14:val="000000">
                  <w14:lumMod w14:val="50000"/>
                </w14:srgbClr>
              </w14:solidFill>
            </w14:textFill>
          </w:rPr>
          <w:tag w:val=""/>
          <w:id w:val="670148402"/>
          <w:placeholder>
            <w:docPart w:val="5D1487372F434D99B5A70CD7C3E3EA36"/>
          </w:placeholder>
          <w:dataBinding w:prefixMappings="xmlns:ns0='http://purl.org/dc/elements/1.1/' xmlns:ns1='http://schemas.openxmlformats.org/package/2006/metadata/core-properties' " w:xpath="/ns1:coreProperties[1]/ns0:title[1]" w:storeItemID="{6C3C8BC8-F283-45AE-878A-BAB7291924A1}"/>
          <w:text/>
        </w:sdtPr>
        <w:sdtEndPr/>
        <w:sdtContent>
          <w:r w:rsidRPr="00C8421D">
            <w:rPr>
              <w:rFonts w:ascii="Arial" w:eastAsia="Times New Roman" w:hAnsi="Arial" w:cs="Times New Roman"/>
              <w:iCs/>
              <w:color w:val="000000"/>
              <w:lang w:eastAsia="pt-BR"/>
              <w14:textFill>
                <w14:solidFill>
                  <w14:srgbClr w14:val="000000">
                    <w14:lumMod w14:val="50000"/>
                  </w14:srgbClr>
                </w14:solidFill>
              </w14:textFill>
            </w:rPr>
            <w:t>Engenharia Mecânica</w:t>
          </w:r>
        </w:sdtContent>
      </w:sdt>
      <w:r w:rsidR="005F2D10">
        <w:rPr>
          <w:rFonts w:ascii="Arial" w:eastAsia="Times New Roman" w:hAnsi="Arial" w:cs="Times New Roman"/>
          <w:iCs/>
          <w:color w:val="000000"/>
          <w:lang w:eastAsia="pt-BR"/>
          <w14:textFill>
            <w14:solidFill>
              <w14:srgbClr w14:val="000000">
                <w14:lumMod w14:val="50000"/>
              </w14:srgbClr>
            </w14:solidFill>
          </w14:textFill>
        </w:rPr>
        <w:t>,</w:t>
      </w:r>
      <w:r w:rsidRPr="00C8421D">
        <w:rPr>
          <w:rFonts w:ascii="Arial" w:eastAsia="Times New Roman" w:hAnsi="Arial" w:cs="Times New Roman"/>
          <w:iCs/>
          <w:color w:val="000000"/>
          <w:lang w:eastAsia="pt-BR"/>
          <w14:textFill>
            <w14:solidFill>
              <w14:srgbClr w14:val="000000">
                <w14:lumMod w14:val="50000"/>
              </w14:srgbClr>
            </w14:solidFill>
          </w14:textFill>
        </w:rPr>
        <w:t xml:space="preserve"> </w:t>
      </w:r>
      <w:r w:rsidRPr="00C8421D">
        <w:rPr>
          <w:rFonts w:ascii="Arial" w:eastAsia="Times New Roman" w:hAnsi="Arial" w:cs="Times New Roman"/>
          <w:color w:val="000000"/>
          <w:lang w:eastAsia="pt-BR"/>
          <w14:textFill>
            <w14:solidFill>
              <w14:srgbClr w14:val="000000">
                <w14:lumMod w14:val="50000"/>
              </w14:srgbClr>
            </w14:solidFill>
          </w14:textFill>
        </w:rPr>
        <w:t xml:space="preserve">o TCC é desenvolvido na modalidade de </w:t>
      </w:r>
      <w:r w:rsidR="005F2D10">
        <w:rPr>
          <w:rFonts w:ascii="Arial" w:eastAsia="Times New Roman" w:hAnsi="Arial" w:cs="Times New Roman"/>
          <w:color w:val="000000"/>
          <w:lang w:eastAsia="pt-BR"/>
          <w14:textFill>
            <w14:solidFill>
              <w14:srgbClr w14:val="000000">
                <w14:lumMod w14:val="50000"/>
              </w14:srgbClr>
            </w14:solidFill>
          </w14:textFill>
        </w:rPr>
        <w:t>projeto de pesquisa e trabalho monográfico</w:t>
      </w:r>
      <w:r w:rsidRPr="00C8421D">
        <w:rPr>
          <w:rFonts w:ascii="Arial" w:eastAsia="Times New Roman" w:hAnsi="Arial" w:cs="Times New Roman"/>
          <w:color w:val="000000"/>
          <w:lang w:eastAsia="pt-BR"/>
          <w14:textFill>
            <w14:solidFill>
              <w14:srgbClr w14:val="000000">
                <w14:lumMod w14:val="50000"/>
              </w14:srgbClr>
            </w14:solidFill>
          </w14:textFill>
        </w:rPr>
        <w:t>, em conformidade com o Projeto Pedagógico de Curso.</w:t>
      </w:r>
    </w:p>
    <w:p w14:paraId="17FF15A1" w14:textId="77777777" w:rsidR="00C8421D" w:rsidRPr="00C8421D" w:rsidRDefault="00C8421D" w:rsidP="005F2D10">
      <w:pPr>
        <w:widowControl w:val="0"/>
        <w:adjustRightInd w:val="0"/>
        <w:spacing w:before="120" w:after="0" w:line="360" w:lineRule="auto"/>
        <w:jc w:val="both"/>
        <w:textAlignment w:val="baseline"/>
        <w:rPr>
          <w:rFonts w:ascii="Arial" w:eastAsia="Times New Roman" w:hAnsi="Arial" w:cs="Times New Roman"/>
          <w:color w:val="808080" w:themeColor="background1" w:themeShade="80"/>
          <w:lang w:eastAsia="pt-BR"/>
        </w:rPr>
      </w:pPr>
      <w:r w:rsidRPr="00C8421D">
        <w:rPr>
          <w:rFonts w:ascii="Arial" w:eastAsia="Times New Roman" w:hAnsi="Arial" w:cs="Times New Roman"/>
          <w:lang w:eastAsia="pt-BR"/>
        </w:rPr>
        <w:t xml:space="preserve">§ 1º Considerando a natureza da modalidade de TCC expressa nesse </w:t>
      </w:r>
      <w:r w:rsidRPr="005F2D10">
        <w:rPr>
          <w:rFonts w:ascii="Arial" w:eastAsia="Times New Roman" w:hAnsi="Arial" w:cs="Times New Roman"/>
          <w:i/>
          <w:iCs/>
          <w:lang w:eastAsia="pt-BR"/>
        </w:rPr>
        <w:t>caput</w:t>
      </w:r>
      <w:r w:rsidRPr="00C8421D">
        <w:rPr>
          <w:rFonts w:ascii="Arial" w:eastAsia="Times New Roman" w:hAnsi="Arial" w:cs="Times New Roman"/>
          <w:lang w:eastAsia="pt-BR"/>
        </w:rPr>
        <w:t>, são previstos os seguintes procedimentos técnicos para o desenvolvimento do referido trabalho:</w:t>
      </w:r>
    </w:p>
    <w:p w14:paraId="2FED7C29"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a) </w:t>
      </w:r>
      <w:r w:rsidR="005F2D10">
        <w:rPr>
          <w:rFonts w:ascii="Arial" w:eastAsia="Times New Roman" w:hAnsi="Arial" w:cs="Times New Roman"/>
          <w:color w:val="000000" w:themeColor="text1"/>
          <w:lang w:eastAsia="pt-BR"/>
        </w:rPr>
        <w:t>Observação e pesquisa prévia sobre o tema de estudo;</w:t>
      </w:r>
    </w:p>
    <w:p w14:paraId="44C0ECFD"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b) </w:t>
      </w:r>
      <w:r w:rsidR="005F2D10">
        <w:rPr>
          <w:rFonts w:ascii="Arial" w:eastAsia="Times New Roman" w:hAnsi="Arial" w:cs="Times New Roman"/>
          <w:color w:val="000000" w:themeColor="text1"/>
          <w:lang w:eastAsia="pt-BR"/>
        </w:rPr>
        <w:t>Revisão bibliográfica;</w:t>
      </w:r>
    </w:p>
    <w:p w14:paraId="38507350"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c) </w:t>
      </w:r>
      <w:r w:rsidR="005F2D10">
        <w:rPr>
          <w:rFonts w:ascii="Arial" w:eastAsia="Times New Roman" w:hAnsi="Arial" w:cs="Times New Roman"/>
          <w:color w:val="000000" w:themeColor="text1"/>
          <w:lang w:eastAsia="pt-BR"/>
        </w:rPr>
        <w:t>Justificativa e relevância do tema;</w:t>
      </w:r>
    </w:p>
    <w:p w14:paraId="01648FE5"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d) </w:t>
      </w:r>
      <w:r w:rsidR="005F2D10">
        <w:rPr>
          <w:rFonts w:ascii="Arial" w:eastAsia="Times New Roman" w:hAnsi="Arial" w:cs="Times New Roman"/>
          <w:color w:val="000000" w:themeColor="text1"/>
          <w:lang w:eastAsia="pt-BR"/>
        </w:rPr>
        <w:t>Objetivo geral do trabalho;</w:t>
      </w:r>
    </w:p>
    <w:p w14:paraId="09F0F0C7"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e) </w:t>
      </w:r>
      <w:r w:rsidR="005F2D10">
        <w:rPr>
          <w:rFonts w:ascii="Arial" w:eastAsia="Times New Roman" w:hAnsi="Arial" w:cs="Times New Roman"/>
          <w:color w:val="000000" w:themeColor="text1"/>
          <w:lang w:eastAsia="pt-BR"/>
        </w:rPr>
        <w:t>Metodologia.</w:t>
      </w:r>
    </w:p>
    <w:p w14:paraId="7B51B8B0" w14:textId="77777777" w:rsidR="00C8421D" w:rsidRPr="00C8421D" w:rsidRDefault="00C8421D" w:rsidP="005F2D10">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O texto a ser apresentado para a banca e a versão final em meio eletrônico terá o caráter de monografia – tratamento escrito e aprofundado de um assunto, de maneira descritiva e analítica, em que a tônica é a reflexão sobre o tema em estudo.</w:t>
      </w:r>
    </w:p>
    <w:p w14:paraId="09273EB3" w14:textId="77777777" w:rsidR="00C8421D" w:rsidRPr="00C8421D" w:rsidRDefault="00C8421D" w:rsidP="005F2D10">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3º A produção do texto monográfico orienta-se pelas regras básicas de escrita acadêmico-científica da ABNT, bem como pelas normas de apresentação dispostas neste Regulamento. </w:t>
      </w:r>
    </w:p>
    <w:p w14:paraId="419D138C"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lang w:eastAsia="pt-BR"/>
        </w:rPr>
      </w:pPr>
    </w:p>
    <w:p w14:paraId="4203B66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IV</w:t>
      </w:r>
    </w:p>
    <w:p w14:paraId="23787CE2"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APRESENTAÇÃO ESCRITA, DEFESA E AVALIAÇÃO</w:t>
      </w:r>
    </w:p>
    <w:p w14:paraId="605BB52E"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p>
    <w:p w14:paraId="39427FB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Seção I</w:t>
      </w:r>
    </w:p>
    <w:p w14:paraId="4729D5A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Da apresentação escrita</w:t>
      </w:r>
    </w:p>
    <w:p w14:paraId="2AF59F5D" w14:textId="77777777" w:rsidR="002A050A" w:rsidRDefault="002A050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BEF81C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7º O TCC deverá ser apresentado sob a forma escrita, encadernada, a cada membro da banca examinadora com antecedência de, no mínimo, </w:t>
      </w:r>
      <w:r w:rsidR="002A050A" w:rsidRPr="00F919EF">
        <w:rPr>
          <w:rFonts w:ascii="Arial" w:eastAsia="Times New Roman" w:hAnsi="Arial" w:cs="Times New Roman"/>
          <w:color w:val="000000"/>
          <w:highlight w:val="yellow"/>
          <w:lang w:eastAsia="pt-BR"/>
          <w14:textFill>
            <w14:solidFill>
              <w14:srgbClr w14:val="000000">
                <w14:lumMod w14:val="50000"/>
              </w14:srgbClr>
            </w14:solidFill>
          </w14:textFill>
        </w:rPr>
        <w:t>15 (quinze</w:t>
      </w:r>
      <w:r w:rsidR="002A050A" w:rsidRPr="00E71FA1">
        <w:rPr>
          <w:rFonts w:ascii="Arial" w:eastAsia="Times New Roman" w:hAnsi="Arial" w:cs="Times New Roman"/>
          <w:color w:val="000000"/>
          <w:highlight w:val="yellow"/>
          <w:lang w:eastAsia="pt-BR"/>
          <w14:textFill>
            <w14:solidFill>
              <w14:srgbClr w14:val="000000">
                <w14:lumMod w14:val="50000"/>
              </w14:srgbClr>
            </w14:solidFill>
          </w14:textFill>
        </w:rPr>
        <w:t>)</w:t>
      </w:r>
      <w:r w:rsidR="002A050A">
        <w:rPr>
          <w:rFonts w:ascii="Arial" w:eastAsia="Times New Roman" w:hAnsi="Arial" w:cs="Times New Roman"/>
          <w:color w:val="000000"/>
          <w:lang w:eastAsia="pt-BR"/>
          <w14:textFill>
            <w14:solidFill>
              <w14:srgbClr w14:val="000000">
                <w14:lumMod w14:val="50000"/>
              </w14:srgbClr>
            </w14:solidFill>
          </w14:textFill>
        </w:rPr>
        <w:t xml:space="preserve"> </w:t>
      </w:r>
      <w:r w:rsidRPr="00C8421D">
        <w:rPr>
          <w:rFonts w:ascii="Arial" w:eastAsia="Times New Roman" w:hAnsi="Arial" w:cs="Times New Roman"/>
          <w:color w:val="000000"/>
          <w:lang w:eastAsia="pt-BR"/>
          <w14:textFill>
            <w14:solidFill>
              <w14:srgbClr w14:val="000000">
                <w14:lumMod w14:val="50000"/>
              </w14:srgbClr>
            </w14:solidFill>
          </w14:textFill>
        </w:rPr>
        <w:t>dias em relação à data prevista para a apresentação oral.</w:t>
      </w:r>
    </w:p>
    <w:p w14:paraId="1E51DA8D" w14:textId="77777777" w:rsidR="00C8421D" w:rsidRPr="00C8421D" w:rsidRDefault="00C8421D" w:rsidP="00C47569">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1º A estrutura do texto escrito integrará, obrigatoriamente os seguintes itens: </w:t>
      </w:r>
      <w:r w:rsidR="00C47569">
        <w:rPr>
          <w:rFonts w:ascii="Arial" w:eastAsia="Times New Roman" w:hAnsi="Arial" w:cs="Times New Roman"/>
          <w:lang w:eastAsia="pt-BR"/>
        </w:rPr>
        <w:t xml:space="preserve">resumo, </w:t>
      </w:r>
      <w:r w:rsidR="00C47569" w:rsidRPr="00C47569">
        <w:rPr>
          <w:rFonts w:ascii="Arial" w:eastAsia="Times New Roman" w:hAnsi="Arial" w:cs="Times New Roman"/>
          <w:lang w:eastAsia="pt-BR"/>
        </w:rPr>
        <w:t>revisão bibliográfica, objetivos, metodologia, resultados e discussão, conclusão e referências bibliográficas, ou outra estrutura definida pelo Curso, em conformidade com a tipologia de trabalho desenvolvido</w:t>
      </w:r>
      <w:r w:rsidR="00C47569">
        <w:rPr>
          <w:rFonts w:ascii="Arial" w:eastAsia="Times New Roman" w:hAnsi="Arial" w:cs="Times New Roman"/>
          <w:lang w:eastAsia="pt-BR"/>
        </w:rPr>
        <w:t>.</w:t>
      </w:r>
    </w:p>
    <w:p w14:paraId="453A1C5A" w14:textId="77777777" w:rsidR="00C8421D" w:rsidRPr="00C8421D" w:rsidRDefault="00C8421D" w:rsidP="00C47569">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O trabalho deverá ser redigido, obrigatoriamente, de acordo com o Modelo Padrão disponibilizado pela Coordenação de Curso, obedecidas as seguintes normas de formatação:</w:t>
      </w:r>
    </w:p>
    <w:p w14:paraId="615E8D53" w14:textId="77777777" w:rsidR="00C8421D" w:rsidRPr="00C8421D" w:rsidRDefault="00C8421D" w:rsidP="00C47569">
      <w:pPr>
        <w:widowControl w:val="0"/>
        <w:adjustRightInd w:val="0"/>
        <w:spacing w:after="0" w:line="360" w:lineRule="auto"/>
        <w:ind w:left="1134" w:hanging="567"/>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Fonte: </w:t>
      </w:r>
      <w:r w:rsidR="00C47569">
        <w:rPr>
          <w:rFonts w:ascii="Arial" w:eastAsia="Times New Roman" w:hAnsi="Arial" w:cs="Times New Roman"/>
          <w:lang w:eastAsia="pt-BR"/>
        </w:rPr>
        <w:t xml:space="preserve">Times New Roman ou Arial, </w:t>
      </w:r>
      <w:r w:rsidRPr="00C8421D">
        <w:rPr>
          <w:rFonts w:ascii="Arial" w:eastAsia="Times New Roman" w:hAnsi="Arial" w:cs="Times New Roman"/>
          <w:lang w:eastAsia="pt-BR"/>
        </w:rPr>
        <w:t>tamanho 12;</w:t>
      </w:r>
    </w:p>
    <w:p w14:paraId="036080D3" w14:textId="77777777" w:rsidR="00C8421D" w:rsidRPr="00C8421D" w:rsidRDefault="00C8421D" w:rsidP="00C47569">
      <w:pPr>
        <w:widowControl w:val="0"/>
        <w:adjustRightInd w:val="0"/>
        <w:spacing w:after="0" w:line="360" w:lineRule="auto"/>
        <w:ind w:left="1134" w:hanging="567"/>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Espaçamento entre linhas</w:t>
      </w:r>
      <w:r w:rsidR="00C47569">
        <w:rPr>
          <w:rFonts w:ascii="Arial" w:eastAsia="Times New Roman" w:hAnsi="Arial" w:cs="Times New Roman"/>
          <w:lang w:eastAsia="pt-BR"/>
        </w:rPr>
        <w:t>:</w:t>
      </w:r>
      <w:r w:rsidRPr="00C8421D">
        <w:rPr>
          <w:rFonts w:ascii="Arial" w:eastAsia="Times New Roman" w:hAnsi="Arial" w:cs="Times New Roman"/>
          <w:lang w:eastAsia="pt-BR"/>
        </w:rPr>
        <w:t xml:space="preserve"> 1,5;</w:t>
      </w:r>
    </w:p>
    <w:p w14:paraId="283ABFB3" w14:textId="77777777" w:rsidR="00C8421D" w:rsidRPr="00C8421D" w:rsidRDefault="00C8421D" w:rsidP="00C47569">
      <w:pPr>
        <w:widowControl w:val="0"/>
        <w:adjustRightInd w:val="0"/>
        <w:spacing w:after="0" w:line="360" w:lineRule="auto"/>
        <w:ind w:left="1134" w:hanging="567"/>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Margens: superior e esquerda 3 cm, e inferior e direta 2 cm.</w:t>
      </w:r>
    </w:p>
    <w:p w14:paraId="70D8ED79"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lang w:eastAsia="pt-BR"/>
        </w:rPr>
      </w:pPr>
    </w:p>
    <w:p w14:paraId="4D1B24AE"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Seção II</w:t>
      </w:r>
    </w:p>
    <w:p w14:paraId="255B0C7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Da apresentação oral</w:t>
      </w:r>
    </w:p>
    <w:p w14:paraId="30F90DBD" w14:textId="77777777" w:rsidR="005D3AF2" w:rsidRDefault="005D3AF2"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5D90D87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8º A apresentação oral do TCC, em caráter público, ocorre de acordo com o cronograma definido pelo Colegiado/Coordenação de Curso, sendo composto de três momentos:</w:t>
      </w:r>
    </w:p>
    <w:p w14:paraId="18CD07AD"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Apresentação oral do TCC pelo acadêmico;</w:t>
      </w:r>
    </w:p>
    <w:p w14:paraId="0CAC4567"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Fechamento do processo de avaliação, com participação exclusiva dos membros da Banca Avaliadora;</w:t>
      </w:r>
    </w:p>
    <w:p w14:paraId="47EF33D2"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III - Escrita da Ata, preenchimento e assinatura de todos os documentos pertinentes.</w:t>
      </w:r>
    </w:p>
    <w:p w14:paraId="3EA3C9FE" w14:textId="77777777" w:rsidR="00C8421D" w:rsidRPr="00C8421D" w:rsidRDefault="00C8421D" w:rsidP="005D3AF2">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1º O tempo de apresentação do TCC pelo acadêmico é de</w:t>
      </w:r>
      <w:r w:rsidR="005D3AF2">
        <w:rPr>
          <w:rFonts w:ascii="Arial" w:eastAsia="Times New Roman" w:hAnsi="Arial" w:cs="Times New Roman"/>
          <w:lang w:eastAsia="pt-BR"/>
        </w:rPr>
        <w:t xml:space="preserve"> 20 (vinte)</w:t>
      </w:r>
      <w:r w:rsidRPr="00C8421D">
        <w:rPr>
          <w:rFonts w:ascii="Arial" w:eastAsia="Times New Roman" w:hAnsi="Arial" w:cs="Times New Roman"/>
          <w:color w:val="808080" w:themeColor="background1" w:themeShade="80"/>
          <w:lang w:eastAsia="pt-BR"/>
        </w:rPr>
        <w:t xml:space="preserve"> </w:t>
      </w:r>
      <w:r w:rsidRPr="00C8421D">
        <w:rPr>
          <w:rFonts w:ascii="Arial" w:eastAsia="Times New Roman" w:hAnsi="Arial" w:cs="Times New Roman"/>
          <w:lang w:eastAsia="pt-BR"/>
        </w:rPr>
        <w:t>minutos, com tolerância máxima de</w:t>
      </w:r>
      <w:r w:rsidR="005D3AF2">
        <w:rPr>
          <w:rFonts w:ascii="Arial" w:eastAsia="Times New Roman" w:hAnsi="Arial" w:cs="Times New Roman"/>
          <w:lang w:eastAsia="pt-BR"/>
        </w:rPr>
        <w:t xml:space="preserve"> 10 (dez)</w:t>
      </w:r>
      <w:r w:rsidRPr="00C8421D">
        <w:rPr>
          <w:rFonts w:ascii="Arial" w:eastAsia="Times New Roman" w:hAnsi="Arial" w:cs="Times New Roman"/>
          <w:lang w:eastAsia="pt-BR"/>
        </w:rPr>
        <w:t xml:space="preserve"> minutos adicionais.</w:t>
      </w:r>
    </w:p>
    <w:p w14:paraId="2C88F2C9" w14:textId="77777777" w:rsidR="00C8421D" w:rsidRPr="00C8421D" w:rsidRDefault="00C8421D" w:rsidP="005D3AF2">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Após a apresentação, a critério da banca, o estudante poderá ser arguido por um prazo máximo de</w:t>
      </w:r>
      <w:r w:rsidR="005D3AF2">
        <w:rPr>
          <w:rFonts w:ascii="Arial" w:eastAsia="Times New Roman" w:hAnsi="Arial" w:cs="Times New Roman"/>
          <w:lang w:eastAsia="pt-BR"/>
        </w:rPr>
        <w:t xml:space="preserve"> 20 (vinte)</w:t>
      </w:r>
      <w:r w:rsidRPr="00C8421D">
        <w:rPr>
          <w:rFonts w:ascii="Arial" w:eastAsia="Times New Roman" w:hAnsi="Arial" w:cs="Times New Roman"/>
          <w:lang w:eastAsia="pt-BR"/>
        </w:rPr>
        <w:t xml:space="preserve"> minutos. </w:t>
      </w:r>
    </w:p>
    <w:p w14:paraId="1CD6D6DF" w14:textId="77777777" w:rsidR="00C8421D" w:rsidRPr="00C8421D" w:rsidRDefault="00C8421D" w:rsidP="005D3AF2">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3º Aos estudantes com necessidades especiais facultar-se-ão adequações/</w:t>
      </w:r>
      <w:r w:rsidR="005D3AF2">
        <w:rPr>
          <w:rFonts w:ascii="Arial" w:eastAsia="Times New Roman" w:hAnsi="Arial" w:cs="Times New Roman"/>
          <w:lang w:eastAsia="pt-BR"/>
        </w:rPr>
        <w:t xml:space="preserve"> </w:t>
      </w:r>
      <w:r w:rsidRPr="00C8421D">
        <w:rPr>
          <w:rFonts w:ascii="Arial" w:eastAsia="Times New Roman" w:hAnsi="Arial" w:cs="Times New Roman"/>
          <w:lang w:eastAsia="pt-BR"/>
        </w:rPr>
        <w:t>adaptações na apresentação oral do TCC.</w:t>
      </w:r>
    </w:p>
    <w:p w14:paraId="78FDF848"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lang w:eastAsia="pt-BR"/>
        </w:rPr>
      </w:pPr>
    </w:p>
    <w:p w14:paraId="422AE91A"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9º As apresentações orais dos TCCs ocorrerão no</w:t>
      </w:r>
      <w:r w:rsidR="005D3AF2">
        <w:rPr>
          <w:rFonts w:ascii="Arial" w:eastAsia="Times New Roman" w:hAnsi="Arial" w:cs="Times New Roman"/>
          <w:color w:val="000000"/>
          <w:lang w:eastAsia="pt-BR"/>
          <w14:textFill>
            <w14:solidFill>
              <w14:srgbClr w14:val="000000">
                <w14:lumMod w14:val="50000"/>
              </w14:srgbClr>
            </w14:solidFill>
          </w14:textFill>
        </w:rPr>
        <w:t xml:space="preserve"> último ano letivo do curso</w:t>
      </w:r>
      <w:r w:rsidRPr="00C8421D">
        <w:rPr>
          <w:rFonts w:ascii="Arial" w:eastAsia="Times New Roman" w:hAnsi="Arial" w:cs="Times New Roman"/>
          <w:color w:val="000000"/>
          <w:lang w:eastAsia="pt-BR"/>
          <w14:textFill>
            <w14:solidFill>
              <w14:srgbClr w14:val="000000">
                <w14:lumMod w14:val="50000"/>
              </w14:srgbClr>
            </w14:solidFill>
          </w14:textFill>
        </w:rPr>
        <w:t>, conforme cronograma estabelecido e divulgado previamente pelo Coordenador de Curso.</w:t>
      </w:r>
    </w:p>
    <w:p w14:paraId="033D698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66064D2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Seção III</w:t>
      </w:r>
    </w:p>
    <w:p w14:paraId="1ACA238B"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Da avaliação</w:t>
      </w:r>
    </w:p>
    <w:p w14:paraId="57C23E39" w14:textId="77777777" w:rsidR="005D3AF2" w:rsidRDefault="005D3AF2"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51D9E96C" w14:textId="77777777" w:rsid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10. A avaliação do TCC será realizada por uma banca examinadora, designada pelo colegiado/coordenação de curso, por meio da análise do trabalho escrito e de apresentação oral.</w:t>
      </w:r>
    </w:p>
    <w:p w14:paraId="2FDCB079" w14:textId="77777777" w:rsidR="008A143A" w:rsidRPr="00C8421D"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406ADC70" w14:textId="77777777" w:rsid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11. Após a avaliação, caso haja correções a serem feitas, o discente deverá reformular seu trabalho, segundo as sugestões da banca.</w:t>
      </w:r>
    </w:p>
    <w:p w14:paraId="5E977D4B" w14:textId="77777777" w:rsidR="008A143A" w:rsidRPr="00C8421D"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74AE807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12. Após as correções solicitadas pela Banca Avaliadora e com o aceite final do Professor Orientador, o acadêmico entregará à Biblioteca do câmpus uma cópia do TCC em formato eletrônico, </w:t>
      </w:r>
      <w:r w:rsidR="008A143A">
        <w:rPr>
          <w:rFonts w:ascii="Arial" w:eastAsia="Times New Roman" w:hAnsi="Arial" w:cs="Times New Roman"/>
          <w:color w:val="000000"/>
          <w:lang w:eastAsia="pt-BR"/>
          <w14:textFill>
            <w14:solidFill>
              <w14:srgbClr w14:val="000000">
                <w14:lumMod w14:val="50000"/>
              </w14:srgbClr>
            </w14:solidFill>
          </w14:textFill>
        </w:rPr>
        <w:t xml:space="preserve">em </w:t>
      </w:r>
      <w:r w:rsidRPr="00C8421D">
        <w:rPr>
          <w:rFonts w:ascii="Arial" w:eastAsia="Times New Roman" w:hAnsi="Arial" w:cs="Times New Roman"/>
          <w:color w:val="000000"/>
          <w:lang w:eastAsia="pt-BR"/>
          <w14:textFill>
            <w14:solidFill>
              <w14:srgbClr w14:val="000000">
                <w14:lumMod w14:val="50000"/>
              </w14:srgbClr>
            </w14:solidFill>
          </w14:textFill>
        </w:rPr>
        <w:t xml:space="preserve">arquivo </w:t>
      </w:r>
      <w:r w:rsidR="008A143A">
        <w:rPr>
          <w:rFonts w:ascii="Arial" w:eastAsia="Times New Roman" w:hAnsi="Arial" w:cs="Times New Roman"/>
          <w:color w:val="000000"/>
          <w:lang w:eastAsia="pt-BR"/>
          <w14:textFill>
            <w14:solidFill>
              <w14:srgbClr w14:val="000000">
                <w14:lumMod w14:val="50000"/>
              </w14:srgbClr>
            </w14:solidFill>
          </w14:textFill>
        </w:rPr>
        <w:t>com extensão .</w:t>
      </w:r>
      <w:r w:rsidRPr="00C8421D">
        <w:rPr>
          <w:rFonts w:ascii="Arial" w:eastAsia="Times New Roman" w:hAnsi="Arial" w:cs="Times New Roman"/>
          <w:color w:val="000000"/>
          <w:lang w:eastAsia="pt-BR"/>
          <w14:textFill>
            <w14:solidFill>
              <w14:srgbClr w14:val="000000">
                <w14:lumMod w14:val="50000"/>
              </w14:srgbClr>
            </w14:solidFill>
          </w14:textFill>
        </w:rPr>
        <w:t>pdf.</w:t>
      </w:r>
    </w:p>
    <w:p w14:paraId="6582FD04" w14:textId="77777777" w:rsidR="00C8421D" w:rsidRPr="00C8421D" w:rsidRDefault="00C8421D" w:rsidP="008A143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Parágrafo único. O prazo para entrega da versão final do TCC é definido pela Banca Avaliadora no ato da defesa, não excedendo a</w:t>
      </w:r>
      <w:r w:rsidR="008A143A">
        <w:rPr>
          <w:rFonts w:ascii="Arial" w:eastAsia="Times New Roman" w:hAnsi="Arial" w:cs="Times New Roman"/>
          <w:lang w:eastAsia="pt-BR"/>
        </w:rPr>
        <w:t xml:space="preserve"> 30 (trinta) </w:t>
      </w:r>
      <w:r w:rsidRPr="00C8421D">
        <w:rPr>
          <w:rFonts w:ascii="Arial" w:eastAsia="Times New Roman" w:hAnsi="Arial" w:cs="Times New Roman"/>
          <w:lang w:eastAsia="pt-BR"/>
        </w:rPr>
        <w:t>dias a contar da data da apresentação oral.</w:t>
      </w:r>
    </w:p>
    <w:p w14:paraId="6D316DAC"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C495CE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13. O TCC somente será considerado concluído quando o acadêmico entregar, com a anuência do orientador, a versão final e definitiva. </w:t>
      </w:r>
    </w:p>
    <w:p w14:paraId="457E598B" w14:textId="77777777" w:rsidR="008A143A"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B3E0FDA"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14. Os critérios de avaliação envolvem:</w:t>
      </w:r>
    </w:p>
    <w:p w14:paraId="36F2D651"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themeColor="text1" w:themeShade="80"/>
          <w:lang w:eastAsia="pt-BR"/>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I - No trabalho escrito – </w:t>
      </w:r>
      <w:r w:rsidR="008A143A" w:rsidRPr="008A143A">
        <w:rPr>
          <w:rFonts w:ascii="Arial" w:eastAsia="Times New Roman" w:hAnsi="Arial" w:cs="Times New Roman"/>
          <w:lang w:eastAsia="pt-BR"/>
        </w:rPr>
        <w:t>organização estrutural; a linguagem concisa; a argumentação coerente com o referencial teórico, com aprofundamento conceitual condizente com o nível de ensino; a correlação do conteúdo com o curso; a correção linguística e o esmero acadêmico-científico</w:t>
      </w:r>
      <w:r w:rsidR="008A143A">
        <w:rPr>
          <w:rFonts w:ascii="Arial" w:eastAsia="Times New Roman" w:hAnsi="Arial" w:cs="Times New Roman"/>
          <w:color w:val="000000" w:themeColor="text1" w:themeShade="80"/>
          <w:lang w:eastAsia="pt-BR"/>
        </w:rPr>
        <w:t>;</w:t>
      </w:r>
    </w:p>
    <w:p w14:paraId="1D14BD24"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808080" w:themeColor="background1" w:themeShade="80"/>
          <w:lang w:eastAsia="pt-BR"/>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II - Na apresentação oral - </w:t>
      </w:r>
      <w:r w:rsidR="008A143A" w:rsidRPr="008A143A">
        <w:rPr>
          <w:rFonts w:ascii="Arial" w:eastAsia="Times New Roman" w:hAnsi="Arial" w:cs="Times New Roman"/>
          <w:lang w:eastAsia="pt-BR"/>
        </w:rPr>
        <w:t>o domínio do conteúdo, a organização da apresentação, a capacidade de comunicação das ideias e de argumentação</w:t>
      </w:r>
      <w:r w:rsidRPr="00C8421D">
        <w:rPr>
          <w:rFonts w:ascii="Arial" w:eastAsia="Times New Roman" w:hAnsi="Arial" w:cs="Times New Roman"/>
          <w:color w:val="000000" w:themeColor="text1" w:themeShade="80"/>
          <w:lang w:eastAsia="pt-BR"/>
        </w:rPr>
        <w:t>.</w:t>
      </w:r>
    </w:p>
    <w:p w14:paraId="3FA8CE24" w14:textId="77777777" w:rsidR="008A143A"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49F92088" w14:textId="77777777" w:rsidR="008A143A"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15. A composição da nota será obtida por meio de</w:t>
      </w:r>
      <w:r w:rsidR="008A143A">
        <w:rPr>
          <w:rFonts w:ascii="Arial" w:eastAsia="Times New Roman" w:hAnsi="Arial" w:cs="Times New Roman"/>
          <w:color w:val="000000"/>
          <w:lang w:eastAsia="pt-BR"/>
          <w14:textFill>
            <w14:solidFill>
              <w14:srgbClr w14:val="000000">
                <w14:lumMod w14:val="50000"/>
              </w14:srgbClr>
            </w14:solidFill>
          </w14:textFill>
        </w:rPr>
        <w:t>:</w:t>
      </w:r>
    </w:p>
    <w:p w14:paraId="7561D8FF" w14:textId="77777777" w:rsidR="008A143A" w:rsidRDefault="008A143A" w:rsidP="008A143A">
      <w:pPr>
        <w:pStyle w:val="PargrafodaLista"/>
        <w:widowControl w:val="0"/>
        <w:numPr>
          <w:ilvl w:val="0"/>
          <w:numId w:val="35"/>
        </w:numPr>
        <w:adjustRightInd w:val="0"/>
        <w:spacing w:line="360" w:lineRule="auto"/>
        <w:jc w:val="both"/>
        <w:textAlignment w:val="baseline"/>
        <w:rPr>
          <w:rFonts w:ascii="Arial" w:hAnsi="Arial"/>
          <w:color w:val="000000"/>
          <w:sz w:val="22"/>
          <w:szCs w:val="22"/>
          <w:lang w:eastAsia="pt-BR"/>
          <w14:textFill>
            <w14:solidFill>
              <w14:srgbClr w14:val="000000">
                <w14:lumMod w14:val="50000"/>
              </w14:srgbClr>
            </w14:solidFill>
          </w14:textFill>
        </w:rPr>
      </w:pPr>
      <w:r w:rsidRPr="008A143A">
        <w:rPr>
          <w:rFonts w:ascii="Arial" w:hAnsi="Arial"/>
          <w:color w:val="000000"/>
          <w:sz w:val="22"/>
          <w:szCs w:val="22"/>
          <w:lang w:eastAsia="pt-BR"/>
          <w14:textFill>
            <w14:solidFill>
              <w14:srgbClr w14:val="000000">
                <w14:lumMod w14:val="50000"/>
              </w14:srgbClr>
            </w14:solidFill>
          </w14:textFill>
        </w:rPr>
        <w:t xml:space="preserve">Cumprimento </w:t>
      </w:r>
      <w:r>
        <w:rPr>
          <w:rFonts w:ascii="Arial" w:hAnsi="Arial"/>
          <w:color w:val="000000"/>
          <w:sz w:val="22"/>
          <w:szCs w:val="22"/>
          <w:lang w:eastAsia="pt-BR"/>
          <w14:textFill>
            <w14:solidFill>
              <w14:srgbClr w14:val="000000">
                <w14:lumMod w14:val="50000"/>
              </w14:srgbClr>
            </w14:solidFill>
          </w14:textFill>
        </w:rPr>
        <w:t>das atividades de orientação propostas pelo orientador;</w:t>
      </w:r>
    </w:p>
    <w:p w14:paraId="45CE9570" w14:textId="77777777" w:rsidR="008A143A" w:rsidRDefault="008A143A" w:rsidP="008A143A">
      <w:pPr>
        <w:pStyle w:val="PargrafodaLista"/>
        <w:widowControl w:val="0"/>
        <w:numPr>
          <w:ilvl w:val="0"/>
          <w:numId w:val="35"/>
        </w:numPr>
        <w:adjustRightInd w:val="0"/>
        <w:spacing w:line="360" w:lineRule="auto"/>
        <w:jc w:val="both"/>
        <w:textAlignment w:val="baseline"/>
        <w:rPr>
          <w:rFonts w:ascii="Arial" w:hAnsi="Arial"/>
          <w:color w:val="000000"/>
          <w:sz w:val="22"/>
          <w:szCs w:val="22"/>
          <w:lang w:eastAsia="pt-BR"/>
          <w14:textFill>
            <w14:solidFill>
              <w14:srgbClr w14:val="000000">
                <w14:lumMod w14:val="50000"/>
              </w14:srgbClr>
            </w14:solidFill>
          </w14:textFill>
        </w:rPr>
      </w:pPr>
      <w:r>
        <w:rPr>
          <w:rFonts w:ascii="Arial" w:hAnsi="Arial"/>
          <w:color w:val="000000"/>
          <w:sz w:val="22"/>
          <w:szCs w:val="22"/>
          <w:lang w:eastAsia="pt-BR"/>
          <w14:textFill>
            <w14:solidFill>
              <w14:srgbClr w14:val="000000">
                <w14:lumMod w14:val="50000"/>
              </w14:srgbClr>
            </w14:solidFill>
          </w14:textFill>
        </w:rPr>
        <w:t>Trabalho escrito;</w:t>
      </w:r>
    </w:p>
    <w:p w14:paraId="2147CB9F" w14:textId="77777777" w:rsidR="008A143A" w:rsidRPr="008A143A" w:rsidRDefault="008A143A" w:rsidP="008A143A">
      <w:pPr>
        <w:pStyle w:val="PargrafodaLista"/>
        <w:widowControl w:val="0"/>
        <w:numPr>
          <w:ilvl w:val="0"/>
          <w:numId w:val="35"/>
        </w:numPr>
        <w:adjustRightInd w:val="0"/>
        <w:spacing w:line="360" w:lineRule="auto"/>
        <w:jc w:val="both"/>
        <w:textAlignment w:val="baseline"/>
        <w:rPr>
          <w:rFonts w:ascii="Arial" w:hAnsi="Arial"/>
          <w:color w:val="000000"/>
          <w:sz w:val="22"/>
          <w:szCs w:val="22"/>
          <w:lang w:eastAsia="pt-BR"/>
          <w14:textFill>
            <w14:solidFill>
              <w14:srgbClr w14:val="000000">
                <w14:lumMod w14:val="50000"/>
              </w14:srgbClr>
            </w14:solidFill>
          </w14:textFill>
        </w:rPr>
      </w:pPr>
      <w:r>
        <w:rPr>
          <w:rFonts w:ascii="Arial" w:hAnsi="Arial"/>
          <w:color w:val="000000"/>
          <w:sz w:val="22"/>
          <w:szCs w:val="22"/>
          <w:lang w:eastAsia="pt-BR"/>
          <w14:textFill>
            <w14:solidFill>
              <w14:srgbClr w14:val="000000">
                <w14:lumMod w14:val="50000"/>
              </w14:srgbClr>
            </w14:solidFill>
          </w14:textFill>
        </w:rPr>
        <w:t>Apresentação oral.</w:t>
      </w:r>
    </w:p>
    <w:p w14:paraId="5A5B55BF" w14:textId="77777777" w:rsidR="008A143A" w:rsidRDefault="008A143A" w:rsidP="008A143A">
      <w:pPr>
        <w:widowControl w:val="0"/>
        <w:adjustRightInd w:val="0"/>
        <w:spacing w:before="120" w:after="0" w:line="360" w:lineRule="auto"/>
        <w:jc w:val="both"/>
        <w:textAlignment w:val="baseline"/>
        <w:rPr>
          <w:rFonts w:ascii="Arial" w:eastAsia="Times New Roman" w:hAnsi="Arial" w:cs="Times New Roman"/>
          <w:lang w:eastAsia="pt-BR"/>
        </w:rPr>
      </w:pPr>
      <w:r>
        <w:rPr>
          <w:rFonts w:ascii="Arial" w:eastAsia="Times New Roman" w:hAnsi="Arial" w:cs="Times New Roman"/>
          <w:lang w:eastAsia="pt-BR"/>
        </w:rPr>
        <w:t xml:space="preserve">§ 1º A nota atribuída ao TCC será uma média aritmética entre os membros da banca examinadora, conforme instrumento de avaliação </w:t>
      </w:r>
      <w:r w:rsidR="00BD4F82">
        <w:rPr>
          <w:rFonts w:ascii="Arial" w:eastAsia="Times New Roman" w:hAnsi="Arial" w:cs="Times New Roman"/>
          <w:lang w:eastAsia="pt-BR"/>
        </w:rPr>
        <w:t>definido pelo Colegiado do curso.</w:t>
      </w:r>
    </w:p>
    <w:p w14:paraId="7CF5690F" w14:textId="77777777" w:rsidR="00C8421D" w:rsidRPr="00C8421D" w:rsidRDefault="00C8421D" w:rsidP="008A143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w:t>
      </w:r>
      <w:r w:rsidR="008A143A">
        <w:rPr>
          <w:rFonts w:ascii="Arial" w:eastAsia="Times New Roman" w:hAnsi="Arial" w:cs="Times New Roman"/>
          <w:lang w:eastAsia="pt-BR"/>
        </w:rPr>
        <w:t>2</w:t>
      </w:r>
      <w:r w:rsidRPr="00C8421D">
        <w:rPr>
          <w:rFonts w:ascii="Arial" w:eastAsia="Times New Roman" w:hAnsi="Arial" w:cs="Times New Roman"/>
          <w:lang w:eastAsia="pt-BR"/>
        </w:rPr>
        <w:t>º Para ser aprovado, o aluno deve obter nota final igual ou superior a</w:t>
      </w:r>
      <w:r w:rsidR="008A143A">
        <w:rPr>
          <w:rFonts w:ascii="Arial" w:eastAsia="Times New Roman" w:hAnsi="Arial" w:cs="Times New Roman"/>
          <w:lang w:eastAsia="pt-BR"/>
        </w:rPr>
        <w:t xml:space="preserve"> 6,0 (seis) </w:t>
      </w:r>
      <w:r w:rsidRPr="00C8421D">
        <w:rPr>
          <w:rFonts w:ascii="Arial" w:eastAsia="Times New Roman" w:hAnsi="Arial" w:cs="Times New Roman"/>
          <w:lang w:eastAsia="pt-BR"/>
        </w:rPr>
        <w:t>pontos.</w:t>
      </w:r>
    </w:p>
    <w:p w14:paraId="6DCC5B22" w14:textId="77777777" w:rsidR="00C8421D" w:rsidRPr="00C8421D" w:rsidRDefault="00C8421D" w:rsidP="008A143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w:t>
      </w:r>
      <w:r w:rsidR="008A143A">
        <w:rPr>
          <w:rFonts w:ascii="Arial" w:eastAsia="Times New Roman" w:hAnsi="Arial" w:cs="Times New Roman"/>
          <w:lang w:eastAsia="pt-BR"/>
        </w:rPr>
        <w:t>3</w:t>
      </w:r>
      <w:r w:rsidRPr="00C8421D">
        <w:rPr>
          <w:rFonts w:ascii="Arial" w:eastAsia="Times New Roman" w:hAnsi="Arial" w:cs="Times New Roman"/>
          <w:lang w:eastAsia="pt-BR"/>
        </w:rPr>
        <w:t>º Caso o acadêmico seja reprovado em TCC, terá uma segunda oportunidade de readequar seu trabalho e reapresentá-lo num prazo máximo de</w:t>
      </w:r>
      <w:r w:rsidR="008A143A">
        <w:rPr>
          <w:rFonts w:ascii="Arial" w:eastAsia="Times New Roman" w:hAnsi="Arial" w:cs="Times New Roman"/>
          <w:lang w:eastAsia="pt-BR"/>
        </w:rPr>
        <w:t xml:space="preserve"> 90 (noventa)</w:t>
      </w:r>
      <w:r w:rsidRPr="00C8421D">
        <w:rPr>
          <w:rFonts w:ascii="Arial" w:eastAsia="Times New Roman" w:hAnsi="Arial" w:cs="Times New Roman"/>
          <w:color w:val="808080" w:themeColor="background1" w:themeShade="80"/>
          <w:lang w:eastAsia="pt-BR"/>
        </w:rPr>
        <w:t xml:space="preserve"> </w:t>
      </w:r>
      <w:r w:rsidRPr="00C8421D">
        <w:rPr>
          <w:rFonts w:ascii="Arial" w:eastAsia="Times New Roman" w:hAnsi="Arial" w:cs="Times New Roman"/>
          <w:lang w:eastAsia="pt-BR"/>
        </w:rPr>
        <w:t>dias</w:t>
      </w:r>
      <w:r w:rsidR="008A143A">
        <w:rPr>
          <w:rFonts w:ascii="Arial" w:eastAsia="Times New Roman" w:hAnsi="Arial" w:cs="Times New Roman"/>
          <w:lang w:eastAsia="pt-BR"/>
        </w:rPr>
        <w:t>, mediante cronograma organizado pelo coordenador do curso</w:t>
      </w:r>
      <w:r w:rsidRPr="00C8421D">
        <w:rPr>
          <w:rFonts w:ascii="Arial" w:eastAsia="Times New Roman" w:hAnsi="Arial" w:cs="Times New Roman"/>
          <w:lang w:eastAsia="pt-BR"/>
        </w:rPr>
        <w:t>.</w:t>
      </w:r>
    </w:p>
    <w:p w14:paraId="53D11CC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84956F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16. Verificada a ocorrência de plágio total ou parcial, o TCC será considerado nulo, tornando-se inválidos todos os atos decorrentes de sua apresentação. </w:t>
      </w:r>
    </w:p>
    <w:p w14:paraId="5099C0F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58D3E1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V</w:t>
      </w:r>
    </w:p>
    <w:p w14:paraId="0692E6B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DA COMPOSIÇÃO E ATUAÇÃO DA BANCA </w:t>
      </w:r>
    </w:p>
    <w:p w14:paraId="4CA9104F"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0CE371C8"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17. A Banca Avaliadora será composta por </w:t>
      </w:r>
      <w:r w:rsidR="0036625E">
        <w:rPr>
          <w:rFonts w:ascii="Arial" w:eastAsia="Times New Roman" w:hAnsi="Arial" w:cs="Times New Roman"/>
          <w:color w:val="000000"/>
          <w:lang w:eastAsia="pt-BR"/>
          <w14:textFill>
            <w14:solidFill>
              <w14:srgbClr w14:val="000000">
                <w14:lumMod w14:val="50000"/>
              </w14:srgbClr>
            </w14:solidFill>
          </w14:textFill>
        </w:rPr>
        <w:t xml:space="preserve">2 (dois) avaliadores, internos ou externos à instituição, como </w:t>
      </w:r>
      <w:r w:rsidRPr="00C8421D">
        <w:rPr>
          <w:rFonts w:ascii="Arial" w:eastAsia="Times New Roman" w:hAnsi="Arial" w:cs="Times New Roman"/>
          <w:color w:val="000000"/>
          <w:lang w:eastAsia="pt-BR"/>
          <w14:textFill>
            <w14:solidFill>
              <w14:srgbClr w14:val="000000">
                <w14:lumMod w14:val="50000"/>
              </w14:srgbClr>
            </w14:solidFill>
          </w14:textFill>
        </w:rPr>
        <w:t>membros titulares.</w:t>
      </w:r>
    </w:p>
    <w:p w14:paraId="0C90B949"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1º O Professor Orientador será membro obrigatório da Banca Avaliadora e seu presidente.</w:t>
      </w:r>
    </w:p>
    <w:p w14:paraId="2720DEC4"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A escolha dos demais membros da Banca Avaliadora fica a critério do Professor Orientador e do orientando, com a sua aprovação pelo colegiado/coordenadoria de curso.</w:t>
      </w:r>
    </w:p>
    <w:p w14:paraId="330ED65A" w14:textId="44256A9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3º O </w:t>
      </w:r>
      <w:r w:rsidRPr="004E295D">
        <w:rPr>
          <w:rFonts w:ascii="Arial" w:eastAsia="Times New Roman" w:hAnsi="Arial" w:cs="Times New Roman"/>
          <w:highlight w:val="green"/>
          <w:lang w:eastAsia="pt-BR"/>
        </w:rPr>
        <w:t>co</w:t>
      </w:r>
      <w:commentRangeStart w:id="206"/>
      <w:commentRangeStart w:id="207"/>
      <w:r w:rsidRPr="004E295D">
        <w:rPr>
          <w:rFonts w:ascii="Arial" w:eastAsia="Times New Roman" w:hAnsi="Arial" w:cs="Times New Roman"/>
          <w:highlight w:val="green"/>
          <w:lang w:eastAsia="pt-BR"/>
        </w:rPr>
        <w:t>orientador</w:t>
      </w:r>
      <w:commentRangeEnd w:id="206"/>
      <w:r w:rsidR="004E295D">
        <w:rPr>
          <w:rStyle w:val="Refdecomentrio"/>
          <w:rFonts w:ascii="Arial" w:eastAsia="Times New Roman" w:hAnsi="Arial" w:cs="Arial"/>
          <w:lang w:eastAsia="zh-CN"/>
        </w:rPr>
        <w:commentReference w:id="206"/>
      </w:r>
      <w:commentRangeEnd w:id="207"/>
      <w:r w:rsidR="005F019A">
        <w:rPr>
          <w:rStyle w:val="Refdecomentrio"/>
          <w:rFonts w:ascii="Arial" w:eastAsia="Times New Roman" w:hAnsi="Arial" w:cs="Arial"/>
          <w:lang w:eastAsia="zh-CN"/>
        </w:rPr>
        <w:commentReference w:id="207"/>
      </w:r>
      <w:r w:rsidRPr="00C8421D">
        <w:rPr>
          <w:rFonts w:ascii="Arial" w:eastAsia="Times New Roman" w:hAnsi="Arial" w:cs="Times New Roman"/>
          <w:lang w:eastAsia="pt-BR"/>
        </w:rPr>
        <w:t>, se existir, poderá compor a Banca Avaliadora, porém sem direito a arguição e emissão de notas, exceto se estiver substituindo o orientador.</w:t>
      </w:r>
    </w:p>
    <w:p w14:paraId="5B4209AB"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4º A critério do orientador, poderá ser convidado um membro externo ao Câmpus/</w:t>
      </w:r>
      <w:r w:rsidR="008E556B">
        <w:rPr>
          <w:rFonts w:ascii="Arial" w:eastAsia="Times New Roman" w:hAnsi="Arial" w:cs="Times New Roman"/>
          <w:lang w:eastAsia="pt-BR"/>
        </w:rPr>
        <w:t xml:space="preserve"> </w:t>
      </w:r>
      <w:r w:rsidRPr="00C8421D">
        <w:rPr>
          <w:rFonts w:ascii="Arial" w:eastAsia="Times New Roman" w:hAnsi="Arial" w:cs="Times New Roman"/>
          <w:lang w:eastAsia="pt-BR"/>
        </w:rPr>
        <w:t>Instituição, desde que relacionado à área de concentração do TCC e sem vínculo com o trabalho.</w:t>
      </w:r>
    </w:p>
    <w:p w14:paraId="0F79D032"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5º A participação de membro da comunidade externa poderá ser custeada pelo câmpus, resguardada a viabilidade financeira.</w:t>
      </w:r>
    </w:p>
    <w:p w14:paraId="4F34D74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lang w:eastAsia="pt-BR"/>
        </w:rPr>
      </w:pPr>
    </w:p>
    <w:p w14:paraId="39343CE0"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18. Ao presidente da banca compete lavrar a Ata.</w:t>
      </w:r>
    </w:p>
    <w:p w14:paraId="2410350B" w14:textId="77777777" w:rsidR="008E556B" w:rsidRDefault="008E556B"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CCFAE68"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19. Os membros da banca farão jus a um certificado emitido pela Instituição, devidamente registrado pelo órgão da instituição competente para esse fim.</w:t>
      </w:r>
    </w:p>
    <w:p w14:paraId="6662833A" w14:textId="77777777" w:rsidR="008E556B" w:rsidRDefault="008E556B"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6C5131C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20. Todos os membros da banca deverão assinar a Ata, observando que todas as ocorrências julgadas pertinentes pela banca estejam devidamente registradas, tais como, atrasos, alteração dos tempos, prazos para a apresentação das correções e das alterações sugeridas, dentre outros.</w:t>
      </w:r>
    </w:p>
    <w:p w14:paraId="01F01DE7"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b/>
          <w:color w:val="000000"/>
          <w:lang w:eastAsia="pt-BR"/>
          <w14:textFill>
            <w14:solidFill>
              <w14:srgbClr w14:val="000000">
                <w14:lumMod w14:val="50000"/>
              </w14:srgbClr>
            </w14:solidFill>
          </w14:textFill>
        </w:rPr>
      </w:pPr>
    </w:p>
    <w:p w14:paraId="73B7E2C8"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VI</w:t>
      </w:r>
    </w:p>
    <w:p w14:paraId="708417E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ORIENTAÇÃO</w:t>
      </w:r>
    </w:p>
    <w:p w14:paraId="16950202"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6D7AD68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21. A orientação do TCC será de responsabilidade de um professor do curso ou de área afim do quadro docente.</w:t>
      </w:r>
    </w:p>
    <w:p w14:paraId="1C84BDAE" w14:textId="6127115C" w:rsidR="00C8421D" w:rsidRPr="00C8421D" w:rsidRDefault="00C8421D" w:rsidP="00486EB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Parágrafo único - É admitida a orientação em regime de </w:t>
      </w:r>
      <w:commentRangeStart w:id="208"/>
      <w:r w:rsidRPr="00C8421D">
        <w:rPr>
          <w:rFonts w:ascii="Arial" w:eastAsia="Times New Roman" w:hAnsi="Arial" w:cs="Times New Roman"/>
          <w:lang w:eastAsia="pt-BR"/>
        </w:rPr>
        <w:t>coorientação</w:t>
      </w:r>
      <w:commentRangeEnd w:id="208"/>
      <w:r w:rsidR="004E295D">
        <w:rPr>
          <w:rStyle w:val="Refdecomentrio"/>
          <w:rFonts w:ascii="Arial" w:eastAsia="Times New Roman" w:hAnsi="Arial" w:cs="Arial"/>
          <w:lang w:eastAsia="zh-CN"/>
        </w:rPr>
        <w:commentReference w:id="208"/>
      </w:r>
      <w:r w:rsidRPr="00C8421D">
        <w:rPr>
          <w:rFonts w:ascii="Arial" w:eastAsia="Times New Roman" w:hAnsi="Arial" w:cs="Times New Roman"/>
          <w:lang w:eastAsia="pt-BR"/>
        </w:rPr>
        <w:t xml:space="preserve">, desde que haja acordo formal entre os envolvidos (acadêmicos, orientadores e Coordenação de Curso). </w:t>
      </w:r>
    </w:p>
    <w:p w14:paraId="2B6D7E60"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295EB4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22 Na definição dos orientadores devem ser observadas, pela Coordenação e pelo Colegiado de Curso, a oferta de vagas por orientador, definida quando da oferta do componente curricular, a afinidade do tema com a área de atuação do professor e suas linhas de pesquisa e/ou formação acadêmica e a disponibilidade de carga horária do professor.</w:t>
      </w:r>
    </w:p>
    <w:p w14:paraId="6C6F40A1" w14:textId="77777777" w:rsidR="00C8421D" w:rsidRPr="00C8421D" w:rsidRDefault="00C8421D" w:rsidP="00486EBA">
      <w:pPr>
        <w:widowControl w:val="0"/>
        <w:adjustRightInd w:val="0"/>
        <w:spacing w:after="12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1º O número de orientandos por orientador não deve exceder a</w:t>
      </w:r>
      <w:r w:rsidR="00486EBA">
        <w:rPr>
          <w:rFonts w:ascii="Arial" w:eastAsia="Times New Roman" w:hAnsi="Arial" w:cs="Times New Roman"/>
          <w:lang w:eastAsia="pt-BR"/>
        </w:rPr>
        <w:t xml:space="preserve"> 4 (quatro) </w:t>
      </w:r>
      <w:r w:rsidRPr="00C8421D">
        <w:rPr>
          <w:rFonts w:ascii="Arial" w:eastAsia="Times New Roman" w:hAnsi="Arial" w:cs="Times New Roman"/>
          <w:lang w:eastAsia="pt-BR"/>
        </w:rPr>
        <w:t>por período letivo.</w:t>
      </w:r>
    </w:p>
    <w:p w14:paraId="030F51C9" w14:textId="77777777" w:rsidR="00C8421D" w:rsidRPr="00C8421D" w:rsidRDefault="00C8421D" w:rsidP="00486EBA">
      <w:pPr>
        <w:widowControl w:val="0"/>
        <w:adjustRightInd w:val="0"/>
        <w:spacing w:after="12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A substituição do Professor Orientador só será permitida em casos justificados e aprovados pelo Colegiado de Curso e quando o orientador substituto assumir expressa e formalmente a orientação.</w:t>
      </w:r>
    </w:p>
    <w:p w14:paraId="7DC131B4"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779CD49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23. Compete ao Professor Orientador: </w:t>
      </w:r>
    </w:p>
    <w:p w14:paraId="569525C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Orientar o(s) aluno(s) na elaboração do TCC em todas as suas fases, do projeto de pesquisa até a defesa e entrega da versão final da monografia</w:t>
      </w:r>
      <w:r w:rsidR="00486EBA">
        <w:rPr>
          <w:rFonts w:ascii="Arial" w:eastAsia="Times New Roman" w:hAnsi="Arial" w:cs="Times New Roman"/>
          <w:color w:val="000000"/>
          <w:lang w:eastAsia="pt-BR"/>
          <w14:textFill>
            <w14:solidFill>
              <w14:srgbClr w14:val="000000">
                <w14:lumMod w14:val="50000"/>
              </w14:srgbClr>
            </w14:solidFill>
          </w14:textFill>
        </w:rPr>
        <w:t>;</w:t>
      </w:r>
    </w:p>
    <w:p w14:paraId="32D76404"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Realizar reuniões periódicas de orientação com os alunos e emitir relatório de acompanhamento e avaliações</w:t>
      </w:r>
      <w:r w:rsidR="00486EBA">
        <w:rPr>
          <w:rFonts w:ascii="Arial" w:eastAsia="Times New Roman" w:hAnsi="Arial" w:cs="Times New Roman"/>
          <w:color w:val="000000"/>
          <w:lang w:eastAsia="pt-BR"/>
          <w14:textFill>
            <w14:solidFill>
              <w14:srgbClr w14:val="000000">
                <w14:lumMod w14:val="50000"/>
              </w14:srgbClr>
            </w14:solidFill>
          </w14:textFill>
        </w:rPr>
        <w:t>;</w:t>
      </w:r>
    </w:p>
    <w:p w14:paraId="0C24B8AF" w14:textId="77777777" w:rsidR="00EF3F86"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III - Participar da banca de avaliação final na condição de presidente da banca</w:t>
      </w:r>
      <w:r w:rsidR="00EF3F86">
        <w:rPr>
          <w:rFonts w:ascii="Arial" w:eastAsia="Times New Roman" w:hAnsi="Arial" w:cs="Times New Roman"/>
          <w:color w:val="000000"/>
          <w:lang w:eastAsia="pt-BR"/>
          <w14:textFill>
            <w14:solidFill>
              <w14:srgbClr w14:val="000000">
                <w14:lumMod w14:val="50000"/>
              </w14:srgbClr>
            </w14:solidFill>
          </w14:textFill>
        </w:rPr>
        <w:t>;</w:t>
      </w:r>
    </w:p>
    <w:p w14:paraId="77CDD322"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IV - Orientar o aluno na aplicação de conteúdos e normas técnicas para a elaboração do TCC, conforme as regras deste regulamento, em consonância com a metodologia de pesquisa acadêmico/científica</w:t>
      </w:r>
      <w:r w:rsidR="00EF3F86">
        <w:rPr>
          <w:rFonts w:ascii="Arial" w:eastAsia="Times New Roman" w:hAnsi="Arial" w:cs="Times New Roman"/>
          <w:color w:val="000000"/>
          <w:lang w:eastAsia="pt-BR"/>
          <w14:textFill>
            <w14:solidFill>
              <w14:srgbClr w14:val="000000">
                <w14:lumMod w14:val="50000"/>
              </w14:srgbClr>
            </w14:solidFill>
          </w14:textFill>
        </w:rPr>
        <w:t>;</w:t>
      </w:r>
    </w:p>
    <w:p w14:paraId="2E29BD1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V - Efetuar a revisão da monografia e autorizar a apresentação oral, quando julgar o trabalho habilitado para tal</w:t>
      </w:r>
      <w:r w:rsidR="00EF3F86">
        <w:rPr>
          <w:rFonts w:ascii="Arial" w:eastAsia="Times New Roman" w:hAnsi="Arial" w:cs="Times New Roman"/>
          <w:color w:val="000000"/>
          <w:lang w:eastAsia="pt-BR"/>
          <w14:textFill>
            <w14:solidFill>
              <w14:srgbClr w14:val="000000">
                <w14:lumMod w14:val="50000"/>
              </w14:srgbClr>
            </w14:solidFill>
          </w14:textFill>
        </w:rPr>
        <w:t>;</w:t>
      </w:r>
    </w:p>
    <w:p w14:paraId="1247A0AE"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VI - Acompanhar as atividades de TCC desenvolvidas em ambientes externos, quando a natureza do estudo assim requisitar.</w:t>
      </w:r>
    </w:p>
    <w:p w14:paraId="60EBE2B7" w14:textId="77777777" w:rsidR="00EF3F86" w:rsidRDefault="00EF3F86" w:rsidP="007052A7">
      <w:pPr>
        <w:widowControl w:val="0"/>
        <w:adjustRightInd w:val="0"/>
        <w:spacing w:after="0" w:line="360" w:lineRule="auto"/>
        <w:jc w:val="both"/>
        <w:textAlignment w:val="baseline"/>
        <w:rPr>
          <w:rFonts w:ascii="Arial" w:eastAsia="Times New Roman" w:hAnsi="Arial" w:cs="Times New Roman"/>
          <w:color w:val="000000" w:themeColor="text1" w:themeShade="80"/>
          <w:lang w:eastAsia="pt-BR"/>
        </w:rPr>
      </w:pPr>
    </w:p>
    <w:p w14:paraId="5465667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24. Compete ao Orientando:</w:t>
      </w:r>
    </w:p>
    <w:p w14:paraId="5118B0D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Observar e cumprir a rigor as regras definidas neste Regulamento</w:t>
      </w:r>
      <w:r w:rsidR="00EF3F86">
        <w:rPr>
          <w:rFonts w:ascii="Arial" w:eastAsia="Times New Roman" w:hAnsi="Arial" w:cs="Times New Roman"/>
          <w:color w:val="000000"/>
          <w:lang w:eastAsia="pt-BR"/>
          <w14:textFill>
            <w14:solidFill>
              <w14:srgbClr w14:val="000000">
                <w14:lumMod w14:val="50000"/>
              </w14:srgbClr>
            </w14:solidFill>
          </w14:textFill>
        </w:rPr>
        <w:t>;</w:t>
      </w:r>
    </w:p>
    <w:p w14:paraId="3B45A24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Atentar aos princípios éticos na condução do trabalho de pesquisa, fazendo uso adequado das fontes de estudo e preservando os contextos e as relações envolvidas no processo investigativo</w:t>
      </w:r>
      <w:r w:rsidR="00EF3F86">
        <w:rPr>
          <w:rFonts w:ascii="Arial" w:eastAsia="Times New Roman" w:hAnsi="Arial" w:cs="Times New Roman"/>
          <w:color w:val="000000"/>
          <w:lang w:eastAsia="pt-BR"/>
          <w14:textFill>
            <w14:solidFill>
              <w14:srgbClr w14:val="000000">
                <w14:lumMod w14:val="50000"/>
              </w14:srgbClr>
            </w14:solidFill>
          </w14:textFill>
        </w:rPr>
        <w:t>;</w:t>
      </w:r>
    </w:p>
    <w:p w14:paraId="796FDDD3" w14:textId="77777777" w:rsidR="00EF3F86" w:rsidRPr="00EF3F86" w:rsidRDefault="00C8421D" w:rsidP="00EF3F86">
      <w:pPr>
        <w:spacing w:after="0" w:line="360" w:lineRule="auto"/>
        <w:rPr>
          <w:rFonts w:ascii="Arial" w:eastAsia="Times New Roman" w:hAnsi="Arial" w:cs="Times New Roman"/>
          <w:lang w:eastAsia="pt-BR"/>
        </w:rPr>
      </w:pPr>
      <w:r w:rsidRPr="00EF3F86">
        <w:rPr>
          <w:rFonts w:ascii="Arial" w:eastAsia="Times New Roman" w:hAnsi="Arial" w:cs="Times New Roman"/>
          <w:color w:val="000000" w:themeColor="text1" w:themeShade="80"/>
          <w:lang w:eastAsia="pt-BR"/>
        </w:rPr>
        <w:t xml:space="preserve">III - </w:t>
      </w:r>
      <w:r w:rsidR="00EF3F86" w:rsidRPr="00EF3F86">
        <w:rPr>
          <w:rFonts w:ascii="Arial" w:eastAsia="Times New Roman" w:hAnsi="Arial" w:cs="Times New Roman"/>
          <w:lang w:eastAsia="pt-BR"/>
        </w:rPr>
        <w:t xml:space="preserve">Procurar um professor orientador de acordo com sua área de interesse; </w:t>
      </w:r>
    </w:p>
    <w:p w14:paraId="539DEBE6"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IV -Participar das reuniões periódicas com o professor orientador; </w:t>
      </w:r>
    </w:p>
    <w:p w14:paraId="6C6FC752"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 - Seguir as recomendações do professor orientador concernentes ao TCC; </w:t>
      </w:r>
    </w:p>
    <w:p w14:paraId="173E7CCB"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 - Encaminhar a documentação para submissão do TCC à banca avaliadora junto à Coordenação de Curso; </w:t>
      </w:r>
    </w:p>
    <w:p w14:paraId="53462FB7"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VII - Acatar as sugestões propostas pela banca examinadora, quando aceitas pelo professor orientador; </w:t>
      </w:r>
    </w:p>
    <w:p w14:paraId="46A1739F"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VIII - Tomar ciência e cumprir com os prazos estabelecidos no calendário acadêmico e no cronograma de orientação; </w:t>
      </w:r>
    </w:p>
    <w:p w14:paraId="3ADD6311"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VIX - Respeitar os direitos autorais sobre artigos técnicos, artigos científicos, textos de livros, sítios da Internet, entre outros, evitando todas as formas que configurem plágio acadêmico; </w:t>
      </w:r>
    </w:p>
    <w:p w14:paraId="5A2E67E1" w14:textId="77777777" w:rsidR="00C8421D" w:rsidRPr="00EF3F86" w:rsidRDefault="00EF3F86" w:rsidP="00EF3F86">
      <w:pPr>
        <w:widowControl w:val="0"/>
        <w:adjustRightInd w:val="0"/>
        <w:spacing w:after="0" w:line="360" w:lineRule="auto"/>
        <w:jc w:val="both"/>
        <w:textAlignment w:val="baseline"/>
        <w:rPr>
          <w:rFonts w:ascii="Arial" w:eastAsia="Times New Roman" w:hAnsi="Arial" w:cs="Times New Roman"/>
          <w:color w:val="808080" w:themeColor="background1" w:themeShade="80"/>
          <w:lang w:eastAsia="pt-BR"/>
        </w:rPr>
      </w:pPr>
      <w:r w:rsidRPr="00EF3F86">
        <w:rPr>
          <w:rFonts w:ascii="Arial" w:eastAsia="Times New Roman" w:hAnsi="Arial" w:cs="Times New Roman"/>
          <w:lang w:eastAsia="pt-BR"/>
        </w:rPr>
        <w:t>IX - Manter em sigilo as informações de caráter técnico, estratégico e confidencial das organizações envolvidas na construção do TCC.</w:t>
      </w:r>
    </w:p>
    <w:p w14:paraId="4154015F"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p>
    <w:p w14:paraId="4EC58329"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 xml:space="preserve">CAPÍTULO VII </w:t>
      </w:r>
    </w:p>
    <w:p w14:paraId="0A459A15"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DAS DISPOSIÇÕES GERAIS E TRANSITÓRIAS</w:t>
      </w:r>
    </w:p>
    <w:p w14:paraId="2B34D778"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53AE72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25. Os custos relativos à elaboração, apresentação e entrega final do TCC ficam a cargo do acadêmico.</w:t>
      </w:r>
    </w:p>
    <w:p w14:paraId="5FC23408" w14:textId="77777777" w:rsidR="00EF3F86" w:rsidRDefault="00EF3F86"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852FC9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26. Cabe ao Colegiado/Coordenadoria de Curso a elaboração dos instrumentos de avaliação (escrita e oral) do TCC e o estabelecimento de normas e procedimentos complementares a este Regulamento, respeitando os preceitos deste, do PPC e definições de instâncias superiores.</w:t>
      </w:r>
    </w:p>
    <w:p w14:paraId="62B0CCA0" w14:textId="77777777" w:rsidR="00EF3F86" w:rsidRDefault="00EF3F86"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3A6F091" w14:textId="77777777" w:rsidR="00EF3F86"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27. O discente que não cumprir os prazos estipulados neste regulamento deverá enviar justificativa por escrito ao colegiado do curso que julgará o mérito da questão.</w:t>
      </w:r>
    </w:p>
    <w:p w14:paraId="2667A75F"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 </w:t>
      </w:r>
    </w:p>
    <w:p w14:paraId="718C9FEE" w14:textId="77777777" w:rsid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28. Os casos não previstos neste Regulamento serão resolvidos pelo Colegiado/ Coordenadoria de Curso e pelo Professor Orientador.</w:t>
      </w:r>
    </w:p>
    <w:p w14:paraId="3AE0650C" w14:textId="77777777" w:rsidR="00EF3F86" w:rsidRPr="00C8421D" w:rsidRDefault="00EF3F86"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4D91534D" w14:textId="77777777" w:rsidR="004D6831" w:rsidRPr="00EF3F86" w:rsidRDefault="00C8421D" w:rsidP="00EF3F86">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29. Compete a Coordenadoria de Curso definir estratégias de divulgação interna e externa dos trabalhos desenvolvidos no Curso.</w:t>
      </w:r>
    </w:p>
    <w:sectPr w:rsidR="004D6831" w:rsidRPr="00EF3F8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on Rodrigues Dariz" w:date="2019-10-21T13:36:00Z" w:initials="MRD">
    <w:p w14:paraId="6BD78C28" w14:textId="77777777" w:rsidR="005F019A" w:rsidRDefault="005F019A" w:rsidP="00A33470">
      <w:r>
        <w:rPr>
          <w:rStyle w:val="Refdecomentrio"/>
        </w:rPr>
        <w:annotationRef/>
      </w:r>
      <w:r>
        <w:t>Esta data é a da primeira oferta e não a data da reformulação. Portanto 2014/1</w:t>
      </w:r>
    </w:p>
    <w:p w14:paraId="4728D411" w14:textId="77777777" w:rsidR="005F019A" w:rsidRDefault="005F019A">
      <w:pPr>
        <w:pStyle w:val="Textodecomentrio"/>
      </w:pPr>
    </w:p>
  </w:comment>
  <w:comment w:id="2" w:author="FabioTelles" w:date="2019-10-24T18:58:00Z" w:initials="F">
    <w:p w14:paraId="3734BE7A" w14:textId="34635326" w:rsidR="005F019A" w:rsidRDefault="005F019A">
      <w:pPr>
        <w:pStyle w:val="Textodecomentrio"/>
      </w:pPr>
      <w:r>
        <w:rPr>
          <w:rStyle w:val="Refdecomentrio"/>
        </w:rPr>
        <w:annotationRef/>
      </w:r>
      <w:r>
        <w:t>ok</w:t>
      </w:r>
    </w:p>
  </w:comment>
  <w:comment w:id="10" w:author="Marion Rodrigues Dariz" w:date="2019-10-21T14:37:00Z" w:initials="MRD">
    <w:p w14:paraId="4F07F441" w14:textId="7F3D3D43" w:rsidR="005F019A" w:rsidRDefault="005F019A" w:rsidP="00042961">
      <w:pPr>
        <w:pStyle w:val="Textodecomentrio"/>
      </w:pPr>
      <w:r>
        <w:rPr>
          <w:rStyle w:val="Refdecomentrio"/>
        </w:rPr>
        <w:annotationRef/>
      </w:r>
      <w:r>
        <w:t>Mesmo que seja texto padrão, o curso existe desde 2014/1, então não me parece adequado utilizá-lo no futuro.</w:t>
      </w:r>
      <w:r>
        <w:br/>
        <w:t xml:space="preserve"> Sugestão de reescrita:</w:t>
      </w:r>
    </w:p>
    <w:p w14:paraId="045C5BA2" w14:textId="6179B677" w:rsidR="005F019A" w:rsidRDefault="005F019A" w:rsidP="005F019A">
      <w:pPr>
        <w:pStyle w:val="Textodecomentrio"/>
      </w:pPr>
      <w:r>
        <w:t xml:space="preserve">[…] começou/passou a viger em 2014/1. </w:t>
      </w:r>
    </w:p>
  </w:comment>
  <w:comment w:id="11" w:author="FabioTelles" w:date="2019-10-24T18:58:00Z" w:initials="F">
    <w:p w14:paraId="1559CF05" w14:textId="1CBA723A" w:rsidR="005F019A" w:rsidRDefault="005F019A">
      <w:pPr>
        <w:pStyle w:val="Textodecomentrio"/>
      </w:pPr>
      <w:r>
        <w:rPr>
          <w:rStyle w:val="Refdecomentrio"/>
        </w:rPr>
        <w:annotationRef/>
      </w:r>
      <w:r>
        <w:t>ok</w:t>
      </w:r>
    </w:p>
  </w:comment>
  <w:comment w:id="12" w:author="Marion Rodrigues Dariz" w:date="2019-10-21T14:38:00Z" w:initials="MRD">
    <w:p w14:paraId="3682BB8C" w14:textId="5878BFEA" w:rsidR="005F019A" w:rsidRDefault="005F019A" w:rsidP="00042961">
      <w:pPr>
        <w:pStyle w:val="Textodecomentrio"/>
      </w:pPr>
      <w:r>
        <w:rPr>
          <w:rStyle w:val="Refdecomentrio"/>
        </w:rPr>
        <w:annotationRef/>
      </w:r>
      <w:r>
        <w:t>“passarão a viger a partir de 2020/1(aqui verbo no futuro, não no passado como está)</w:t>
      </w:r>
    </w:p>
    <w:p w14:paraId="74D55301" w14:textId="397AC921" w:rsidR="005F019A" w:rsidRDefault="005F019A">
      <w:pPr>
        <w:pStyle w:val="Textodecomentrio"/>
      </w:pPr>
    </w:p>
  </w:comment>
  <w:comment w:id="97" w:author="Marion Rodrigues Dariz" w:date="2019-10-23T12:34:00Z" w:initials="MRD">
    <w:p w14:paraId="17D30C68" w14:textId="1AFED23B" w:rsidR="005F019A" w:rsidRDefault="005F019A">
      <w:pPr>
        <w:pStyle w:val="Textodecomentrio"/>
      </w:pPr>
      <w:r>
        <w:rPr>
          <w:rStyle w:val="Refdecomentrio"/>
        </w:rPr>
        <w:annotationRef/>
      </w:r>
      <w:r>
        <w:t>Nas observações, ao final desta matriz, acrescentar que os alunos deverão cursar um número X mínimo de disciplinas eletivas em cada ano.</w:t>
      </w:r>
    </w:p>
  </w:comment>
  <w:comment w:id="98" w:author="FabioTelles" w:date="2019-10-24T18:59:00Z" w:initials="F">
    <w:p w14:paraId="37BCD823" w14:textId="61C6BE49" w:rsidR="005F019A" w:rsidRDefault="005F019A">
      <w:pPr>
        <w:pStyle w:val="Textodecomentrio"/>
      </w:pPr>
      <w:r>
        <w:rPr>
          <w:rStyle w:val="Refdecomentrio"/>
        </w:rPr>
        <w:annotationRef/>
      </w:r>
      <w:r>
        <w:t>ok</w:t>
      </w:r>
    </w:p>
  </w:comment>
  <w:comment w:id="99" w:author="Marion Rodrigues Dariz" w:date="2019-10-23T12:37:00Z" w:initials="MRD">
    <w:p w14:paraId="23FB2ADC" w14:textId="40348DEC" w:rsidR="005F019A" w:rsidRDefault="005F019A">
      <w:pPr>
        <w:pStyle w:val="Textodecomentrio"/>
      </w:pPr>
      <w:r>
        <w:rPr>
          <w:rStyle w:val="Refdecomentrio"/>
        </w:rPr>
        <w:annotationRef/>
      </w:r>
      <w:r>
        <w:t>Idem à sugestão anterior</w:t>
      </w:r>
    </w:p>
  </w:comment>
  <w:comment w:id="100" w:author="FabioTelles" w:date="2019-10-24T18:59:00Z" w:initials="F">
    <w:p w14:paraId="207EF23A" w14:textId="6A00C90C" w:rsidR="005F019A" w:rsidRDefault="005F019A">
      <w:pPr>
        <w:pStyle w:val="Textodecomentrio"/>
      </w:pPr>
      <w:r>
        <w:rPr>
          <w:rStyle w:val="Refdecomentrio"/>
        </w:rPr>
        <w:annotationRef/>
      </w:r>
      <w:r>
        <w:t>ok</w:t>
      </w:r>
    </w:p>
  </w:comment>
  <w:comment w:id="101" w:author="Marion Rodrigues Dariz" w:date="2019-10-23T12:37:00Z" w:initials="MRD">
    <w:p w14:paraId="3B3562F0" w14:textId="7F20DA7C" w:rsidR="005F019A" w:rsidRDefault="005F019A">
      <w:pPr>
        <w:pStyle w:val="Textodecomentrio"/>
      </w:pPr>
      <w:r>
        <w:rPr>
          <w:rStyle w:val="Refdecomentrio"/>
        </w:rPr>
        <w:annotationRef/>
      </w:r>
      <w:r>
        <w:t>Idem à sugestão anterior</w:t>
      </w:r>
    </w:p>
  </w:comment>
  <w:comment w:id="102" w:author="FabioTelles" w:date="2019-10-24T18:59:00Z" w:initials="F">
    <w:p w14:paraId="3B2DB098" w14:textId="1850FA33" w:rsidR="005F019A" w:rsidRDefault="005F019A">
      <w:pPr>
        <w:pStyle w:val="Textodecomentrio"/>
      </w:pPr>
      <w:r>
        <w:rPr>
          <w:rStyle w:val="Refdecomentrio"/>
        </w:rPr>
        <w:annotationRef/>
      </w:r>
      <w:r>
        <w:t>ok</w:t>
      </w:r>
    </w:p>
  </w:comment>
  <w:comment w:id="115" w:author="Marion Rodrigues Dariz" w:date="2019-10-23T12:38:00Z" w:initials="MRD">
    <w:p w14:paraId="2A6AD676" w14:textId="49BD8CCB" w:rsidR="005F019A" w:rsidRDefault="005F019A">
      <w:pPr>
        <w:pStyle w:val="Textodecomentrio"/>
      </w:pPr>
      <w:r>
        <w:rPr>
          <w:rStyle w:val="Refdecomentrio"/>
        </w:rPr>
        <w:annotationRef/>
      </w:r>
      <w:r>
        <w:t>Necessário inverter as setas</w:t>
      </w:r>
    </w:p>
  </w:comment>
  <w:comment w:id="116" w:author="FabioTelles" w:date="2019-10-24T19:01:00Z" w:initials="F">
    <w:p w14:paraId="698353E2" w14:textId="728E10C3" w:rsidR="005F019A" w:rsidRDefault="005F019A">
      <w:pPr>
        <w:pStyle w:val="Textodecomentrio"/>
      </w:pPr>
      <w:r>
        <w:rPr>
          <w:rStyle w:val="Refdecomentrio"/>
        </w:rPr>
        <w:annotationRef/>
      </w:r>
      <w:r>
        <w:t>ok</w:t>
      </w:r>
    </w:p>
  </w:comment>
  <w:comment w:id="117" w:author="Marion Rodrigues Dariz" w:date="2019-10-23T12:39:00Z" w:initials="MRD">
    <w:p w14:paraId="2059A67B" w14:textId="08FFF14A" w:rsidR="005F019A" w:rsidRDefault="005F019A">
      <w:pPr>
        <w:pStyle w:val="Textodecomentrio"/>
      </w:pPr>
      <w:r>
        <w:rPr>
          <w:rStyle w:val="Refdecomentrio"/>
        </w:rPr>
        <w:annotationRef/>
      </w:r>
      <w:r>
        <w:t>idem</w:t>
      </w:r>
    </w:p>
  </w:comment>
  <w:comment w:id="118" w:author="Marion Rodrigues Dariz" w:date="2019-10-23T12:39:00Z" w:initials="MRD">
    <w:p w14:paraId="768ABAE9" w14:textId="5DB77555" w:rsidR="005F019A" w:rsidRDefault="005F019A">
      <w:pPr>
        <w:pStyle w:val="Textodecomentrio"/>
      </w:pPr>
      <w:r>
        <w:rPr>
          <w:rStyle w:val="Refdecomentrio"/>
        </w:rPr>
        <w:annotationRef/>
      </w:r>
      <w:r>
        <w:t>idem</w:t>
      </w:r>
    </w:p>
  </w:comment>
  <w:comment w:id="206" w:author="Marion Rodrigues Dariz" w:date="2019-10-21T17:37:00Z" w:initials="MRD">
    <w:p w14:paraId="3773CB84" w14:textId="064E833E" w:rsidR="005F019A" w:rsidRPr="00864D94" w:rsidRDefault="005F019A" w:rsidP="004E295D">
      <w:pPr>
        <w:pStyle w:val="NormalWeb"/>
        <w:shd w:val="clear" w:color="auto" w:fill="FAFAFA"/>
        <w:spacing w:before="0" w:beforeAutospacing="0" w:after="150" w:afterAutospacing="0"/>
        <w:jc w:val="both"/>
        <w:rPr>
          <w:color w:val="212121"/>
          <w:sz w:val="22"/>
          <w:szCs w:val="22"/>
        </w:rPr>
      </w:pPr>
      <w:r>
        <w:rPr>
          <w:rStyle w:val="Refdecomentrio"/>
        </w:rPr>
        <w:annotationRef/>
      </w:r>
      <w:r w:rsidRPr="00864D94">
        <w:t xml:space="preserve">Coorientador sem hífen. </w:t>
      </w:r>
      <w:r>
        <w:t>“</w:t>
      </w:r>
      <w:r w:rsidRPr="00864D94">
        <w:rPr>
          <w:color w:val="212121"/>
          <w:sz w:val="22"/>
          <w:szCs w:val="22"/>
        </w:rPr>
        <w:t>Segundo o novo Acordo Ortográfico, usa-se hífen nas palavras formadas por intermédio de um prefixo que termina em letra igual à que inicia a palavra-base, por exemplo: </w:t>
      </w:r>
      <w:r w:rsidRPr="00864D94">
        <w:rPr>
          <w:b/>
          <w:bCs/>
          <w:color w:val="212121"/>
          <w:sz w:val="22"/>
          <w:szCs w:val="22"/>
        </w:rPr>
        <w:t>micro-ondas</w:t>
      </w:r>
      <w:r w:rsidRPr="00864D94">
        <w:rPr>
          <w:color w:val="212121"/>
          <w:sz w:val="22"/>
          <w:szCs w:val="22"/>
        </w:rPr>
        <w:t>; </w:t>
      </w:r>
      <w:r w:rsidRPr="00864D94">
        <w:rPr>
          <w:b/>
          <w:bCs/>
          <w:color w:val="212121"/>
          <w:sz w:val="22"/>
          <w:szCs w:val="22"/>
        </w:rPr>
        <w:t>contra-ataque</w:t>
      </w:r>
      <w:r w:rsidRPr="00864D94">
        <w:rPr>
          <w:color w:val="212121"/>
          <w:sz w:val="22"/>
          <w:szCs w:val="22"/>
        </w:rPr>
        <w:t>; </w:t>
      </w:r>
      <w:r w:rsidRPr="00864D94">
        <w:rPr>
          <w:b/>
          <w:bCs/>
          <w:color w:val="212121"/>
          <w:sz w:val="22"/>
          <w:szCs w:val="22"/>
        </w:rPr>
        <w:t>anti-inflamatório</w:t>
      </w:r>
      <w:r w:rsidRPr="00864D94">
        <w:rPr>
          <w:color w:val="212121"/>
          <w:sz w:val="22"/>
          <w:szCs w:val="22"/>
        </w:rPr>
        <w:t>.</w:t>
      </w:r>
    </w:p>
    <w:p w14:paraId="70535BEB" w14:textId="77777777" w:rsidR="005F019A" w:rsidRPr="00864D94" w:rsidRDefault="005F019A" w:rsidP="004E295D">
      <w:pPr>
        <w:shd w:val="clear" w:color="auto" w:fill="FAFAFA"/>
        <w:spacing w:after="150" w:line="240" w:lineRule="auto"/>
        <w:jc w:val="both"/>
        <w:rPr>
          <w:rFonts w:ascii="Times New Roman" w:eastAsia="Times New Roman" w:hAnsi="Times New Roman" w:cs="Times New Roman"/>
          <w:color w:val="212121"/>
          <w:lang w:eastAsia="pt-BR"/>
        </w:rPr>
      </w:pPr>
      <w:r w:rsidRPr="00864D94">
        <w:rPr>
          <w:rFonts w:ascii="Times New Roman" w:eastAsia="Times New Roman" w:hAnsi="Times New Roman" w:cs="Times New Roman"/>
          <w:color w:val="212121"/>
          <w:lang w:eastAsia="pt-BR"/>
        </w:rPr>
        <w:t>Há, porém, uma exceção a esta regra: os prefixos </w:t>
      </w:r>
      <w:r w:rsidRPr="00864D94">
        <w:rPr>
          <w:rFonts w:ascii="Times New Roman" w:eastAsia="Times New Roman" w:hAnsi="Times New Roman" w:cs="Times New Roman"/>
          <w:b/>
          <w:bCs/>
          <w:color w:val="212121"/>
          <w:lang w:eastAsia="pt-BR"/>
        </w:rPr>
        <w:t>co-</w:t>
      </w:r>
      <w:r w:rsidRPr="00864D94">
        <w:rPr>
          <w:rFonts w:ascii="Times New Roman" w:eastAsia="Times New Roman" w:hAnsi="Times New Roman" w:cs="Times New Roman"/>
          <w:color w:val="212121"/>
          <w:lang w:eastAsia="pt-BR"/>
        </w:rPr>
        <w:t>, </w:t>
      </w:r>
      <w:r w:rsidRPr="00864D94">
        <w:rPr>
          <w:rFonts w:ascii="Times New Roman" w:eastAsia="Times New Roman" w:hAnsi="Times New Roman" w:cs="Times New Roman"/>
          <w:b/>
          <w:bCs/>
          <w:color w:val="212121"/>
          <w:lang w:eastAsia="pt-BR"/>
        </w:rPr>
        <w:t>re-</w:t>
      </w:r>
      <w:r w:rsidRPr="00864D94">
        <w:rPr>
          <w:rFonts w:ascii="Times New Roman" w:eastAsia="Times New Roman" w:hAnsi="Times New Roman" w:cs="Times New Roman"/>
          <w:color w:val="212121"/>
          <w:lang w:eastAsia="pt-BR"/>
        </w:rPr>
        <w:t> e </w:t>
      </w:r>
      <w:r w:rsidRPr="00864D94">
        <w:rPr>
          <w:rFonts w:ascii="Times New Roman" w:eastAsia="Times New Roman" w:hAnsi="Times New Roman" w:cs="Times New Roman"/>
          <w:b/>
          <w:bCs/>
          <w:color w:val="212121"/>
          <w:lang w:eastAsia="pt-BR"/>
        </w:rPr>
        <w:t>pre-</w:t>
      </w:r>
      <w:r w:rsidRPr="00864D94">
        <w:rPr>
          <w:rFonts w:ascii="Times New Roman" w:eastAsia="Times New Roman" w:hAnsi="Times New Roman" w:cs="Times New Roman"/>
          <w:color w:val="212121"/>
          <w:lang w:eastAsia="pt-BR"/>
        </w:rPr>
        <w:t> aglutinam-se à palavra-base, mesmo que esta se inicie pelas vogais </w:t>
      </w:r>
      <w:r w:rsidRPr="00864D94">
        <w:rPr>
          <w:rFonts w:ascii="Times New Roman" w:eastAsia="Times New Roman" w:hAnsi="Times New Roman" w:cs="Times New Roman"/>
          <w:b/>
          <w:bCs/>
          <w:color w:val="212121"/>
          <w:lang w:eastAsia="pt-BR"/>
        </w:rPr>
        <w:t>o</w:t>
      </w:r>
      <w:r w:rsidRPr="00864D94">
        <w:rPr>
          <w:rFonts w:ascii="Times New Roman" w:eastAsia="Times New Roman" w:hAnsi="Times New Roman" w:cs="Times New Roman"/>
          <w:color w:val="212121"/>
          <w:lang w:eastAsia="pt-BR"/>
        </w:rPr>
        <w:t> ou </w:t>
      </w:r>
      <w:r w:rsidRPr="00864D94">
        <w:rPr>
          <w:rFonts w:ascii="Times New Roman" w:eastAsia="Times New Roman" w:hAnsi="Times New Roman" w:cs="Times New Roman"/>
          <w:b/>
          <w:bCs/>
          <w:color w:val="212121"/>
          <w:lang w:eastAsia="pt-BR"/>
        </w:rPr>
        <w:t>e</w:t>
      </w:r>
      <w:r w:rsidRPr="00864D94">
        <w:rPr>
          <w:rFonts w:ascii="Times New Roman" w:eastAsia="Times New Roman" w:hAnsi="Times New Roman" w:cs="Times New Roman"/>
          <w:color w:val="212121"/>
          <w:lang w:eastAsia="pt-BR"/>
        </w:rPr>
        <w:t>: </w:t>
      </w:r>
      <w:r w:rsidRPr="00864D94">
        <w:rPr>
          <w:rFonts w:ascii="Times New Roman" w:eastAsia="Times New Roman" w:hAnsi="Times New Roman" w:cs="Times New Roman"/>
          <w:b/>
          <w:bCs/>
          <w:color w:val="212121"/>
          <w:lang w:eastAsia="pt-BR"/>
        </w:rPr>
        <w:t>cooperar</w:t>
      </w:r>
      <w:r w:rsidRPr="00864D94">
        <w:rPr>
          <w:rFonts w:ascii="Times New Roman" w:eastAsia="Times New Roman" w:hAnsi="Times New Roman" w:cs="Times New Roman"/>
          <w:color w:val="212121"/>
          <w:lang w:eastAsia="pt-BR"/>
        </w:rPr>
        <w:t>; </w:t>
      </w:r>
      <w:r w:rsidRPr="00864D94">
        <w:rPr>
          <w:rFonts w:ascii="Times New Roman" w:eastAsia="Times New Roman" w:hAnsi="Times New Roman" w:cs="Times New Roman"/>
          <w:b/>
          <w:bCs/>
          <w:color w:val="212121"/>
          <w:lang w:eastAsia="pt-BR"/>
        </w:rPr>
        <w:t>reeleger</w:t>
      </w:r>
      <w:r w:rsidRPr="00864D94">
        <w:rPr>
          <w:rFonts w:ascii="Times New Roman" w:eastAsia="Times New Roman" w:hAnsi="Times New Roman" w:cs="Times New Roman"/>
          <w:color w:val="212121"/>
          <w:lang w:eastAsia="pt-BR"/>
        </w:rPr>
        <w:t>; </w:t>
      </w:r>
      <w:r w:rsidRPr="00864D94">
        <w:rPr>
          <w:rFonts w:ascii="Times New Roman" w:eastAsia="Times New Roman" w:hAnsi="Times New Roman" w:cs="Times New Roman"/>
          <w:b/>
          <w:bCs/>
          <w:color w:val="212121"/>
          <w:lang w:eastAsia="pt-BR"/>
        </w:rPr>
        <w:t>preencher</w:t>
      </w:r>
      <w:r w:rsidRPr="00864D94">
        <w:rPr>
          <w:rFonts w:ascii="Times New Roman" w:eastAsia="Times New Roman" w:hAnsi="Times New Roman" w:cs="Times New Roman"/>
          <w:color w:val="212121"/>
          <w:lang w:eastAsia="pt-BR"/>
        </w:rPr>
        <w:t>.</w:t>
      </w:r>
    </w:p>
    <w:p w14:paraId="48FA45D3" w14:textId="655D2701" w:rsidR="005F019A" w:rsidRPr="00864D94" w:rsidRDefault="005F019A" w:rsidP="004E295D">
      <w:pPr>
        <w:shd w:val="clear" w:color="auto" w:fill="FAFAFA"/>
        <w:spacing w:after="150" w:line="240" w:lineRule="auto"/>
        <w:jc w:val="both"/>
        <w:rPr>
          <w:rFonts w:ascii="Times New Roman" w:eastAsia="Times New Roman" w:hAnsi="Times New Roman" w:cs="Times New Roman"/>
          <w:color w:val="212121"/>
          <w:lang w:eastAsia="pt-BR"/>
        </w:rPr>
      </w:pPr>
      <w:r w:rsidRPr="00864D94">
        <w:rPr>
          <w:rFonts w:ascii="Times New Roman" w:eastAsia="Times New Roman" w:hAnsi="Times New Roman" w:cs="Times New Roman"/>
          <w:color w:val="212121"/>
          <w:lang w:eastAsia="pt-BR"/>
        </w:rPr>
        <w:t>Por conseguinte, a palavra que apresenta insere-se nesta exceção, logo, deve escrever-se </w:t>
      </w:r>
      <w:r w:rsidRPr="00864D94">
        <w:rPr>
          <w:rFonts w:ascii="Times New Roman" w:eastAsia="Times New Roman" w:hAnsi="Times New Roman" w:cs="Times New Roman"/>
          <w:b/>
          <w:bCs/>
          <w:color w:val="212121"/>
          <w:lang w:eastAsia="pt-BR"/>
        </w:rPr>
        <w:t>coorientador</w:t>
      </w:r>
      <w:r w:rsidRPr="00864D94">
        <w:rPr>
          <w:rFonts w:ascii="Times New Roman" w:eastAsia="Times New Roman" w:hAnsi="Times New Roman" w:cs="Times New Roman"/>
          <w:color w:val="212121"/>
          <w:lang w:eastAsia="pt-BR"/>
        </w:rPr>
        <w:t>.</w:t>
      </w:r>
      <w:r>
        <w:rPr>
          <w:rFonts w:ascii="Times New Roman" w:eastAsia="Times New Roman" w:hAnsi="Times New Roman" w:cs="Times New Roman"/>
          <w:color w:val="212121"/>
          <w:lang w:eastAsia="pt-BR"/>
        </w:rPr>
        <w:t>”</w:t>
      </w:r>
    </w:p>
    <w:p w14:paraId="653CAF4A" w14:textId="61DE84AD" w:rsidR="005F019A" w:rsidRDefault="005F019A">
      <w:pPr>
        <w:pStyle w:val="Textodecomentrio"/>
      </w:pPr>
    </w:p>
  </w:comment>
  <w:comment w:id="207" w:author="FabioTelles" w:date="2019-10-24T19:03:00Z" w:initials="F">
    <w:p w14:paraId="6A76F74C" w14:textId="3C745FA1" w:rsidR="005F019A" w:rsidRDefault="005F019A">
      <w:pPr>
        <w:pStyle w:val="Textodecomentrio"/>
      </w:pPr>
      <w:r>
        <w:rPr>
          <w:rStyle w:val="Refdecomentrio"/>
        </w:rPr>
        <w:annotationRef/>
      </w:r>
      <w:r>
        <w:t xml:space="preserve">Obrigado pela </w:t>
      </w:r>
      <w:r w:rsidR="004777D7">
        <w:t>orientação</w:t>
      </w:r>
    </w:p>
  </w:comment>
  <w:comment w:id="208" w:author="Marion Rodrigues Dariz" w:date="2019-10-21T17:39:00Z" w:initials="MRD">
    <w:p w14:paraId="44558871" w14:textId="26A7BC56" w:rsidR="005F019A" w:rsidRDefault="005F019A">
      <w:pPr>
        <w:pStyle w:val="Textodecomentrio"/>
      </w:pPr>
      <w:r>
        <w:rPr>
          <w:rStyle w:val="Refdecomentrio"/>
        </w:rPr>
        <w:annotationRef/>
      </w:r>
      <w:r>
        <w:t>idem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28D411" w15:done="0"/>
  <w15:commentEx w15:paraId="3734BE7A" w15:paraIdParent="4728D411" w15:done="0"/>
  <w15:commentEx w15:paraId="045C5BA2" w15:done="0"/>
  <w15:commentEx w15:paraId="1559CF05" w15:paraIdParent="045C5BA2" w15:done="0"/>
  <w15:commentEx w15:paraId="74D55301" w15:done="0"/>
  <w15:commentEx w15:paraId="17D30C68" w15:done="0"/>
  <w15:commentEx w15:paraId="37BCD823" w15:paraIdParent="17D30C68" w15:done="0"/>
  <w15:commentEx w15:paraId="23FB2ADC" w15:done="0"/>
  <w15:commentEx w15:paraId="207EF23A" w15:paraIdParent="23FB2ADC" w15:done="0"/>
  <w15:commentEx w15:paraId="3B3562F0" w15:done="0"/>
  <w15:commentEx w15:paraId="3B2DB098" w15:paraIdParent="3B3562F0" w15:done="0"/>
  <w15:commentEx w15:paraId="2A6AD676" w15:done="0"/>
  <w15:commentEx w15:paraId="698353E2" w15:paraIdParent="2A6AD676" w15:done="0"/>
  <w15:commentEx w15:paraId="2059A67B" w15:done="0"/>
  <w15:commentEx w15:paraId="768ABAE9" w15:done="0"/>
  <w15:commentEx w15:paraId="653CAF4A" w15:done="0"/>
  <w15:commentEx w15:paraId="6A76F74C" w15:paraIdParent="653CAF4A" w15:done="0"/>
  <w15:commentEx w15:paraId="445588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8D411" w16cid:durableId="215C7000"/>
  <w16cid:commentId w16cid:paraId="3734BE7A" w16cid:durableId="215C72D3"/>
  <w16cid:commentId w16cid:paraId="045C5BA2" w16cid:durableId="215C7001"/>
  <w16cid:commentId w16cid:paraId="1559CF05" w16cid:durableId="215C72E1"/>
  <w16cid:commentId w16cid:paraId="74D55301" w16cid:durableId="215C7003"/>
  <w16cid:commentId w16cid:paraId="17D30C68" w16cid:durableId="215C7004"/>
  <w16cid:commentId w16cid:paraId="37BCD823" w16cid:durableId="215C72F7"/>
  <w16cid:commentId w16cid:paraId="23FB2ADC" w16cid:durableId="215C7005"/>
  <w16cid:commentId w16cid:paraId="207EF23A" w16cid:durableId="215C72FE"/>
  <w16cid:commentId w16cid:paraId="3B3562F0" w16cid:durableId="215C7006"/>
  <w16cid:commentId w16cid:paraId="3B2DB098" w16cid:durableId="215C7301"/>
  <w16cid:commentId w16cid:paraId="2A6AD676" w16cid:durableId="215C7007"/>
  <w16cid:commentId w16cid:paraId="698353E2" w16cid:durableId="215C7385"/>
  <w16cid:commentId w16cid:paraId="2059A67B" w16cid:durableId="215C7009"/>
  <w16cid:commentId w16cid:paraId="768ABAE9" w16cid:durableId="215C700B"/>
  <w16cid:commentId w16cid:paraId="653CAF4A" w16cid:durableId="215C700C"/>
  <w16cid:commentId w16cid:paraId="6A76F74C" w16cid:durableId="215C73FB"/>
  <w16cid:commentId w16cid:paraId="44558871" w16cid:durableId="215C7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84DBE" w14:textId="77777777" w:rsidR="009A43DD" w:rsidRDefault="009A43DD" w:rsidP="00C5209B">
      <w:pPr>
        <w:spacing w:after="0" w:line="240" w:lineRule="auto"/>
      </w:pPr>
      <w:r>
        <w:separator/>
      </w:r>
    </w:p>
  </w:endnote>
  <w:endnote w:type="continuationSeparator" w:id="0">
    <w:p w14:paraId="41F77A99" w14:textId="77777777" w:rsidR="009A43DD" w:rsidRDefault="009A43DD" w:rsidP="00C5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Kandide Wid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769AC" w14:textId="77777777" w:rsidR="009A43DD" w:rsidRDefault="009A43DD" w:rsidP="00C5209B">
      <w:pPr>
        <w:spacing w:after="0" w:line="240" w:lineRule="auto"/>
      </w:pPr>
      <w:r>
        <w:separator/>
      </w:r>
    </w:p>
  </w:footnote>
  <w:footnote w:type="continuationSeparator" w:id="0">
    <w:p w14:paraId="4B55BBF3" w14:textId="77777777" w:rsidR="009A43DD" w:rsidRDefault="009A43DD" w:rsidP="00C5209B">
      <w:pPr>
        <w:spacing w:after="0" w:line="240" w:lineRule="auto"/>
      </w:pPr>
      <w:r>
        <w:continuationSeparator/>
      </w:r>
    </w:p>
  </w:footnote>
  <w:footnote w:id="1">
    <w:p w14:paraId="27491AC1" w14:textId="77777777" w:rsidR="005F019A" w:rsidRPr="00C5209B" w:rsidRDefault="005F019A">
      <w:pPr>
        <w:pStyle w:val="Textodenotaderodap"/>
        <w:rPr>
          <w:rFonts w:ascii="Arial" w:hAnsi="Arial" w:cs="Arial"/>
        </w:rPr>
      </w:pPr>
      <w:r w:rsidRPr="00C5209B">
        <w:rPr>
          <w:rStyle w:val="Refdenotaderodap"/>
          <w:rFonts w:ascii="Arial" w:hAnsi="Arial" w:cs="Arial"/>
        </w:rPr>
        <w:footnoteRef/>
      </w:r>
      <w:r w:rsidRPr="00C5209B">
        <w:rPr>
          <w:rFonts w:ascii="Arial" w:hAnsi="Arial" w:cs="Arial"/>
        </w:rPr>
        <w:t xml:space="preserve"> (acessado em 01/09/2013).</w:t>
      </w:r>
    </w:p>
  </w:footnote>
  <w:footnote w:id="2">
    <w:p w14:paraId="3A941470" w14:textId="77777777" w:rsidR="005F019A" w:rsidRPr="00C5209B" w:rsidRDefault="005F019A">
      <w:pPr>
        <w:pStyle w:val="Textodenotaderodap"/>
        <w:rPr>
          <w:rFonts w:ascii="Arial" w:hAnsi="Arial" w:cs="Arial"/>
        </w:rPr>
      </w:pPr>
      <w:r w:rsidRPr="00C5209B">
        <w:rPr>
          <w:rStyle w:val="Refdenotaderodap"/>
          <w:rFonts w:ascii="Arial" w:hAnsi="Arial" w:cs="Arial"/>
        </w:rPr>
        <w:footnoteRef/>
      </w:r>
      <w:r w:rsidRPr="00C5209B">
        <w:rPr>
          <w:rFonts w:ascii="Arial" w:hAnsi="Arial" w:cs="Arial"/>
        </w:rPr>
        <w:t xml:space="preserve"> (acessado em 05/09/2013).</w:t>
      </w:r>
    </w:p>
  </w:footnote>
  <w:footnote w:id="3">
    <w:p w14:paraId="5DE0F19D" w14:textId="77777777" w:rsidR="005F019A" w:rsidRDefault="005F019A">
      <w:pPr>
        <w:pStyle w:val="Textodenotaderodap"/>
      </w:pPr>
      <w:r w:rsidRPr="00C5209B">
        <w:rPr>
          <w:rStyle w:val="Refdenotaderodap"/>
          <w:rFonts w:ascii="Arial" w:hAnsi="Arial" w:cs="Arial"/>
        </w:rPr>
        <w:footnoteRef/>
      </w:r>
      <w:r w:rsidRPr="00C5209B">
        <w:rPr>
          <w:rFonts w:ascii="Arial" w:hAnsi="Arial" w:cs="Arial"/>
        </w:rPr>
        <w:t xml:space="preserve"> (acessado em 10/09/2013).</w:t>
      </w:r>
    </w:p>
  </w:footnote>
  <w:footnote w:id="4">
    <w:p w14:paraId="19A20794" w14:textId="77777777" w:rsidR="005F019A" w:rsidRPr="00C618A5" w:rsidRDefault="005F019A">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(acessado em 25/09/2013).</w:t>
      </w:r>
    </w:p>
  </w:footnote>
  <w:footnote w:id="5">
    <w:p w14:paraId="78096FAF" w14:textId="77777777" w:rsidR="005F019A" w:rsidRPr="00C618A5" w:rsidRDefault="005F019A">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(acessado em 20/09/2013).</w:t>
      </w:r>
    </w:p>
  </w:footnote>
  <w:footnote w:id="6">
    <w:p w14:paraId="1D0E9240" w14:textId="77777777" w:rsidR="005F019A" w:rsidRPr="00C618A5" w:rsidRDefault="005F019A">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Formiga, M. M. M. </w:t>
      </w:r>
      <w:r w:rsidRPr="00C618A5">
        <w:rPr>
          <w:rFonts w:ascii="Arial" w:hAnsi="Arial" w:cs="Arial"/>
          <w:b/>
          <w:bCs/>
        </w:rPr>
        <w:t>Engenharia para o desenvolvimento</w:t>
      </w:r>
      <w:r w:rsidRPr="00C618A5">
        <w:rPr>
          <w:rFonts w:ascii="Arial" w:hAnsi="Arial" w:cs="Arial"/>
        </w:rPr>
        <w:t>: inovação, sustentabilidade, responsabilidade social como novos paradigmas. Brasília: SENAI/DN, 2010. 212 p.</w:t>
      </w:r>
    </w:p>
  </w:footnote>
  <w:footnote w:id="7">
    <w:p w14:paraId="530D5686" w14:textId="77777777" w:rsidR="005F019A" w:rsidRPr="00C618A5" w:rsidRDefault="005F019A">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Conselho Regional de Engenharia e Agronomia do Espírito Santo. </w:t>
      </w:r>
      <w:r w:rsidRPr="00C618A5">
        <w:rPr>
          <w:rFonts w:ascii="Arial" w:hAnsi="Arial" w:cs="Arial"/>
          <w:b/>
          <w:bCs/>
        </w:rPr>
        <w:t>Tópicos</w:t>
      </w:r>
      <w:r w:rsidRPr="00C618A5">
        <w:rPr>
          <w:rFonts w:ascii="Arial" w:hAnsi="Arial" w:cs="Arial"/>
        </w:rPr>
        <w:t>: Revista do CREA-ES, Ano X, n. 49, p. 15, maio/jun. 2009.</w:t>
      </w:r>
    </w:p>
  </w:footnote>
  <w:footnote w:id="8">
    <w:p w14:paraId="41BD3223" w14:textId="77777777" w:rsidR="005F019A" w:rsidRDefault="005F019A">
      <w:pPr>
        <w:pStyle w:val="Textodenotaderodap"/>
      </w:pPr>
      <w:r w:rsidRPr="00C618A5">
        <w:rPr>
          <w:rStyle w:val="Refdenotaderodap"/>
          <w:rFonts w:ascii="Arial" w:hAnsi="Arial" w:cs="Arial"/>
        </w:rPr>
        <w:footnoteRef/>
      </w:r>
      <w:r w:rsidRPr="00C618A5">
        <w:rPr>
          <w:rFonts w:ascii="Arial" w:hAnsi="Arial" w:cs="Arial"/>
        </w:rPr>
        <w:t xml:space="preserve"> (acessado em 25/09/2013).</w:t>
      </w:r>
    </w:p>
  </w:footnote>
  <w:footnote w:id="9">
    <w:p w14:paraId="1239524B" w14:textId="77777777" w:rsidR="005F019A" w:rsidRPr="00C618A5" w:rsidRDefault="005F019A" w:rsidP="00C618A5">
      <w:pPr>
        <w:pStyle w:val="Textodenotaderodap"/>
        <w:jc w:val="both"/>
        <w:rPr>
          <w:rFonts w:ascii="Arial" w:hAnsi="Arial" w:cs="Arial"/>
        </w:rPr>
      </w:pPr>
      <w:r w:rsidRPr="00C618A5">
        <w:rPr>
          <w:rStyle w:val="Refdenotaderodap"/>
          <w:rFonts w:ascii="Arial" w:hAnsi="Arial" w:cs="Arial"/>
        </w:rPr>
        <w:footnoteRef/>
      </w:r>
      <w:r w:rsidRPr="00C618A5">
        <w:rPr>
          <w:rFonts w:ascii="Arial" w:hAnsi="Arial" w:cs="Arial"/>
        </w:rPr>
        <w:t xml:space="preserve"> Instituto Brasileiro de Geografia e Estatística. </w:t>
      </w:r>
      <w:r w:rsidRPr="00C618A5">
        <w:rPr>
          <w:rFonts w:ascii="Arial" w:hAnsi="Arial" w:cs="Arial"/>
          <w:b/>
          <w:bCs/>
        </w:rPr>
        <w:t>Regiões de influência das cidades</w:t>
      </w:r>
      <w:r w:rsidRPr="00C618A5">
        <w:rPr>
          <w:rFonts w:ascii="Arial" w:hAnsi="Arial" w:cs="Arial"/>
        </w:rPr>
        <w:t>. IBGE: Rio de Janeiro, 2008. ISBN 978-85-240-4038-2.</w:t>
      </w:r>
    </w:p>
  </w:footnote>
  <w:footnote w:id="10">
    <w:p w14:paraId="3C16B81A" w14:textId="77777777" w:rsidR="005F019A" w:rsidRDefault="005F019A" w:rsidP="00C618A5">
      <w:pPr>
        <w:pStyle w:val="Textodenotaderodap"/>
        <w:jc w:val="both"/>
      </w:pPr>
      <w:r w:rsidRPr="00C618A5">
        <w:rPr>
          <w:rStyle w:val="Refdenotaderodap"/>
          <w:rFonts w:ascii="Arial" w:hAnsi="Arial" w:cs="Arial"/>
        </w:rPr>
        <w:footnoteRef/>
      </w:r>
      <w:r w:rsidRPr="00C618A5">
        <w:rPr>
          <w:rFonts w:ascii="Arial" w:hAnsi="Arial" w:cs="Arial"/>
        </w:rPr>
        <w:t xml:space="preserve"> FINAMORE, E. B. </w:t>
      </w:r>
      <w:r w:rsidRPr="00C618A5">
        <w:rPr>
          <w:rFonts w:ascii="Arial" w:hAnsi="Arial" w:cs="Arial"/>
          <w:b/>
          <w:bCs/>
        </w:rPr>
        <w:t>Planejamento estratégico da região da produção</w:t>
      </w:r>
      <w:r w:rsidRPr="00C618A5">
        <w:rPr>
          <w:rFonts w:ascii="Arial" w:hAnsi="Arial" w:cs="Arial"/>
        </w:rPr>
        <w:t>: do diagnóstico ao mapa estratégico 2008/2028. Editora da Universidade de Passo Fundo: Passo Fundo, 2010. 156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3"/>
    <w:lvl w:ilvl="0">
      <w:start w:val="9"/>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szCs w:val="24"/>
      </w:rPr>
    </w:lvl>
  </w:abstractNum>
  <w:abstractNum w:abstractNumId="3" w15:restartNumberingAfterBreak="0">
    <w:nsid w:val="00C540F4"/>
    <w:multiLevelType w:val="hybridMultilevel"/>
    <w:tmpl w:val="4A8AE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0D8183C"/>
    <w:multiLevelType w:val="hybridMultilevel"/>
    <w:tmpl w:val="BAFA8E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6D423B4"/>
    <w:multiLevelType w:val="hybridMultilevel"/>
    <w:tmpl w:val="C52A74D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1812E26"/>
    <w:multiLevelType w:val="hybridMultilevel"/>
    <w:tmpl w:val="37FC2F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13444555"/>
    <w:multiLevelType w:val="hybridMultilevel"/>
    <w:tmpl w:val="3EDE4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54B127A"/>
    <w:multiLevelType w:val="hybridMultilevel"/>
    <w:tmpl w:val="F962B384"/>
    <w:lvl w:ilvl="0" w:tplc="04160001">
      <w:start w:val="1"/>
      <w:numFmt w:val="bullet"/>
      <w:lvlText w:val=""/>
      <w:lvlJc w:val="left"/>
      <w:pPr>
        <w:ind w:left="1570" w:hanging="360"/>
      </w:pPr>
      <w:rPr>
        <w:rFonts w:ascii="Symbol" w:hAnsi="Symbol" w:hint="default"/>
      </w:rPr>
    </w:lvl>
    <w:lvl w:ilvl="1" w:tplc="04160003" w:tentative="1">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9" w15:restartNumberingAfterBreak="0">
    <w:nsid w:val="15D6647B"/>
    <w:multiLevelType w:val="hybridMultilevel"/>
    <w:tmpl w:val="4A10B1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16252ED0"/>
    <w:multiLevelType w:val="hybridMultilevel"/>
    <w:tmpl w:val="5C9A100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15:restartNumberingAfterBreak="0">
    <w:nsid w:val="169D3C8F"/>
    <w:multiLevelType w:val="hybridMultilevel"/>
    <w:tmpl w:val="00ECB0CC"/>
    <w:lvl w:ilvl="0" w:tplc="C4268E00">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5F6DD2"/>
    <w:multiLevelType w:val="hybridMultilevel"/>
    <w:tmpl w:val="D9B6C5F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1AB3687B"/>
    <w:multiLevelType w:val="hybridMultilevel"/>
    <w:tmpl w:val="0D78101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1E40364F"/>
    <w:multiLevelType w:val="hybridMultilevel"/>
    <w:tmpl w:val="4C1675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1FE7135A"/>
    <w:multiLevelType w:val="hybridMultilevel"/>
    <w:tmpl w:val="173E267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2392095"/>
    <w:multiLevelType w:val="hybridMultilevel"/>
    <w:tmpl w:val="5D1ECD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76311A"/>
    <w:multiLevelType w:val="hybridMultilevel"/>
    <w:tmpl w:val="F982B30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4CD728E"/>
    <w:multiLevelType w:val="hybridMultilevel"/>
    <w:tmpl w:val="F0FCA0D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26DF7622"/>
    <w:multiLevelType w:val="hybridMultilevel"/>
    <w:tmpl w:val="6B7266B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28D23FD2"/>
    <w:multiLevelType w:val="multilevel"/>
    <w:tmpl w:val="208271AC"/>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D206CA"/>
    <w:multiLevelType w:val="hybridMultilevel"/>
    <w:tmpl w:val="38A0DFC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32483E60"/>
    <w:multiLevelType w:val="hybridMultilevel"/>
    <w:tmpl w:val="3818610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368C6A0C"/>
    <w:multiLevelType w:val="hybridMultilevel"/>
    <w:tmpl w:val="6F58F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A9E06CE"/>
    <w:multiLevelType w:val="hybridMultilevel"/>
    <w:tmpl w:val="84D41E7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DC757F3"/>
    <w:multiLevelType w:val="hybridMultilevel"/>
    <w:tmpl w:val="7C1A90D4"/>
    <w:lvl w:ilvl="0" w:tplc="90FC7BC2">
      <w:start w:val="1"/>
      <w:numFmt w:val="upperRoman"/>
      <w:lvlText w:val="%1 -"/>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B61A51"/>
    <w:multiLevelType w:val="hybridMultilevel"/>
    <w:tmpl w:val="DE40F520"/>
    <w:lvl w:ilvl="0" w:tplc="5FCA38E6">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C75586"/>
    <w:multiLevelType w:val="hybridMultilevel"/>
    <w:tmpl w:val="724E81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747496F"/>
    <w:multiLevelType w:val="hybridMultilevel"/>
    <w:tmpl w:val="F12235A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67EA529E"/>
    <w:multiLevelType w:val="hybridMultilevel"/>
    <w:tmpl w:val="5B2C34A4"/>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E6D2DD0"/>
    <w:multiLevelType w:val="hybridMultilevel"/>
    <w:tmpl w:val="7042F66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1" w15:restartNumberingAfterBreak="0">
    <w:nsid w:val="6E854461"/>
    <w:multiLevelType w:val="hybridMultilevel"/>
    <w:tmpl w:val="FC140E80"/>
    <w:lvl w:ilvl="0" w:tplc="04160001">
      <w:start w:val="1"/>
      <w:numFmt w:val="bullet"/>
      <w:lvlText w:val=""/>
      <w:lvlJc w:val="left"/>
      <w:pPr>
        <w:ind w:left="1570" w:hanging="360"/>
      </w:pPr>
      <w:rPr>
        <w:rFonts w:ascii="Symbol" w:hAnsi="Symbol" w:hint="default"/>
      </w:rPr>
    </w:lvl>
    <w:lvl w:ilvl="1" w:tplc="04160003" w:tentative="1">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32" w15:restartNumberingAfterBreak="0">
    <w:nsid w:val="73960DA2"/>
    <w:multiLevelType w:val="hybridMultilevel"/>
    <w:tmpl w:val="42BCA84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4B52372"/>
    <w:multiLevelType w:val="hybridMultilevel"/>
    <w:tmpl w:val="1700A8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704533"/>
    <w:multiLevelType w:val="hybridMultilevel"/>
    <w:tmpl w:val="06AC551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5" w15:restartNumberingAfterBreak="0">
    <w:nsid w:val="77E85868"/>
    <w:multiLevelType w:val="hybridMultilevel"/>
    <w:tmpl w:val="CB34269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6" w15:restartNumberingAfterBreak="0">
    <w:nsid w:val="7DA153C4"/>
    <w:multiLevelType w:val="hybridMultilevel"/>
    <w:tmpl w:val="AB0C76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0"/>
  </w:num>
  <w:num w:numId="2">
    <w:abstractNumId w:val="28"/>
  </w:num>
  <w:num w:numId="3">
    <w:abstractNumId w:val="27"/>
  </w:num>
  <w:num w:numId="4">
    <w:abstractNumId w:val="10"/>
  </w:num>
  <w:num w:numId="5">
    <w:abstractNumId w:val="6"/>
  </w:num>
  <w:num w:numId="6">
    <w:abstractNumId w:val="4"/>
  </w:num>
  <w:num w:numId="7">
    <w:abstractNumId w:val="9"/>
  </w:num>
  <w:num w:numId="8">
    <w:abstractNumId w:val="34"/>
  </w:num>
  <w:num w:numId="9">
    <w:abstractNumId w:val="24"/>
  </w:num>
  <w:num w:numId="10">
    <w:abstractNumId w:val="21"/>
  </w:num>
  <w:num w:numId="11">
    <w:abstractNumId w:val="32"/>
  </w:num>
  <w:num w:numId="12">
    <w:abstractNumId w:val="23"/>
  </w:num>
  <w:num w:numId="13">
    <w:abstractNumId w:val="13"/>
  </w:num>
  <w:num w:numId="14">
    <w:abstractNumId w:val="17"/>
  </w:num>
  <w:num w:numId="15">
    <w:abstractNumId w:val="8"/>
  </w:num>
  <w:num w:numId="16">
    <w:abstractNumId w:val="12"/>
  </w:num>
  <w:num w:numId="17">
    <w:abstractNumId w:val="31"/>
  </w:num>
  <w:num w:numId="18">
    <w:abstractNumId w:val="14"/>
  </w:num>
  <w:num w:numId="19">
    <w:abstractNumId w:val="35"/>
  </w:num>
  <w:num w:numId="20">
    <w:abstractNumId w:val="5"/>
  </w:num>
  <w:num w:numId="21">
    <w:abstractNumId w:val="20"/>
  </w:num>
  <w:num w:numId="22">
    <w:abstractNumId w:val="36"/>
  </w:num>
  <w:num w:numId="23">
    <w:abstractNumId w:val="15"/>
  </w:num>
  <w:num w:numId="24">
    <w:abstractNumId w:val="19"/>
  </w:num>
  <w:num w:numId="25">
    <w:abstractNumId w:val="18"/>
  </w:num>
  <w:num w:numId="26">
    <w:abstractNumId w:val="22"/>
  </w:num>
  <w:num w:numId="27">
    <w:abstractNumId w:val="3"/>
  </w:num>
  <w:num w:numId="28">
    <w:abstractNumId w:val="11"/>
  </w:num>
  <w:num w:numId="29">
    <w:abstractNumId w:val="25"/>
  </w:num>
  <w:num w:numId="30">
    <w:abstractNumId w:val="26"/>
  </w:num>
  <w:num w:numId="31">
    <w:abstractNumId w:val="29"/>
  </w:num>
  <w:num w:numId="32">
    <w:abstractNumId w:val="33"/>
  </w:num>
  <w:num w:numId="33">
    <w:abstractNumId w:val="16"/>
  </w:num>
  <w:num w:numId="34">
    <w:abstractNumId w:val="30"/>
  </w:num>
  <w:num w:numId="35">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n Rodrigues Dariz">
    <w15:presenceInfo w15:providerId="AD" w15:userId="S-1-5-21-2080802588-421852626-1620566057-3150"/>
  </w15:person>
  <w15:person w15:author="FabioTelles">
    <w15:presenceInfo w15:providerId="None" w15:userId="FabioTel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ED"/>
    <w:rsid w:val="00010F64"/>
    <w:rsid w:val="00014EB6"/>
    <w:rsid w:val="00020E20"/>
    <w:rsid w:val="00024EBE"/>
    <w:rsid w:val="00034923"/>
    <w:rsid w:val="00042961"/>
    <w:rsid w:val="000444EF"/>
    <w:rsid w:val="000448EC"/>
    <w:rsid w:val="00053DBE"/>
    <w:rsid w:val="000626A7"/>
    <w:rsid w:val="000647B2"/>
    <w:rsid w:val="0007291A"/>
    <w:rsid w:val="00083157"/>
    <w:rsid w:val="00091769"/>
    <w:rsid w:val="000A31B0"/>
    <w:rsid w:val="000B2DD0"/>
    <w:rsid w:val="000B6D96"/>
    <w:rsid w:val="000C4C82"/>
    <w:rsid w:val="000D4CCB"/>
    <w:rsid w:val="000E2EFB"/>
    <w:rsid w:val="000F4001"/>
    <w:rsid w:val="00106D38"/>
    <w:rsid w:val="0011714D"/>
    <w:rsid w:val="00146113"/>
    <w:rsid w:val="00154FF6"/>
    <w:rsid w:val="001745CC"/>
    <w:rsid w:val="001A5F46"/>
    <w:rsid w:val="001C7BCB"/>
    <w:rsid w:val="001D5E6A"/>
    <w:rsid w:val="001E2C3C"/>
    <w:rsid w:val="00206278"/>
    <w:rsid w:val="002178B3"/>
    <w:rsid w:val="002250E3"/>
    <w:rsid w:val="002306C7"/>
    <w:rsid w:val="00240420"/>
    <w:rsid w:val="002426B2"/>
    <w:rsid w:val="0024682E"/>
    <w:rsid w:val="0025589E"/>
    <w:rsid w:val="00261B55"/>
    <w:rsid w:val="002666FB"/>
    <w:rsid w:val="00271CE2"/>
    <w:rsid w:val="00273D1C"/>
    <w:rsid w:val="00280491"/>
    <w:rsid w:val="0028278A"/>
    <w:rsid w:val="002A050A"/>
    <w:rsid w:val="002B6B60"/>
    <w:rsid w:val="002C7B55"/>
    <w:rsid w:val="002D1E01"/>
    <w:rsid w:val="002D5752"/>
    <w:rsid w:val="002E0DFD"/>
    <w:rsid w:val="002E6CAF"/>
    <w:rsid w:val="002E6E33"/>
    <w:rsid w:val="002F58B6"/>
    <w:rsid w:val="0030076D"/>
    <w:rsid w:val="00311C3B"/>
    <w:rsid w:val="0033479B"/>
    <w:rsid w:val="003356E1"/>
    <w:rsid w:val="003419A8"/>
    <w:rsid w:val="003518D4"/>
    <w:rsid w:val="0035608C"/>
    <w:rsid w:val="00360B96"/>
    <w:rsid w:val="00362E21"/>
    <w:rsid w:val="0036625E"/>
    <w:rsid w:val="00366270"/>
    <w:rsid w:val="00366A1E"/>
    <w:rsid w:val="003738E0"/>
    <w:rsid w:val="00383B79"/>
    <w:rsid w:val="00394669"/>
    <w:rsid w:val="003A0702"/>
    <w:rsid w:val="003A2A29"/>
    <w:rsid w:val="003A46F3"/>
    <w:rsid w:val="003B576C"/>
    <w:rsid w:val="003D6389"/>
    <w:rsid w:val="003E58F8"/>
    <w:rsid w:val="003F3C8B"/>
    <w:rsid w:val="003F470D"/>
    <w:rsid w:val="003F70FF"/>
    <w:rsid w:val="00412428"/>
    <w:rsid w:val="00415C04"/>
    <w:rsid w:val="00425320"/>
    <w:rsid w:val="00432535"/>
    <w:rsid w:val="00453702"/>
    <w:rsid w:val="00463602"/>
    <w:rsid w:val="004777D7"/>
    <w:rsid w:val="00481FEB"/>
    <w:rsid w:val="00486EBA"/>
    <w:rsid w:val="0049012B"/>
    <w:rsid w:val="00491387"/>
    <w:rsid w:val="00491FEC"/>
    <w:rsid w:val="004A328A"/>
    <w:rsid w:val="004A544F"/>
    <w:rsid w:val="004B3BA5"/>
    <w:rsid w:val="004B7192"/>
    <w:rsid w:val="004D448C"/>
    <w:rsid w:val="004D5461"/>
    <w:rsid w:val="004D6831"/>
    <w:rsid w:val="004E295D"/>
    <w:rsid w:val="004E3892"/>
    <w:rsid w:val="004E39B5"/>
    <w:rsid w:val="004E5038"/>
    <w:rsid w:val="004E7945"/>
    <w:rsid w:val="004F1F85"/>
    <w:rsid w:val="00521D91"/>
    <w:rsid w:val="00541CC5"/>
    <w:rsid w:val="005572E3"/>
    <w:rsid w:val="00581C1D"/>
    <w:rsid w:val="005A5B82"/>
    <w:rsid w:val="005C3049"/>
    <w:rsid w:val="005C79E0"/>
    <w:rsid w:val="005D1453"/>
    <w:rsid w:val="005D2967"/>
    <w:rsid w:val="005D3AF2"/>
    <w:rsid w:val="005F019A"/>
    <w:rsid w:val="005F2D10"/>
    <w:rsid w:val="005F320B"/>
    <w:rsid w:val="005F4648"/>
    <w:rsid w:val="005F5B98"/>
    <w:rsid w:val="00601F4D"/>
    <w:rsid w:val="00613AEF"/>
    <w:rsid w:val="0061549E"/>
    <w:rsid w:val="00632E47"/>
    <w:rsid w:val="00636A94"/>
    <w:rsid w:val="006454E1"/>
    <w:rsid w:val="00672262"/>
    <w:rsid w:val="00683D99"/>
    <w:rsid w:val="006A06F3"/>
    <w:rsid w:val="006A518A"/>
    <w:rsid w:val="006A5C39"/>
    <w:rsid w:val="006A6308"/>
    <w:rsid w:val="006D01C4"/>
    <w:rsid w:val="006D332B"/>
    <w:rsid w:val="006F2349"/>
    <w:rsid w:val="006F5AFA"/>
    <w:rsid w:val="006F7580"/>
    <w:rsid w:val="007036D6"/>
    <w:rsid w:val="00703E74"/>
    <w:rsid w:val="007052A7"/>
    <w:rsid w:val="00707805"/>
    <w:rsid w:val="00726270"/>
    <w:rsid w:val="00743119"/>
    <w:rsid w:val="00743361"/>
    <w:rsid w:val="007611B5"/>
    <w:rsid w:val="00785393"/>
    <w:rsid w:val="007967B8"/>
    <w:rsid w:val="007B4296"/>
    <w:rsid w:val="007D6B9C"/>
    <w:rsid w:val="007D796D"/>
    <w:rsid w:val="007E0FFA"/>
    <w:rsid w:val="007F2207"/>
    <w:rsid w:val="007F50E1"/>
    <w:rsid w:val="007F6F60"/>
    <w:rsid w:val="008338BB"/>
    <w:rsid w:val="00834356"/>
    <w:rsid w:val="0083626A"/>
    <w:rsid w:val="00842272"/>
    <w:rsid w:val="00847BF7"/>
    <w:rsid w:val="00864371"/>
    <w:rsid w:val="00864D94"/>
    <w:rsid w:val="00867891"/>
    <w:rsid w:val="008865CC"/>
    <w:rsid w:val="008A0DD8"/>
    <w:rsid w:val="008A143A"/>
    <w:rsid w:val="008A17EB"/>
    <w:rsid w:val="008A20B3"/>
    <w:rsid w:val="008A5865"/>
    <w:rsid w:val="008B2C4E"/>
    <w:rsid w:val="008B6C14"/>
    <w:rsid w:val="008C626A"/>
    <w:rsid w:val="008D04AA"/>
    <w:rsid w:val="008D22ED"/>
    <w:rsid w:val="008D59AE"/>
    <w:rsid w:val="008E556B"/>
    <w:rsid w:val="008F254A"/>
    <w:rsid w:val="009043ED"/>
    <w:rsid w:val="00906070"/>
    <w:rsid w:val="00906F92"/>
    <w:rsid w:val="00915E60"/>
    <w:rsid w:val="00916804"/>
    <w:rsid w:val="009315D0"/>
    <w:rsid w:val="0095247E"/>
    <w:rsid w:val="00961525"/>
    <w:rsid w:val="0096475B"/>
    <w:rsid w:val="00967EBA"/>
    <w:rsid w:val="00975F45"/>
    <w:rsid w:val="009824E5"/>
    <w:rsid w:val="00982F22"/>
    <w:rsid w:val="009901D1"/>
    <w:rsid w:val="009A0783"/>
    <w:rsid w:val="009A43DD"/>
    <w:rsid w:val="009A7FCB"/>
    <w:rsid w:val="009C04CD"/>
    <w:rsid w:val="009C0FB6"/>
    <w:rsid w:val="009E5A98"/>
    <w:rsid w:val="009F4BE1"/>
    <w:rsid w:val="009F6C56"/>
    <w:rsid w:val="00A01FAF"/>
    <w:rsid w:val="00A064D4"/>
    <w:rsid w:val="00A323CA"/>
    <w:rsid w:val="00A33470"/>
    <w:rsid w:val="00A358AC"/>
    <w:rsid w:val="00A40BF3"/>
    <w:rsid w:val="00A423C6"/>
    <w:rsid w:val="00A45DDA"/>
    <w:rsid w:val="00A47C43"/>
    <w:rsid w:val="00A50832"/>
    <w:rsid w:val="00A51AB2"/>
    <w:rsid w:val="00A57AFA"/>
    <w:rsid w:val="00A80A35"/>
    <w:rsid w:val="00A8620B"/>
    <w:rsid w:val="00A86C64"/>
    <w:rsid w:val="00AA040D"/>
    <w:rsid w:val="00AA161D"/>
    <w:rsid w:val="00AA2AB5"/>
    <w:rsid w:val="00AA3E18"/>
    <w:rsid w:val="00AA464B"/>
    <w:rsid w:val="00AB17EF"/>
    <w:rsid w:val="00AC0CF5"/>
    <w:rsid w:val="00AF1AF5"/>
    <w:rsid w:val="00B01D62"/>
    <w:rsid w:val="00B1209C"/>
    <w:rsid w:val="00B1737C"/>
    <w:rsid w:val="00B21E63"/>
    <w:rsid w:val="00B21E7C"/>
    <w:rsid w:val="00B21F74"/>
    <w:rsid w:val="00B31DE0"/>
    <w:rsid w:val="00B31F6B"/>
    <w:rsid w:val="00B37AD5"/>
    <w:rsid w:val="00B43D6A"/>
    <w:rsid w:val="00B6241A"/>
    <w:rsid w:val="00B66FDC"/>
    <w:rsid w:val="00B71925"/>
    <w:rsid w:val="00B74008"/>
    <w:rsid w:val="00B8007B"/>
    <w:rsid w:val="00B83DF9"/>
    <w:rsid w:val="00B86181"/>
    <w:rsid w:val="00B87A75"/>
    <w:rsid w:val="00B92284"/>
    <w:rsid w:val="00B9389B"/>
    <w:rsid w:val="00BB3F20"/>
    <w:rsid w:val="00BC1A87"/>
    <w:rsid w:val="00BC7C01"/>
    <w:rsid w:val="00BD4F82"/>
    <w:rsid w:val="00BE422E"/>
    <w:rsid w:val="00C00958"/>
    <w:rsid w:val="00C04D14"/>
    <w:rsid w:val="00C1455F"/>
    <w:rsid w:val="00C15040"/>
    <w:rsid w:val="00C213DD"/>
    <w:rsid w:val="00C3371E"/>
    <w:rsid w:val="00C40C43"/>
    <w:rsid w:val="00C47569"/>
    <w:rsid w:val="00C50D89"/>
    <w:rsid w:val="00C5209B"/>
    <w:rsid w:val="00C618A5"/>
    <w:rsid w:val="00C7309D"/>
    <w:rsid w:val="00C74644"/>
    <w:rsid w:val="00C76EAA"/>
    <w:rsid w:val="00C80F95"/>
    <w:rsid w:val="00C834FE"/>
    <w:rsid w:val="00C8421D"/>
    <w:rsid w:val="00C85448"/>
    <w:rsid w:val="00C97BA1"/>
    <w:rsid w:val="00CA65D7"/>
    <w:rsid w:val="00CB6E1A"/>
    <w:rsid w:val="00CC7F26"/>
    <w:rsid w:val="00CF2DA3"/>
    <w:rsid w:val="00CF3B5F"/>
    <w:rsid w:val="00CF5988"/>
    <w:rsid w:val="00CF6947"/>
    <w:rsid w:val="00D01C80"/>
    <w:rsid w:val="00D120F7"/>
    <w:rsid w:val="00D152A0"/>
    <w:rsid w:val="00D23073"/>
    <w:rsid w:val="00D24B46"/>
    <w:rsid w:val="00D26822"/>
    <w:rsid w:val="00D311B4"/>
    <w:rsid w:val="00D47530"/>
    <w:rsid w:val="00D51EA4"/>
    <w:rsid w:val="00D86612"/>
    <w:rsid w:val="00D94D71"/>
    <w:rsid w:val="00D96401"/>
    <w:rsid w:val="00DA11F9"/>
    <w:rsid w:val="00DA7641"/>
    <w:rsid w:val="00DB31D1"/>
    <w:rsid w:val="00DB49E8"/>
    <w:rsid w:val="00DB611A"/>
    <w:rsid w:val="00DB7B26"/>
    <w:rsid w:val="00DC3B40"/>
    <w:rsid w:val="00DE631D"/>
    <w:rsid w:val="00E12B27"/>
    <w:rsid w:val="00E169B5"/>
    <w:rsid w:val="00E2014A"/>
    <w:rsid w:val="00E239DB"/>
    <w:rsid w:val="00E26BEE"/>
    <w:rsid w:val="00E36610"/>
    <w:rsid w:val="00E40DB2"/>
    <w:rsid w:val="00E47B85"/>
    <w:rsid w:val="00E5269C"/>
    <w:rsid w:val="00E52C59"/>
    <w:rsid w:val="00E563F8"/>
    <w:rsid w:val="00E567E3"/>
    <w:rsid w:val="00E57977"/>
    <w:rsid w:val="00E61C48"/>
    <w:rsid w:val="00E71FA1"/>
    <w:rsid w:val="00E750BF"/>
    <w:rsid w:val="00E865BE"/>
    <w:rsid w:val="00E87F53"/>
    <w:rsid w:val="00E96A91"/>
    <w:rsid w:val="00EB05BE"/>
    <w:rsid w:val="00EB39C7"/>
    <w:rsid w:val="00ED41BD"/>
    <w:rsid w:val="00EE17FD"/>
    <w:rsid w:val="00EE2C99"/>
    <w:rsid w:val="00EE60F5"/>
    <w:rsid w:val="00EF0B48"/>
    <w:rsid w:val="00EF3F86"/>
    <w:rsid w:val="00F071A5"/>
    <w:rsid w:val="00F1022E"/>
    <w:rsid w:val="00F13B26"/>
    <w:rsid w:val="00F16445"/>
    <w:rsid w:val="00F17201"/>
    <w:rsid w:val="00F26D84"/>
    <w:rsid w:val="00F31B7F"/>
    <w:rsid w:val="00F45573"/>
    <w:rsid w:val="00F54789"/>
    <w:rsid w:val="00F54BBC"/>
    <w:rsid w:val="00F56801"/>
    <w:rsid w:val="00F60738"/>
    <w:rsid w:val="00F8006F"/>
    <w:rsid w:val="00F87684"/>
    <w:rsid w:val="00F90926"/>
    <w:rsid w:val="00F919EF"/>
    <w:rsid w:val="00FA08D5"/>
    <w:rsid w:val="00FA7560"/>
    <w:rsid w:val="00FA7980"/>
    <w:rsid w:val="00FB66E5"/>
    <w:rsid w:val="00FC00E9"/>
    <w:rsid w:val="00FC40D3"/>
    <w:rsid w:val="00FD2715"/>
    <w:rsid w:val="00FD6D95"/>
    <w:rsid w:val="00FE6ABA"/>
    <w:rsid w:val="00FF09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721D"/>
  <w15:chartTrackingRefBased/>
  <w15:docId w15:val="{D02412E4-E40B-4C27-B62C-691C7A07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6831"/>
  </w:style>
  <w:style w:type="paragraph" w:styleId="Ttulo1">
    <w:name w:val="heading 1"/>
    <w:basedOn w:val="Normal"/>
    <w:next w:val="Normal"/>
    <w:link w:val="Ttulo1Char"/>
    <w:autoRedefine/>
    <w:qFormat/>
    <w:rsid w:val="00B21E7C"/>
    <w:pPr>
      <w:keepNext/>
      <w:keepLines/>
      <w:spacing w:before="240" w:after="0"/>
      <w:jc w:val="both"/>
      <w:outlineLvl w:val="0"/>
    </w:pPr>
    <w:rPr>
      <w:rFonts w:ascii="Arial" w:eastAsiaTheme="majorEastAsia" w:hAnsi="Arial" w:cstheme="majorBidi"/>
      <w:b/>
      <w:sz w:val="24"/>
      <w:szCs w:val="32"/>
    </w:rPr>
  </w:style>
  <w:style w:type="paragraph" w:styleId="Ttulo2">
    <w:name w:val="heading 2"/>
    <w:basedOn w:val="Normal"/>
    <w:next w:val="Normal"/>
    <w:link w:val="Ttulo2Char"/>
    <w:autoRedefine/>
    <w:unhideWhenUsed/>
    <w:qFormat/>
    <w:rsid w:val="000448EC"/>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har"/>
    <w:autoRedefine/>
    <w:qFormat/>
    <w:rsid w:val="005D1453"/>
    <w:pPr>
      <w:keepNext/>
      <w:suppressAutoHyphens/>
      <w:spacing w:after="0" w:line="240" w:lineRule="auto"/>
      <w:ind w:firstLine="425"/>
      <w:jc w:val="both"/>
      <w:outlineLvl w:val="2"/>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1E7C"/>
    <w:rPr>
      <w:rFonts w:ascii="Arial" w:eastAsiaTheme="majorEastAsia" w:hAnsi="Arial" w:cstheme="majorBidi"/>
      <w:b/>
      <w:sz w:val="24"/>
      <w:szCs w:val="32"/>
    </w:rPr>
  </w:style>
  <w:style w:type="character" w:customStyle="1" w:styleId="Ttulo2Char">
    <w:name w:val="Título 2 Char"/>
    <w:basedOn w:val="Fontepargpadro"/>
    <w:link w:val="Ttulo2"/>
    <w:rsid w:val="000448EC"/>
    <w:rPr>
      <w:rFonts w:ascii="Arial" w:eastAsiaTheme="majorEastAsia" w:hAnsi="Arial" w:cstheme="majorBidi"/>
      <w:b/>
      <w:szCs w:val="26"/>
    </w:rPr>
  </w:style>
  <w:style w:type="character" w:customStyle="1" w:styleId="Ttulo3Char">
    <w:name w:val="Título 3 Char"/>
    <w:basedOn w:val="Fontepargpadro"/>
    <w:link w:val="Ttulo3"/>
    <w:rsid w:val="005D1453"/>
    <w:rPr>
      <w:rFonts w:ascii="Arial" w:hAnsi="Arial"/>
      <w:b/>
      <w:szCs w:val="20"/>
    </w:rPr>
  </w:style>
  <w:style w:type="paragraph" w:styleId="Cabealho">
    <w:name w:val="header"/>
    <w:basedOn w:val="Normal"/>
    <w:link w:val="CabealhoChar"/>
    <w:uiPriority w:val="99"/>
    <w:unhideWhenUsed/>
    <w:rsid w:val="004D68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6831"/>
  </w:style>
  <w:style w:type="paragraph" w:styleId="Rodap">
    <w:name w:val="footer"/>
    <w:basedOn w:val="Normal"/>
    <w:link w:val="RodapChar"/>
    <w:uiPriority w:val="99"/>
    <w:unhideWhenUsed/>
    <w:rsid w:val="004D6831"/>
    <w:pPr>
      <w:tabs>
        <w:tab w:val="center" w:pos="4252"/>
        <w:tab w:val="right" w:pos="8504"/>
      </w:tabs>
      <w:spacing w:after="0" w:line="240" w:lineRule="auto"/>
    </w:pPr>
  </w:style>
  <w:style w:type="character" w:customStyle="1" w:styleId="RodapChar">
    <w:name w:val="Rodapé Char"/>
    <w:basedOn w:val="Fontepargpadro"/>
    <w:link w:val="Rodap"/>
    <w:uiPriority w:val="99"/>
    <w:rsid w:val="004D6831"/>
  </w:style>
  <w:style w:type="paragraph" w:customStyle="1" w:styleId="Ttulocapa">
    <w:name w:val="Título capa"/>
    <w:basedOn w:val="Normal"/>
    <w:link w:val="TtulocapaChar"/>
    <w:qFormat/>
    <w:rsid w:val="004D6831"/>
    <w:pPr>
      <w:spacing w:line="240" w:lineRule="auto"/>
    </w:pPr>
    <w:rPr>
      <w:rFonts w:ascii="Open Sans" w:hAnsi="Open Sans" w:cs="Open Sans"/>
      <w:b/>
      <w:color w:val="1F7239"/>
      <w:sz w:val="60"/>
      <w:szCs w:val="60"/>
    </w:rPr>
  </w:style>
  <w:style w:type="paragraph" w:customStyle="1" w:styleId="Ttulopadro">
    <w:name w:val="Título padrão"/>
    <w:basedOn w:val="Ttulocapa"/>
    <w:link w:val="TtulopadroChar"/>
    <w:qFormat/>
    <w:rsid w:val="004D6831"/>
    <w:rPr>
      <w:sz w:val="36"/>
      <w:szCs w:val="36"/>
    </w:rPr>
  </w:style>
  <w:style w:type="character" w:customStyle="1" w:styleId="TtulocapaChar">
    <w:name w:val="Título capa Char"/>
    <w:basedOn w:val="Fontepargpadro"/>
    <w:link w:val="Ttulocapa"/>
    <w:rsid w:val="004D6831"/>
    <w:rPr>
      <w:rFonts w:ascii="Open Sans" w:hAnsi="Open Sans" w:cs="Open Sans"/>
      <w:b/>
      <w:color w:val="1F7239"/>
      <w:sz w:val="60"/>
      <w:szCs w:val="60"/>
    </w:rPr>
  </w:style>
  <w:style w:type="paragraph" w:customStyle="1" w:styleId="Textopadro">
    <w:name w:val="Texto padrão"/>
    <w:link w:val="TextopadroChar"/>
    <w:rsid w:val="004D6831"/>
    <w:pPr>
      <w:spacing w:after="0"/>
    </w:pPr>
    <w:rPr>
      <w:rFonts w:ascii="Open Sans" w:hAnsi="Open Sans" w:cs="Open Sans"/>
    </w:rPr>
  </w:style>
  <w:style w:type="character" w:customStyle="1" w:styleId="TtulopadroChar">
    <w:name w:val="Título padrão Char"/>
    <w:basedOn w:val="TtulocapaChar"/>
    <w:link w:val="Ttulopadro"/>
    <w:rsid w:val="004D6831"/>
    <w:rPr>
      <w:rFonts w:ascii="Open Sans" w:hAnsi="Open Sans" w:cs="Open Sans"/>
      <w:b/>
      <w:color w:val="1F7239"/>
      <w:sz w:val="36"/>
      <w:szCs w:val="36"/>
    </w:rPr>
  </w:style>
  <w:style w:type="paragraph" w:styleId="SemEspaamento">
    <w:name w:val="No Spacing"/>
    <w:uiPriority w:val="1"/>
    <w:qFormat/>
    <w:rsid w:val="004D6831"/>
    <w:pPr>
      <w:spacing w:after="0" w:line="240" w:lineRule="auto"/>
    </w:pPr>
  </w:style>
  <w:style w:type="character" w:customStyle="1" w:styleId="TextopadroChar">
    <w:name w:val="Texto padrão Char"/>
    <w:basedOn w:val="Fontepargpadro"/>
    <w:link w:val="Textopadro"/>
    <w:rsid w:val="004D6831"/>
    <w:rPr>
      <w:rFonts w:ascii="Open Sans" w:hAnsi="Open Sans" w:cs="Open Sans"/>
    </w:rPr>
  </w:style>
  <w:style w:type="paragraph" w:customStyle="1" w:styleId="Ttulosecundrio">
    <w:name w:val="Título secundário"/>
    <w:basedOn w:val="Ttulopadro"/>
    <w:link w:val="TtulosecundrioChar"/>
    <w:qFormat/>
    <w:rsid w:val="004D6831"/>
    <w:rPr>
      <w:sz w:val="28"/>
      <w:szCs w:val="28"/>
    </w:rPr>
  </w:style>
  <w:style w:type="paragraph" w:customStyle="1" w:styleId="Textopadrotamanho11">
    <w:name w:val="Texto padrão tamanho 11"/>
    <w:basedOn w:val="Textopadro"/>
    <w:link w:val="Textopadrotamanho11Char"/>
    <w:rsid w:val="004D6831"/>
    <w:pPr>
      <w:spacing w:line="276" w:lineRule="auto"/>
    </w:pPr>
    <w:rPr>
      <w:b/>
    </w:rPr>
  </w:style>
  <w:style w:type="character" w:customStyle="1" w:styleId="TtulosecundrioChar">
    <w:name w:val="Título secundário Char"/>
    <w:basedOn w:val="TtulopadroChar"/>
    <w:link w:val="Ttulosecundrio"/>
    <w:rsid w:val="004D6831"/>
    <w:rPr>
      <w:rFonts w:ascii="Open Sans" w:hAnsi="Open Sans" w:cs="Open Sans"/>
      <w:b/>
      <w:color w:val="1F7239"/>
      <w:sz w:val="28"/>
      <w:szCs w:val="28"/>
    </w:rPr>
  </w:style>
  <w:style w:type="paragraph" w:customStyle="1" w:styleId="textopadrotamanho110">
    <w:name w:val="texto padrão tamanho 11"/>
    <w:basedOn w:val="Textopadrotamanho11"/>
    <w:link w:val="textopadrotamanho11Char0"/>
    <w:qFormat/>
    <w:rsid w:val="004D6831"/>
    <w:rPr>
      <w:b w:val="0"/>
    </w:rPr>
  </w:style>
  <w:style w:type="character" w:customStyle="1" w:styleId="Textopadrotamanho11Char">
    <w:name w:val="Texto padrão tamanho 11 Char"/>
    <w:basedOn w:val="TextopadroChar"/>
    <w:link w:val="Textopadrotamanho11"/>
    <w:rsid w:val="004D6831"/>
    <w:rPr>
      <w:rFonts w:ascii="Open Sans" w:hAnsi="Open Sans" w:cs="Open Sans"/>
      <w:b/>
    </w:rPr>
  </w:style>
  <w:style w:type="character" w:customStyle="1" w:styleId="textopadrotamanho11Char0">
    <w:name w:val="texto padrão tamanho 11 Char"/>
    <w:basedOn w:val="Textopadrotamanho11Char"/>
    <w:link w:val="textopadrotamanho110"/>
    <w:rsid w:val="004D6831"/>
    <w:rPr>
      <w:rFonts w:ascii="Open Sans" w:hAnsi="Open Sans" w:cs="Open Sans"/>
      <w:b w:val="0"/>
    </w:rPr>
  </w:style>
  <w:style w:type="paragraph" w:styleId="CabealhodoSumrio">
    <w:name w:val="TOC Heading"/>
    <w:basedOn w:val="Ttulo1"/>
    <w:next w:val="Normal"/>
    <w:uiPriority w:val="39"/>
    <w:unhideWhenUsed/>
    <w:qFormat/>
    <w:rsid w:val="004D6831"/>
    <w:pPr>
      <w:outlineLvl w:val="9"/>
    </w:pPr>
    <w:rPr>
      <w:lang w:eastAsia="pt-BR"/>
    </w:rPr>
  </w:style>
  <w:style w:type="paragraph" w:styleId="Sumrio1">
    <w:name w:val="toc 1"/>
    <w:basedOn w:val="Normal"/>
    <w:next w:val="Normal"/>
    <w:autoRedefine/>
    <w:uiPriority w:val="39"/>
    <w:unhideWhenUsed/>
    <w:rsid w:val="004D6831"/>
    <w:pPr>
      <w:spacing w:after="100"/>
    </w:pPr>
  </w:style>
  <w:style w:type="character" w:styleId="Hyperlink">
    <w:name w:val="Hyperlink"/>
    <w:basedOn w:val="Fontepargpadro"/>
    <w:uiPriority w:val="99"/>
    <w:unhideWhenUsed/>
    <w:rsid w:val="004D6831"/>
    <w:rPr>
      <w:color w:val="0563C1" w:themeColor="hyperlink"/>
      <w:u w:val="single"/>
    </w:rPr>
  </w:style>
  <w:style w:type="paragraph" w:styleId="PargrafodaLista">
    <w:name w:val="List Paragraph"/>
    <w:basedOn w:val="Normal"/>
    <w:qFormat/>
    <w:rsid w:val="004D6831"/>
    <w:pPr>
      <w:suppressAutoHyphens/>
      <w:spacing w:after="0" w:line="240" w:lineRule="auto"/>
      <w:ind w:left="720"/>
    </w:pPr>
    <w:rPr>
      <w:rFonts w:ascii="Times New Roman" w:eastAsia="Times New Roman" w:hAnsi="Times New Roman" w:cs="Times New Roman"/>
      <w:sz w:val="24"/>
      <w:szCs w:val="24"/>
      <w:lang w:eastAsia="zh-CN"/>
    </w:rPr>
  </w:style>
  <w:style w:type="paragraph" w:styleId="Sumrio3">
    <w:name w:val="toc 3"/>
    <w:basedOn w:val="Normal"/>
    <w:next w:val="Normal"/>
    <w:autoRedefine/>
    <w:uiPriority w:val="39"/>
    <w:unhideWhenUsed/>
    <w:rsid w:val="004D6831"/>
    <w:pPr>
      <w:spacing w:after="100"/>
      <w:ind w:left="440"/>
    </w:pPr>
  </w:style>
  <w:style w:type="character" w:customStyle="1" w:styleId="Refdecomentrio1">
    <w:name w:val="Ref. de comentário1"/>
    <w:rsid w:val="004D6831"/>
    <w:rPr>
      <w:sz w:val="16"/>
      <w:szCs w:val="16"/>
    </w:rPr>
  </w:style>
  <w:style w:type="paragraph" w:customStyle="1" w:styleId="Objetivo">
    <w:name w:val="Objetivo"/>
    <w:basedOn w:val="Normal"/>
    <w:next w:val="Corpodetexto"/>
    <w:rsid w:val="004D6831"/>
    <w:pPr>
      <w:suppressAutoHyphens/>
      <w:spacing w:before="60" w:after="220" w:line="220" w:lineRule="atLeast"/>
      <w:ind w:left="357" w:hanging="357"/>
      <w:jc w:val="both"/>
    </w:pPr>
    <w:rPr>
      <w:rFonts w:ascii="Garamond" w:eastAsia="Times New Roman" w:hAnsi="Garamond" w:cs="Garamond"/>
      <w:szCs w:val="20"/>
      <w:lang w:eastAsia="zh-CN"/>
    </w:rPr>
  </w:style>
  <w:style w:type="paragraph" w:styleId="Corpodetexto">
    <w:name w:val="Body Text"/>
    <w:basedOn w:val="Normal"/>
    <w:link w:val="CorpodetextoChar"/>
    <w:uiPriority w:val="99"/>
    <w:semiHidden/>
    <w:unhideWhenUsed/>
    <w:rsid w:val="004D6831"/>
    <w:pPr>
      <w:spacing w:after="120"/>
    </w:pPr>
  </w:style>
  <w:style w:type="character" w:customStyle="1" w:styleId="CorpodetextoChar">
    <w:name w:val="Corpo de texto Char"/>
    <w:basedOn w:val="Fontepargpadro"/>
    <w:link w:val="Corpodetexto"/>
    <w:uiPriority w:val="99"/>
    <w:semiHidden/>
    <w:rsid w:val="004D6831"/>
  </w:style>
  <w:style w:type="paragraph" w:customStyle="1" w:styleId="Recuodecorpodetexto31">
    <w:name w:val="Recuo de corpo de texto 31"/>
    <w:basedOn w:val="Normal"/>
    <w:rsid w:val="004D6831"/>
    <w:pPr>
      <w:suppressAutoHyphens/>
      <w:spacing w:after="0" w:line="360" w:lineRule="auto"/>
      <w:ind w:left="708" w:hanging="357"/>
      <w:jc w:val="both"/>
    </w:pPr>
    <w:rPr>
      <w:rFonts w:ascii="Arial" w:eastAsia="Times New Roman" w:hAnsi="Arial" w:cs="Arial"/>
      <w:sz w:val="24"/>
      <w:szCs w:val="20"/>
      <w:lang w:eastAsia="zh-CN"/>
    </w:rPr>
  </w:style>
  <w:style w:type="paragraph" w:customStyle="1" w:styleId="Default">
    <w:name w:val="Default"/>
    <w:rsid w:val="004D6831"/>
    <w:pPr>
      <w:widowControl w:val="0"/>
      <w:suppressAutoHyphens/>
      <w:autoSpaceDE w:val="0"/>
      <w:spacing w:after="0" w:line="240" w:lineRule="auto"/>
    </w:pPr>
    <w:rPr>
      <w:rFonts w:ascii="Kandide Wide" w:eastAsia="Arial" w:hAnsi="Kandide Wide" w:cs="Kandide Wide"/>
      <w:color w:val="000000"/>
      <w:sz w:val="24"/>
      <w:szCs w:val="24"/>
      <w:lang w:eastAsia="zh-CN"/>
    </w:rPr>
  </w:style>
  <w:style w:type="character" w:styleId="Refdecomentrio">
    <w:name w:val="annotation reference"/>
    <w:basedOn w:val="Fontepargpadro"/>
    <w:uiPriority w:val="99"/>
    <w:semiHidden/>
    <w:unhideWhenUsed/>
    <w:rsid w:val="004D6831"/>
    <w:rPr>
      <w:sz w:val="16"/>
      <w:szCs w:val="16"/>
    </w:rPr>
  </w:style>
  <w:style w:type="paragraph" w:styleId="Textodecomentrio">
    <w:name w:val="annotation text"/>
    <w:basedOn w:val="Normal"/>
    <w:link w:val="TextodecomentrioChar1"/>
    <w:uiPriority w:val="99"/>
    <w:unhideWhenUsed/>
    <w:rsid w:val="004D6831"/>
    <w:pPr>
      <w:suppressAutoHyphens/>
      <w:spacing w:after="0" w:line="240" w:lineRule="auto"/>
      <w:ind w:left="357" w:hanging="357"/>
    </w:pPr>
    <w:rPr>
      <w:rFonts w:ascii="Arial" w:eastAsia="Times New Roman" w:hAnsi="Arial" w:cs="Arial"/>
      <w:sz w:val="20"/>
      <w:szCs w:val="20"/>
      <w:lang w:eastAsia="zh-CN"/>
    </w:rPr>
  </w:style>
  <w:style w:type="character" w:customStyle="1" w:styleId="TextodecomentrioChar">
    <w:name w:val="Texto de comentário Char"/>
    <w:basedOn w:val="Fontepargpadro"/>
    <w:uiPriority w:val="99"/>
    <w:semiHidden/>
    <w:rsid w:val="004D6831"/>
    <w:rPr>
      <w:sz w:val="20"/>
      <w:szCs w:val="20"/>
    </w:rPr>
  </w:style>
  <w:style w:type="character" w:customStyle="1" w:styleId="TextodecomentrioChar1">
    <w:name w:val="Texto de comentário Char1"/>
    <w:basedOn w:val="Fontepargpadro"/>
    <w:link w:val="Textodecomentrio"/>
    <w:uiPriority w:val="99"/>
    <w:rsid w:val="004D6831"/>
    <w:rPr>
      <w:rFonts w:ascii="Arial" w:eastAsia="Times New Roman" w:hAnsi="Arial" w:cs="Arial"/>
      <w:sz w:val="20"/>
      <w:szCs w:val="20"/>
      <w:lang w:eastAsia="zh-CN"/>
    </w:rPr>
  </w:style>
  <w:style w:type="paragraph" w:styleId="Textodebalo">
    <w:name w:val="Balloon Text"/>
    <w:basedOn w:val="Normal"/>
    <w:link w:val="TextodebaloChar"/>
    <w:uiPriority w:val="99"/>
    <w:semiHidden/>
    <w:unhideWhenUsed/>
    <w:rsid w:val="004D68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6831"/>
    <w:rPr>
      <w:rFonts w:ascii="Segoe UI" w:hAnsi="Segoe UI" w:cs="Segoe UI"/>
      <w:sz w:val="18"/>
      <w:szCs w:val="18"/>
    </w:rPr>
  </w:style>
  <w:style w:type="paragraph" w:styleId="Sumrio2">
    <w:name w:val="toc 2"/>
    <w:basedOn w:val="Normal"/>
    <w:next w:val="Normal"/>
    <w:autoRedefine/>
    <w:uiPriority w:val="39"/>
    <w:unhideWhenUsed/>
    <w:rsid w:val="004D6831"/>
    <w:pPr>
      <w:spacing w:after="100"/>
      <w:ind w:left="220"/>
    </w:pPr>
  </w:style>
  <w:style w:type="table" w:styleId="Tabelacomgrade">
    <w:name w:val="Table Grid"/>
    <w:basedOn w:val="Tabelanormal"/>
    <w:uiPriority w:val="59"/>
    <w:rsid w:val="004D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1">
    <w:name w:val="Grid Table 4 Accent 1"/>
    <w:basedOn w:val="Tabelanormal"/>
    <w:uiPriority w:val="49"/>
    <w:rsid w:val="004D6831"/>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tulo10">
    <w:name w:val="Título1"/>
    <w:basedOn w:val="Normal"/>
    <w:next w:val="Corpodetexto"/>
    <w:rsid w:val="004D6831"/>
    <w:pPr>
      <w:suppressAutoHyphens/>
      <w:spacing w:after="0" w:line="240" w:lineRule="auto"/>
      <w:ind w:left="357" w:hanging="357"/>
      <w:jc w:val="center"/>
    </w:pPr>
    <w:rPr>
      <w:rFonts w:ascii="Arial" w:eastAsia="Times New Roman" w:hAnsi="Arial" w:cs="Arial"/>
      <w:b/>
      <w:sz w:val="28"/>
      <w:szCs w:val="20"/>
      <w:lang w:val="en-US" w:eastAsia="zh-CN"/>
    </w:rPr>
  </w:style>
  <w:style w:type="paragraph" w:customStyle="1" w:styleId="Nivel2Contedo">
    <w:name w:val="Nivel 2 Conteúdo"/>
    <w:basedOn w:val="Ttulo1"/>
    <w:next w:val="Normal"/>
    <w:qFormat/>
    <w:rsid w:val="004D6831"/>
    <w:pPr>
      <w:keepLines w:val="0"/>
      <w:suppressAutoHyphens/>
      <w:spacing w:before="0" w:line="240" w:lineRule="auto"/>
      <w:ind w:left="2127" w:hanging="567"/>
    </w:pPr>
    <w:rPr>
      <w:rFonts w:eastAsia="Times New Roman" w:cs="Arial"/>
      <w:b w:val="0"/>
      <w:bCs/>
      <w:kern w:val="1"/>
      <w:szCs w:val="24"/>
      <w:lang w:val="x-none" w:eastAsia="zh-CN"/>
    </w:rPr>
  </w:style>
  <w:style w:type="paragraph" w:styleId="Ttulo">
    <w:name w:val="Title"/>
    <w:aliases w:val="Nivel 0 Conteúdo"/>
    <w:basedOn w:val="Normal"/>
    <w:next w:val="Normal"/>
    <w:link w:val="TtuloChar"/>
    <w:qFormat/>
    <w:rsid w:val="004D6831"/>
    <w:pPr>
      <w:spacing w:before="240" w:after="60" w:line="240" w:lineRule="auto"/>
      <w:jc w:val="both"/>
      <w:outlineLvl w:val="0"/>
    </w:pPr>
    <w:rPr>
      <w:rFonts w:ascii="Arial" w:eastAsia="Times New Roman" w:hAnsi="Arial" w:cs="Times New Roman"/>
      <w:bCs/>
      <w:kern w:val="28"/>
      <w:sz w:val="24"/>
      <w:szCs w:val="32"/>
      <w:lang w:val="x-none" w:eastAsia="x-none"/>
    </w:rPr>
  </w:style>
  <w:style w:type="character" w:customStyle="1" w:styleId="TtuloChar">
    <w:name w:val="Título Char"/>
    <w:aliases w:val="Nivel 0 Conteúdo Char"/>
    <w:basedOn w:val="Fontepargpadro"/>
    <w:link w:val="Ttulo"/>
    <w:rsid w:val="004D6831"/>
    <w:rPr>
      <w:rFonts w:ascii="Arial" w:eastAsia="Times New Roman" w:hAnsi="Arial" w:cs="Times New Roman"/>
      <w:bCs/>
      <w:kern w:val="28"/>
      <w:sz w:val="24"/>
      <w:szCs w:val="32"/>
      <w:lang w:val="x-none" w:eastAsia="x-none"/>
    </w:rPr>
  </w:style>
  <w:style w:type="paragraph" w:styleId="Recuodecorpodetexto">
    <w:name w:val="Body Text Indent"/>
    <w:basedOn w:val="Normal"/>
    <w:link w:val="RecuodecorpodetextoChar"/>
    <w:uiPriority w:val="99"/>
    <w:semiHidden/>
    <w:unhideWhenUsed/>
    <w:rsid w:val="004D6831"/>
    <w:pPr>
      <w:spacing w:after="120"/>
      <w:ind w:left="283"/>
    </w:pPr>
  </w:style>
  <w:style w:type="character" w:customStyle="1" w:styleId="RecuodecorpodetextoChar">
    <w:name w:val="Recuo de corpo de texto Char"/>
    <w:basedOn w:val="Fontepargpadro"/>
    <w:link w:val="Recuodecorpodetexto"/>
    <w:uiPriority w:val="99"/>
    <w:semiHidden/>
    <w:rsid w:val="004D6831"/>
  </w:style>
  <w:style w:type="paragraph" w:styleId="NormalWeb">
    <w:name w:val="Normal (Web)"/>
    <w:basedOn w:val="Normal"/>
    <w:uiPriority w:val="99"/>
    <w:semiHidden/>
    <w:unhideWhenUsed/>
    <w:rsid w:val="004D68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D6831"/>
    <w:rPr>
      <w:i/>
      <w:iCs/>
    </w:rPr>
  </w:style>
  <w:style w:type="character" w:customStyle="1" w:styleId="TextodecomentrioChar2">
    <w:name w:val="Texto de comentário Char2"/>
    <w:basedOn w:val="Fontepargpadro"/>
    <w:uiPriority w:val="99"/>
    <w:rsid w:val="004D6831"/>
    <w:rPr>
      <w:rFonts w:ascii="Arial" w:hAnsi="Arial" w:cs="Arial"/>
      <w:lang w:eastAsia="zh-CN"/>
    </w:rPr>
  </w:style>
  <w:style w:type="character" w:styleId="Forte">
    <w:name w:val="Strong"/>
    <w:uiPriority w:val="22"/>
    <w:qFormat/>
    <w:rsid w:val="004D6831"/>
    <w:rPr>
      <w:b/>
      <w:bCs/>
    </w:rPr>
  </w:style>
  <w:style w:type="paragraph" w:customStyle="1" w:styleId="CorpodeTexto0">
    <w:name w:val="Corpo de Texto"/>
    <w:basedOn w:val="Normal"/>
    <w:link w:val="CorpodeTextoChar0"/>
    <w:qFormat/>
    <w:rsid w:val="005D1453"/>
    <w:pPr>
      <w:tabs>
        <w:tab w:val="left" w:leader="dot" w:pos="9072"/>
      </w:tabs>
      <w:spacing w:after="0" w:line="360" w:lineRule="auto"/>
      <w:ind w:firstLine="851"/>
      <w:jc w:val="both"/>
    </w:pPr>
    <w:rPr>
      <w:rFonts w:ascii="Arial" w:hAnsi="Arial" w:cs="Arial"/>
    </w:rPr>
  </w:style>
  <w:style w:type="paragraph" w:customStyle="1" w:styleId="CorpodeTexto2">
    <w:name w:val="Corpo de Texto 2"/>
    <w:basedOn w:val="Normal"/>
    <w:link w:val="CorpodeTexto2Char"/>
    <w:qFormat/>
    <w:rsid w:val="00A45DDA"/>
    <w:pPr>
      <w:spacing w:after="0" w:line="360" w:lineRule="auto"/>
      <w:ind w:left="425" w:firstLine="425"/>
      <w:jc w:val="both"/>
    </w:pPr>
    <w:rPr>
      <w:rFonts w:ascii="Arial" w:hAnsi="Arial"/>
    </w:rPr>
  </w:style>
  <w:style w:type="character" w:customStyle="1" w:styleId="CorpodeTextoChar0">
    <w:name w:val="Corpo de Texto Char"/>
    <w:basedOn w:val="Fontepargpadro"/>
    <w:link w:val="CorpodeTexto0"/>
    <w:rsid w:val="005D1453"/>
    <w:rPr>
      <w:rFonts w:ascii="Arial" w:hAnsi="Arial" w:cs="Arial"/>
    </w:rPr>
  </w:style>
  <w:style w:type="paragraph" w:customStyle="1" w:styleId="TextoGrade">
    <w:name w:val="Texto Grade"/>
    <w:basedOn w:val="Objetivo"/>
    <w:link w:val="TextoGradeChar"/>
    <w:autoRedefine/>
    <w:qFormat/>
    <w:rsid w:val="00906F92"/>
    <w:pPr>
      <w:framePr w:hSpace="141" w:wrap="around" w:vAnchor="text" w:hAnchor="margin" w:y="27"/>
      <w:spacing w:before="10" w:after="10" w:line="240" w:lineRule="auto"/>
      <w:ind w:left="0" w:firstLine="0"/>
    </w:pPr>
    <w:rPr>
      <w:rFonts w:ascii="Arial" w:hAnsi="Arial" w:cs="Arial"/>
      <w:sz w:val="20"/>
    </w:rPr>
  </w:style>
  <w:style w:type="character" w:customStyle="1" w:styleId="CorpodeTexto2Char">
    <w:name w:val="Corpo de Texto 2 Char"/>
    <w:basedOn w:val="Ttulo3Char"/>
    <w:link w:val="CorpodeTexto2"/>
    <w:rsid w:val="00A45DDA"/>
    <w:rPr>
      <w:rFonts w:ascii="Arial" w:hAnsi="Arial"/>
      <w:b w:val="0"/>
      <w:szCs w:val="20"/>
    </w:rPr>
  </w:style>
  <w:style w:type="character" w:customStyle="1" w:styleId="TextoGradeChar">
    <w:name w:val="Texto Grade Char"/>
    <w:basedOn w:val="Ttulo2Char"/>
    <w:link w:val="TextoGrade"/>
    <w:rsid w:val="00906F92"/>
    <w:rPr>
      <w:rFonts w:ascii="Arial" w:eastAsia="Times New Roman" w:hAnsi="Arial" w:cs="Arial"/>
      <w:b w:val="0"/>
      <w:sz w:val="20"/>
      <w:szCs w:val="20"/>
      <w:lang w:eastAsia="zh-CN"/>
    </w:rPr>
  </w:style>
  <w:style w:type="paragraph" w:customStyle="1" w:styleId="ANEXOS">
    <w:name w:val="ANEXOS"/>
    <w:basedOn w:val="Ttulo1"/>
    <w:link w:val="ANEXOSChar"/>
    <w:qFormat/>
    <w:rsid w:val="00FD2715"/>
    <w:pPr>
      <w:jc w:val="center"/>
    </w:pPr>
  </w:style>
  <w:style w:type="paragraph" w:customStyle="1" w:styleId="SubAnexo">
    <w:name w:val="SubAnexo"/>
    <w:basedOn w:val="Ttulo2"/>
    <w:link w:val="SubAnexoChar"/>
    <w:qFormat/>
    <w:rsid w:val="00FD2715"/>
    <w:pPr>
      <w:jc w:val="center"/>
    </w:pPr>
  </w:style>
  <w:style w:type="character" w:customStyle="1" w:styleId="ANEXOSChar">
    <w:name w:val="ANEXOS Char"/>
    <w:basedOn w:val="Ttulo1Char"/>
    <w:link w:val="ANEXOS"/>
    <w:rsid w:val="00FD2715"/>
    <w:rPr>
      <w:rFonts w:ascii="Arial" w:eastAsiaTheme="majorEastAsia" w:hAnsi="Arial" w:cstheme="majorBidi"/>
      <w:b/>
      <w:sz w:val="24"/>
      <w:szCs w:val="32"/>
    </w:rPr>
  </w:style>
  <w:style w:type="character" w:customStyle="1" w:styleId="SubAnexoChar">
    <w:name w:val="SubAnexo Char"/>
    <w:basedOn w:val="ANEXOSChar"/>
    <w:link w:val="SubAnexo"/>
    <w:rsid w:val="00FD2715"/>
    <w:rPr>
      <w:rFonts w:ascii="Arial" w:eastAsiaTheme="majorEastAsia" w:hAnsi="Arial" w:cstheme="majorBidi"/>
      <w:b/>
      <w:sz w:val="24"/>
      <w:szCs w:val="26"/>
    </w:rPr>
  </w:style>
  <w:style w:type="paragraph" w:styleId="Textodenotaderodap">
    <w:name w:val="footnote text"/>
    <w:basedOn w:val="Normal"/>
    <w:link w:val="TextodenotaderodapChar"/>
    <w:uiPriority w:val="99"/>
    <w:semiHidden/>
    <w:unhideWhenUsed/>
    <w:rsid w:val="00C520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5209B"/>
    <w:rPr>
      <w:sz w:val="20"/>
      <w:szCs w:val="20"/>
    </w:rPr>
  </w:style>
  <w:style w:type="character" w:styleId="Refdenotaderodap">
    <w:name w:val="footnote reference"/>
    <w:basedOn w:val="Fontepargpadro"/>
    <w:uiPriority w:val="99"/>
    <w:semiHidden/>
    <w:unhideWhenUsed/>
    <w:rsid w:val="00C5209B"/>
    <w:rPr>
      <w:vertAlign w:val="superscript"/>
    </w:rPr>
  </w:style>
  <w:style w:type="character" w:styleId="TextodoEspaoReservado">
    <w:name w:val="Placeholder Text"/>
    <w:basedOn w:val="Fontepargpadro"/>
    <w:uiPriority w:val="99"/>
    <w:semiHidden/>
    <w:rsid w:val="00083157"/>
    <w:rPr>
      <w:color w:val="808080"/>
    </w:rPr>
  </w:style>
  <w:style w:type="paragraph" w:customStyle="1" w:styleId="Artigos">
    <w:name w:val="Artigos"/>
    <w:basedOn w:val="Normal"/>
    <w:link w:val="ArtigosChar"/>
    <w:autoRedefine/>
    <w:qFormat/>
    <w:rsid w:val="00083157"/>
    <w:pPr>
      <w:widowControl w:val="0"/>
      <w:adjustRightInd w:val="0"/>
      <w:spacing w:after="0" w:line="360" w:lineRule="auto"/>
      <w:jc w:val="both"/>
      <w:textAlignment w:val="baseline"/>
    </w:pPr>
    <w:rPr>
      <w:rFonts w:ascii="Arial" w:eastAsia="Times New Roman" w:hAnsi="Arial" w:cs="Arial"/>
      <w:color w:val="000000" w:themeColor="text1"/>
      <w:sz w:val="24"/>
      <w:szCs w:val="24"/>
      <w:lang w:eastAsia="pt-BR"/>
    </w:rPr>
  </w:style>
  <w:style w:type="character" w:customStyle="1" w:styleId="ArtigosChar">
    <w:name w:val="Artigos Char"/>
    <w:basedOn w:val="Fontepargpadro"/>
    <w:link w:val="Artigos"/>
    <w:rsid w:val="00083157"/>
    <w:rPr>
      <w:rFonts w:ascii="Arial" w:eastAsia="Times New Roman" w:hAnsi="Arial" w:cs="Arial"/>
      <w:color w:val="000000" w:themeColor="text1"/>
      <w:sz w:val="24"/>
      <w:szCs w:val="24"/>
      <w:lang w:eastAsia="pt-BR"/>
    </w:rPr>
  </w:style>
  <w:style w:type="paragraph" w:customStyle="1" w:styleId="Paragrafos">
    <w:name w:val="Paragrafos"/>
    <w:basedOn w:val="Artigos"/>
    <w:link w:val="ParagrafosChar"/>
    <w:autoRedefine/>
    <w:qFormat/>
    <w:rsid w:val="00083157"/>
    <w:pPr>
      <w:spacing w:before="120" w:after="120" w:line="240" w:lineRule="auto"/>
      <w:ind w:left="567" w:hanging="567"/>
    </w:pPr>
  </w:style>
  <w:style w:type="character" w:customStyle="1" w:styleId="ParagrafosChar">
    <w:name w:val="Paragrafos Char"/>
    <w:basedOn w:val="ArtigosChar"/>
    <w:link w:val="Paragrafos"/>
    <w:rsid w:val="00083157"/>
    <w:rPr>
      <w:rFonts w:ascii="Arial" w:eastAsia="Times New Roman" w:hAnsi="Arial" w:cs="Arial"/>
      <w:color w:val="000000" w:themeColor="text1"/>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A33470"/>
    <w:pPr>
      <w:suppressAutoHyphens w:val="0"/>
      <w:spacing w:after="160"/>
      <w:ind w:left="0" w:firstLine="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1"/>
    <w:link w:val="Assuntodocomentrio"/>
    <w:uiPriority w:val="99"/>
    <w:semiHidden/>
    <w:rsid w:val="00A33470"/>
    <w:rPr>
      <w:rFonts w:ascii="Arial" w:eastAsia="Times New Roma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72D213B7E74D939045C2FCC24E1CAE"/>
        <w:category>
          <w:name w:val="Geral"/>
          <w:gallery w:val="placeholder"/>
        </w:category>
        <w:types>
          <w:type w:val="bbPlcHdr"/>
        </w:types>
        <w:behaviors>
          <w:behavior w:val="content"/>
        </w:behaviors>
        <w:guid w:val="{3856C21C-67DA-4DB8-A265-C905147A6212}"/>
      </w:docPartPr>
      <w:docPartBody>
        <w:p w:rsidR="00882248" w:rsidRDefault="00882248" w:rsidP="00882248">
          <w:pPr>
            <w:pStyle w:val="DB72D213B7E74D939045C2FCC24E1CAE"/>
          </w:pPr>
          <w:r>
            <w:rPr>
              <w:rStyle w:val="TextodoEspaoReservado"/>
              <w:rFonts w:eastAsiaTheme="minorHAnsi"/>
            </w:rPr>
            <w:t>Digite aqui</w:t>
          </w:r>
        </w:p>
      </w:docPartBody>
    </w:docPart>
    <w:docPart>
      <w:docPartPr>
        <w:name w:val="B1289A617042467994C6BE736054CC7C"/>
        <w:category>
          <w:name w:val="Geral"/>
          <w:gallery w:val="placeholder"/>
        </w:category>
        <w:types>
          <w:type w:val="bbPlcHdr"/>
        </w:types>
        <w:behaviors>
          <w:behavior w:val="content"/>
        </w:behaviors>
        <w:guid w:val="{B48C011E-FA65-4C42-9F1D-0CB9D796EA2C}"/>
      </w:docPartPr>
      <w:docPartBody>
        <w:p w:rsidR="00882248" w:rsidRDefault="00882248" w:rsidP="00882248">
          <w:pPr>
            <w:pStyle w:val="B1289A617042467994C6BE736054CC7C"/>
          </w:pPr>
          <w:r>
            <w:rPr>
              <w:rStyle w:val="TextodoEspaoReservado"/>
              <w:rFonts w:eastAsiaTheme="minorHAnsi"/>
            </w:rPr>
            <w:t>Informe a denominação do curso.</w:t>
          </w:r>
        </w:p>
      </w:docPartBody>
    </w:docPart>
    <w:docPart>
      <w:docPartPr>
        <w:name w:val="FCFCEE34E5A04032BF85138484457CC7"/>
        <w:category>
          <w:name w:val="Geral"/>
          <w:gallery w:val="placeholder"/>
        </w:category>
        <w:types>
          <w:type w:val="bbPlcHdr"/>
        </w:types>
        <w:behaviors>
          <w:behavior w:val="content"/>
        </w:behaviors>
        <w:guid w:val="{64E8AF84-DCF6-4EA5-9CA8-9833204A35DB}"/>
      </w:docPartPr>
      <w:docPartBody>
        <w:p w:rsidR="00882248" w:rsidRDefault="00882248" w:rsidP="00882248">
          <w:pPr>
            <w:pStyle w:val="FCFCEE34E5A04032BF85138484457CC7"/>
          </w:pPr>
          <w:r>
            <w:rPr>
              <w:rStyle w:val="TextodoEspaoReservado"/>
              <w:rFonts w:eastAsiaTheme="minorHAnsi"/>
            </w:rPr>
            <w:t xml:space="preserve"> </w:t>
          </w:r>
        </w:p>
      </w:docPartBody>
    </w:docPart>
    <w:docPart>
      <w:docPartPr>
        <w:name w:val="8EC9386030864F1F811BDCB7380482C4"/>
        <w:category>
          <w:name w:val="Geral"/>
          <w:gallery w:val="placeholder"/>
        </w:category>
        <w:types>
          <w:type w:val="bbPlcHdr"/>
        </w:types>
        <w:behaviors>
          <w:behavior w:val="content"/>
        </w:behaviors>
        <w:guid w:val="{24D9A3CC-EB58-4CEC-8F87-9DFBE3A56C93}"/>
      </w:docPartPr>
      <w:docPartBody>
        <w:p w:rsidR="00882248" w:rsidRDefault="00882248" w:rsidP="00882248">
          <w:pPr>
            <w:pStyle w:val="8EC9386030864F1F811BDCB7380482C4"/>
          </w:pPr>
          <w:r>
            <w:rPr>
              <w:rFonts w:cs="Arial"/>
              <w:b/>
              <w:szCs w:val="24"/>
            </w:rPr>
            <w:t xml:space="preserve"> </w:t>
          </w:r>
        </w:p>
      </w:docPartBody>
    </w:docPart>
    <w:docPart>
      <w:docPartPr>
        <w:name w:val="FB2964F0A5564A50A770E6FFAFBF6D97"/>
        <w:category>
          <w:name w:val="Geral"/>
          <w:gallery w:val="placeholder"/>
        </w:category>
        <w:types>
          <w:type w:val="bbPlcHdr"/>
        </w:types>
        <w:behaviors>
          <w:behavior w:val="content"/>
        </w:behaviors>
        <w:guid w:val="{C6061FF7-53F5-4BDC-9C18-0AB6415A666C}"/>
      </w:docPartPr>
      <w:docPartBody>
        <w:p w:rsidR="00882248" w:rsidRDefault="00882248" w:rsidP="00882248">
          <w:pPr>
            <w:pStyle w:val="FB2964F0A5564A50A770E6FFAFBF6D97"/>
          </w:pPr>
          <w:r>
            <w:rPr>
              <w:rStyle w:val="TextodoEspaoReservado"/>
              <w:rFonts w:eastAsiaTheme="minorHAnsi"/>
            </w:rPr>
            <w:t xml:space="preserve"> </w:t>
          </w:r>
        </w:p>
      </w:docPartBody>
    </w:docPart>
    <w:docPart>
      <w:docPartPr>
        <w:name w:val="6BE1AFDCA77E4CDAB3EACE17F7800C76"/>
        <w:category>
          <w:name w:val="Geral"/>
          <w:gallery w:val="placeholder"/>
        </w:category>
        <w:types>
          <w:type w:val="bbPlcHdr"/>
        </w:types>
        <w:behaviors>
          <w:behavior w:val="content"/>
        </w:behaviors>
        <w:guid w:val="{7445A0FA-D6F8-46F6-8060-CA1A7C041C75}"/>
      </w:docPartPr>
      <w:docPartBody>
        <w:p w:rsidR="00882248" w:rsidRDefault="00882248" w:rsidP="00882248">
          <w:pPr>
            <w:pStyle w:val="6BE1AFDCA77E4CDAB3EACE17F7800C76"/>
          </w:pPr>
          <w:r w:rsidRPr="00F95B7D">
            <w:rPr>
              <w:rStyle w:val="TextodoEspaoReservado"/>
              <w:color w:val="808080" w:themeColor="background1" w:themeShade="80"/>
            </w:rPr>
            <w:t>Indicar o período letivo</w:t>
          </w:r>
        </w:p>
      </w:docPartBody>
    </w:docPart>
    <w:docPart>
      <w:docPartPr>
        <w:name w:val="56C3A23A09144B3080BADCD2B364E878"/>
        <w:category>
          <w:name w:val="Geral"/>
          <w:gallery w:val="placeholder"/>
        </w:category>
        <w:types>
          <w:type w:val="bbPlcHdr"/>
        </w:types>
        <w:behaviors>
          <w:behavior w:val="content"/>
        </w:behaviors>
        <w:guid w:val="{03E8C7D0-63CC-4315-AC60-CB8B91D7EFAA}"/>
      </w:docPartPr>
      <w:docPartBody>
        <w:p w:rsidR="00882248" w:rsidRDefault="00882248" w:rsidP="00882248">
          <w:pPr>
            <w:pStyle w:val="56C3A23A09144B3080BADCD2B364E878"/>
          </w:pPr>
          <w:r>
            <w:rPr>
              <w:rStyle w:val="TextodoEspaoReservado"/>
              <w:rFonts w:eastAsiaTheme="minorHAnsi"/>
            </w:rPr>
            <w:t xml:space="preserve"> </w:t>
          </w:r>
        </w:p>
      </w:docPartBody>
    </w:docPart>
    <w:docPart>
      <w:docPartPr>
        <w:name w:val="E78F9E003CC44603AE1E5CBB0A537023"/>
        <w:category>
          <w:name w:val="Geral"/>
          <w:gallery w:val="placeholder"/>
        </w:category>
        <w:types>
          <w:type w:val="bbPlcHdr"/>
        </w:types>
        <w:behaviors>
          <w:behavior w:val="content"/>
        </w:behaviors>
        <w:guid w:val="{28DDFC17-C23C-49C3-B0F6-6308DB104F82}"/>
      </w:docPartPr>
      <w:docPartBody>
        <w:p w:rsidR="00882248" w:rsidRDefault="00882248" w:rsidP="00882248">
          <w:pPr>
            <w:pStyle w:val="E78F9E003CC44603AE1E5CBB0A537023"/>
          </w:pPr>
          <w:r>
            <w:rPr>
              <w:rStyle w:val="TextodoEspaoReservado"/>
              <w:rFonts w:eastAsiaTheme="minorHAnsi"/>
            </w:rPr>
            <w:t>Diagnóstico, planejamento de estratégias de intervenção, construção de projetos, etc. Conforme a natureza da prática profissional a ser vivenciada</w:t>
          </w:r>
        </w:p>
      </w:docPartBody>
    </w:docPart>
    <w:docPart>
      <w:docPartPr>
        <w:name w:val="2EF076A42492450681EDFDA96EFD9EAE"/>
        <w:category>
          <w:name w:val="Geral"/>
          <w:gallery w:val="placeholder"/>
        </w:category>
        <w:types>
          <w:type w:val="bbPlcHdr"/>
        </w:types>
        <w:behaviors>
          <w:behavior w:val="content"/>
        </w:behaviors>
        <w:guid w:val="{5B47137D-643C-4F86-B4FF-14B8854659C7}"/>
      </w:docPartPr>
      <w:docPartBody>
        <w:p w:rsidR="00882248" w:rsidRDefault="00882248" w:rsidP="00882248">
          <w:pPr>
            <w:pStyle w:val="2EF076A42492450681EDFDA96EFD9EAE"/>
          </w:pPr>
          <w:r>
            <w:t xml:space="preserve"> </w:t>
          </w:r>
        </w:p>
      </w:docPartBody>
    </w:docPart>
    <w:docPart>
      <w:docPartPr>
        <w:name w:val="D0BE744E9111477BB0FC9E3000859A88"/>
        <w:category>
          <w:name w:val="Geral"/>
          <w:gallery w:val="placeholder"/>
        </w:category>
        <w:types>
          <w:type w:val="bbPlcHdr"/>
        </w:types>
        <w:behaviors>
          <w:behavior w:val="content"/>
        </w:behaviors>
        <w:guid w:val="{1EFF367C-6CB7-4218-B2DD-51B98D667452}"/>
      </w:docPartPr>
      <w:docPartBody>
        <w:p w:rsidR="00882248" w:rsidRDefault="00882248" w:rsidP="00882248">
          <w:pPr>
            <w:pStyle w:val="D0BE744E9111477BB0FC9E3000859A88"/>
          </w:pPr>
          <w:r w:rsidRPr="00F95B7D">
            <w:rPr>
              <w:rStyle w:val="TextodoEspaoReservado"/>
              <w:color w:val="808080" w:themeColor="background1" w:themeShade="80"/>
            </w:rPr>
            <w:t>Informe a quantidade de horas</w:t>
          </w:r>
        </w:p>
      </w:docPartBody>
    </w:docPart>
    <w:docPart>
      <w:docPartPr>
        <w:name w:val="009A74E81E7B4B3086A7875440C5265D"/>
        <w:category>
          <w:name w:val="Geral"/>
          <w:gallery w:val="placeholder"/>
        </w:category>
        <w:types>
          <w:type w:val="bbPlcHdr"/>
        </w:types>
        <w:behaviors>
          <w:behavior w:val="content"/>
        </w:behaviors>
        <w:guid w:val="{72A9D14E-299B-4281-9109-977A220A32E8}"/>
      </w:docPartPr>
      <w:docPartBody>
        <w:p w:rsidR="00882248" w:rsidRDefault="00882248" w:rsidP="00882248">
          <w:pPr>
            <w:pStyle w:val="009A74E81E7B4B3086A7875440C5265D"/>
          </w:pPr>
          <w:r>
            <w:rPr>
              <w:rStyle w:val="TextodoEspaoReservado"/>
              <w:rFonts w:eastAsiaTheme="minorHAnsi"/>
            </w:rPr>
            <w:t>Descrição das cargas horárias parciais ou total, e das respectivas atividades previstas em cada uma das etapas</w:t>
          </w:r>
        </w:p>
      </w:docPartBody>
    </w:docPart>
    <w:docPart>
      <w:docPartPr>
        <w:name w:val="AE06033E4B8E48CEAFD0C1982A4D9843"/>
        <w:category>
          <w:name w:val="Geral"/>
          <w:gallery w:val="placeholder"/>
        </w:category>
        <w:types>
          <w:type w:val="bbPlcHdr"/>
        </w:types>
        <w:behaviors>
          <w:behavior w:val="content"/>
        </w:behaviors>
        <w:guid w:val="{0342053A-D555-4FC3-8442-CBE9FD866710}"/>
      </w:docPartPr>
      <w:docPartBody>
        <w:p w:rsidR="00882248" w:rsidRDefault="00882248" w:rsidP="00882248">
          <w:pPr>
            <w:pStyle w:val="AE06033E4B8E48CEAFD0C1982A4D9843"/>
          </w:pPr>
          <w:r>
            <w:rPr>
              <w:rStyle w:val="TextodoEspaoReservado"/>
              <w:rFonts w:eastAsiaTheme="minorHAnsi"/>
            </w:rPr>
            <w:t>Setor de estágio ou equivalente no Câmpus</w:t>
          </w:r>
        </w:p>
      </w:docPartBody>
    </w:docPart>
    <w:docPart>
      <w:docPartPr>
        <w:name w:val="4F360939BA8946B396FF1B0AF806E193"/>
        <w:category>
          <w:name w:val="Geral"/>
          <w:gallery w:val="placeholder"/>
        </w:category>
        <w:types>
          <w:type w:val="bbPlcHdr"/>
        </w:types>
        <w:behaviors>
          <w:behavior w:val="content"/>
        </w:behaviors>
        <w:guid w:val="{99E9D2B6-BEE2-43BD-B1F6-33CF99B8B1AE}"/>
      </w:docPartPr>
      <w:docPartBody>
        <w:p w:rsidR="00882248" w:rsidRDefault="00882248" w:rsidP="00882248">
          <w:pPr>
            <w:pStyle w:val="4F360939BA8946B396FF1B0AF806E193"/>
          </w:pPr>
          <w:r>
            <w:rPr>
              <w:rStyle w:val="TextodoEspaoReservado"/>
              <w:rFonts w:eastAsiaTheme="minorHAnsi"/>
            </w:rPr>
            <w:t>Descrição das atividades típicas de estágio, indicando as respectivas etapas de planejamento e execução</w:t>
          </w:r>
        </w:p>
      </w:docPartBody>
    </w:docPart>
    <w:docPart>
      <w:docPartPr>
        <w:name w:val="0F73C94DD0474BEB84790B2C95060C2D"/>
        <w:category>
          <w:name w:val="Geral"/>
          <w:gallery w:val="placeholder"/>
        </w:category>
        <w:types>
          <w:type w:val="bbPlcHdr"/>
        </w:types>
        <w:behaviors>
          <w:behavior w:val="content"/>
        </w:behaviors>
        <w:guid w:val="{EAF25424-AEE8-4944-8E3B-53A555AB9A9B}"/>
      </w:docPartPr>
      <w:docPartBody>
        <w:p w:rsidR="00882248" w:rsidRDefault="00882248" w:rsidP="00882248">
          <w:pPr>
            <w:pStyle w:val="0F73C94DD0474BEB84790B2C95060C2D"/>
          </w:pPr>
          <w:r>
            <w:rPr>
              <w:rStyle w:val="TextodoEspaoReservado"/>
              <w:rFonts w:eastAsiaTheme="minorHAnsi"/>
            </w:rPr>
            <w:t>Prever o número mínimo e periodicidade das reuniões de orientação e de visitas</w:t>
          </w:r>
        </w:p>
      </w:docPartBody>
    </w:docPart>
    <w:docPart>
      <w:docPartPr>
        <w:name w:val="2725948948184FB789A337CA833297E1"/>
        <w:category>
          <w:name w:val="Geral"/>
          <w:gallery w:val="placeholder"/>
        </w:category>
        <w:types>
          <w:type w:val="bbPlcHdr"/>
        </w:types>
        <w:behaviors>
          <w:behavior w:val="content"/>
        </w:behaviors>
        <w:guid w:val="{12B99846-A586-465A-8043-C90F5E5B4A0F}"/>
      </w:docPartPr>
      <w:docPartBody>
        <w:p w:rsidR="00882248" w:rsidRDefault="00882248" w:rsidP="00882248">
          <w:pPr>
            <w:pStyle w:val="2725948948184FB789A337CA833297E1"/>
          </w:pPr>
          <w:r>
            <w:rPr>
              <w:rStyle w:val="TextodoEspaoReservado"/>
              <w:rFonts w:eastAsiaTheme="minorHAnsi"/>
            </w:rPr>
            <w:t>Prever demais atribuições, conforme a natureza das atividades a serem desenvolvidas</w:t>
          </w:r>
        </w:p>
      </w:docPartBody>
    </w:docPart>
    <w:docPart>
      <w:docPartPr>
        <w:name w:val="C465782CAF314205B652FBE4F01C9C7C"/>
        <w:category>
          <w:name w:val="Geral"/>
          <w:gallery w:val="placeholder"/>
        </w:category>
        <w:types>
          <w:type w:val="bbPlcHdr"/>
        </w:types>
        <w:behaviors>
          <w:behavior w:val="content"/>
        </w:behaviors>
        <w:guid w:val="{0CA528CA-7610-4AF5-B515-09DC3DC3A4C7}"/>
      </w:docPartPr>
      <w:docPartBody>
        <w:p w:rsidR="00541FBD" w:rsidRDefault="00541FBD" w:rsidP="00541FBD">
          <w:pPr>
            <w:pStyle w:val="C465782CAF314205B652FBE4F01C9C7C"/>
          </w:pPr>
          <w:r>
            <w:rPr>
              <w:rStyle w:val="TextodoEspaoReservado"/>
              <w:rFonts w:eastAsiaTheme="minorHAnsi"/>
            </w:rPr>
            <w:t>Digite aqui</w:t>
          </w:r>
        </w:p>
      </w:docPartBody>
    </w:docPart>
    <w:docPart>
      <w:docPartPr>
        <w:name w:val="80DA9C5C5A5E4DFBA8252E1C71EF9E45"/>
        <w:category>
          <w:name w:val="Geral"/>
          <w:gallery w:val="placeholder"/>
        </w:category>
        <w:types>
          <w:type w:val="bbPlcHdr"/>
        </w:types>
        <w:behaviors>
          <w:behavior w:val="content"/>
        </w:behaviors>
        <w:guid w:val="{E524ECA7-EC86-42D5-81D4-66D0DF89B3AD}"/>
      </w:docPartPr>
      <w:docPartBody>
        <w:p w:rsidR="00541FBD" w:rsidRDefault="00541FBD" w:rsidP="00541FBD">
          <w:pPr>
            <w:pStyle w:val="80DA9C5C5A5E4DFBA8252E1C71EF9E45"/>
          </w:pPr>
          <w:r>
            <w:rPr>
              <w:rStyle w:val="TextodoEspaoReservado"/>
              <w:rFonts w:eastAsiaTheme="minorHAnsi"/>
            </w:rPr>
            <w:t>Informe a denominação do curso.</w:t>
          </w:r>
        </w:p>
      </w:docPartBody>
    </w:docPart>
    <w:docPart>
      <w:docPartPr>
        <w:name w:val="1C69516D6B2944579A0E9987D644D971"/>
        <w:category>
          <w:name w:val="Geral"/>
          <w:gallery w:val="placeholder"/>
        </w:category>
        <w:types>
          <w:type w:val="bbPlcHdr"/>
        </w:types>
        <w:behaviors>
          <w:behavior w:val="content"/>
        </w:behaviors>
        <w:guid w:val="{ADE435A8-8E92-4509-9124-5A1A1F36E289}"/>
      </w:docPartPr>
      <w:docPartBody>
        <w:p w:rsidR="00541FBD" w:rsidRDefault="00541FBD" w:rsidP="00541FBD">
          <w:pPr>
            <w:pStyle w:val="1C69516D6B2944579A0E9987D644D971"/>
          </w:pPr>
          <w:r>
            <w:rPr>
              <w:iCs/>
            </w:rPr>
            <w:t xml:space="preserve"> </w:t>
          </w:r>
        </w:p>
      </w:docPartBody>
    </w:docPart>
    <w:docPart>
      <w:docPartPr>
        <w:name w:val="0F12242E80374240B129735FA7E7C5A1"/>
        <w:category>
          <w:name w:val="Geral"/>
          <w:gallery w:val="placeholder"/>
        </w:category>
        <w:types>
          <w:type w:val="bbPlcHdr"/>
        </w:types>
        <w:behaviors>
          <w:behavior w:val="content"/>
        </w:behaviors>
        <w:guid w:val="{D9EA9D7C-E5E1-42ED-B32B-87CE416F3EA2}"/>
      </w:docPartPr>
      <w:docPartBody>
        <w:p w:rsidR="00541FBD" w:rsidRDefault="00541FBD" w:rsidP="00541FBD">
          <w:pPr>
            <w:pStyle w:val="0F12242E80374240B129735FA7E7C5A1"/>
          </w:pPr>
          <w:r>
            <w:rPr>
              <w:iCs/>
            </w:rPr>
            <w:t xml:space="preserve"> </w:t>
          </w:r>
        </w:p>
      </w:docPartBody>
    </w:docPart>
    <w:docPart>
      <w:docPartPr>
        <w:name w:val="658374E74B6C443185CF9BFF12514831"/>
        <w:category>
          <w:name w:val="Geral"/>
          <w:gallery w:val="placeholder"/>
        </w:category>
        <w:types>
          <w:type w:val="bbPlcHdr"/>
        </w:types>
        <w:behaviors>
          <w:behavior w:val="content"/>
        </w:behaviors>
        <w:guid w:val="{A24D285C-1BAA-4997-B99F-CDB38ABAFED8}"/>
      </w:docPartPr>
      <w:docPartBody>
        <w:p w:rsidR="00541FBD" w:rsidRDefault="00541FBD" w:rsidP="00541FBD">
          <w:pPr>
            <w:pStyle w:val="658374E74B6C443185CF9BFF12514831"/>
          </w:pPr>
          <w:r>
            <w:t xml:space="preserve"> </w:t>
          </w:r>
        </w:p>
      </w:docPartBody>
    </w:docPart>
    <w:docPart>
      <w:docPartPr>
        <w:name w:val="21BC4345152048EFA30A69A212B64280"/>
        <w:category>
          <w:name w:val="Geral"/>
          <w:gallery w:val="placeholder"/>
        </w:category>
        <w:types>
          <w:type w:val="bbPlcHdr"/>
        </w:types>
        <w:behaviors>
          <w:behavior w:val="content"/>
        </w:behaviors>
        <w:guid w:val="{3EFE928B-7231-4AD0-A9E6-6D65BD077C56}"/>
      </w:docPartPr>
      <w:docPartBody>
        <w:p w:rsidR="00541FBD" w:rsidRDefault="00541FBD" w:rsidP="00541FBD">
          <w:pPr>
            <w:pStyle w:val="21BC4345152048EFA30A69A212B64280"/>
          </w:pPr>
          <w:r>
            <w:rPr>
              <w:iCs/>
            </w:rPr>
            <w:t xml:space="preserve"> </w:t>
          </w:r>
        </w:p>
      </w:docPartBody>
    </w:docPart>
    <w:docPart>
      <w:docPartPr>
        <w:name w:val="1A0F079A858F41EB8A6A37B381ED943F"/>
        <w:category>
          <w:name w:val="Geral"/>
          <w:gallery w:val="placeholder"/>
        </w:category>
        <w:types>
          <w:type w:val="bbPlcHdr"/>
        </w:types>
        <w:behaviors>
          <w:behavior w:val="content"/>
        </w:behaviors>
        <w:guid w:val="{DF6A0F5E-D1ED-4C9A-A41A-D425CF959E55}"/>
      </w:docPartPr>
      <w:docPartBody>
        <w:p w:rsidR="00541FBD" w:rsidRDefault="00541FBD" w:rsidP="00541FBD">
          <w:pPr>
            <w:pStyle w:val="1A0F079A858F41EB8A6A37B381ED943F"/>
          </w:pPr>
          <w:r>
            <w:rPr>
              <w:iCs/>
            </w:rPr>
            <w:t xml:space="preserve"> </w:t>
          </w:r>
        </w:p>
      </w:docPartBody>
    </w:docPart>
    <w:docPart>
      <w:docPartPr>
        <w:name w:val="02A956A513A944D986064D1D64448B96"/>
        <w:category>
          <w:name w:val="Geral"/>
          <w:gallery w:val="placeholder"/>
        </w:category>
        <w:types>
          <w:type w:val="bbPlcHdr"/>
        </w:types>
        <w:behaviors>
          <w:behavior w:val="content"/>
        </w:behaviors>
        <w:guid w:val="{75848D1A-E488-4600-9890-0097496AF44C}"/>
      </w:docPartPr>
      <w:docPartBody>
        <w:p w:rsidR="00541FBD" w:rsidRDefault="00541FBD" w:rsidP="00541FBD">
          <w:pPr>
            <w:pStyle w:val="02A956A513A944D986064D1D64448B96"/>
          </w:pPr>
          <w:r>
            <w:t xml:space="preserve"> </w:t>
          </w:r>
        </w:p>
      </w:docPartBody>
    </w:docPart>
    <w:docPart>
      <w:docPartPr>
        <w:name w:val="0B886074C0C74D16AB576CE0902598FD"/>
        <w:category>
          <w:name w:val="Geral"/>
          <w:gallery w:val="placeholder"/>
        </w:category>
        <w:types>
          <w:type w:val="bbPlcHdr"/>
        </w:types>
        <w:behaviors>
          <w:behavior w:val="content"/>
        </w:behaviors>
        <w:guid w:val="{B0D696E4-3E74-4B40-BC42-1C5369D02B27}"/>
      </w:docPartPr>
      <w:docPartBody>
        <w:p w:rsidR="00541FBD" w:rsidRDefault="00541FBD" w:rsidP="00541FBD">
          <w:pPr>
            <w:pStyle w:val="0B886074C0C74D16AB576CE0902598FD"/>
          </w:pPr>
          <w:r>
            <w:rPr>
              <w:rStyle w:val="TextodoEspaoReservado"/>
              <w:rFonts w:eastAsiaTheme="minorHAnsi"/>
            </w:rPr>
            <w:t>Digite aqui</w:t>
          </w:r>
        </w:p>
      </w:docPartBody>
    </w:docPart>
    <w:docPart>
      <w:docPartPr>
        <w:name w:val="DCA359177A2F45908F904401D63755CC"/>
        <w:category>
          <w:name w:val="Geral"/>
          <w:gallery w:val="placeholder"/>
        </w:category>
        <w:types>
          <w:type w:val="bbPlcHdr"/>
        </w:types>
        <w:behaviors>
          <w:behavior w:val="content"/>
        </w:behaviors>
        <w:guid w:val="{979E742D-78BF-4060-9054-4865301E712E}"/>
      </w:docPartPr>
      <w:docPartBody>
        <w:p w:rsidR="00541FBD" w:rsidRDefault="00541FBD" w:rsidP="00541FBD">
          <w:pPr>
            <w:pStyle w:val="DCA359177A2F45908F904401D63755CC"/>
          </w:pPr>
          <w:r>
            <w:rPr>
              <w:rStyle w:val="TextodoEspaoReservado"/>
              <w:rFonts w:eastAsiaTheme="minorHAnsi"/>
            </w:rPr>
            <w:t>Informe a denominação do curso.</w:t>
          </w:r>
        </w:p>
      </w:docPartBody>
    </w:docPart>
    <w:docPart>
      <w:docPartPr>
        <w:name w:val="7DBE5CA6515544ACB14E5F86D62706E1"/>
        <w:category>
          <w:name w:val="Geral"/>
          <w:gallery w:val="placeholder"/>
        </w:category>
        <w:types>
          <w:type w:val="bbPlcHdr"/>
        </w:types>
        <w:behaviors>
          <w:behavior w:val="content"/>
        </w:behaviors>
        <w:guid w:val="{B485085D-612B-42BF-B3C0-8F715284DA23}"/>
      </w:docPartPr>
      <w:docPartBody>
        <w:p w:rsidR="00541FBD" w:rsidRDefault="00541FBD" w:rsidP="00541FBD">
          <w:pPr>
            <w:pStyle w:val="7DBE5CA6515544ACB14E5F86D62706E1"/>
          </w:pPr>
          <w:r>
            <w:rPr>
              <w:iCs/>
            </w:rPr>
            <w:t xml:space="preserve"> </w:t>
          </w:r>
        </w:p>
      </w:docPartBody>
    </w:docPart>
    <w:docPart>
      <w:docPartPr>
        <w:name w:val="A898F964D63242C49A7355C4B9806360"/>
        <w:category>
          <w:name w:val="Geral"/>
          <w:gallery w:val="placeholder"/>
        </w:category>
        <w:types>
          <w:type w:val="bbPlcHdr"/>
        </w:types>
        <w:behaviors>
          <w:behavior w:val="content"/>
        </w:behaviors>
        <w:guid w:val="{8AAF9684-7393-4CC7-8A35-36E01688ED68}"/>
      </w:docPartPr>
      <w:docPartBody>
        <w:p w:rsidR="00541FBD" w:rsidRDefault="00541FBD" w:rsidP="00541FBD">
          <w:pPr>
            <w:pStyle w:val="A898F964D63242C49A7355C4B9806360"/>
          </w:pPr>
          <w:r>
            <w:rPr>
              <w:iCs/>
            </w:rPr>
            <w:t xml:space="preserve"> </w:t>
          </w:r>
        </w:p>
      </w:docPartBody>
    </w:docPart>
    <w:docPart>
      <w:docPartPr>
        <w:name w:val="6EFB2A32AD3F40C080C83A8A9B6E7283"/>
        <w:category>
          <w:name w:val="Geral"/>
          <w:gallery w:val="placeholder"/>
        </w:category>
        <w:types>
          <w:type w:val="bbPlcHdr"/>
        </w:types>
        <w:behaviors>
          <w:behavior w:val="content"/>
        </w:behaviors>
        <w:guid w:val="{219E4C65-6094-4368-AA0A-F5B37EA9CF9E}"/>
      </w:docPartPr>
      <w:docPartBody>
        <w:p w:rsidR="00541FBD" w:rsidRDefault="00541FBD" w:rsidP="00541FBD">
          <w:pPr>
            <w:pStyle w:val="6EFB2A32AD3F40C080C83A8A9B6E7283"/>
          </w:pPr>
          <w:r>
            <w:rPr>
              <w:iCs/>
            </w:rPr>
            <w:t xml:space="preserve"> </w:t>
          </w:r>
        </w:p>
      </w:docPartBody>
    </w:docPart>
    <w:docPart>
      <w:docPartPr>
        <w:name w:val="2664D5B9C3E245E9AF71797D28473D5D"/>
        <w:category>
          <w:name w:val="Geral"/>
          <w:gallery w:val="placeholder"/>
        </w:category>
        <w:types>
          <w:type w:val="bbPlcHdr"/>
        </w:types>
        <w:behaviors>
          <w:behavior w:val="content"/>
        </w:behaviors>
        <w:guid w:val="{10482ED3-3A4D-4421-8B20-06263786C97B}"/>
      </w:docPartPr>
      <w:docPartBody>
        <w:p w:rsidR="00541FBD" w:rsidRDefault="00541FBD" w:rsidP="00541FBD">
          <w:pPr>
            <w:pStyle w:val="2664D5B9C3E245E9AF71797D28473D5D"/>
          </w:pPr>
          <w:r>
            <w:rPr>
              <w:iCs/>
            </w:rPr>
            <w:t xml:space="preserve"> </w:t>
          </w:r>
        </w:p>
      </w:docPartBody>
    </w:docPart>
    <w:docPart>
      <w:docPartPr>
        <w:name w:val="5D1487372F434D99B5A70CD7C3E3EA36"/>
        <w:category>
          <w:name w:val="Geral"/>
          <w:gallery w:val="placeholder"/>
        </w:category>
        <w:types>
          <w:type w:val="bbPlcHdr"/>
        </w:types>
        <w:behaviors>
          <w:behavior w:val="content"/>
        </w:behaviors>
        <w:guid w:val="{193799D7-10AE-4CCB-98C7-75DE45037D48}"/>
      </w:docPartPr>
      <w:docPartBody>
        <w:p w:rsidR="00541FBD" w:rsidRDefault="00541FBD" w:rsidP="00541FBD">
          <w:pPr>
            <w:pStyle w:val="5D1487372F434D99B5A70CD7C3E3EA36"/>
          </w:pPr>
          <w:r>
            <w:rPr>
              <w:i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Kandide Wid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48"/>
    <w:rsid w:val="00093C2D"/>
    <w:rsid w:val="001C0F2B"/>
    <w:rsid w:val="00291B4F"/>
    <w:rsid w:val="002D3B71"/>
    <w:rsid w:val="00541FBD"/>
    <w:rsid w:val="007602DC"/>
    <w:rsid w:val="00762859"/>
    <w:rsid w:val="007D0855"/>
    <w:rsid w:val="00882248"/>
    <w:rsid w:val="00A25221"/>
    <w:rsid w:val="00A80520"/>
    <w:rsid w:val="00CF3061"/>
    <w:rsid w:val="00F036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41FBD"/>
    <w:rPr>
      <w:color w:val="808080"/>
    </w:rPr>
  </w:style>
  <w:style w:type="paragraph" w:customStyle="1" w:styleId="523C6ED1DF0B44D5B80206D00DF51C0E">
    <w:name w:val="523C6ED1DF0B44D5B80206D00DF51C0E"/>
    <w:rsid w:val="00882248"/>
  </w:style>
  <w:style w:type="paragraph" w:customStyle="1" w:styleId="C97F17F43E60441E907D033AEA8E9691">
    <w:name w:val="C97F17F43E60441E907D033AEA8E9691"/>
    <w:rsid w:val="00882248"/>
  </w:style>
  <w:style w:type="paragraph" w:customStyle="1" w:styleId="3B369E1816B64944AF574D9AD23F46A9">
    <w:name w:val="3B369E1816B64944AF574D9AD23F46A9"/>
    <w:rsid w:val="00882248"/>
  </w:style>
  <w:style w:type="paragraph" w:customStyle="1" w:styleId="D2308CE706504EF9957068D1B1C2144E">
    <w:name w:val="D2308CE706504EF9957068D1B1C2144E"/>
    <w:rsid w:val="00882248"/>
  </w:style>
  <w:style w:type="paragraph" w:customStyle="1" w:styleId="B4818A9DA9DD4F0CBC1D82C2775E41BD">
    <w:name w:val="B4818A9DA9DD4F0CBC1D82C2775E41BD"/>
    <w:rsid w:val="00882248"/>
  </w:style>
  <w:style w:type="paragraph" w:customStyle="1" w:styleId="57B276E3564244D3AA34CF676ABB509E">
    <w:name w:val="57B276E3564244D3AA34CF676ABB509E"/>
    <w:rsid w:val="00882248"/>
  </w:style>
  <w:style w:type="paragraph" w:customStyle="1" w:styleId="2C61EA469F3E41F091A52AFBB44A7F5B">
    <w:name w:val="2C61EA469F3E41F091A52AFBB44A7F5B"/>
    <w:rsid w:val="00882248"/>
  </w:style>
  <w:style w:type="paragraph" w:customStyle="1" w:styleId="E65577479EC94A12BCC1ABC95FDEFEC9">
    <w:name w:val="E65577479EC94A12BCC1ABC95FDEFEC9"/>
    <w:rsid w:val="00882248"/>
  </w:style>
  <w:style w:type="paragraph" w:customStyle="1" w:styleId="C7310DB9FCE74D9284622C78F2BDC332">
    <w:name w:val="C7310DB9FCE74D9284622C78F2BDC332"/>
    <w:rsid w:val="00882248"/>
  </w:style>
  <w:style w:type="paragraph" w:customStyle="1" w:styleId="4B7EEB5A89934FFE95129C5AC812B580">
    <w:name w:val="4B7EEB5A89934FFE95129C5AC812B580"/>
    <w:rsid w:val="00882248"/>
  </w:style>
  <w:style w:type="paragraph" w:customStyle="1" w:styleId="833F81180DAB4C4283250AA9F53CEBB2">
    <w:name w:val="833F81180DAB4C4283250AA9F53CEBB2"/>
    <w:rsid w:val="00882248"/>
  </w:style>
  <w:style w:type="paragraph" w:customStyle="1" w:styleId="7D775DE0698F4D229B7AB574F25CC56A">
    <w:name w:val="7D775DE0698F4D229B7AB574F25CC56A"/>
    <w:rsid w:val="00882248"/>
  </w:style>
  <w:style w:type="paragraph" w:customStyle="1" w:styleId="B0D272AB0A794D7CA1F4892E8DA16BBA">
    <w:name w:val="B0D272AB0A794D7CA1F4892E8DA16BBA"/>
    <w:rsid w:val="00882248"/>
  </w:style>
  <w:style w:type="paragraph" w:customStyle="1" w:styleId="4550C4BD033345FF8A6D5DF65B80C843">
    <w:name w:val="4550C4BD033345FF8A6D5DF65B80C843"/>
    <w:rsid w:val="00882248"/>
  </w:style>
  <w:style w:type="paragraph" w:customStyle="1" w:styleId="D9776D4CDCCF4C1FB36EF75DC81F42FE">
    <w:name w:val="D9776D4CDCCF4C1FB36EF75DC81F42FE"/>
    <w:rsid w:val="00882248"/>
  </w:style>
  <w:style w:type="paragraph" w:customStyle="1" w:styleId="D03F18B0B3154A028BDBC784DEE82048">
    <w:name w:val="D03F18B0B3154A028BDBC784DEE82048"/>
    <w:rsid w:val="00882248"/>
  </w:style>
  <w:style w:type="paragraph" w:customStyle="1" w:styleId="3E49A051690A4F878D1B43DC4CA7C722">
    <w:name w:val="3E49A051690A4F878D1B43DC4CA7C722"/>
    <w:rsid w:val="00882248"/>
  </w:style>
  <w:style w:type="paragraph" w:customStyle="1" w:styleId="0103EF5E66D442A08AEE6B34808DE554">
    <w:name w:val="0103EF5E66D442A08AEE6B34808DE554"/>
    <w:rsid w:val="00882248"/>
  </w:style>
  <w:style w:type="paragraph" w:customStyle="1" w:styleId="3369D2EA1D0C47C0933A9A8835647FD5">
    <w:name w:val="3369D2EA1D0C47C0933A9A8835647FD5"/>
    <w:rsid w:val="00882248"/>
  </w:style>
  <w:style w:type="paragraph" w:customStyle="1" w:styleId="9B06DFA0B76248E28826AA8CE07AABE3">
    <w:name w:val="9B06DFA0B76248E28826AA8CE07AABE3"/>
    <w:rsid w:val="00882248"/>
  </w:style>
  <w:style w:type="paragraph" w:customStyle="1" w:styleId="72BCC0E478D54F0E836A0A7BA9EBF401">
    <w:name w:val="72BCC0E478D54F0E836A0A7BA9EBF401"/>
    <w:rsid w:val="00882248"/>
  </w:style>
  <w:style w:type="paragraph" w:customStyle="1" w:styleId="9346BE378126490CB093E0BC76734521">
    <w:name w:val="9346BE378126490CB093E0BC76734521"/>
    <w:rsid w:val="00882248"/>
  </w:style>
  <w:style w:type="paragraph" w:customStyle="1" w:styleId="42DCCD1DEE9144A9A264AD3135542FF8">
    <w:name w:val="42DCCD1DEE9144A9A264AD3135542FF8"/>
    <w:rsid w:val="00882248"/>
  </w:style>
  <w:style w:type="paragraph" w:customStyle="1" w:styleId="15DBCA6339764A3AA2DAEFA4A2B0E50E">
    <w:name w:val="15DBCA6339764A3AA2DAEFA4A2B0E50E"/>
    <w:rsid w:val="00882248"/>
  </w:style>
  <w:style w:type="paragraph" w:customStyle="1" w:styleId="E5170C933F4441249EC76E14781253E5">
    <w:name w:val="E5170C933F4441249EC76E14781253E5"/>
    <w:rsid w:val="00882248"/>
  </w:style>
  <w:style w:type="paragraph" w:customStyle="1" w:styleId="6FCFC4D79F52454CAFE45B8304CC4357">
    <w:name w:val="6FCFC4D79F52454CAFE45B8304CC4357"/>
    <w:rsid w:val="00882248"/>
  </w:style>
  <w:style w:type="paragraph" w:customStyle="1" w:styleId="34890AFCA17C43AAAB9C8AFB30674783">
    <w:name w:val="34890AFCA17C43AAAB9C8AFB30674783"/>
    <w:rsid w:val="00882248"/>
  </w:style>
  <w:style w:type="paragraph" w:customStyle="1" w:styleId="10C213EACFD546CCA85244531FCE55C7">
    <w:name w:val="10C213EACFD546CCA85244531FCE55C7"/>
    <w:rsid w:val="00882248"/>
  </w:style>
  <w:style w:type="paragraph" w:customStyle="1" w:styleId="0A34928D78BE4E8886EE5CEB736575FA">
    <w:name w:val="0A34928D78BE4E8886EE5CEB736575FA"/>
    <w:rsid w:val="00882248"/>
  </w:style>
  <w:style w:type="paragraph" w:customStyle="1" w:styleId="2DAAED84729349F1B8BE51E34E085914">
    <w:name w:val="2DAAED84729349F1B8BE51E34E085914"/>
    <w:rsid w:val="00882248"/>
  </w:style>
  <w:style w:type="paragraph" w:customStyle="1" w:styleId="6804CB8269124B21BCB7FFE2699B23A5">
    <w:name w:val="6804CB8269124B21BCB7FFE2699B23A5"/>
    <w:rsid w:val="00882248"/>
  </w:style>
  <w:style w:type="paragraph" w:customStyle="1" w:styleId="E9DF3021FD224A7AAC70CEFBFBA0D392">
    <w:name w:val="E9DF3021FD224A7AAC70CEFBFBA0D392"/>
    <w:rsid w:val="00882248"/>
  </w:style>
  <w:style w:type="paragraph" w:customStyle="1" w:styleId="DB72D213B7E74D939045C2FCC24E1CAE">
    <w:name w:val="DB72D213B7E74D939045C2FCC24E1CAE"/>
    <w:rsid w:val="00882248"/>
  </w:style>
  <w:style w:type="paragraph" w:customStyle="1" w:styleId="B1289A617042467994C6BE736054CC7C">
    <w:name w:val="B1289A617042467994C6BE736054CC7C"/>
    <w:rsid w:val="00882248"/>
  </w:style>
  <w:style w:type="paragraph" w:customStyle="1" w:styleId="FCFCEE34E5A04032BF85138484457CC7">
    <w:name w:val="FCFCEE34E5A04032BF85138484457CC7"/>
    <w:rsid w:val="00882248"/>
  </w:style>
  <w:style w:type="paragraph" w:customStyle="1" w:styleId="8EC9386030864F1F811BDCB7380482C4">
    <w:name w:val="8EC9386030864F1F811BDCB7380482C4"/>
    <w:rsid w:val="00882248"/>
  </w:style>
  <w:style w:type="paragraph" w:customStyle="1" w:styleId="FB2964F0A5564A50A770E6FFAFBF6D97">
    <w:name w:val="FB2964F0A5564A50A770E6FFAFBF6D97"/>
    <w:rsid w:val="00882248"/>
  </w:style>
  <w:style w:type="paragraph" w:customStyle="1" w:styleId="73063B5993234DE4A4D8CB28054FC167">
    <w:name w:val="73063B5993234DE4A4D8CB28054FC167"/>
    <w:rsid w:val="00882248"/>
  </w:style>
  <w:style w:type="paragraph" w:customStyle="1" w:styleId="6BE1AFDCA77E4CDAB3EACE17F7800C76">
    <w:name w:val="6BE1AFDCA77E4CDAB3EACE17F7800C76"/>
    <w:rsid w:val="00882248"/>
  </w:style>
  <w:style w:type="paragraph" w:customStyle="1" w:styleId="56C3A23A09144B3080BADCD2B364E878">
    <w:name w:val="56C3A23A09144B3080BADCD2B364E878"/>
    <w:rsid w:val="00882248"/>
  </w:style>
  <w:style w:type="paragraph" w:customStyle="1" w:styleId="E78F9E003CC44603AE1E5CBB0A537023">
    <w:name w:val="E78F9E003CC44603AE1E5CBB0A537023"/>
    <w:rsid w:val="00882248"/>
  </w:style>
  <w:style w:type="paragraph" w:customStyle="1" w:styleId="2EF076A42492450681EDFDA96EFD9EAE">
    <w:name w:val="2EF076A42492450681EDFDA96EFD9EAE"/>
    <w:rsid w:val="00882248"/>
  </w:style>
  <w:style w:type="paragraph" w:customStyle="1" w:styleId="D0BE744E9111477BB0FC9E3000859A88">
    <w:name w:val="D0BE744E9111477BB0FC9E3000859A88"/>
    <w:rsid w:val="00882248"/>
  </w:style>
  <w:style w:type="paragraph" w:customStyle="1" w:styleId="009A74E81E7B4B3086A7875440C5265D">
    <w:name w:val="009A74E81E7B4B3086A7875440C5265D"/>
    <w:rsid w:val="00882248"/>
  </w:style>
  <w:style w:type="paragraph" w:customStyle="1" w:styleId="AE06033E4B8E48CEAFD0C1982A4D9843">
    <w:name w:val="AE06033E4B8E48CEAFD0C1982A4D9843"/>
    <w:rsid w:val="00882248"/>
  </w:style>
  <w:style w:type="paragraph" w:customStyle="1" w:styleId="4F360939BA8946B396FF1B0AF806E193">
    <w:name w:val="4F360939BA8946B396FF1B0AF806E193"/>
    <w:rsid w:val="00882248"/>
  </w:style>
  <w:style w:type="paragraph" w:customStyle="1" w:styleId="0F73C94DD0474BEB84790B2C95060C2D">
    <w:name w:val="0F73C94DD0474BEB84790B2C95060C2D"/>
    <w:rsid w:val="00882248"/>
  </w:style>
  <w:style w:type="paragraph" w:customStyle="1" w:styleId="2725948948184FB789A337CA833297E1">
    <w:name w:val="2725948948184FB789A337CA833297E1"/>
    <w:rsid w:val="00882248"/>
  </w:style>
  <w:style w:type="paragraph" w:customStyle="1" w:styleId="0DF5729AEC1C4B278F251467D7A94DA2">
    <w:name w:val="0DF5729AEC1C4B278F251467D7A94DA2"/>
    <w:rsid w:val="00541FBD"/>
  </w:style>
  <w:style w:type="paragraph" w:customStyle="1" w:styleId="84A7416FB76346EDA6BC68DFDF20BA6F">
    <w:name w:val="84A7416FB76346EDA6BC68DFDF20BA6F"/>
    <w:rsid w:val="00541FBD"/>
  </w:style>
  <w:style w:type="paragraph" w:customStyle="1" w:styleId="DFF34B197181452AB8F4948BAC01106B">
    <w:name w:val="DFF34B197181452AB8F4948BAC01106B"/>
    <w:rsid w:val="00541FBD"/>
  </w:style>
  <w:style w:type="paragraph" w:customStyle="1" w:styleId="1DA6B483AE1F4AA0BB2645D287BF4304">
    <w:name w:val="1DA6B483AE1F4AA0BB2645D287BF4304"/>
    <w:rsid w:val="00541FBD"/>
  </w:style>
  <w:style w:type="paragraph" w:customStyle="1" w:styleId="38D8923476CE4811AD92983F6524B9C5">
    <w:name w:val="38D8923476CE4811AD92983F6524B9C5"/>
    <w:rsid w:val="00541FBD"/>
  </w:style>
  <w:style w:type="paragraph" w:customStyle="1" w:styleId="7A591AD851FB4E68B4968796D2AABF81">
    <w:name w:val="7A591AD851FB4E68B4968796D2AABF81"/>
    <w:rsid w:val="00541FBD"/>
  </w:style>
  <w:style w:type="paragraph" w:customStyle="1" w:styleId="45034BCCD3DC4D0D93227385AED75E85">
    <w:name w:val="45034BCCD3DC4D0D93227385AED75E85"/>
    <w:rsid w:val="00541FBD"/>
  </w:style>
  <w:style w:type="paragraph" w:customStyle="1" w:styleId="225A1D8F38A04A7394DBAF72E0DEC214">
    <w:name w:val="225A1D8F38A04A7394DBAF72E0DEC214"/>
    <w:rsid w:val="00541FBD"/>
  </w:style>
  <w:style w:type="paragraph" w:customStyle="1" w:styleId="E4E6E791DB084F84BA2A33D4415D3D48">
    <w:name w:val="E4E6E791DB084F84BA2A33D4415D3D48"/>
    <w:rsid w:val="00541FBD"/>
  </w:style>
  <w:style w:type="paragraph" w:customStyle="1" w:styleId="CFFD69608FC94ADCB3D39BF26C7DBCC3">
    <w:name w:val="CFFD69608FC94ADCB3D39BF26C7DBCC3"/>
    <w:rsid w:val="00541FBD"/>
  </w:style>
  <w:style w:type="paragraph" w:customStyle="1" w:styleId="B11BAD199750464DA305519330E35787">
    <w:name w:val="B11BAD199750464DA305519330E35787"/>
    <w:rsid w:val="00541FBD"/>
  </w:style>
  <w:style w:type="paragraph" w:customStyle="1" w:styleId="006CC0B49DD04D7E8E7CC561D4CDFD22">
    <w:name w:val="006CC0B49DD04D7E8E7CC561D4CDFD22"/>
    <w:rsid w:val="00541FBD"/>
  </w:style>
  <w:style w:type="paragraph" w:customStyle="1" w:styleId="28AB91525FDF4463A061D8FE179F6ACB">
    <w:name w:val="28AB91525FDF4463A061D8FE179F6ACB"/>
    <w:rsid w:val="00541FBD"/>
  </w:style>
  <w:style w:type="paragraph" w:customStyle="1" w:styleId="0D3712CD4B0E4E439F577986CBF4ACF6">
    <w:name w:val="0D3712CD4B0E4E439F577986CBF4ACF6"/>
    <w:rsid w:val="00541FBD"/>
  </w:style>
  <w:style w:type="paragraph" w:customStyle="1" w:styleId="775DF245E34047EFBCA89AD788AE7409">
    <w:name w:val="775DF245E34047EFBCA89AD788AE7409"/>
    <w:rsid w:val="00541FBD"/>
  </w:style>
  <w:style w:type="paragraph" w:customStyle="1" w:styleId="46094D36100D469FB56B29F91090D7FC">
    <w:name w:val="46094D36100D469FB56B29F91090D7FC"/>
    <w:rsid w:val="00541FBD"/>
  </w:style>
  <w:style w:type="paragraph" w:customStyle="1" w:styleId="B3D135035B524E969C13526C37942D26">
    <w:name w:val="B3D135035B524E969C13526C37942D26"/>
    <w:rsid w:val="00541FBD"/>
  </w:style>
  <w:style w:type="paragraph" w:customStyle="1" w:styleId="5D4E4FC34F5A4615A5BE3AA96415AE0E">
    <w:name w:val="5D4E4FC34F5A4615A5BE3AA96415AE0E"/>
    <w:rsid w:val="00541FBD"/>
  </w:style>
  <w:style w:type="paragraph" w:customStyle="1" w:styleId="66A776628A6D4538939C246705080162">
    <w:name w:val="66A776628A6D4538939C246705080162"/>
    <w:rsid w:val="00541FBD"/>
  </w:style>
  <w:style w:type="paragraph" w:customStyle="1" w:styleId="BC0EE7A5C6564F2EBB388161CB3C495C">
    <w:name w:val="BC0EE7A5C6564F2EBB388161CB3C495C"/>
    <w:rsid w:val="00541FBD"/>
  </w:style>
  <w:style w:type="paragraph" w:customStyle="1" w:styleId="886A789457E942C9AAACEE765FF810CD">
    <w:name w:val="886A789457E942C9AAACEE765FF810CD"/>
    <w:rsid w:val="00541FBD"/>
  </w:style>
  <w:style w:type="paragraph" w:customStyle="1" w:styleId="5A71BB4F3E87426E893C731B95CA509F">
    <w:name w:val="5A71BB4F3E87426E893C731B95CA509F"/>
    <w:rsid w:val="00541FBD"/>
  </w:style>
  <w:style w:type="paragraph" w:customStyle="1" w:styleId="A3B87937275B4FBB94ED3C2EE2213CA6">
    <w:name w:val="A3B87937275B4FBB94ED3C2EE2213CA6"/>
    <w:rsid w:val="00541FBD"/>
  </w:style>
  <w:style w:type="paragraph" w:customStyle="1" w:styleId="168F8EC555F44A879862FC819EEC4F28">
    <w:name w:val="168F8EC555F44A879862FC819EEC4F28"/>
    <w:rsid w:val="00541FBD"/>
  </w:style>
  <w:style w:type="paragraph" w:customStyle="1" w:styleId="EA3B1200C9C24503A4D4D54FC541F7DF">
    <w:name w:val="EA3B1200C9C24503A4D4D54FC541F7DF"/>
    <w:rsid w:val="00541FBD"/>
  </w:style>
  <w:style w:type="paragraph" w:customStyle="1" w:styleId="2A06AE90BBA24CBD9333D75DCD020634">
    <w:name w:val="2A06AE90BBA24CBD9333D75DCD020634"/>
    <w:rsid w:val="00541FBD"/>
  </w:style>
  <w:style w:type="paragraph" w:customStyle="1" w:styleId="A611D7DC5B8F41C584C8129090C00F0E">
    <w:name w:val="A611D7DC5B8F41C584C8129090C00F0E"/>
    <w:rsid w:val="00541FBD"/>
  </w:style>
  <w:style w:type="paragraph" w:customStyle="1" w:styleId="04832C94675F4C02B95819AC468CF157">
    <w:name w:val="04832C94675F4C02B95819AC468CF157"/>
    <w:rsid w:val="00541FBD"/>
  </w:style>
  <w:style w:type="paragraph" w:customStyle="1" w:styleId="E94E4AB3A74843C38433652F2B73AE75">
    <w:name w:val="E94E4AB3A74843C38433652F2B73AE75"/>
    <w:rsid w:val="00541FBD"/>
  </w:style>
  <w:style w:type="paragraph" w:customStyle="1" w:styleId="796CA532520449CFB782C68603E1BE29">
    <w:name w:val="796CA532520449CFB782C68603E1BE29"/>
    <w:rsid w:val="00541FBD"/>
  </w:style>
  <w:style w:type="paragraph" w:customStyle="1" w:styleId="7A60ABD6074646168BB9620B745DCFEB">
    <w:name w:val="7A60ABD6074646168BB9620B745DCFEB"/>
    <w:rsid w:val="00541FBD"/>
  </w:style>
  <w:style w:type="paragraph" w:customStyle="1" w:styleId="B71C547F4D0A4F8C8EAF3F9A8C021397">
    <w:name w:val="B71C547F4D0A4F8C8EAF3F9A8C021397"/>
    <w:rsid w:val="00541FBD"/>
  </w:style>
  <w:style w:type="paragraph" w:customStyle="1" w:styleId="600E219B536044158C716354A3A8449A">
    <w:name w:val="600E219B536044158C716354A3A8449A"/>
    <w:rsid w:val="00541FBD"/>
  </w:style>
  <w:style w:type="paragraph" w:customStyle="1" w:styleId="5E71D460902F47E3AF244D48A1A6BD21">
    <w:name w:val="5E71D460902F47E3AF244D48A1A6BD21"/>
    <w:rsid w:val="00541FBD"/>
  </w:style>
  <w:style w:type="paragraph" w:customStyle="1" w:styleId="0E92FC1F93EF4BF793FD95067DD93285">
    <w:name w:val="0E92FC1F93EF4BF793FD95067DD93285"/>
    <w:rsid w:val="00541FBD"/>
  </w:style>
  <w:style w:type="paragraph" w:customStyle="1" w:styleId="D5BE07D27DB94474BEBA37A480932D43">
    <w:name w:val="D5BE07D27DB94474BEBA37A480932D43"/>
    <w:rsid w:val="00541FBD"/>
  </w:style>
  <w:style w:type="paragraph" w:customStyle="1" w:styleId="C465782CAF314205B652FBE4F01C9C7C">
    <w:name w:val="C465782CAF314205B652FBE4F01C9C7C"/>
    <w:rsid w:val="00541FBD"/>
  </w:style>
  <w:style w:type="paragraph" w:customStyle="1" w:styleId="80DA9C5C5A5E4DFBA8252E1C71EF9E45">
    <w:name w:val="80DA9C5C5A5E4DFBA8252E1C71EF9E45"/>
    <w:rsid w:val="00541FBD"/>
  </w:style>
  <w:style w:type="paragraph" w:customStyle="1" w:styleId="1C69516D6B2944579A0E9987D644D971">
    <w:name w:val="1C69516D6B2944579A0E9987D644D971"/>
    <w:rsid w:val="00541FBD"/>
  </w:style>
  <w:style w:type="paragraph" w:customStyle="1" w:styleId="0F12242E80374240B129735FA7E7C5A1">
    <w:name w:val="0F12242E80374240B129735FA7E7C5A1"/>
    <w:rsid w:val="00541FBD"/>
  </w:style>
  <w:style w:type="paragraph" w:customStyle="1" w:styleId="658374E74B6C443185CF9BFF12514831">
    <w:name w:val="658374E74B6C443185CF9BFF12514831"/>
    <w:rsid w:val="00541FBD"/>
  </w:style>
  <w:style w:type="paragraph" w:customStyle="1" w:styleId="9DC1BB0C6FB349869EB52D338130E8A5">
    <w:name w:val="9DC1BB0C6FB349869EB52D338130E8A5"/>
    <w:rsid w:val="00541FBD"/>
  </w:style>
  <w:style w:type="paragraph" w:customStyle="1" w:styleId="21BC4345152048EFA30A69A212B64280">
    <w:name w:val="21BC4345152048EFA30A69A212B64280"/>
    <w:rsid w:val="00541FBD"/>
  </w:style>
  <w:style w:type="paragraph" w:customStyle="1" w:styleId="0BD8E07628924D5D80C3504EB874737B">
    <w:name w:val="0BD8E07628924D5D80C3504EB874737B"/>
    <w:rsid w:val="00541FBD"/>
  </w:style>
  <w:style w:type="paragraph" w:customStyle="1" w:styleId="1A0F079A858F41EB8A6A37B381ED943F">
    <w:name w:val="1A0F079A858F41EB8A6A37B381ED943F"/>
    <w:rsid w:val="00541FBD"/>
  </w:style>
  <w:style w:type="paragraph" w:customStyle="1" w:styleId="69B24895763C4684B7477D66055F5C06">
    <w:name w:val="69B24895763C4684B7477D66055F5C06"/>
    <w:rsid w:val="00541FBD"/>
  </w:style>
  <w:style w:type="paragraph" w:customStyle="1" w:styleId="837E1330757E40FFBD2F028F23F7385E">
    <w:name w:val="837E1330757E40FFBD2F028F23F7385E"/>
    <w:rsid w:val="00541FBD"/>
  </w:style>
  <w:style w:type="paragraph" w:customStyle="1" w:styleId="02A956A513A944D986064D1D64448B96">
    <w:name w:val="02A956A513A944D986064D1D64448B96"/>
    <w:rsid w:val="00541FBD"/>
  </w:style>
  <w:style w:type="paragraph" w:customStyle="1" w:styleId="A47E797C8AB6422EB511CD88912582F6">
    <w:name w:val="A47E797C8AB6422EB511CD88912582F6"/>
    <w:rsid w:val="00541FBD"/>
  </w:style>
  <w:style w:type="paragraph" w:customStyle="1" w:styleId="744CA438D2B048B6A912EFBF3A886A02">
    <w:name w:val="744CA438D2B048B6A912EFBF3A886A02"/>
    <w:rsid w:val="00541FBD"/>
  </w:style>
  <w:style w:type="paragraph" w:customStyle="1" w:styleId="A5A18A107EE84FEAAEE4A73A88AFDDC7">
    <w:name w:val="A5A18A107EE84FEAAEE4A73A88AFDDC7"/>
    <w:rsid w:val="00541FBD"/>
  </w:style>
  <w:style w:type="paragraph" w:customStyle="1" w:styleId="D0657E26541749C7BD86CADC8C724709">
    <w:name w:val="D0657E26541749C7BD86CADC8C724709"/>
    <w:rsid w:val="00541FBD"/>
  </w:style>
  <w:style w:type="paragraph" w:customStyle="1" w:styleId="3701E09734EB49E0A6B1411782D49A88">
    <w:name w:val="3701E09734EB49E0A6B1411782D49A88"/>
    <w:rsid w:val="00541FBD"/>
  </w:style>
  <w:style w:type="paragraph" w:customStyle="1" w:styleId="9CA1A02F14B14CB8A97392865A68B9C5">
    <w:name w:val="9CA1A02F14B14CB8A97392865A68B9C5"/>
    <w:rsid w:val="00541FBD"/>
  </w:style>
  <w:style w:type="paragraph" w:customStyle="1" w:styleId="C743CF5981DC42A494E6343B72E46AB0">
    <w:name w:val="C743CF5981DC42A494E6343B72E46AB0"/>
    <w:rsid w:val="00541FBD"/>
  </w:style>
  <w:style w:type="paragraph" w:customStyle="1" w:styleId="1EF2C147E6764DD6B8CF269C6FF64514">
    <w:name w:val="1EF2C147E6764DD6B8CF269C6FF64514"/>
    <w:rsid w:val="00541FBD"/>
  </w:style>
  <w:style w:type="paragraph" w:customStyle="1" w:styleId="5BA78100352F47CB9C19264E4F66F832">
    <w:name w:val="5BA78100352F47CB9C19264E4F66F832"/>
    <w:rsid w:val="00541FBD"/>
  </w:style>
  <w:style w:type="paragraph" w:customStyle="1" w:styleId="05A0C9B40BBD45D3911604026BA56214">
    <w:name w:val="05A0C9B40BBD45D3911604026BA56214"/>
    <w:rsid w:val="00541FBD"/>
  </w:style>
  <w:style w:type="paragraph" w:customStyle="1" w:styleId="4594AD6DDDEE412592F8CF6442A5BA86">
    <w:name w:val="4594AD6DDDEE412592F8CF6442A5BA86"/>
    <w:rsid w:val="00541FBD"/>
  </w:style>
  <w:style w:type="paragraph" w:customStyle="1" w:styleId="E65B4DC340EC4E7E891FF4FBE2C26F4C">
    <w:name w:val="E65B4DC340EC4E7E891FF4FBE2C26F4C"/>
    <w:rsid w:val="00541FBD"/>
  </w:style>
  <w:style w:type="paragraph" w:customStyle="1" w:styleId="210BF3D1CEF645CBA9D8E88D5ED0286E">
    <w:name w:val="210BF3D1CEF645CBA9D8E88D5ED0286E"/>
    <w:rsid w:val="00541FBD"/>
  </w:style>
  <w:style w:type="paragraph" w:customStyle="1" w:styleId="0B886074C0C74D16AB576CE0902598FD">
    <w:name w:val="0B886074C0C74D16AB576CE0902598FD"/>
    <w:rsid w:val="00541FBD"/>
  </w:style>
  <w:style w:type="paragraph" w:customStyle="1" w:styleId="DCA359177A2F45908F904401D63755CC">
    <w:name w:val="DCA359177A2F45908F904401D63755CC"/>
    <w:rsid w:val="00541FBD"/>
  </w:style>
  <w:style w:type="paragraph" w:customStyle="1" w:styleId="7DBE5CA6515544ACB14E5F86D62706E1">
    <w:name w:val="7DBE5CA6515544ACB14E5F86D62706E1"/>
    <w:rsid w:val="00541FBD"/>
  </w:style>
  <w:style w:type="paragraph" w:customStyle="1" w:styleId="A898F964D63242C49A7355C4B9806360">
    <w:name w:val="A898F964D63242C49A7355C4B9806360"/>
    <w:rsid w:val="00541FBD"/>
  </w:style>
  <w:style w:type="paragraph" w:customStyle="1" w:styleId="6EFB2A32AD3F40C080C83A8A9B6E7283">
    <w:name w:val="6EFB2A32AD3F40C080C83A8A9B6E7283"/>
    <w:rsid w:val="00541FBD"/>
  </w:style>
  <w:style w:type="paragraph" w:customStyle="1" w:styleId="2664D5B9C3E245E9AF71797D28473D5D">
    <w:name w:val="2664D5B9C3E245E9AF71797D28473D5D"/>
    <w:rsid w:val="00541FBD"/>
  </w:style>
  <w:style w:type="paragraph" w:customStyle="1" w:styleId="436FB1C140AD47EAB1A10380ED57C829">
    <w:name w:val="436FB1C140AD47EAB1A10380ED57C829"/>
    <w:rsid w:val="00541FBD"/>
  </w:style>
  <w:style w:type="paragraph" w:customStyle="1" w:styleId="4D3D06A741D34F2391DF63FD1866007F">
    <w:name w:val="4D3D06A741D34F2391DF63FD1866007F"/>
    <w:rsid w:val="00541FBD"/>
  </w:style>
  <w:style w:type="paragraph" w:customStyle="1" w:styleId="5D1487372F434D99B5A70CD7C3E3EA36">
    <w:name w:val="5D1487372F434D99B5A70CD7C3E3EA36"/>
    <w:rsid w:val="00541FBD"/>
  </w:style>
  <w:style w:type="paragraph" w:customStyle="1" w:styleId="C67DE7B7505E4DF2BE1948CBB2B388FA">
    <w:name w:val="C67DE7B7505E4DF2BE1948CBB2B388FA"/>
    <w:rsid w:val="00541FBD"/>
  </w:style>
  <w:style w:type="paragraph" w:customStyle="1" w:styleId="0804B4BD49F6473692F675ABB4AEAFEF">
    <w:name w:val="0804B4BD49F6473692F675ABB4AEAFEF"/>
    <w:rsid w:val="00541FBD"/>
  </w:style>
  <w:style w:type="paragraph" w:customStyle="1" w:styleId="ACEB8C7D1B1B4BE59CB2A29F717E3DF3">
    <w:name w:val="ACEB8C7D1B1B4BE59CB2A29F717E3DF3"/>
    <w:rsid w:val="00541FBD"/>
  </w:style>
  <w:style w:type="paragraph" w:customStyle="1" w:styleId="A68FFB7051444DF6AF300CC15D89DA14">
    <w:name w:val="A68FFB7051444DF6AF300CC15D89DA14"/>
    <w:rsid w:val="0054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 professor orientador poderá realizar visitas in loco, caso julgue necessário para o desenvolvimento do estágio.</Abstract>
  <CompanyAddress/>
  <CompanyPhone>observação, diagnóstico, planejamento de estratégias de intervenção e construção de projetos na área de formação em Engenharia Mecânica</CompanyPhone>
  <CompanyFax/>
  <CompanyEmail>procedimentos de observação;
II – diagnóstico;
III – planejamento de estratégias de intervenção;
IV – construção de projetos na área de formação em Engenharia Mecânica.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49738-CB96-4BC9-88A1-58E2689F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21902</Words>
  <Characters>118273</Characters>
  <Application>Microsoft Office Word</Application>
  <DocSecurity>0</DocSecurity>
  <Lines>985</Lines>
  <Paragraphs>279</Paragraphs>
  <ScaleCrop>false</ScaleCrop>
  <HeadingPairs>
    <vt:vector size="2" baseType="variant">
      <vt:variant>
        <vt:lpstr>Título</vt:lpstr>
      </vt:variant>
      <vt:variant>
        <vt:i4>1</vt:i4>
      </vt:variant>
    </vt:vector>
  </HeadingPairs>
  <TitlesOfParts>
    <vt:vector size="1" baseType="lpstr">
      <vt:lpstr>Engenharia Mecânica</vt:lpstr>
    </vt:vector>
  </TitlesOfParts>
  <Manager>As referidas reuniões deverão ter periodicidade mensal;</Manager>
  <Company>Microsoft</Company>
  <LinksUpToDate>false</LinksUpToDate>
  <CharactersWithSpaces>139896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Engenharia Mecânica</dc:title>
  <dc:subject>Passo Fundo</dc:subject>
  <dc:creator>Patrick Bartz</dc:creator>
  <cp:keywords>com atividades diárias que não ultrapassam 6 horas trabalhadas.</cp:keywords>
  <dc:description>setor de estágio do Câmpus,</dc:description>
  <cp:lastModifiedBy>Leonardo Betemps Kontz</cp:lastModifiedBy>
  <cp:revision>2</cp:revision>
  <cp:lastPrinted>2016-07-15T14:13:00Z</cp:lastPrinted>
  <dcterms:created xsi:type="dcterms:W3CDTF">2019-10-29T13:52:00Z</dcterms:created>
  <dcterms:modified xsi:type="dcterms:W3CDTF">2019-10-29T13:52:00Z</dcterms:modified>
  <cp:category>360</cp:category>
  <cp:contentStatus>4º ano</cp:contentStatus>
</cp:coreProperties>
</file>