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88" w:rsidRDefault="00C75488">
      <w:pPr>
        <w:autoSpaceDE w:val="0"/>
        <w:spacing w:after="120"/>
        <w:jc w:val="center"/>
        <w:rPr>
          <w:rFonts w:ascii="Arial" w:hAnsi="Arial" w:cs="Arial"/>
          <w:b/>
          <w:bCs/>
          <w:szCs w:val="24"/>
        </w:rPr>
      </w:pPr>
      <w:bookmarkStart w:id="0" w:name="_GoBack"/>
      <w:bookmarkEnd w:id="0"/>
    </w:p>
    <w:p w:rsidR="00C75488" w:rsidRDefault="009758CE">
      <w:pPr>
        <w:autoSpaceDE w:val="0"/>
        <w:spacing w:after="120"/>
        <w:jc w:val="center"/>
        <w:rPr>
          <w:rFonts w:ascii="Arial" w:hAnsi="Arial" w:cs="Arial"/>
          <w:szCs w:val="24"/>
        </w:rPr>
      </w:pPr>
      <w:r>
        <w:rPr>
          <w:rFonts w:ascii="Arial" w:hAnsi="Arial" w:cs="Arial"/>
          <w:noProof/>
          <w:szCs w:val="24"/>
          <w:lang w:eastAsia="pt-BR"/>
        </w:rPr>
        <w:drawing>
          <wp:inline distT="0" distB="0" distL="0" distR="0">
            <wp:extent cx="771525" cy="8058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71525" cy="805815"/>
                    </a:xfrm>
                    <a:prstGeom prst="rect">
                      <a:avLst/>
                    </a:prstGeom>
                    <a:solidFill>
                      <a:srgbClr val="FFFFFF"/>
                    </a:solidFill>
                    <a:ln>
                      <a:noFill/>
                    </a:ln>
                  </pic:spPr>
                </pic:pic>
              </a:graphicData>
            </a:graphic>
          </wp:inline>
        </w:drawing>
      </w:r>
    </w:p>
    <w:p w:rsidR="00C75488" w:rsidRDefault="009758CE">
      <w:pPr>
        <w:spacing w:after="0"/>
        <w:jc w:val="center"/>
        <w:rPr>
          <w:rFonts w:ascii="Arial" w:hAnsi="Arial" w:cs="Arial"/>
          <w:sz w:val="24"/>
          <w:szCs w:val="24"/>
        </w:rPr>
      </w:pPr>
      <w:r>
        <w:rPr>
          <w:rFonts w:ascii="Arial" w:hAnsi="Arial" w:cs="Arial"/>
          <w:sz w:val="24"/>
          <w:szCs w:val="24"/>
        </w:rPr>
        <w:t>MINISTÉRIO DA EDUCAÇÃO</w:t>
      </w:r>
    </w:p>
    <w:p w:rsidR="00C75488" w:rsidRDefault="009758CE">
      <w:pPr>
        <w:spacing w:after="0"/>
        <w:jc w:val="center"/>
        <w:rPr>
          <w:rFonts w:ascii="Arial" w:hAnsi="Arial" w:cs="Arial"/>
          <w:sz w:val="24"/>
          <w:szCs w:val="24"/>
        </w:rPr>
      </w:pPr>
      <w:r>
        <w:rPr>
          <w:rFonts w:ascii="Arial" w:hAnsi="Arial" w:cs="Arial"/>
          <w:sz w:val="24"/>
          <w:szCs w:val="24"/>
        </w:rPr>
        <w:t>SECRETARIA DE EDUCAÇÃO PROFISSIONAL E TECNOLÓGICA</w:t>
      </w:r>
    </w:p>
    <w:p w:rsidR="00C75488" w:rsidRDefault="009758CE">
      <w:pPr>
        <w:spacing w:after="0"/>
        <w:jc w:val="center"/>
        <w:rPr>
          <w:rFonts w:ascii="Arial" w:hAnsi="Arial" w:cs="Arial"/>
          <w:sz w:val="24"/>
          <w:szCs w:val="24"/>
        </w:rPr>
      </w:pPr>
      <w:r>
        <w:rPr>
          <w:rFonts w:ascii="Arial" w:hAnsi="Arial" w:cs="Arial"/>
          <w:sz w:val="24"/>
          <w:szCs w:val="24"/>
        </w:rPr>
        <w:t>INSTITUTO FEDERAL DE EDUCAÇÃO, CIÊNCIA E TECNOLOGIA SUL-RIO-GRANDENSE</w:t>
      </w:r>
    </w:p>
    <w:p w:rsidR="00C75488" w:rsidRDefault="009758CE">
      <w:pPr>
        <w:spacing w:after="0"/>
        <w:jc w:val="center"/>
        <w:rPr>
          <w:rFonts w:ascii="Arial" w:hAnsi="Arial" w:cs="Arial"/>
          <w:sz w:val="20"/>
        </w:rPr>
      </w:pPr>
      <w:r>
        <w:rPr>
          <w:rFonts w:ascii="Arial" w:hAnsi="Arial" w:cs="Arial"/>
          <w:sz w:val="24"/>
          <w:szCs w:val="24"/>
        </w:rPr>
        <w:t>Universidade Aberta do Brasil</w:t>
      </w: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rPr>
      </w:pPr>
    </w:p>
    <w:p w:rsidR="00C75488" w:rsidRDefault="00C75488">
      <w:pPr>
        <w:spacing w:after="0"/>
        <w:jc w:val="center"/>
        <w:rPr>
          <w:rFonts w:ascii="Arial" w:hAnsi="Arial" w:cs="Arial"/>
        </w:rPr>
      </w:pPr>
    </w:p>
    <w:p w:rsidR="00C75488" w:rsidRDefault="00C75488">
      <w:pPr>
        <w:spacing w:after="0"/>
        <w:jc w:val="center"/>
        <w:rPr>
          <w:rFonts w:ascii="Arial" w:hAnsi="Arial" w:cs="Arial"/>
        </w:rPr>
      </w:pPr>
    </w:p>
    <w:p w:rsidR="00C75488" w:rsidRDefault="00C75488">
      <w:pPr>
        <w:spacing w:after="0"/>
        <w:jc w:val="center"/>
        <w:rPr>
          <w:rFonts w:ascii="Arial" w:hAnsi="Arial" w:cs="Arial"/>
        </w:rPr>
      </w:pPr>
    </w:p>
    <w:p w:rsidR="00C75488" w:rsidRDefault="009758CE">
      <w:pPr>
        <w:spacing w:line="360" w:lineRule="auto"/>
        <w:ind w:right="-142"/>
        <w:jc w:val="center"/>
        <w:rPr>
          <w:rFonts w:ascii="Arial" w:hAnsi="Arial" w:cs="Arial"/>
          <w:b/>
          <w:sz w:val="24"/>
          <w:szCs w:val="24"/>
        </w:rPr>
      </w:pPr>
      <w:r>
        <w:rPr>
          <w:rFonts w:ascii="Arial" w:hAnsi="Arial" w:cs="Arial"/>
          <w:b/>
          <w:sz w:val="24"/>
          <w:szCs w:val="24"/>
        </w:rPr>
        <w:t>CURSO SUPERIOR DE</w:t>
      </w:r>
    </w:p>
    <w:p w:rsidR="00C75488" w:rsidRDefault="009758CE">
      <w:pPr>
        <w:spacing w:line="360" w:lineRule="auto"/>
        <w:ind w:right="-142"/>
        <w:jc w:val="center"/>
        <w:rPr>
          <w:rFonts w:ascii="Arial" w:hAnsi="Arial" w:cs="Arial"/>
          <w:b/>
          <w:sz w:val="24"/>
          <w:szCs w:val="24"/>
        </w:rPr>
      </w:pPr>
      <w:r>
        <w:rPr>
          <w:rFonts w:ascii="Arial" w:hAnsi="Arial" w:cs="Arial"/>
          <w:b/>
          <w:sz w:val="24"/>
          <w:szCs w:val="24"/>
        </w:rPr>
        <w:t>Licenciatura Formação Pedagógica para Graduados</w:t>
      </w:r>
      <w:r>
        <w:rPr>
          <w:rFonts w:ascii="Arial" w:hAnsi="Arial" w:cs="Arial"/>
          <w:b/>
          <w:sz w:val="24"/>
          <w:szCs w:val="24"/>
        </w:rPr>
        <w:t xml:space="preserve"> não Licenciados.</w:t>
      </w:r>
    </w:p>
    <w:p w:rsidR="00C75488" w:rsidRDefault="00C75488">
      <w:pPr>
        <w:spacing w:after="0"/>
        <w:jc w:val="center"/>
        <w:rPr>
          <w:rFonts w:ascii="Arial" w:hAnsi="Arial" w:cs="Arial"/>
          <w:sz w:val="24"/>
          <w:szCs w:val="24"/>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autoSpaceDE w:val="0"/>
        <w:spacing w:after="120"/>
        <w:jc w:val="center"/>
        <w:rPr>
          <w:rFonts w:ascii="Arial" w:hAnsi="Arial" w:cs="Arial"/>
          <w:b/>
          <w:bCs/>
          <w:szCs w:val="24"/>
        </w:rPr>
      </w:pPr>
    </w:p>
    <w:p w:rsidR="00C75488" w:rsidRDefault="00C75488">
      <w:pPr>
        <w:autoSpaceDE w:val="0"/>
        <w:spacing w:after="120"/>
        <w:jc w:val="center"/>
        <w:rPr>
          <w:rFonts w:ascii="Arial" w:hAnsi="Arial" w:cs="Arial"/>
          <w:b/>
          <w:bCs/>
          <w:szCs w:val="24"/>
        </w:rPr>
      </w:pPr>
    </w:p>
    <w:p w:rsidR="00C75488" w:rsidRDefault="00C75488">
      <w:pPr>
        <w:autoSpaceDE w:val="0"/>
        <w:spacing w:after="120"/>
        <w:jc w:val="center"/>
        <w:rPr>
          <w:rFonts w:ascii="Arial" w:hAnsi="Arial" w:cs="Arial"/>
          <w:b/>
          <w:bCs/>
          <w:szCs w:val="24"/>
        </w:rPr>
      </w:pPr>
    </w:p>
    <w:p w:rsidR="00C75488" w:rsidRDefault="00C75488">
      <w:pPr>
        <w:autoSpaceDE w:val="0"/>
        <w:spacing w:after="120"/>
        <w:jc w:val="center"/>
        <w:rPr>
          <w:rFonts w:ascii="Arial" w:hAnsi="Arial" w:cs="Arial"/>
          <w:b/>
          <w:bCs/>
          <w:szCs w:val="24"/>
        </w:rPr>
      </w:pPr>
    </w:p>
    <w:p w:rsidR="00C75488" w:rsidRDefault="00C75488">
      <w:pPr>
        <w:autoSpaceDE w:val="0"/>
        <w:spacing w:after="120"/>
        <w:jc w:val="center"/>
        <w:rPr>
          <w:rFonts w:ascii="Arial" w:hAnsi="Arial" w:cs="Arial"/>
          <w:b/>
          <w:bCs/>
          <w:szCs w:val="24"/>
        </w:rPr>
      </w:pPr>
    </w:p>
    <w:p w:rsidR="00C75488" w:rsidRDefault="00C75488">
      <w:pPr>
        <w:autoSpaceDE w:val="0"/>
        <w:spacing w:after="120"/>
        <w:jc w:val="center"/>
        <w:rPr>
          <w:rFonts w:ascii="Arial" w:hAnsi="Arial" w:cs="Arial"/>
          <w:b/>
          <w:bCs/>
          <w:szCs w:val="24"/>
        </w:rPr>
      </w:pPr>
    </w:p>
    <w:p w:rsidR="00C75488" w:rsidRDefault="00C75488">
      <w:pPr>
        <w:autoSpaceDE w:val="0"/>
        <w:spacing w:after="120"/>
        <w:jc w:val="center"/>
        <w:rPr>
          <w:rFonts w:ascii="Arial" w:hAnsi="Arial" w:cs="Arial"/>
          <w:b/>
          <w:bCs/>
          <w:szCs w:val="24"/>
        </w:rPr>
      </w:pPr>
    </w:p>
    <w:p w:rsidR="00C75488" w:rsidRDefault="00C75488">
      <w:pPr>
        <w:autoSpaceDE w:val="0"/>
        <w:spacing w:after="120"/>
        <w:jc w:val="center"/>
        <w:rPr>
          <w:rFonts w:ascii="Arial" w:hAnsi="Arial" w:cs="Arial"/>
          <w:b/>
          <w:bCs/>
          <w:szCs w:val="24"/>
        </w:rPr>
      </w:pPr>
    </w:p>
    <w:p w:rsidR="00C75488" w:rsidRDefault="00C75488">
      <w:pPr>
        <w:autoSpaceDE w:val="0"/>
        <w:spacing w:after="120"/>
        <w:jc w:val="center"/>
        <w:rPr>
          <w:rFonts w:ascii="Arial" w:hAnsi="Arial" w:cs="Arial"/>
          <w:b/>
          <w:bCs/>
          <w:szCs w:val="24"/>
        </w:rPr>
      </w:pPr>
    </w:p>
    <w:p w:rsidR="00C75488" w:rsidRDefault="009758CE">
      <w:pPr>
        <w:spacing w:after="0"/>
        <w:jc w:val="center"/>
        <w:rPr>
          <w:rFonts w:ascii="Arial" w:hAnsi="Arial" w:cs="Arial"/>
        </w:rPr>
      </w:pPr>
      <w:r>
        <w:rPr>
          <w:rFonts w:ascii="Arial" w:hAnsi="Arial" w:cs="Arial"/>
        </w:rPr>
        <w:t>Início: 2020/2</w:t>
      </w:r>
    </w:p>
    <w:p w:rsidR="00C75488" w:rsidRDefault="00C75488">
      <w:pPr>
        <w:spacing w:after="0"/>
        <w:jc w:val="center"/>
        <w:rPr>
          <w:rFonts w:ascii="Arial" w:hAnsi="Arial" w:cs="Arial"/>
        </w:rPr>
      </w:pPr>
    </w:p>
    <w:p w:rsidR="00C75488" w:rsidRDefault="00C75488">
      <w:pPr>
        <w:spacing w:after="0"/>
        <w:jc w:val="center"/>
        <w:rPr>
          <w:rFonts w:ascii="Arial" w:hAnsi="Arial" w:cs="Arial"/>
        </w:rPr>
      </w:pPr>
    </w:p>
    <w:p w:rsidR="00C75488" w:rsidRDefault="00C75488">
      <w:pPr>
        <w:spacing w:after="0"/>
        <w:jc w:val="center"/>
        <w:rPr>
          <w:rFonts w:ascii="Arial" w:hAnsi="Arial" w:cs="Arial"/>
        </w:rPr>
      </w:pPr>
    </w:p>
    <w:p w:rsidR="00C75488" w:rsidRDefault="00C75488">
      <w:pPr>
        <w:spacing w:after="0"/>
        <w:jc w:val="center"/>
        <w:rPr>
          <w:rFonts w:ascii="Arial" w:hAnsi="Arial" w:cs="Arial"/>
        </w:rPr>
      </w:pPr>
    </w:p>
    <w:p w:rsidR="00C75488" w:rsidRDefault="00C75488">
      <w:pPr>
        <w:spacing w:after="0"/>
        <w:jc w:val="center"/>
        <w:rPr>
          <w:rFonts w:ascii="Arial" w:hAnsi="Arial" w:cs="Arial"/>
        </w:rPr>
      </w:pPr>
    </w:p>
    <w:p w:rsidR="00C75488" w:rsidRDefault="00C75488">
      <w:pPr>
        <w:spacing w:after="0"/>
        <w:jc w:val="center"/>
        <w:rPr>
          <w:rFonts w:ascii="Arial" w:hAnsi="Arial" w:cs="Arial"/>
        </w:rPr>
      </w:pPr>
    </w:p>
    <w:p w:rsidR="00C75488" w:rsidRDefault="00C75488">
      <w:pPr>
        <w:spacing w:after="0"/>
        <w:jc w:val="center"/>
        <w:rPr>
          <w:rFonts w:ascii="Arial" w:hAnsi="Arial" w:cs="Arial"/>
          <w:sz w:val="20"/>
        </w:rPr>
      </w:pPr>
    </w:p>
    <w:p w:rsidR="00C75488" w:rsidRDefault="009758CE">
      <w:pPr>
        <w:spacing w:after="0"/>
        <w:jc w:val="center"/>
        <w:rPr>
          <w:rFonts w:ascii="Arial" w:hAnsi="Arial" w:cs="Arial"/>
          <w:sz w:val="24"/>
          <w:szCs w:val="24"/>
        </w:rPr>
      </w:pPr>
      <w:r>
        <w:rPr>
          <w:rFonts w:ascii="Arial" w:hAnsi="Arial" w:cs="Arial"/>
          <w:sz w:val="24"/>
          <w:szCs w:val="24"/>
        </w:rPr>
        <w:t>Equipe elaboração deste PPC</w:t>
      </w: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tbl>
      <w:tblPr>
        <w:tblStyle w:val="Tabelacomgrade"/>
        <w:tblW w:w="8881" w:type="dxa"/>
        <w:tblLook w:val="04A0" w:firstRow="1" w:lastRow="0" w:firstColumn="1" w:lastColumn="0" w:noHBand="0" w:noVBand="1"/>
      </w:tblPr>
      <w:tblGrid>
        <w:gridCol w:w="1585"/>
        <w:gridCol w:w="1963"/>
        <w:gridCol w:w="2640"/>
        <w:gridCol w:w="2693"/>
      </w:tblGrid>
      <w:tr w:rsidR="00C75488">
        <w:tc>
          <w:tcPr>
            <w:tcW w:w="1585" w:type="dxa"/>
          </w:tcPr>
          <w:p w:rsidR="00C75488" w:rsidRDefault="009758CE">
            <w:pPr>
              <w:spacing w:after="0"/>
              <w:jc w:val="center"/>
              <w:rPr>
                <w:rFonts w:ascii="Arial" w:hAnsi="Arial" w:cs="Arial"/>
                <w:sz w:val="20"/>
              </w:rPr>
            </w:pPr>
            <w:r>
              <w:rPr>
                <w:rFonts w:ascii="Arial" w:hAnsi="Arial" w:cs="Arial"/>
                <w:sz w:val="20"/>
              </w:rPr>
              <w:t>Professor/a</w:t>
            </w:r>
          </w:p>
        </w:tc>
        <w:tc>
          <w:tcPr>
            <w:tcW w:w="1963" w:type="dxa"/>
          </w:tcPr>
          <w:p w:rsidR="00C75488" w:rsidRDefault="009758CE">
            <w:pPr>
              <w:spacing w:after="0"/>
              <w:jc w:val="center"/>
              <w:rPr>
                <w:rFonts w:ascii="Arial" w:hAnsi="Arial" w:cs="Arial"/>
                <w:sz w:val="20"/>
              </w:rPr>
            </w:pPr>
            <w:r>
              <w:rPr>
                <w:rFonts w:ascii="Arial" w:hAnsi="Arial" w:cs="Arial"/>
                <w:sz w:val="20"/>
              </w:rPr>
              <w:t>Instituição</w:t>
            </w:r>
          </w:p>
        </w:tc>
        <w:tc>
          <w:tcPr>
            <w:tcW w:w="2640" w:type="dxa"/>
          </w:tcPr>
          <w:p w:rsidR="00C75488" w:rsidRDefault="009758CE">
            <w:pPr>
              <w:spacing w:after="0"/>
              <w:jc w:val="center"/>
              <w:rPr>
                <w:rFonts w:ascii="Arial" w:hAnsi="Arial" w:cs="Arial"/>
                <w:sz w:val="20"/>
              </w:rPr>
            </w:pPr>
            <w:r>
              <w:rPr>
                <w:rFonts w:ascii="Arial" w:hAnsi="Arial" w:cs="Arial"/>
                <w:sz w:val="20"/>
              </w:rPr>
              <w:t>Formação</w:t>
            </w:r>
          </w:p>
        </w:tc>
        <w:tc>
          <w:tcPr>
            <w:tcW w:w="2693" w:type="dxa"/>
          </w:tcPr>
          <w:p w:rsidR="00C75488" w:rsidRDefault="009758CE">
            <w:pPr>
              <w:spacing w:after="0"/>
              <w:jc w:val="center"/>
              <w:rPr>
                <w:rFonts w:ascii="Arial" w:hAnsi="Arial" w:cs="Arial"/>
                <w:sz w:val="20"/>
              </w:rPr>
            </w:pPr>
            <w:r>
              <w:rPr>
                <w:rFonts w:ascii="Arial" w:hAnsi="Arial" w:cs="Arial"/>
                <w:sz w:val="20"/>
              </w:rPr>
              <w:t>Atuação</w:t>
            </w:r>
          </w:p>
        </w:tc>
      </w:tr>
      <w:tr w:rsidR="00C75488">
        <w:tc>
          <w:tcPr>
            <w:tcW w:w="1585" w:type="dxa"/>
          </w:tcPr>
          <w:p w:rsidR="00C75488" w:rsidRDefault="009758CE">
            <w:pPr>
              <w:spacing w:after="0"/>
              <w:jc w:val="center"/>
              <w:rPr>
                <w:rFonts w:ascii="Arial" w:hAnsi="Arial" w:cs="Arial"/>
                <w:sz w:val="20"/>
              </w:rPr>
            </w:pPr>
            <w:r>
              <w:rPr>
                <w:rFonts w:ascii="Arial" w:hAnsi="Arial" w:cs="Arial"/>
                <w:sz w:val="20"/>
              </w:rPr>
              <w:t>Angelita Hentges</w:t>
            </w:r>
          </w:p>
        </w:tc>
        <w:tc>
          <w:tcPr>
            <w:tcW w:w="1963" w:type="dxa"/>
          </w:tcPr>
          <w:p w:rsidR="00C75488" w:rsidRDefault="009758CE">
            <w:pPr>
              <w:spacing w:after="0"/>
              <w:jc w:val="center"/>
              <w:rPr>
                <w:rFonts w:ascii="Arial" w:hAnsi="Arial" w:cs="Arial"/>
                <w:sz w:val="20"/>
              </w:rPr>
            </w:pPr>
            <w:r>
              <w:rPr>
                <w:rFonts w:ascii="Arial" w:hAnsi="Arial" w:cs="Arial"/>
                <w:sz w:val="20"/>
              </w:rPr>
              <w:t>IFSul/CaVG/UAB</w:t>
            </w:r>
          </w:p>
        </w:tc>
        <w:tc>
          <w:tcPr>
            <w:tcW w:w="2640" w:type="dxa"/>
          </w:tcPr>
          <w:p w:rsidR="00C75488" w:rsidRDefault="009758CE">
            <w:pPr>
              <w:spacing w:after="0"/>
              <w:jc w:val="center"/>
              <w:rPr>
                <w:rFonts w:ascii="Arial" w:hAnsi="Arial" w:cs="Arial"/>
                <w:sz w:val="20"/>
              </w:rPr>
            </w:pPr>
            <w:r>
              <w:rPr>
                <w:rFonts w:ascii="Arial" w:hAnsi="Arial" w:cs="Arial"/>
                <w:sz w:val="20"/>
              </w:rPr>
              <w:t>Pedagogia/Mestrado em Educação (UPF) e doutorado em Educação(UFPEL)</w:t>
            </w:r>
          </w:p>
        </w:tc>
        <w:tc>
          <w:tcPr>
            <w:tcW w:w="2693" w:type="dxa"/>
          </w:tcPr>
          <w:p w:rsidR="00C75488" w:rsidRDefault="009758CE">
            <w:pPr>
              <w:spacing w:after="0"/>
              <w:jc w:val="center"/>
              <w:rPr>
                <w:rFonts w:ascii="Arial" w:hAnsi="Arial" w:cs="Arial"/>
                <w:sz w:val="20"/>
              </w:rPr>
            </w:pPr>
            <w:r>
              <w:rPr>
                <w:rFonts w:ascii="Arial" w:hAnsi="Arial" w:cs="Arial"/>
                <w:sz w:val="20"/>
              </w:rPr>
              <w:t xml:space="preserve">Coordenação curso de </w:t>
            </w:r>
            <w:r>
              <w:rPr>
                <w:rFonts w:ascii="Arial" w:hAnsi="Arial" w:cs="Arial"/>
                <w:sz w:val="20"/>
              </w:rPr>
              <w:t>Formação Pedagógica EAD/ Professora e pesquisadora do PPGCITED e  da licenciaturas do CaVG</w:t>
            </w:r>
          </w:p>
        </w:tc>
      </w:tr>
      <w:tr w:rsidR="00C75488">
        <w:tc>
          <w:tcPr>
            <w:tcW w:w="1585" w:type="dxa"/>
          </w:tcPr>
          <w:p w:rsidR="00C75488" w:rsidRDefault="009758CE">
            <w:pPr>
              <w:spacing w:after="0"/>
              <w:jc w:val="center"/>
              <w:rPr>
                <w:rFonts w:ascii="Arial" w:hAnsi="Arial" w:cs="Arial"/>
                <w:sz w:val="20"/>
              </w:rPr>
            </w:pPr>
            <w:r>
              <w:rPr>
                <w:rFonts w:ascii="Arial" w:hAnsi="Arial" w:cs="Arial"/>
                <w:sz w:val="20"/>
              </w:rPr>
              <w:t>Cátia Simone de Cardozo Xavier</w:t>
            </w:r>
          </w:p>
        </w:tc>
        <w:tc>
          <w:tcPr>
            <w:tcW w:w="1963" w:type="dxa"/>
          </w:tcPr>
          <w:p w:rsidR="00C75488" w:rsidRDefault="009758CE">
            <w:pPr>
              <w:spacing w:after="0"/>
              <w:jc w:val="center"/>
              <w:rPr>
                <w:rFonts w:ascii="Arial" w:hAnsi="Arial" w:cs="Arial"/>
                <w:sz w:val="20"/>
              </w:rPr>
            </w:pPr>
            <w:r>
              <w:rPr>
                <w:rFonts w:ascii="Arial" w:hAnsi="Arial" w:cs="Arial"/>
                <w:sz w:val="20"/>
              </w:rPr>
              <w:t>IFSul/</w:t>
            </w:r>
            <w:r>
              <w:rPr>
                <w:rFonts w:ascii="Arial" w:hAnsi="Arial" w:cs="Arial"/>
                <w:sz w:val="20"/>
              </w:rPr>
              <w:t>c</w:t>
            </w:r>
            <w:r>
              <w:rPr>
                <w:rFonts w:ascii="Arial" w:hAnsi="Arial" w:cs="Arial"/>
                <w:sz w:val="20"/>
              </w:rPr>
              <w:t>âmpus Avançado Jaguarão</w:t>
            </w:r>
          </w:p>
        </w:tc>
        <w:tc>
          <w:tcPr>
            <w:tcW w:w="2640" w:type="dxa"/>
          </w:tcPr>
          <w:p w:rsidR="00C75488" w:rsidRDefault="009758CE">
            <w:pPr>
              <w:spacing w:after="0"/>
              <w:jc w:val="center"/>
              <w:rPr>
                <w:rFonts w:ascii="Arial" w:hAnsi="Arial" w:cs="Arial"/>
                <w:sz w:val="20"/>
              </w:rPr>
            </w:pPr>
            <w:r>
              <w:rPr>
                <w:rFonts w:ascii="Arial" w:hAnsi="Arial" w:cs="Arial"/>
                <w:sz w:val="20"/>
              </w:rPr>
              <w:t>Pedagogia(UFPEL), Especialização em Educação (UFPEL)</w:t>
            </w:r>
          </w:p>
        </w:tc>
        <w:tc>
          <w:tcPr>
            <w:tcW w:w="2693" w:type="dxa"/>
          </w:tcPr>
          <w:p w:rsidR="00C75488" w:rsidRDefault="009758CE">
            <w:pPr>
              <w:spacing w:after="0" w:line="240" w:lineRule="auto"/>
              <w:jc w:val="center"/>
              <w:rPr>
                <w:rFonts w:ascii="Arial" w:hAnsi="Arial" w:cs="Arial"/>
                <w:sz w:val="20"/>
              </w:rPr>
            </w:pPr>
            <w:r>
              <w:rPr>
                <w:rFonts w:ascii="Arial" w:hAnsi="Arial" w:cs="Arial"/>
                <w:sz w:val="20"/>
              </w:rPr>
              <w:t>Pedagoga/Supervisora Pedagógica e</w:t>
            </w:r>
          </w:p>
          <w:p w:rsidR="00C75488" w:rsidRDefault="009758CE">
            <w:pPr>
              <w:spacing w:after="0"/>
              <w:jc w:val="center"/>
              <w:rPr>
                <w:rFonts w:ascii="Arial" w:hAnsi="Arial" w:cs="Arial"/>
                <w:sz w:val="20"/>
              </w:rPr>
            </w:pPr>
            <w:r>
              <w:rPr>
                <w:rFonts w:ascii="Arial" w:hAnsi="Arial" w:cs="Arial"/>
                <w:sz w:val="20"/>
              </w:rPr>
              <w:t xml:space="preserve">Chefe do </w:t>
            </w:r>
            <w:r>
              <w:rPr>
                <w:rFonts w:ascii="Arial" w:hAnsi="Arial" w:cs="Arial"/>
                <w:sz w:val="20"/>
              </w:rPr>
              <w:t>Departamento de Ensino, Pesquisa e Extensão do Câmpu</w:t>
            </w:r>
            <w:r>
              <w:rPr>
                <w:rFonts w:ascii="Arial" w:hAnsi="Arial" w:cs="Arial"/>
                <w:sz w:val="20"/>
              </w:rPr>
              <w:t>s</w:t>
            </w:r>
            <w:r>
              <w:rPr>
                <w:rFonts w:ascii="Arial" w:hAnsi="Arial" w:cs="Arial"/>
                <w:sz w:val="20"/>
              </w:rPr>
              <w:t xml:space="preserve"> Avançado Jaguarão.</w:t>
            </w:r>
          </w:p>
        </w:tc>
      </w:tr>
      <w:tr w:rsidR="00C75488">
        <w:tc>
          <w:tcPr>
            <w:tcW w:w="1585" w:type="dxa"/>
          </w:tcPr>
          <w:p w:rsidR="00C75488" w:rsidRDefault="009758CE">
            <w:r>
              <w:t>Marcus Eduardo Maciel Ribeiro</w:t>
            </w:r>
          </w:p>
          <w:p w:rsidR="00C75488" w:rsidRDefault="00C75488"/>
          <w:p w:rsidR="00C75488" w:rsidRDefault="00C75488">
            <w:pPr>
              <w:spacing w:after="0"/>
              <w:jc w:val="center"/>
              <w:rPr>
                <w:rFonts w:ascii="Arial" w:hAnsi="Arial" w:cs="Arial"/>
                <w:sz w:val="20"/>
              </w:rPr>
            </w:pPr>
          </w:p>
        </w:tc>
        <w:tc>
          <w:tcPr>
            <w:tcW w:w="1963" w:type="dxa"/>
          </w:tcPr>
          <w:p w:rsidR="00C75488" w:rsidRDefault="009758CE">
            <w:r>
              <w:t>IFSul – câmpus Novo Hamburgo</w:t>
            </w:r>
          </w:p>
          <w:p w:rsidR="00C75488" w:rsidRDefault="00C75488">
            <w:pPr>
              <w:spacing w:after="0"/>
              <w:jc w:val="center"/>
              <w:rPr>
                <w:rFonts w:ascii="Arial" w:hAnsi="Arial" w:cs="Arial"/>
                <w:sz w:val="20"/>
              </w:rPr>
            </w:pPr>
          </w:p>
        </w:tc>
        <w:tc>
          <w:tcPr>
            <w:tcW w:w="2640" w:type="dxa"/>
          </w:tcPr>
          <w:p w:rsidR="00C75488" w:rsidRDefault="009758CE">
            <w:r>
              <w:t>Licenciado em Química, Doutor em Educação em Ciências e Matemática (PUCRS)</w:t>
            </w:r>
          </w:p>
          <w:p w:rsidR="00C75488" w:rsidRDefault="00C75488">
            <w:pPr>
              <w:spacing w:after="0"/>
              <w:jc w:val="center"/>
              <w:rPr>
                <w:rFonts w:ascii="Arial" w:hAnsi="Arial" w:cs="Arial"/>
                <w:sz w:val="20"/>
              </w:rPr>
            </w:pPr>
          </w:p>
        </w:tc>
        <w:tc>
          <w:tcPr>
            <w:tcW w:w="2693" w:type="dxa"/>
          </w:tcPr>
          <w:p w:rsidR="00C75488" w:rsidRDefault="009758CE">
            <w:pPr>
              <w:spacing w:after="0"/>
              <w:jc w:val="center"/>
              <w:rPr>
                <w:rFonts w:ascii="Arial" w:hAnsi="Arial" w:cs="Arial"/>
                <w:sz w:val="20"/>
              </w:rPr>
            </w:pPr>
            <w:r>
              <w:rPr>
                <w:rFonts w:ascii="Arial" w:hAnsi="Arial" w:cs="Arial"/>
                <w:sz w:val="20"/>
              </w:rPr>
              <w:t>P</w:t>
            </w:r>
            <w:r>
              <w:rPr>
                <w:rFonts w:ascii="Arial" w:hAnsi="Arial" w:cs="Arial"/>
                <w:sz w:val="20"/>
              </w:rPr>
              <w:t>rofessor de Química no c</w:t>
            </w:r>
            <w:r>
              <w:rPr>
                <w:rFonts w:ascii="Arial" w:hAnsi="Arial" w:cs="Arial"/>
                <w:sz w:val="20"/>
              </w:rPr>
              <w:t>â</w:t>
            </w:r>
            <w:r>
              <w:rPr>
                <w:rFonts w:ascii="Arial" w:hAnsi="Arial" w:cs="Arial"/>
                <w:sz w:val="20"/>
              </w:rPr>
              <w:t xml:space="preserve">mpus Novo </w:t>
            </w:r>
            <w:r>
              <w:rPr>
                <w:rFonts w:ascii="Arial" w:hAnsi="Arial" w:cs="Arial"/>
                <w:sz w:val="20"/>
              </w:rPr>
              <w:t>Hamburgo; Coordenador da Especialização em Educação pela Pesquisa no c</w:t>
            </w:r>
            <w:r>
              <w:rPr>
                <w:rFonts w:ascii="Arial" w:hAnsi="Arial" w:cs="Arial"/>
                <w:sz w:val="20"/>
              </w:rPr>
              <w:t>â</w:t>
            </w:r>
            <w:r>
              <w:rPr>
                <w:rFonts w:ascii="Arial" w:hAnsi="Arial" w:cs="Arial"/>
                <w:sz w:val="20"/>
              </w:rPr>
              <w:t>mpus Novo Hamburgo; professor permanente do Programa de  Pós-graduação em Ensino de Ciências Exatas (PPGECE) da Universidade Federal do Rio Grande (FURG); professor do Mestrado Profissi</w:t>
            </w:r>
            <w:r>
              <w:rPr>
                <w:rFonts w:ascii="Arial" w:hAnsi="Arial" w:cs="Arial"/>
                <w:sz w:val="20"/>
              </w:rPr>
              <w:t>onal em Educação Profissional e Tecnológica em Rede Nacional (ProfEPT) pelo IFSu</w:t>
            </w:r>
            <w:r>
              <w:rPr>
                <w:rFonts w:ascii="Arial" w:hAnsi="Arial" w:cs="Arial"/>
                <w:sz w:val="20"/>
              </w:rPr>
              <w:t>l</w:t>
            </w:r>
          </w:p>
          <w:p w:rsidR="00C75488" w:rsidRDefault="009758CE">
            <w:pPr>
              <w:spacing w:after="0"/>
              <w:jc w:val="center"/>
              <w:rPr>
                <w:rFonts w:ascii="Arial" w:hAnsi="Arial" w:cs="Arial"/>
                <w:sz w:val="20"/>
              </w:rPr>
            </w:pPr>
            <w:r>
              <w:rPr>
                <w:rFonts w:ascii="Arial" w:hAnsi="Arial" w:cs="Arial"/>
                <w:sz w:val="20"/>
              </w:rPr>
              <w:tab/>
            </w:r>
          </w:p>
          <w:p w:rsidR="00C75488" w:rsidRDefault="00C75488">
            <w:pPr>
              <w:spacing w:after="0"/>
              <w:jc w:val="center"/>
              <w:rPr>
                <w:rFonts w:ascii="Arial" w:hAnsi="Arial" w:cs="Arial"/>
                <w:sz w:val="20"/>
              </w:rPr>
            </w:pPr>
          </w:p>
        </w:tc>
      </w:tr>
      <w:tr w:rsidR="00C75488">
        <w:tc>
          <w:tcPr>
            <w:tcW w:w="1585" w:type="dxa"/>
          </w:tcPr>
          <w:p w:rsidR="00C75488" w:rsidRDefault="009758CE">
            <w:pPr>
              <w:spacing w:after="0"/>
              <w:jc w:val="center"/>
              <w:rPr>
                <w:rFonts w:ascii="Arial" w:hAnsi="Arial" w:cs="Arial"/>
                <w:sz w:val="20"/>
              </w:rPr>
            </w:pPr>
            <w:r>
              <w:rPr>
                <w:rFonts w:ascii="Arial" w:hAnsi="Arial" w:cs="Arial"/>
                <w:sz w:val="20"/>
              </w:rPr>
              <w:t>Maria Carolina Fortes</w:t>
            </w:r>
          </w:p>
        </w:tc>
        <w:tc>
          <w:tcPr>
            <w:tcW w:w="1963" w:type="dxa"/>
          </w:tcPr>
          <w:p w:rsidR="00C75488" w:rsidRDefault="009758CE">
            <w:pPr>
              <w:spacing w:after="0"/>
              <w:jc w:val="center"/>
              <w:rPr>
                <w:rFonts w:ascii="Arial" w:hAnsi="Arial" w:cs="Arial"/>
                <w:sz w:val="20"/>
              </w:rPr>
            </w:pPr>
            <w:r>
              <w:rPr>
                <w:rFonts w:ascii="Arial" w:hAnsi="Arial" w:cs="Arial"/>
                <w:sz w:val="20"/>
              </w:rPr>
              <w:t xml:space="preserve">IFSul – </w:t>
            </w:r>
            <w:r>
              <w:rPr>
                <w:rFonts w:ascii="Arial" w:hAnsi="Arial" w:cs="Arial"/>
                <w:sz w:val="20"/>
              </w:rPr>
              <w:t>c</w:t>
            </w:r>
            <w:r>
              <w:rPr>
                <w:rFonts w:ascii="Arial" w:hAnsi="Arial" w:cs="Arial"/>
                <w:sz w:val="20"/>
              </w:rPr>
              <w:t>âmpus Passo Fundo</w:t>
            </w:r>
            <w:r>
              <w:rPr>
                <w:rFonts w:ascii="Arial" w:hAnsi="Arial" w:cs="Arial"/>
                <w:sz w:val="20"/>
              </w:rPr>
              <w:tab/>
            </w:r>
          </w:p>
        </w:tc>
        <w:tc>
          <w:tcPr>
            <w:tcW w:w="2640" w:type="dxa"/>
          </w:tcPr>
          <w:p w:rsidR="00C75488" w:rsidRDefault="009758CE">
            <w:pPr>
              <w:spacing w:after="0"/>
              <w:jc w:val="center"/>
              <w:rPr>
                <w:rFonts w:ascii="Arial" w:hAnsi="Arial" w:cs="Arial"/>
                <w:sz w:val="20"/>
              </w:rPr>
            </w:pPr>
            <w:r>
              <w:rPr>
                <w:rFonts w:ascii="Arial" w:hAnsi="Arial" w:cs="Arial"/>
                <w:sz w:val="20"/>
              </w:rPr>
              <w:t>Graduação em Pedagogia</w:t>
            </w:r>
          </w:p>
          <w:p w:rsidR="00C75488" w:rsidRDefault="009758CE">
            <w:pPr>
              <w:spacing w:after="0"/>
              <w:jc w:val="center"/>
              <w:rPr>
                <w:rFonts w:ascii="Arial" w:hAnsi="Arial" w:cs="Arial"/>
                <w:sz w:val="20"/>
              </w:rPr>
            </w:pPr>
            <w:r>
              <w:rPr>
                <w:rFonts w:ascii="Arial" w:hAnsi="Arial" w:cs="Arial"/>
                <w:sz w:val="20"/>
              </w:rPr>
              <w:t>Especialização em Supervisão Pedagógica e Psicopedagogia – UPF</w:t>
            </w:r>
          </w:p>
          <w:p w:rsidR="00C75488" w:rsidRDefault="009758CE">
            <w:pPr>
              <w:spacing w:after="0"/>
              <w:jc w:val="center"/>
              <w:rPr>
                <w:rFonts w:ascii="Arial" w:hAnsi="Arial" w:cs="Arial"/>
                <w:sz w:val="20"/>
              </w:rPr>
            </w:pPr>
            <w:r>
              <w:rPr>
                <w:rFonts w:ascii="Arial" w:hAnsi="Arial" w:cs="Arial"/>
                <w:sz w:val="20"/>
              </w:rPr>
              <w:t>Mestrado em Educação – UFRGS</w:t>
            </w:r>
          </w:p>
          <w:p w:rsidR="00C75488" w:rsidRDefault="009758CE">
            <w:pPr>
              <w:spacing w:after="0"/>
              <w:jc w:val="center"/>
              <w:rPr>
                <w:rFonts w:ascii="Arial" w:hAnsi="Arial" w:cs="Arial"/>
                <w:sz w:val="20"/>
              </w:rPr>
            </w:pPr>
            <w:r>
              <w:rPr>
                <w:rFonts w:ascii="Arial" w:hAnsi="Arial" w:cs="Arial"/>
                <w:sz w:val="20"/>
              </w:rPr>
              <w:t>Douto</w:t>
            </w:r>
            <w:r>
              <w:rPr>
                <w:rFonts w:ascii="Arial" w:hAnsi="Arial" w:cs="Arial"/>
                <w:sz w:val="20"/>
              </w:rPr>
              <w:t>rado em Educação - PUCRS</w:t>
            </w:r>
          </w:p>
          <w:p w:rsidR="00C75488" w:rsidRDefault="00C75488">
            <w:pPr>
              <w:spacing w:after="0"/>
              <w:jc w:val="center"/>
              <w:rPr>
                <w:rFonts w:ascii="Arial" w:hAnsi="Arial" w:cs="Arial"/>
                <w:sz w:val="20"/>
              </w:rPr>
            </w:pPr>
          </w:p>
        </w:tc>
        <w:tc>
          <w:tcPr>
            <w:tcW w:w="2693" w:type="dxa"/>
          </w:tcPr>
          <w:p w:rsidR="00C75488" w:rsidRDefault="009758CE">
            <w:pPr>
              <w:spacing w:after="0"/>
              <w:jc w:val="center"/>
              <w:rPr>
                <w:rFonts w:ascii="Arial" w:hAnsi="Arial" w:cs="Arial"/>
                <w:sz w:val="20"/>
              </w:rPr>
            </w:pPr>
            <w:r>
              <w:rPr>
                <w:rFonts w:ascii="Arial" w:hAnsi="Arial" w:cs="Arial"/>
                <w:sz w:val="20"/>
              </w:rPr>
              <w:t>Chefe do Departamento de Ensino, Pesquisa e Extensão do Câmpus Passo Fundo. Professora nos Cursos: Engenharia Mecânica e Especialização em Educação, Linguagens e Tecnologias.</w:t>
            </w:r>
          </w:p>
          <w:p w:rsidR="00C75488" w:rsidRDefault="00C75488">
            <w:pPr>
              <w:spacing w:after="0"/>
              <w:jc w:val="center"/>
              <w:rPr>
                <w:rFonts w:ascii="Arial" w:hAnsi="Arial" w:cs="Arial"/>
                <w:sz w:val="20"/>
              </w:rPr>
            </w:pPr>
          </w:p>
        </w:tc>
      </w:tr>
      <w:tr w:rsidR="00C75488">
        <w:tc>
          <w:tcPr>
            <w:tcW w:w="1585" w:type="dxa"/>
          </w:tcPr>
          <w:p w:rsidR="00C75488" w:rsidRDefault="009758CE">
            <w:pPr>
              <w:spacing w:after="0"/>
              <w:jc w:val="center"/>
              <w:rPr>
                <w:rFonts w:ascii="Arial" w:hAnsi="Arial" w:cs="Arial"/>
                <w:sz w:val="20"/>
              </w:rPr>
            </w:pPr>
            <w:r>
              <w:rPr>
                <w:rFonts w:ascii="Arial" w:hAnsi="Arial" w:cs="Arial"/>
                <w:sz w:val="20"/>
              </w:rPr>
              <w:t>Raquel Brum Abib</w:t>
            </w:r>
          </w:p>
        </w:tc>
        <w:tc>
          <w:tcPr>
            <w:tcW w:w="1963" w:type="dxa"/>
          </w:tcPr>
          <w:p w:rsidR="00C75488" w:rsidRDefault="009758CE">
            <w:pPr>
              <w:spacing w:after="0"/>
              <w:jc w:val="center"/>
              <w:rPr>
                <w:rFonts w:ascii="Arial" w:hAnsi="Arial" w:cs="Arial"/>
                <w:sz w:val="20"/>
              </w:rPr>
            </w:pPr>
            <w:r>
              <w:rPr>
                <w:rFonts w:ascii="Arial" w:hAnsi="Arial" w:cs="Arial"/>
                <w:sz w:val="20"/>
              </w:rPr>
              <w:t>IFSul/CaVG/UAB</w:t>
            </w:r>
          </w:p>
        </w:tc>
        <w:tc>
          <w:tcPr>
            <w:tcW w:w="2640" w:type="dxa"/>
          </w:tcPr>
          <w:p w:rsidR="00C75488" w:rsidRDefault="009758CE">
            <w:pPr>
              <w:spacing w:after="0"/>
              <w:jc w:val="center"/>
              <w:rPr>
                <w:rFonts w:ascii="Arial" w:hAnsi="Arial" w:cs="Arial"/>
                <w:sz w:val="20"/>
              </w:rPr>
            </w:pPr>
            <w:r>
              <w:rPr>
                <w:rFonts w:ascii="Arial" w:hAnsi="Arial" w:cs="Arial"/>
                <w:sz w:val="20"/>
              </w:rPr>
              <w:t>Licenciatura em Matem</w:t>
            </w:r>
            <w:r>
              <w:rPr>
                <w:rFonts w:ascii="Arial" w:hAnsi="Arial" w:cs="Arial"/>
                <w:sz w:val="20"/>
              </w:rPr>
              <w:t>ática/Especialização em Metodologia do Ensino(UCPel)/Mestrado em Ensino de Ciências e Tecnologias da Educação</w:t>
            </w:r>
            <w:r>
              <w:rPr>
                <w:rFonts w:ascii="Arial" w:hAnsi="Arial" w:cs="Arial"/>
                <w:sz w:val="20"/>
              </w:rPr>
              <w:t xml:space="preserve"> </w:t>
            </w:r>
            <w:r>
              <w:rPr>
                <w:rFonts w:ascii="Arial" w:hAnsi="Arial" w:cs="Arial"/>
                <w:sz w:val="20"/>
              </w:rPr>
              <w:t>(IFSul)</w:t>
            </w:r>
          </w:p>
        </w:tc>
        <w:tc>
          <w:tcPr>
            <w:tcW w:w="2693" w:type="dxa"/>
          </w:tcPr>
          <w:p w:rsidR="00C75488" w:rsidRDefault="009758CE">
            <w:pPr>
              <w:spacing w:after="0"/>
              <w:jc w:val="center"/>
              <w:rPr>
                <w:rFonts w:ascii="Arial" w:hAnsi="Arial" w:cs="Arial"/>
                <w:sz w:val="20"/>
              </w:rPr>
            </w:pPr>
            <w:r>
              <w:rPr>
                <w:rFonts w:ascii="Arial" w:hAnsi="Arial" w:cs="Arial"/>
                <w:sz w:val="20"/>
              </w:rPr>
              <w:t>Professora no curso de Formação Pedagógica EAD(UAB)/Professora nos cursos de tecnologia em Agroindústria e Gestão Ambiental e no curso téc</w:t>
            </w:r>
            <w:r>
              <w:rPr>
                <w:rFonts w:ascii="Arial" w:hAnsi="Arial" w:cs="Arial"/>
                <w:sz w:val="20"/>
              </w:rPr>
              <w:t>nico em Agropecuária.</w:t>
            </w:r>
          </w:p>
        </w:tc>
      </w:tr>
    </w:tbl>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p w:rsidR="00C75488" w:rsidRDefault="00C75488">
      <w:pPr>
        <w:spacing w:after="0"/>
        <w:jc w:val="center"/>
        <w:rPr>
          <w:rFonts w:ascii="Arial" w:hAnsi="Arial" w:cs="Arial"/>
          <w:sz w:val="20"/>
        </w:rPr>
      </w:pPr>
    </w:p>
    <w:sdt>
      <w:sdtPr>
        <w:rPr>
          <w:rFonts w:cs="Arial"/>
        </w:rPr>
        <w:id w:val="656040815"/>
        <w:docPartObj>
          <w:docPartGallery w:val="Table of Contents"/>
          <w:docPartUnique/>
        </w:docPartObj>
      </w:sdtPr>
      <w:sdtEndPr>
        <w:rPr>
          <w:bCs/>
        </w:rPr>
      </w:sdtEndPr>
      <w:sdtContent>
        <w:p w:rsidR="00C75488" w:rsidRDefault="009758CE">
          <w:pPr>
            <w:keepNext/>
            <w:keepLines/>
            <w:spacing w:before="240" w:after="0"/>
            <w:jc w:val="center"/>
            <w:rPr>
              <w:rFonts w:ascii="Arial" w:eastAsiaTheme="majorEastAsia" w:hAnsi="Arial" w:cs="Arial"/>
              <w:b/>
              <w:sz w:val="24"/>
              <w:szCs w:val="32"/>
              <w:highlight w:val="yellow"/>
              <w:lang w:eastAsia="pt-BR"/>
            </w:rPr>
          </w:pPr>
          <w:r>
            <w:rPr>
              <w:rFonts w:ascii="Arial" w:eastAsiaTheme="majorEastAsia" w:hAnsi="Arial" w:cs="Arial"/>
              <w:b/>
              <w:sz w:val="24"/>
              <w:szCs w:val="32"/>
              <w:highlight w:val="yellow"/>
              <w:lang w:eastAsia="pt-BR"/>
            </w:rPr>
            <w:t>Sumário</w:t>
          </w:r>
        </w:p>
        <w:p w:rsidR="00C75488" w:rsidRDefault="009758CE">
          <w:pPr>
            <w:rPr>
              <w:rFonts w:ascii="Arial" w:hAnsi="Arial" w:cs="Arial"/>
            </w:rPr>
          </w:pPr>
        </w:p>
      </w:sdtContent>
    </w:sdt>
    <w:p w:rsidR="00C75488" w:rsidRDefault="009758CE">
      <w:pPr>
        <w:rPr>
          <w:rFonts w:ascii="Arial" w:eastAsiaTheme="majorEastAsia" w:hAnsi="Arial" w:cs="Arial"/>
          <w:b/>
          <w:sz w:val="24"/>
          <w:szCs w:val="32"/>
        </w:rPr>
      </w:pPr>
      <w:bookmarkStart w:id="1" w:name="_Toc456257373"/>
      <w:r>
        <w:rPr>
          <w:rFonts w:ascii="Arial" w:hAnsi="Arial" w:cs="Arial"/>
        </w:rPr>
        <w:br w:type="page"/>
      </w:r>
    </w:p>
    <w:p w:rsidR="00C75488" w:rsidRDefault="009758CE">
      <w:pPr>
        <w:keepNext/>
        <w:keepLines/>
        <w:spacing w:before="240" w:after="0"/>
        <w:outlineLvl w:val="0"/>
        <w:rPr>
          <w:rFonts w:ascii="Arial" w:eastAsiaTheme="majorEastAsia" w:hAnsi="Arial" w:cs="Arial"/>
          <w:b/>
          <w:sz w:val="24"/>
          <w:szCs w:val="32"/>
        </w:rPr>
      </w:pPr>
      <w:bookmarkStart w:id="2" w:name="_Toc456692164"/>
      <w:r>
        <w:rPr>
          <w:rFonts w:ascii="Arial" w:eastAsiaTheme="majorEastAsia" w:hAnsi="Arial" w:cs="Arial"/>
          <w:b/>
          <w:sz w:val="24"/>
          <w:szCs w:val="32"/>
        </w:rPr>
        <w:lastRenderedPageBreak/>
        <w:t>1 – DENOMINAÇÃO</w:t>
      </w:r>
      <w:bookmarkEnd w:id="1"/>
      <w:bookmarkEnd w:id="2"/>
      <w:r>
        <w:rPr>
          <w:rFonts w:ascii="Arial" w:eastAsiaTheme="majorEastAsia" w:hAnsi="Arial" w:cs="Arial"/>
          <w:b/>
          <w:sz w:val="24"/>
          <w:szCs w:val="32"/>
        </w:rPr>
        <w:t xml:space="preserve"> </w:t>
      </w:r>
    </w:p>
    <w:p w:rsidR="00C75488" w:rsidRDefault="00C75488">
      <w:pPr>
        <w:keepNext/>
        <w:keepLines/>
        <w:spacing w:before="240" w:after="0"/>
        <w:outlineLvl w:val="0"/>
        <w:rPr>
          <w:rFonts w:ascii="Arial" w:eastAsiaTheme="majorEastAsia" w:hAnsi="Arial" w:cs="Arial"/>
          <w:b/>
          <w:sz w:val="24"/>
          <w:szCs w:val="32"/>
        </w:rPr>
      </w:pPr>
    </w:p>
    <w:p w:rsidR="00C75488" w:rsidRDefault="009758CE">
      <w:pPr>
        <w:tabs>
          <w:tab w:val="left" w:leader="dot" w:pos="9072"/>
        </w:tabs>
        <w:spacing w:after="0" w:line="360" w:lineRule="auto"/>
        <w:ind w:firstLine="851"/>
        <w:jc w:val="both"/>
        <w:rPr>
          <w:rFonts w:ascii="Arial" w:hAnsi="Arial" w:cs="Arial"/>
        </w:rPr>
      </w:pPr>
      <w:r>
        <w:rPr>
          <w:rFonts w:ascii="Arial" w:hAnsi="Arial" w:cs="Arial"/>
          <w:bCs/>
          <w:sz w:val="24"/>
          <w:szCs w:val="24"/>
        </w:rPr>
        <w:t>Licenciatura Formação Pedagógica para Graduados não Licenciados</w:t>
      </w:r>
      <w:r>
        <w:rPr>
          <w:rFonts w:ascii="Arial" w:hAnsi="Arial" w:cs="Arial"/>
          <w:bCs/>
          <w:sz w:val="24"/>
          <w:szCs w:val="24"/>
        </w:rPr>
        <w:t>.</w:t>
      </w:r>
    </w:p>
    <w:p w:rsidR="00C75488" w:rsidRDefault="00C75488">
      <w:pPr>
        <w:tabs>
          <w:tab w:val="left" w:leader="dot" w:pos="9072"/>
        </w:tabs>
        <w:spacing w:after="0" w:line="360" w:lineRule="auto"/>
        <w:ind w:firstLine="851"/>
        <w:jc w:val="both"/>
        <w:rPr>
          <w:rFonts w:ascii="Arial" w:hAnsi="Arial" w:cs="Arial"/>
        </w:rPr>
      </w:pPr>
    </w:p>
    <w:p w:rsidR="00C75488" w:rsidRDefault="009758CE">
      <w:pPr>
        <w:keepNext/>
        <w:keepLines/>
        <w:spacing w:before="240" w:after="0"/>
        <w:outlineLvl w:val="0"/>
        <w:rPr>
          <w:rFonts w:ascii="Arial" w:eastAsiaTheme="majorEastAsia" w:hAnsi="Arial" w:cs="Arial"/>
          <w:b/>
          <w:sz w:val="24"/>
          <w:szCs w:val="32"/>
        </w:rPr>
      </w:pPr>
      <w:bookmarkStart w:id="3" w:name="_Toc418867502"/>
      <w:bookmarkStart w:id="4" w:name="_Toc456692165"/>
      <w:bookmarkStart w:id="5" w:name="_Toc418866294"/>
      <w:bookmarkStart w:id="6" w:name="_Toc419303081"/>
      <w:bookmarkStart w:id="7" w:name="_Toc456257374"/>
      <w:r>
        <w:rPr>
          <w:rFonts w:ascii="Arial" w:eastAsiaTheme="majorEastAsia" w:hAnsi="Arial" w:cs="Arial"/>
          <w:b/>
          <w:sz w:val="24"/>
          <w:szCs w:val="32"/>
        </w:rPr>
        <w:t>2 – VIGÊNCIA</w:t>
      </w:r>
      <w:bookmarkEnd w:id="3"/>
      <w:bookmarkEnd w:id="4"/>
      <w:bookmarkEnd w:id="5"/>
      <w:bookmarkEnd w:id="6"/>
      <w:bookmarkEnd w:id="7"/>
    </w:p>
    <w:p w:rsidR="00C75488" w:rsidRDefault="00C75488">
      <w:pPr>
        <w:tabs>
          <w:tab w:val="left" w:leader="dot" w:pos="9072"/>
        </w:tabs>
        <w:spacing w:after="0" w:line="360" w:lineRule="auto"/>
        <w:ind w:firstLine="851"/>
        <w:jc w:val="both"/>
        <w:rPr>
          <w:rFonts w:ascii="Arial" w:hAnsi="Arial" w:cs="Arial"/>
        </w:rPr>
      </w:pP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O Curso de Licenciatura Formação Pedagógica para Graduados não Licenciados passa a viger a partir de 2020/2. </w:t>
      </w:r>
      <w:r>
        <w:rPr>
          <w:rFonts w:ascii="Arial" w:hAnsi="Arial" w:cs="Arial"/>
          <w:sz w:val="24"/>
          <w:szCs w:val="24"/>
        </w:rPr>
        <w:t>Durante a sua vigência, este projeto será avaliado com periodicidade anual pelo Núcleo Docente Estruturante e Colegiado, sob a mediação da Coordenação de curso, com vistas ao acompanhamento, a consolidação e a atualização</w:t>
      </w:r>
      <w:r>
        <w:rPr>
          <w:rFonts w:ascii="Arial" w:hAnsi="Arial" w:cs="Arial"/>
          <w:sz w:val="24"/>
          <w:szCs w:val="24"/>
        </w:rPr>
        <w:t>.</w:t>
      </w:r>
    </w:p>
    <w:p w:rsidR="00C75488" w:rsidRDefault="00C75488">
      <w:pPr>
        <w:tabs>
          <w:tab w:val="left" w:leader="dot" w:pos="9072"/>
        </w:tabs>
        <w:spacing w:after="0" w:line="360" w:lineRule="auto"/>
        <w:ind w:firstLine="851"/>
        <w:jc w:val="both"/>
        <w:rPr>
          <w:rFonts w:ascii="Arial" w:hAnsi="Arial" w:cs="Arial"/>
        </w:rPr>
      </w:pPr>
    </w:p>
    <w:p w:rsidR="00C75488" w:rsidRDefault="00C75488">
      <w:pPr>
        <w:tabs>
          <w:tab w:val="left" w:leader="dot" w:pos="9072"/>
        </w:tabs>
        <w:spacing w:after="0" w:line="360" w:lineRule="auto"/>
        <w:ind w:firstLine="851"/>
        <w:jc w:val="both"/>
        <w:rPr>
          <w:rFonts w:ascii="Arial" w:hAnsi="Arial" w:cs="Arial"/>
        </w:rPr>
      </w:pPr>
    </w:p>
    <w:p w:rsidR="00C75488" w:rsidRDefault="009758CE">
      <w:pPr>
        <w:keepNext/>
        <w:keepLines/>
        <w:spacing w:before="240" w:after="0"/>
        <w:outlineLvl w:val="0"/>
        <w:rPr>
          <w:rFonts w:ascii="Arial" w:eastAsiaTheme="majorEastAsia" w:hAnsi="Arial" w:cs="Arial"/>
          <w:b/>
          <w:sz w:val="24"/>
          <w:szCs w:val="32"/>
        </w:rPr>
      </w:pPr>
      <w:bookmarkStart w:id="8" w:name="_Toc456257375"/>
      <w:bookmarkStart w:id="9" w:name="_Toc456692166"/>
      <w:bookmarkStart w:id="10" w:name="_Toc419303082"/>
      <w:bookmarkStart w:id="11" w:name="_Toc418866295"/>
      <w:bookmarkStart w:id="12" w:name="_Toc418867503"/>
      <w:r>
        <w:rPr>
          <w:rFonts w:ascii="Arial" w:eastAsiaTheme="majorEastAsia" w:hAnsi="Arial" w:cs="Arial"/>
          <w:b/>
          <w:sz w:val="24"/>
          <w:szCs w:val="32"/>
        </w:rPr>
        <w:t>3 – JUSTIFICATIVA E OBJETIVOS</w:t>
      </w:r>
      <w:bookmarkEnd w:id="8"/>
      <w:bookmarkEnd w:id="9"/>
      <w:bookmarkEnd w:id="10"/>
      <w:bookmarkEnd w:id="11"/>
      <w:bookmarkEnd w:id="12"/>
    </w:p>
    <w:p w:rsidR="00C75488" w:rsidRDefault="00C75488">
      <w:pPr>
        <w:tabs>
          <w:tab w:val="left" w:leader="dot" w:pos="9072"/>
        </w:tabs>
        <w:spacing w:after="0" w:line="360" w:lineRule="auto"/>
        <w:ind w:firstLine="851"/>
        <w:jc w:val="both"/>
        <w:rPr>
          <w:rFonts w:ascii="Arial" w:hAnsi="Arial" w:cs="Arial"/>
        </w:rPr>
      </w:pPr>
    </w:p>
    <w:p w:rsidR="00C75488" w:rsidRDefault="009758CE">
      <w:pPr>
        <w:keepNext/>
        <w:keepLines/>
        <w:spacing w:before="40" w:after="0"/>
        <w:outlineLvl w:val="1"/>
        <w:rPr>
          <w:rFonts w:ascii="Arial" w:eastAsiaTheme="majorEastAsia" w:hAnsi="Arial" w:cs="Arial"/>
          <w:b/>
          <w:szCs w:val="26"/>
        </w:rPr>
      </w:pPr>
      <w:bookmarkStart w:id="13" w:name="_Toc419303083"/>
      <w:bookmarkStart w:id="14" w:name="_Toc456692167"/>
      <w:bookmarkStart w:id="15" w:name="_Toc418867504"/>
      <w:bookmarkStart w:id="16" w:name="_Toc418866296"/>
      <w:r>
        <w:rPr>
          <w:rFonts w:ascii="Arial" w:eastAsiaTheme="majorEastAsia" w:hAnsi="Arial" w:cs="Arial"/>
          <w:b/>
          <w:szCs w:val="26"/>
        </w:rPr>
        <w:t>3.1 – Apresentação</w:t>
      </w:r>
      <w:bookmarkEnd w:id="13"/>
      <w:bookmarkEnd w:id="14"/>
      <w:bookmarkEnd w:id="15"/>
      <w:bookmarkEnd w:id="16"/>
    </w:p>
    <w:p w:rsidR="00C75488" w:rsidRDefault="00C75488">
      <w:pPr>
        <w:keepNext/>
        <w:keepLines/>
        <w:spacing w:before="40" w:after="0"/>
        <w:outlineLvl w:val="1"/>
        <w:rPr>
          <w:rFonts w:ascii="Arial" w:eastAsiaTheme="majorEastAsia" w:hAnsi="Arial" w:cs="Arial"/>
          <w:b/>
          <w:szCs w:val="26"/>
        </w:rPr>
      </w:pP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Os Institutos Federais de Educação, Ciência e Tecnologia atuam com foco na educação profissional e tecnológica, em todos os seus níveis e modalidades, formando e qualificando cidadãos com vistas à atuação profissional nos diversos setor</w:t>
      </w:r>
      <w:r>
        <w:rPr>
          <w:rFonts w:ascii="Arial" w:hAnsi="Arial" w:cs="Arial"/>
          <w:sz w:val="24"/>
          <w:szCs w:val="24"/>
        </w:rPr>
        <w:t>es da economia, com ênfase no desenvolvimento socioeconômico local, regional e nacional, promovendo a integração e a verticalização da educação básica à educação profissional e educação superior com tecnólogos, bacharelados, licenciaturas e pós-graduação o</w:t>
      </w:r>
      <w:r>
        <w:rPr>
          <w:rFonts w:ascii="Arial" w:hAnsi="Arial" w:cs="Arial"/>
          <w:sz w:val="24"/>
          <w:szCs w:val="24"/>
        </w:rPr>
        <w:t>timizando a infraestrutura física, o quadro de pessoal e os recursos de gestão. Ademais, prima por orientar sua oferta formativa em benefício da consolidação e fortalecimento dos arranjos produtivos, sociais e culturais locais, identificados com base no ma</w:t>
      </w:r>
      <w:r>
        <w:rPr>
          <w:rFonts w:ascii="Arial" w:hAnsi="Arial" w:cs="Arial"/>
          <w:sz w:val="24"/>
          <w:szCs w:val="24"/>
        </w:rPr>
        <w:t>peamento das potencialidades de desenvolvimento socioeconômico e cultural no âmbito de atuação do Instituto Federal.</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O presente documento expressa a Proposta Pedagógica do Curso de Licenciatura em Formação Pedagógica para Graduados não licenciados, na modalidade a Distância, oferecido pelo Instituto Federal de Educação, Ciência e Tecnologia Sul-rio-grandense (IFSul). Ao </w:t>
      </w:r>
      <w:r>
        <w:rPr>
          <w:rFonts w:ascii="Arial" w:hAnsi="Arial" w:cs="Arial"/>
          <w:sz w:val="24"/>
          <w:szCs w:val="24"/>
        </w:rPr>
        <w:t>ofertar este curso, o Instituto busca pela qualificação da sua trajetória na educação, especificamente na formação de professores. Em seu Plano de Desenvolvimento Institucional (PDI, 2017), o referido Instituto, expressa como um de seus objetivos seu forta</w:t>
      </w:r>
      <w:r>
        <w:rPr>
          <w:rFonts w:ascii="Arial" w:hAnsi="Arial" w:cs="Arial"/>
          <w:sz w:val="24"/>
          <w:szCs w:val="24"/>
        </w:rPr>
        <w:t>lecimento como instituição educacional pública transformadora da realidade social, investindo na construção de processos educacionais que adotem o trabalho como princípio educativo e a articulação de ensino, pesquisa e extensão como princípio pedagógico. T</w:t>
      </w:r>
      <w:r>
        <w:rPr>
          <w:rFonts w:ascii="Arial" w:hAnsi="Arial" w:cs="Arial"/>
          <w:sz w:val="24"/>
          <w:szCs w:val="24"/>
        </w:rPr>
        <w:t xml:space="preserve">ambém, com base em sua função social de promover educação humano-científico-tecnológica para formar cidadãos capazes de </w:t>
      </w:r>
      <w:r>
        <w:rPr>
          <w:rFonts w:ascii="Arial" w:hAnsi="Arial" w:cs="Arial"/>
          <w:sz w:val="24"/>
          <w:szCs w:val="24"/>
        </w:rPr>
        <w:lastRenderedPageBreak/>
        <w:t>compreender criticamente a realidade, preparando-os para a inserção no mundo do trabalho, determina em seu Projeto Pedagógico Institucio</w:t>
      </w:r>
      <w:r>
        <w:rPr>
          <w:rFonts w:ascii="Arial" w:hAnsi="Arial" w:cs="Arial"/>
          <w:sz w:val="24"/>
          <w:szCs w:val="24"/>
        </w:rPr>
        <w:t xml:space="preserve">nal (PPI, p. 15) como um de seus objetivos o oferecimento de cursos de licenciatura, bem como programas especiais de formação pedagógica, com vistas na formação de professores para a educação básica.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Do mesmo modo, acata a determinação legal referente à o</w:t>
      </w:r>
      <w:r>
        <w:rPr>
          <w:rFonts w:ascii="Arial" w:hAnsi="Arial" w:cs="Arial"/>
          <w:sz w:val="24"/>
          <w:szCs w:val="24"/>
        </w:rPr>
        <w:t>ferta de cursos de licenciatura para formação de professores para educação básica e profissional, como um de seus objetivos, já oferecendo os Cursos de Licenciatura em Ciências Biológicas, Física, Química no C</w:t>
      </w:r>
      <w:r>
        <w:rPr>
          <w:rFonts w:ascii="Arial" w:hAnsi="Arial" w:cs="Arial"/>
          <w:sz w:val="24"/>
          <w:szCs w:val="24"/>
        </w:rPr>
        <w:t>â</w:t>
      </w:r>
      <w:r>
        <w:rPr>
          <w:rFonts w:ascii="Arial" w:hAnsi="Arial" w:cs="Arial"/>
          <w:sz w:val="24"/>
          <w:szCs w:val="24"/>
        </w:rPr>
        <w:t>mpus Pelotas – Visconde da Graça e de Licencia</w:t>
      </w:r>
      <w:r>
        <w:rPr>
          <w:rFonts w:ascii="Arial" w:hAnsi="Arial" w:cs="Arial"/>
          <w:sz w:val="24"/>
          <w:szCs w:val="24"/>
        </w:rPr>
        <w:t>tura em Computação no C</w:t>
      </w:r>
      <w:r>
        <w:rPr>
          <w:rFonts w:ascii="Arial" w:hAnsi="Arial" w:cs="Arial"/>
          <w:sz w:val="24"/>
          <w:szCs w:val="24"/>
        </w:rPr>
        <w:t>â</w:t>
      </w:r>
      <w:r>
        <w:rPr>
          <w:rFonts w:ascii="Arial" w:hAnsi="Arial" w:cs="Arial"/>
          <w:sz w:val="24"/>
          <w:szCs w:val="24"/>
        </w:rPr>
        <w:t>mpus – Pelotas. Além disso, também oferece na modalidade presencial o Curso de Formação Pedagógica para Graduados não Licenciados, no C</w:t>
      </w:r>
      <w:r>
        <w:rPr>
          <w:rFonts w:ascii="Arial" w:hAnsi="Arial" w:cs="Arial"/>
          <w:sz w:val="24"/>
          <w:szCs w:val="24"/>
        </w:rPr>
        <w:t>â</w:t>
      </w:r>
      <w:r>
        <w:rPr>
          <w:rFonts w:ascii="Arial" w:hAnsi="Arial" w:cs="Arial"/>
          <w:sz w:val="24"/>
          <w:szCs w:val="24"/>
        </w:rPr>
        <w:t>mpus Pelotas. Atualmente oferece o curso de Pedagogia EPT,  a distância, e o Curso de Formação P</w:t>
      </w:r>
      <w:r>
        <w:rPr>
          <w:rFonts w:ascii="Arial" w:hAnsi="Arial" w:cs="Arial"/>
          <w:sz w:val="24"/>
          <w:szCs w:val="24"/>
        </w:rPr>
        <w:t>edagógica para licenciados não graduados, a distância, em Rede.</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Nesse horizonte, o novo oferecimento do Curso de Licenciatura em Formação Pedagógica para Graduados não licenciados, na modalidade a Distância, emerge para consolidar a evolução constante ocor</w:t>
      </w:r>
      <w:r>
        <w:rPr>
          <w:rFonts w:ascii="Arial" w:hAnsi="Arial" w:cs="Arial"/>
          <w:sz w:val="24"/>
          <w:szCs w:val="24"/>
        </w:rPr>
        <w:t>rida no Instituto, fruto de esforços, diálogos e construções coletivas. É um trabalho de muitas mãos, evidenciando as concepções e pretensões do grupo de sujeitos envolvidos na construção e implementação do projeto pedagógico do curso. Assim, enquanto prod</w:t>
      </w:r>
      <w:r>
        <w:rPr>
          <w:rFonts w:ascii="Arial" w:hAnsi="Arial" w:cs="Arial"/>
          <w:sz w:val="24"/>
          <w:szCs w:val="24"/>
        </w:rPr>
        <w:t>uto de planejamento participativo, o presente documento, tem o mérito de atribuir visibilidade às decisões curriculares, contribuindo para o fortalecimento da identidade pedagógica compartida por seus agentes educativos. Como processo, tem o vigor da mobil</w:t>
      </w:r>
      <w:r>
        <w:rPr>
          <w:rFonts w:ascii="Arial" w:hAnsi="Arial" w:cs="Arial"/>
          <w:sz w:val="24"/>
          <w:szCs w:val="24"/>
        </w:rPr>
        <w:t>ização coletiva, ensejando o envolvimento reflexivo da comunidade educativa na definição de sua proposta formativa.</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A par de sua inegável potencialidade transformadora, o Projeto Pedagógico somente assumirá sua funcionalidade plena a medida em que seus ato</w:t>
      </w:r>
      <w:r>
        <w:rPr>
          <w:rFonts w:ascii="Arial" w:hAnsi="Arial" w:cs="Arial"/>
          <w:sz w:val="24"/>
          <w:szCs w:val="24"/>
        </w:rPr>
        <w:t>res o assumirem como instrumento político-pedagógico de mudança, operando efetivamente com os fundamentos pedagógicos aqui anunciados.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O Curso de Licenciatura em Formação Pedagógica para Graduados não licenciados, na modalidade a Distância visa formar prof</w:t>
      </w:r>
      <w:r>
        <w:rPr>
          <w:rFonts w:ascii="Arial" w:hAnsi="Arial" w:cs="Arial"/>
          <w:sz w:val="24"/>
          <w:szCs w:val="24"/>
        </w:rPr>
        <w:t>issionais conhecedores e articulados com a realidade local e regional, com domínio nos conhecimentos específicos de sua área de atuação e com competência pedagógica para atuarem no exercício do magistério nas etapas da educação básica e modalidades de educ</w:t>
      </w:r>
      <w:r>
        <w:rPr>
          <w:rFonts w:ascii="Arial" w:hAnsi="Arial" w:cs="Arial"/>
          <w:sz w:val="24"/>
          <w:szCs w:val="24"/>
        </w:rPr>
        <w:t xml:space="preserve">ação, assim como em outras áreas nas quais sejam previstos conhecimentos pedagógicos.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A organização do currículo do curso, tem na relação teoria-prática, seu eixo aglutinador. Assim seus referenciais teóricos mantêm permanente interlocução com os conheci</w:t>
      </w:r>
      <w:r>
        <w:rPr>
          <w:rFonts w:ascii="Arial" w:hAnsi="Arial" w:cs="Arial"/>
          <w:sz w:val="24"/>
          <w:szCs w:val="24"/>
        </w:rPr>
        <w:t xml:space="preserve">mentos de </w:t>
      </w:r>
      <w:r>
        <w:rPr>
          <w:rFonts w:ascii="Arial" w:hAnsi="Arial" w:cs="Arial"/>
          <w:sz w:val="24"/>
          <w:szCs w:val="24"/>
        </w:rPr>
        <w:lastRenderedPageBreak/>
        <w:t xml:space="preserve">caráter prático, procurando formar ao mesmo tempo, um profissional que compreenda a ciência pedagógica, identifique as necessidades da realidade educacional e proponha alternativas originais aos processos educativos.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Para tanto, os discentes dev</w:t>
      </w:r>
      <w:r>
        <w:rPr>
          <w:rFonts w:ascii="Arial" w:hAnsi="Arial" w:cs="Arial"/>
          <w:sz w:val="24"/>
          <w:szCs w:val="24"/>
        </w:rPr>
        <w:t>em percorrer um processo formativo integrado e dinâmico pautado na concepção de educação como processo emancipatório e permanente, bem como no reconhecimento da especificidade do trabalho docente, que conduz a práxis como expressão da articulação entre teo</w:t>
      </w:r>
      <w:r>
        <w:rPr>
          <w:rFonts w:ascii="Arial" w:hAnsi="Arial" w:cs="Arial"/>
          <w:sz w:val="24"/>
          <w:szCs w:val="24"/>
        </w:rPr>
        <w:t>ria e prática e considera a realidade dos ambientes das instituições educativas da educação básica e da profissão (BRASIL, 2015).</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Com referência aos procedimentos didático-pedagógicos e administrativos que consubstanciam este projeto de Curso, salienta-se </w:t>
      </w:r>
      <w:r>
        <w:rPr>
          <w:rFonts w:ascii="Arial" w:hAnsi="Arial" w:cs="Arial"/>
          <w:sz w:val="24"/>
          <w:szCs w:val="24"/>
        </w:rPr>
        <w:t>que os mesmos são regidos pela Organização Didática do IFSul.</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A seguir, são descritas as justificativas da oferta do curso e seus objetivos, bem como os aspectos políticos e pedagógicos, estabelecendo as estratégias para a formação de um profissional compr</w:t>
      </w:r>
      <w:r>
        <w:rPr>
          <w:rFonts w:ascii="Arial" w:hAnsi="Arial" w:cs="Arial"/>
          <w:sz w:val="24"/>
          <w:szCs w:val="24"/>
        </w:rPr>
        <w:t>ometido não apenas com a sua atuação técnica, mas também ciente do seu papel social.</w:t>
      </w:r>
    </w:p>
    <w:p w:rsidR="00C75488" w:rsidRDefault="00C75488">
      <w:pPr>
        <w:keepNext/>
        <w:keepLines/>
        <w:spacing w:before="40" w:after="0"/>
        <w:outlineLvl w:val="1"/>
        <w:rPr>
          <w:rFonts w:ascii="Arial" w:eastAsiaTheme="majorEastAsia" w:hAnsi="Arial" w:cs="Arial"/>
          <w:b/>
          <w:szCs w:val="26"/>
        </w:rPr>
      </w:pPr>
    </w:p>
    <w:p w:rsidR="00C75488" w:rsidRDefault="00C75488">
      <w:pPr>
        <w:spacing w:after="0" w:line="360" w:lineRule="auto"/>
        <w:ind w:firstLine="851"/>
        <w:jc w:val="both"/>
        <w:rPr>
          <w:rFonts w:ascii="Arial" w:hAnsi="Arial" w:cs="Arial"/>
        </w:rPr>
      </w:pPr>
    </w:p>
    <w:p w:rsidR="00C75488" w:rsidRDefault="009758CE">
      <w:pPr>
        <w:spacing w:line="360" w:lineRule="auto"/>
        <w:ind w:right="-142"/>
        <w:jc w:val="both"/>
        <w:rPr>
          <w:rFonts w:ascii="Arial" w:hAnsi="Arial" w:cs="Arial"/>
          <w:b/>
          <w:sz w:val="24"/>
          <w:szCs w:val="24"/>
        </w:rPr>
      </w:pPr>
      <w:bookmarkStart w:id="17" w:name="_Toc456692169"/>
      <w:bookmarkStart w:id="18" w:name="_Toc418866298"/>
      <w:bookmarkStart w:id="19" w:name="_Toc419303085"/>
      <w:bookmarkStart w:id="20" w:name="_Toc418867506"/>
      <w:r>
        <w:rPr>
          <w:rFonts w:ascii="Arial" w:hAnsi="Arial" w:cs="Arial"/>
          <w:b/>
          <w:sz w:val="24"/>
          <w:szCs w:val="24"/>
        </w:rPr>
        <w:t>3.2</w:t>
      </w:r>
      <w:r>
        <w:rPr>
          <w:rFonts w:ascii="Arial" w:hAnsi="Arial" w:cs="Arial"/>
          <w:b/>
          <w:sz w:val="24"/>
          <w:szCs w:val="24"/>
        </w:rPr>
        <w:tab/>
        <w:t>Justificativa</w:t>
      </w:r>
    </w:p>
    <w:p w:rsidR="00C75488" w:rsidRDefault="00C75488">
      <w:pPr>
        <w:spacing w:line="360" w:lineRule="auto"/>
        <w:ind w:right="-142"/>
        <w:jc w:val="both"/>
        <w:rPr>
          <w:rFonts w:ascii="Arial" w:hAnsi="Arial" w:cs="Arial"/>
          <w:sz w:val="24"/>
          <w:szCs w:val="24"/>
        </w:rPr>
      </w:pP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Os Institutos Federais de Educação, Ciência e Tecnologia foram criados em dezembro de 2008, com a Lei nº 11.892, que aponta como um dos seus </w:t>
      </w:r>
      <w:r>
        <w:rPr>
          <w:rFonts w:ascii="Arial" w:hAnsi="Arial" w:cs="Arial"/>
          <w:sz w:val="24"/>
          <w:szCs w:val="24"/>
        </w:rPr>
        <w:t>objetivos, a oferta de cursos de licenciatura para formação de professores para a educação básica e profissional (BRASIL, 2008).</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Este modelo de instituição já estava mencionado no Plano de Desenvolvimento da Educação (PDE), publicado no ano de 2007, no qua</w:t>
      </w:r>
      <w:r>
        <w:rPr>
          <w:rFonts w:ascii="Arial" w:hAnsi="Arial" w:cs="Arial"/>
          <w:sz w:val="24"/>
          <w:szCs w:val="24"/>
        </w:rPr>
        <w:t>l defendia a proposta de criação dos Institutos Federais, como oportunidade de articular as instituições federais de educação profissional tecnológica, especialmente, “para uma atuação integrada e referenciada regionalmente” (BRASIL, 2007, p. 31) e como ma</w:t>
      </w:r>
      <w:r>
        <w:rPr>
          <w:rFonts w:ascii="Arial" w:hAnsi="Arial" w:cs="Arial"/>
          <w:sz w:val="24"/>
          <w:szCs w:val="24"/>
        </w:rPr>
        <w:t xml:space="preserve">is uma possibilidade de ampliação da educação superior através do ensino público federal, uma vez que a demanda por este nível de ensino já vinha sendo destacada desde o Plano Nacional de Educação (PNE), de 2001, quando indicava a necessidade de ampliar o </w:t>
      </w:r>
      <w:r>
        <w:rPr>
          <w:rFonts w:ascii="Arial" w:hAnsi="Arial" w:cs="Arial"/>
          <w:sz w:val="24"/>
          <w:szCs w:val="24"/>
        </w:rPr>
        <w:t>seu acesso ao menos a 30% da população de jovens dos 18 aos 24 anos (BRASIL, 2001, p. 43).</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O documento Contribuições para o Processo de Construção dos Cursos de Licenciatura dos Institutos Federais de Educação, Ciência e Tecnologia, elaborado pela Secretar</w:t>
      </w:r>
      <w:r>
        <w:rPr>
          <w:rFonts w:ascii="Arial" w:hAnsi="Arial" w:cs="Arial"/>
          <w:sz w:val="24"/>
          <w:szCs w:val="24"/>
        </w:rPr>
        <w:t xml:space="preserve">ia de </w:t>
      </w:r>
      <w:r>
        <w:rPr>
          <w:rFonts w:ascii="Arial" w:hAnsi="Arial" w:cs="Arial"/>
          <w:sz w:val="24"/>
          <w:szCs w:val="24"/>
        </w:rPr>
        <w:lastRenderedPageBreak/>
        <w:t>Educação Profissional e Tecnológica, ressalta que a organização curricular dos Institutos Federais com a integração e a verticalização da educação básica à educação profissional e a educação superior, traz para seus docentes um espaço ímpar de constr</w:t>
      </w:r>
      <w:r>
        <w:rPr>
          <w:rFonts w:ascii="Arial" w:hAnsi="Arial" w:cs="Arial"/>
          <w:sz w:val="24"/>
          <w:szCs w:val="24"/>
        </w:rPr>
        <w:t>ução de saberes, por terem a possibilidade de, no mesmo espaço institucional, construir vínculos em diferentes níveis e modalidades de ensino; em diferentes níveis da formação profissional, buscando assim metodologias mais adequadas e pertinentes a cada aç</w:t>
      </w:r>
      <w:r>
        <w:rPr>
          <w:rFonts w:ascii="Arial" w:hAnsi="Arial" w:cs="Arial"/>
          <w:sz w:val="24"/>
          <w:szCs w:val="24"/>
        </w:rPr>
        <w:t xml:space="preserve">ão. Certamente, esse lidar com o conhecimento de forma integrada e verticalizada possibilita a construção de outras metodologias, visando a superação do modelo hegemônico disciplinar nos cursos de formação de professores.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Na última década muitos foram os </w:t>
      </w:r>
      <w:r>
        <w:rPr>
          <w:rFonts w:ascii="Arial" w:hAnsi="Arial" w:cs="Arial"/>
          <w:sz w:val="24"/>
          <w:szCs w:val="24"/>
        </w:rPr>
        <w:t xml:space="preserve">esforços realizados para garantir maior organização entre as políticas, os programas e as ações direcionadas à formação de professores. A aprovação do Plano Nacional da Educação (PNE, 2014) foi o principal avanço neste sentido.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Ao propor o Curso de Licenc</w:t>
      </w:r>
      <w:r>
        <w:rPr>
          <w:rFonts w:ascii="Arial" w:hAnsi="Arial" w:cs="Arial"/>
          <w:sz w:val="24"/>
          <w:szCs w:val="24"/>
        </w:rPr>
        <w:t>iatura em Formação Pedagógica para Graduados não licenciados, na modalidade a Distância, o IFSul denota, em primeiro lugar, seu compromisso social, capaz de recriar novas possibilidades de superação de problemas e desafios na sociedade e na educação básica</w:t>
      </w:r>
      <w:r>
        <w:rPr>
          <w:rFonts w:ascii="Arial" w:hAnsi="Arial" w:cs="Arial"/>
          <w:sz w:val="24"/>
          <w:szCs w:val="24"/>
        </w:rPr>
        <w:t xml:space="preserve">, de modo a propiciar um novo caminho para além do “esgotamento de tudo o que uma escola de educação básica possa oferecer aos seus alunos” (Resolução CNE-CP n° 1/02). Em segundo lugar, ao oferecer um curso destinado a formar profissionais para atuarem no </w:t>
      </w:r>
      <w:r>
        <w:rPr>
          <w:rFonts w:ascii="Arial" w:hAnsi="Arial" w:cs="Arial"/>
          <w:sz w:val="24"/>
          <w:szCs w:val="24"/>
        </w:rPr>
        <w:t>contexto da educação profissional e tecnológica, procura assegurar a articulação entre a docência, a gestão educacional e a produção do conhecimento na área da educação que, por sua vez, não limitará a atuação desse profissional apenas para a docência, amp</w:t>
      </w:r>
      <w:r>
        <w:rPr>
          <w:rFonts w:ascii="Arial" w:hAnsi="Arial" w:cs="Arial"/>
          <w:sz w:val="24"/>
          <w:szCs w:val="24"/>
        </w:rPr>
        <w:t>liando o sentido da docência para a ideia de trabalho pedagógico, a ser desenvolvido em espaços escolares e não escolares. Deste modo, neste caso, a docência passa a implicar em uma articulação com o contexto mais amplo, exigindo uma capacidade de reflexão</w:t>
      </w:r>
      <w:r>
        <w:rPr>
          <w:rFonts w:ascii="Arial" w:hAnsi="Arial" w:cs="Arial"/>
          <w:sz w:val="24"/>
          <w:szCs w:val="24"/>
        </w:rPr>
        <w:t xml:space="preserve"> crítica da realidade na qual os professores se situam, pois as práticas educativas definem-se e realizam-se mediadas pelas relações socioculturais, políticas e econômicas do contexto em que se constroem e reconstroem.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Nesse horizonte, o IFSul dirige seu </w:t>
      </w:r>
      <w:r>
        <w:rPr>
          <w:rFonts w:ascii="Arial" w:hAnsi="Arial" w:cs="Arial"/>
          <w:sz w:val="24"/>
          <w:szCs w:val="24"/>
        </w:rPr>
        <w:t>compromisso às necessidades e perspectivas da sociedade atual, pois sem isso as discrepâncias ou lacunas que ainda existem no processo de formação dos professores não poderão ser minimizadas, nem tão pouco transformadas numa formação mais coerente com o co</w:t>
      </w:r>
      <w:r>
        <w:rPr>
          <w:rFonts w:ascii="Arial" w:hAnsi="Arial" w:cs="Arial"/>
          <w:sz w:val="24"/>
          <w:szCs w:val="24"/>
        </w:rPr>
        <w:t>ntexto no qual estamos inseridos.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A proposição do referido curso ao ampliar o percurso formativo para o exercício de várias funções no magistério, procura formar profissionais qualificados a atenderem a toda a demanda referente às áreas nas quais sejam pre</w:t>
      </w:r>
      <w:r>
        <w:rPr>
          <w:rFonts w:ascii="Arial" w:hAnsi="Arial" w:cs="Arial"/>
          <w:sz w:val="24"/>
          <w:szCs w:val="24"/>
        </w:rPr>
        <w:t xml:space="preserve">vistos conhecimentos pedagógicos, valoriza </w:t>
      </w:r>
      <w:r>
        <w:rPr>
          <w:rFonts w:ascii="Arial" w:hAnsi="Arial" w:cs="Arial"/>
          <w:sz w:val="24"/>
          <w:szCs w:val="24"/>
        </w:rPr>
        <w:lastRenderedPageBreak/>
        <w:t xml:space="preserve">sua missão e compromisso com a educação profissional e tecnológica, campo específico de suas ações formativas.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A destinação, o significado e o papel do Curso de Licenciatura em Formação Pedagógica para Graduados </w:t>
      </w:r>
      <w:r>
        <w:rPr>
          <w:rFonts w:ascii="Arial" w:hAnsi="Arial" w:cs="Arial"/>
          <w:sz w:val="24"/>
          <w:szCs w:val="24"/>
        </w:rPr>
        <w:t>não licenciados, na modalidade a Distância decorrem da relevância da função que exerce, quanto à formação dos educadores do Instituto, percebida a educação, como o processo que proporciona ao ser humano competência para viver.</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Nesse sentido, a Licenciatura</w:t>
      </w:r>
      <w:r>
        <w:rPr>
          <w:rFonts w:ascii="Arial" w:hAnsi="Arial" w:cs="Arial"/>
          <w:sz w:val="24"/>
          <w:szCs w:val="24"/>
        </w:rPr>
        <w:t xml:space="preserve"> em Formação Pedagógica para Graduados não licenciados, na modalidade a Distância,  projeta-se através de sua proposta educativa que abrange: a formulação, o desenvolvimento e a avaliação de projeto pedagógico próprio; a auto-organização de docentes e acad</w:t>
      </w:r>
      <w:r>
        <w:rPr>
          <w:rFonts w:ascii="Arial" w:hAnsi="Arial" w:cs="Arial"/>
          <w:sz w:val="24"/>
          <w:szCs w:val="24"/>
        </w:rPr>
        <w:t xml:space="preserve">êmicos no sentido da construção da identidade pessoal/profissional; a prática pedagógica/docente compreendida em sua dimensão coletiva e pessoal, implicando, simultaneamente, em autonomia e responsabilidade; o desenvolvimento de competências profissionais </w:t>
      </w:r>
      <w:r>
        <w:rPr>
          <w:rFonts w:ascii="Arial" w:hAnsi="Arial" w:cs="Arial"/>
          <w:sz w:val="24"/>
          <w:szCs w:val="24"/>
        </w:rPr>
        <w:t xml:space="preserve">exigidas pela utilização de metodologias pautadas na articulação entre teoria e prática, na resolução de situações problema e na reflexão sobre os processos de formação e de atuação profissional; o fortalecimento da investigação científica; a produção e a </w:t>
      </w:r>
      <w:r>
        <w:rPr>
          <w:rFonts w:ascii="Arial" w:hAnsi="Arial" w:cs="Arial"/>
          <w:sz w:val="24"/>
          <w:szCs w:val="24"/>
        </w:rPr>
        <w:t>socialização do conhecimento; a vivência crítica da realidade socioeducacional bem como a experimentação de propostas inovadoras de formação/ prática educativa.</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Do mesmo modo, a proposição de uma formação pautada na investigação, na reflexão crítica, na ex</w:t>
      </w:r>
      <w:r>
        <w:rPr>
          <w:rFonts w:ascii="Arial" w:hAnsi="Arial" w:cs="Arial"/>
          <w:sz w:val="24"/>
          <w:szCs w:val="24"/>
        </w:rPr>
        <w:t>periência, tendo como base o domínio e a articulação dos mais variados campos de conhecimento, tais como o filosófico, o histórico, o antropológico, o ambiental-ecológico, o psicológico, o lingüístico, o sociológico, o político, o econômico e o cultural, o</w:t>
      </w:r>
      <w:r>
        <w:rPr>
          <w:rFonts w:ascii="Arial" w:hAnsi="Arial" w:cs="Arial"/>
          <w:sz w:val="24"/>
          <w:szCs w:val="24"/>
        </w:rPr>
        <w:t xml:space="preserve"> futuro licenciado estará apto a observar, analisar, executar e avaliar o ato docente e suas repercussões (ou não) em aprendizagens, bem como a orientar práticas de gestão de processos educativos escolares e não escolares, além de atuar na organização, no </w:t>
      </w:r>
      <w:r>
        <w:rPr>
          <w:rFonts w:ascii="Arial" w:hAnsi="Arial" w:cs="Arial"/>
          <w:sz w:val="24"/>
          <w:szCs w:val="24"/>
        </w:rPr>
        <w:t xml:space="preserve">funcionamento e na avaliação de sistemas e de estabelecimentos de ensino, implicando necessariamente em reflexões referentes à escola, à pedagogia, à docência, à licenciatura e às atividades específicas da docência.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Nesse horizonte, procurou-se construir </w:t>
      </w:r>
      <w:r>
        <w:rPr>
          <w:rFonts w:ascii="Arial" w:hAnsi="Arial" w:cs="Arial"/>
          <w:sz w:val="24"/>
          <w:szCs w:val="24"/>
        </w:rPr>
        <w:t>um Projeto Pedagógico de Curso que vise a formação do futuro docente de forma integral, buscando, cada vez mais, a integração entre os conhecimentos didático-pedagógicos e os conhecimentos das ciências da educação em um conjunto coeso e interdisciplinar, p</w:t>
      </w:r>
      <w:r>
        <w:rPr>
          <w:rFonts w:ascii="Arial" w:hAnsi="Arial" w:cs="Arial"/>
          <w:sz w:val="24"/>
          <w:szCs w:val="24"/>
        </w:rPr>
        <w:t>ermeado pela pesquisa e pelas ações de extensão.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A modalidade à distância justifica-se pela inegável transformação social que passamos e que instituem novos modos de ser e estar no mundo.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A ampliação de cursos voltados para a formação de professores na at</w:t>
      </w:r>
      <w:r>
        <w:rPr>
          <w:rFonts w:ascii="Arial" w:hAnsi="Arial" w:cs="Arial"/>
          <w:sz w:val="24"/>
          <w:szCs w:val="24"/>
        </w:rPr>
        <w:t xml:space="preserve">ualidade requer o resgate da valorização social dessa profissão, especialmente em um contexto de luta constante </w:t>
      </w:r>
      <w:r>
        <w:rPr>
          <w:rFonts w:ascii="Arial" w:hAnsi="Arial" w:cs="Arial"/>
          <w:sz w:val="24"/>
          <w:szCs w:val="24"/>
        </w:rPr>
        <w:lastRenderedPageBreak/>
        <w:t>pela qualidade e pelo direito à educação. Assim, a implantação da Licenciatura em Formação Pedagógica para Graduados não licenciados, na modalid</w:t>
      </w:r>
      <w:r>
        <w:rPr>
          <w:rFonts w:ascii="Arial" w:hAnsi="Arial" w:cs="Arial"/>
          <w:sz w:val="24"/>
          <w:szCs w:val="24"/>
        </w:rPr>
        <w:t>ade a Distância, no interior do Instituto, pretende tornar-se potencializadora na construção de uma formação crítica, criativa e inovadora capaz de estimular a produção do conhecimento e problematizar as especificidades da educação na atualidade. Nessa per</w:t>
      </w:r>
      <w:r>
        <w:rPr>
          <w:rFonts w:ascii="Arial" w:hAnsi="Arial" w:cs="Arial"/>
          <w:sz w:val="24"/>
          <w:szCs w:val="24"/>
        </w:rPr>
        <w:t>spectiva, a garantia de aprendizagens que possibilitem a leitura e a intervenção do/no mundo bem como incorporação de diferentes conhecimentos, originários do mundo tecnológico e de diferentes culturas faz-se necessário na contemporaneidade. São teorias, p</w:t>
      </w:r>
      <w:r>
        <w:rPr>
          <w:rFonts w:ascii="Arial" w:hAnsi="Arial" w:cs="Arial"/>
          <w:sz w:val="24"/>
          <w:szCs w:val="24"/>
        </w:rPr>
        <w:t>ropostas metodológicas, conhecimentos cientificamente construídos, que abordam a epistemologia do conhecimento e as metodologias que compõem a prática pedagógica e que necessitam ser socializados em cursos de formação de professores.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Cabe ressaltar que a c</w:t>
      </w:r>
      <w:r>
        <w:rPr>
          <w:rFonts w:ascii="Arial" w:hAnsi="Arial" w:cs="Arial"/>
          <w:sz w:val="24"/>
          <w:szCs w:val="24"/>
        </w:rPr>
        <w:t>oncepção adotada para a realização de um curso de formação inicial de professores na modalidade a distância entende que o trabalho pedagógico com as Tecnologias de Comunicação e Informação (TICs) implica em compreendê-las como um artefato cultural viabiliz</w:t>
      </w:r>
      <w:r>
        <w:rPr>
          <w:rFonts w:ascii="Arial" w:hAnsi="Arial" w:cs="Arial"/>
          <w:sz w:val="24"/>
          <w:szCs w:val="24"/>
        </w:rPr>
        <w:t>ador da possibilidade de construção de ambientes de conhecimento, favorecendo a aprendizagem ativa e colaborativa. É no sentido de construirmos ambientes de aprendizagem propiciadores de processos colaborativos na formação de professores que acreditamos se</w:t>
      </w:r>
      <w:r>
        <w:rPr>
          <w:rFonts w:ascii="Arial" w:hAnsi="Arial" w:cs="Arial"/>
          <w:sz w:val="24"/>
          <w:szCs w:val="24"/>
        </w:rPr>
        <w:t>r possível contribuir para uma reflexão crítica e criativa em seu exercício profissional.</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No âmbito da legislação, os principais referenciais legais orientadores da estruturação curricular deste PPC foram:</w:t>
      </w:r>
    </w:p>
    <w:p w:rsidR="00C75488" w:rsidRDefault="009758CE">
      <w:pPr>
        <w:spacing w:line="360" w:lineRule="auto"/>
        <w:ind w:right="-142"/>
        <w:jc w:val="both"/>
        <w:rPr>
          <w:rFonts w:ascii="Arial" w:hAnsi="Arial" w:cs="Arial"/>
          <w:sz w:val="24"/>
          <w:szCs w:val="24"/>
        </w:rPr>
      </w:pPr>
      <w:r>
        <w:rPr>
          <w:rFonts w:ascii="Arial" w:hAnsi="Arial" w:cs="Arial"/>
          <w:sz w:val="24"/>
          <w:szCs w:val="24"/>
        </w:rPr>
        <w:t>i)</w:t>
      </w:r>
      <w:r>
        <w:rPr>
          <w:rFonts w:ascii="Arial" w:hAnsi="Arial" w:cs="Arial"/>
          <w:sz w:val="24"/>
          <w:szCs w:val="24"/>
        </w:rPr>
        <w:tab/>
        <w:t>A Lei de Diretrizes e Bases da Educação n° 9.39</w:t>
      </w:r>
      <w:r>
        <w:rPr>
          <w:rFonts w:ascii="Arial" w:hAnsi="Arial" w:cs="Arial"/>
          <w:sz w:val="24"/>
          <w:szCs w:val="24"/>
        </w:rPr>
        <w:t>4/96 – LDB;</w:t>
      </w:r>
    </w:p>
    <w:p w:rsidR="00C75488" w:rsidRDefault="009758CE">
      <w:pPr>
        <w:spacing w:line="360" w:lineRule="auto"/>
        <w:ind w:right="-142"/>
        <w:jc w:val="both"/>
        <w:rPr>
          <w:rFonts w:ascii="Arial" w:hAnsi="Arial" w:cs="Arial"/>
          <w:sz w:val="24"/>
          <w:szCs w:val="24"/>
        </w:rPr>
      </w:pPr>
      <w:r>
        <w:rPr>
          <w:rFonts w:ascii="Arial" w:hAnsi="Arial" w:cs="Arial"/>
          <w:sz w:val="24"/>
          <w:szCs w:val="24"/>
        </w:rPr>
        <w:t>ii)</w:t>
      </w:r>
      <w:r>
        <w:rPr>
          <w:rFonts w:ascii="Arial" w:hAnsi="Arial" w:cs="Arial"/>
          <w:sz w:val="24"/>
          <w:szCs w:val="24"/>
        </w:rPr>
        <w:tab/>
        <w:t>O Plano Nacional de Educação – PNE, sancionado pela Lei nº 13.005 de 25 de junho de 2014;</w:t>
      </w:r>
    </w:p>
    <w:p w:rsidR="00C75488" w:rsidRDefault="009758CE">
      <w:pPr>
        <w:spacing w:line="360" w:lineRule="auto"/>
        <w:ind w:right="-142"/>
        <w:jc w:val="both"/>
        <w:rPr>
          <w:rFonts w:ascii="Arial" w:hAnsi="Arial" w:cs="Arial"/>
          <w:sz w:val="24"/>
          <w:szCs w:val="24"/>
        </w:rPr>
      </w:pPr>
      <w:r>
        <w:rPr>
          <w:rFonts w:ascii="Arial" w:hAnsi="Arial" w:cs="Arial"/>
          <w:sz w:val="24"/>
          <w:szCs w:val="24"/>
        </w:rPr>
        <w:t>iii)</w:t>
      </w:r>
      <w:r>
        <w:rPr>
          <w:rFonts w:ascii="Arial" w:hAnsi="Arial" w:cs="Arial"/>
          <w:sz w:val="24"/>
          <w:szCs w:val="24"/>
        </w:rPr>
        <w:tab/>
        <w:t>A Resolução CNE/CP nº 1, de 15 de maio de 2006 que institui as Diretrizes Curriculares Nacionais para o Curso de Graduação em Pedagogia, licencia</w:t>
      </w:r>
      <w:r>
        <w:rPr>
          <w:rFonts w:ascii="Arial" w:hAnsi="Arial" w:cs="Arial"/>
          <w:sz w:val="24"/>
          <w:szCs w:val="24"/>
        </w:rPr>
        <w:t>tura;</w:t>
      </w:r>
    </w:p>
    <w:p w:rsidR="00C75488" w:rsidRDefault="009758CE">
      <w:pPr>
        <w:spacing w:line="360" w:lineRule="auto"/>
        <w:ind w:right="-142"/>
        <w:jc w:val="both"/>
        <w:rPr>
          <w:rFonts w:ascii="Arial" w:hAnsi="Arial" w:cs="Arial"/>
          <w:sz w:val="24"/>
          <w:szCs w:val="24"/>
        </w:rPr>
      </w:pPr>
      <w:r>
        <w:rPr>
          <w:rFonts w:ascii="Arial" w:hAnsi="Arial" w:cs="Arial"/>
          <w:sz w:val="24"/>
          <w:szCs w:val="24"/>
        </w:rPr>
        <w:t>iv)</w:t>
      </w:r>
      <w:r>
        <w:rPr>
          <w:rFonts w:ascii="Arial" w:hAnsi="Arial" w:cs="Arial"/>
          <w:sz w:val="24"/>
          <w:szCs w:val="24"/>
        </w:rPr>
        <w:tab/>
        <w:t>A Resolução Nº 2, de 1º de julho de 2015, que define as Diretrizes Curriculares Nacionais para a formação inicial em nível superior (cursos de licenciatura, cursos de formação pedagógica para graduados não licenciados e cursos de segunda licencia</w:t>
      </w:r>
      <w:r>
        <w:rPr>
          <w:rFonts w:ascii="Arial" w:hAnsi="Arial" w:cs="Arial"/>
          <w:sz w:val="24"/>
          <w:szCs w:val="24"/>
        </w:rPr>
        <w:t>tura) e para a formação continuada.</w:t>
      </w:r>
    </w:p>
    <w:p w:rsidR="00C75488" w:rsidRDefault="009758CE">
      <w:pPr>
        <w:spacing w:line="360" w:lineRule="auto"/>
        <w:ind w:right="-142"/>
        <w:jc w:val="both"/>
        <w:rPr>
          <w:rFonts w:ascii="Arial" w:hAnsi="Arial" w:cs="Arial"/>
          <w:sz w:val="24"/>
          <w:szCs w:val="24"/>
        </w:rPr>
      </w:pPr>
      <w:r>
        <w:rPr>
          <w:rFonts w:ascii="Arial" w:hAnsi="Arial" w:cs="Arial"/>
          <w:sz w:val="24"/>
          <w:szCs w:val="24"/>
        </w:rPr>
        <w:t>v)</w:t>
      </w:r>
      <w:r>
        <w:rPr>
          <w:rFonts w:ascii="Arial" w:hAnsi="Arial" w:cs="Arial"/>
          <w:sz w:val="24"/>
          <w:szCs w:val="24"/>
        </w:rPr>
        <w:tab/>
        <w:t>A Resolução Nº 7, de 14 de dezembro de 2010 que fixa Diretrizes Curriculares Nacionais para o Ensino Fundamental de 9 (nove) anos.</w:t>
      </w:r>
    </w:p>
    <w:p w:rsidR="00C75488" w:rsidRDefault="009758CE">
      <w:pPr>
        <w:spacing w:line="360" w:lineRule="auto"/>
        <w:ind w:right="-142"/>
        <w:jc w:val="both"/>
        <w:rPr>
          <w:rFonts w:ascii="Arial" w:hAnsi="Arial" w:cs="Arial"/>
          <w:sz w:val="24"/>
          <w:szCs w:val="24"/>
        </w:rPr>
      </w:pPr>
      <w:r>
        <w:rPr>
          <w:rFonts w:ascii="Arial" w:hAnsi="Arial" w:cs="Arial"/>
          <w:sz w:val="24"/>
          <w:szCs w:val="24"/>
        </w:rPr>
        <w:lastRenderedPageBreak/>
        <w:t>vi)</w:t>
      </w:r>
      <w:r>
        <w:rPr>
          <w:rFonts w:ascii="Arial" w:hAnsi="Arial" w:cs="Arial"/>
          <w:sz w:val="24"/>
          <w:szCs w:val="24"/>
        </w:rPr>
        <w:tab/>
        <w:t xml:space="preserve">Resolução CNE/CEB nº 4/2010, que define as Diretrizes Curriculares Nacionais </w:t>
      </w:r>
      <w:r>
        <w:rPr>
          <w:rFonts w:ascii="Arial" w:hAnsi="Arial" w:cs="Arial"/>
          <w:sz w:val="24"/>
          <w:szCs w:val="24"/>
        </w:rPr>
        <w:t>Gerais para a Educação Básica.</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Pontua-se ainda, a Resolução Nº 1, de 17 de junho de 2004, que Institui Diretrizes Curriculares Nacionais para a Educação das Relações Étnico-Raciais e para o Ensino de História e Cultura Afro-Brasileira e Africana recomenda,</w:t>
      </w:r>
      <w:r>
        <w:rPr>
          <w:rFonts w:ascii="Arial" w:hAnsi="Arial" w:cs="Arial"/>
          <w:sz w:val="24"/>
          <w:szCs w:val="24"/>
        </w:rPr>
        <w:t xml:space="preserve"> no Art. 1° § 1°, que observa a inclusão nos conteúdos de disciplinas e atividades curriculares dos cursos que ministram, a Educação das Relações Étnico-Raciais, bem como o tratamento de questões e temáticas que dizem respeito aos afrodescendentes, nos ter</w:t>
      </w:r>
      <w:r>
        <w:rPr>
          <w:rFonts w:ascii="Arial" w:hAnsi="Arial" w:cs="Arial"/>
          <w:sz w:val="24"/>
          <w:szCs w:val="24"/>
        </w:rPr>
        <w:t>mos explicitados no Parecer CNE/CP 3/2004 e a Resolução Nº 1, de 30 de maio de 2012, que estabelece Diretrizes Nacionais para a Educação em Direitos Humanos. Acrescenta-se a estes, os marcos normativos da Educação a Distância, Resolução CNE/CES Nº 1, de 11</w:t>
      </w:r>
      <w:r>
        <w:rPr>
          <w:rFonts w:ascii="Arial" w:hAnsi="Arial" w:cs="Arial"/>
          <w:sz w:val="24"/>
          <w:szCs w:val="24"/>
        </w:rPr>
        <w:t xml:space="preserve"> de março de 2016 que Estabelece Diretrizes e Normas Nacionais para a Oferta de Programas e Cursos de Educação Superior na Modalidade a Distância, o Decreto Nº 9.057/2017, o Art. 80 da Lei n° 9.394/1996 e os Referenciais de Qualidade para a Modalidade de E</w:t>
      </w:r>
      <w:r>
        <w:rPr>
          <w:rFonts w:ascii="Arial" w:hAnsi="Arial" w:cs="Arial"/>
          <w:sz w:val="24"/>
          <w:szCs w:val="24"/>
        </w:rPr>
        <w:t>ducação Superior a Distância no País.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No âmbito do Instituto a proposta Licenciatura em Formação Pedagógica para Graduados não licenciados, na modalidade a Distância está alinhada ao Projeto Pedagógico Institucional, uma vez que o documento afirma que pens</w:t>
      </w:r>
      <w:r>
        <w:rPr>
          <w:rFonts w:ascii="Arial" w:hAnsi="Arial" w:cs="Arial"/>
          <w:sz w:val="24"/>
          <w:szCs w:val="24"/>
        </w:rPr>
        <w:t>ar uma formação de professores capaz de articular racionalidade científica e prática reflexiva, requer uma transformação, não só da formação inicial, como também da formação continuada de professores numa outra concepção de conhecimento, de ciência e de mu</w:t>
      </w:r>
      <w:r>
        <w:rPr>
          <w:rFonts w:ascii="Arial" w:hAnsi="Arial" w:cs="Arial"/>
          <w:sz w:val="24"/>
          <w:szCs w:val="24"/>
        </w:rPr>
        <w:t>ndo, evidenciando que há um “movimento histórico” permanente de tensões entre o vivido e o por viver.</w:t>
      </w:r>
    </w:p>
    <w:p w:rsidR="00C75488" w:rsidRDefault="009758CE">
      <w:pPr>
        <w:keepNext/>
        <w:keepLines/>
        <w:spacing w:before="40" w:after="0"/>
        <w:outlineLvl w:val="1"/>
        <w:rPr>
          <w:rFonts w:ascii="Arial" w:eastAsiaTheme="majorEastAsia" w:hAnsi="Arial" w:cs="Arial"/>
          <w:b/>
          <w:szCs w:val="26"/>
        </w:rPr>
      </w:pPr>
      <w:r>
        <w:rPr>
          <w:rFonts w:ascii="Arial" w:eastAsiaTheme="majorEastAsia" w:hAnsi="Arial" w:cs="Arial"/>
          <w:b/>
          <w:szCs w:val="26"/>
        </w:rPr>
        <w:t>3.3 - Objetivos</w:t>
      </w:r>
      <w:bookmarkEnd w:id="17"/>
      <w:bookmarkEnd w:id="18"/>
      <w:bookmarkEnd w:id="19"/>
      <w:bookmarkEnd w:id="20"/>
    </w:p>
    <w:p w:rsidR="00C75488" w:rsidRDefault="00C75488">
      <w:pPr>
        <w:keepNext/>
        <w:suppressAutoHyphens/>
        <w:spacing w:after="0" w:line="240" w:lineRule="auto"/>
        <w:jc w:val="both"/>
        <w:outlineLvl w:val="2"/>
        <w:rPr>
          <w:rFonts w:ascii="Arial" w:hAnsi="Arial"/>
          <w:b/>
          <w:szCs w:val="20"/>
          <w:highlight w:val="cyan"/>
        </w:rPr>
      </w:pPr>
    </w:p>
    <w:p w:rsidR="00C75488" w:rsidRDefault="009758CE">
      <w:pPr>
        <w:keepNext/>
        <w:suppressAutoHyphens/>
        <w:spacing w:after="0" w:line="240" w:lineRule="auto"/>
        <w:jc w:val="both"/>
        <w:outlineLvl w:val="2"/>
        <w:rPr>
          <w:rFonts w:ascii="Arial" w:hAnsi="Arial"/>
          <w:b/>
          <w:szCs w:val="20"/>
        </w:rPr>
      </w:pPr>
      <w:r>
        <w:rPr>
          <w:rFonts w:ascii="Arial" w:hAnsi="Arial"/>
          <w:b/>
          <w:szCs w:val="20"/>
        </w:rPr>
        <w:t>3.3.1 - Objetivo Geral</w:t>
      </w:r>
    </w:p>
    <w:p w:rsidR="00C75488" w:rsidRDefault="00C75488"/>
    <w:p w:rsidR="00C75488" w:rsidRDefault="009758CE">
      <w:pPr>
        <w:spacing w:line="360" w:lineRule="auto"/>
        <w:ind w:right="-142"/>
        <w:jc w:val="both"/>
        <w:rPr>
          <w:rFonts w:ascii="Arial" w:hAnsi="Arial" w:cs="Arial"/>
          <w:sz w:val="24"/>
          <w:szCs w:val="24"/>
        </w:rPr>
      </w:pPr>
      <w:r>
        <w:rPr>
          <w:rFonts w:ascii="Arial" w:hAnsi="Arial" w:cs="Arial"/>
          <w:sz w:val="24"/>
          <w:szCs w:val="24"/>
        </w:rPr>
        <w:t xml:space="preserve">O objetivo geral do presente </w:t>
      </w:r>
      <w:r>
        <w:rPr>
          <w:rFonts w:ascii="Arial" w:hAnsi="Arial" w:cs="Arial"/>
          <w:sz w:val="24"/>
          <w:szCs w:val="24"/>
        </w:rPr>
        <w:t>c</w:t>
      </w:r>
      <w:r>
        <w:rPr>
          <w:rFonts w:ascii="Arial" w:hAnsi="Arial" w:cs="Arial"/>
          <w:sz w:val="24"/>
          <w:szCs w:val="24"/>
        </w:rPr>
        <w:t xml:space="preserve">urso consiste em </w:t>
      </w:r>
      <w:r>
        <w:rPr>
          <w:rFonts w:ascii="Arial" w:hAnsi="Arial" w:cs="Arial"/>
          <w:sz w:val="24"/>
          <w:szCs w:val="24"/>
        </w:rPr>
        <w:t xml:space="preserve">capacitar para o exercício do magistério </w:t>
      </w:r>
      <w:r>
        <w:rPr>
          <w:rFonts w:ascii="Arial" w:hAnsi="Arial" w:cs="Arial"/>
          <w:sz w:val="24"/>
          <w:szCs w:val="24"/>
        </w:rPr>
        <w:t xml:space="preserve">na Educação Profissional </w:t>
      </w:r>
      <w:r>
        <w:rPr>
          <w:rFonts w:ascii="Arial" w:hAnsi="Arial" w:cs="Arial"/>
          <w:sz w:val="24"/>
          <w:szCs w:val="24"/>
        </w:rPr>
        <w:t>Técnica de Nível Médio.</w:t>
      </w:r>
    </w:p>
    <w:p w:rsidR="00C75488" w:rsidRDefault="00C75488"/>
    <w:p w:rsidR="00C75488" w:rsidRDefault="009758CE">
      <w:pPr>
        <w:keepNext/>
        <w:suppressAutoHyphens/>
        <w:spacing w:after="0" w:line="240" w:lineRule="auto"/>
        <w:jc w:val="both"/>
        <w:outlineLvl w:val="2"/>
        <w:rPr>
          <w:rFonts w:ascii="Arial" w:hAnsi="Arial"/>
          <w:b/>
          <w:szCs w:val="20"/>
        </w:rPr>
      </w:pPr>
      <w:bookmarkStart w:id="21" w:name="_Toc406955200"/>
      <w:r>
        <w:rPr>
          <w:rFonts w:ascii="Arial" w:hAnsi="Arial"/>
          <w:b/>
          <w:szCs w:val="20"/>
        </w:rPr>
        <w:t>3.3.2 - Objetivos Específicos</w:t>
      </w:r>
      <w:bookmarkEnd w:id="21"/>
    </w:p>
    <w:p w:rsidR="00C75488" w:rsidRDefault="009758CE">
      <w:pPr>
        <w:autoSpaceDE w:val="0"/>
        <w:autoSpaceDN w:val="0"/>
        <w:adjustRightInd w:val="0"/>
        <w:spacing w:after="0" w:line="240" w:lineRule="auto"/>
        <w:jc w:val="both"/>
        <w:rPr>
          <w:rFonts w:ascii="Arial" w:eastAsia="MS Mincho" w:hAnsi="Arial" w:cs="Arial"/>
        </w:rPr>
      </w:pPr>
      <w:r>
        <w:rPr>
          <w:rFonts w:ascii="Arial" w:eastAsia="MS Mincho" w:hAnsi="Arial" w:cs="Arial"/>
        </w:rPr>
        <w:tab/>
      </w:r>
    </w:p>
    <w:p w:rsidR="00C75488" w:rsidRDefault="00C75488">
      <w:pPr>
        <w:keepNext/>
        <w:keepLines/>
        <w:spacing w:after="0" w:line="360" w:lineRule="auto"/>
        <w:jc w:val="both"/>
        <w:outlineLvl w:val="0"/>
        <w:rPr>
          <w:rFonts w:ascii="Arial" w:eastAsiaTheme="majorEastAsia" w:hAnsi="Arial" w:cs="Arial"/>
          <w:b/>
          <w:sz w:val="24"/>
          <w:szCs w:val="32"/>
        </w:rPr>
      </w:pPr>
      <w:bookmarkStart w:id="22" w:name="_Toc456257376"/>
      <w:bookmarkStart w:id="23" w:name="_Toc418867507"/>
      <w:bookmarkStart w:id="24" w:name="_Toc456692170"/>
      <w:bookmarkStart w:id="25" w:name="_Toc418866299"/>
      <w:bookmarkStart w:id="26" w:name="_Toc419303086"/>
    </w:p>
    <w:p w:rsidR="00C75488" w:rsidRDefault="009758CE">
      <w:pPr>
        <w:spacing w:line="360" w:lineRule="auto"/>
        <w:ind w:right="-142"/>
        <w:jc w:val="both"/>
        <w:rPr>
          <w:rFonts w:ascii="Arial" w:hAnsi="Arial" w:cs="Arial"/>
          <w:sz w:val="24"/>
          <w:szCs w:val="24"/>
        </w:rPr>
      </w:pPr>
      <w:r>
        <w:rPr>
          <w:rFonts w:ascii="Arial" w:hAnsi="Arial" w:cs="Arial"/>
          <w:sz w:val="24"/>
          <w:szCs w:val="24"/>
        </w:rPr>
        <w:t>* Instrumentalizar o profissional da Educação Profissional e Tecnológica, em sua área de atuação e em espaços nos quais sejam necessários conhecimentos pedagógicos;</w:t>
      </w:r>
    </w:p>
    <w:p w:rsidR="00C75488" w:rsidRDefault="009758CE">
      <w:pPr>
        <w:spacing w:line="360" w:lineRule="auto"/>
        <w:ind w:right="-142"/>
        <w:jc w:val="both"/>
        <w:rPr>
          <w:rFonts w:ascii="Arial" w:hAnsi="Arial" w:cs="Arial"/>
          <w:sz w:val="24"/>
          <w:szCs w:val="24"/>
        </w:rPr>
      </w:pPr>
      <w:r>
        <w:rPr>
          <w:rFonts w:ascii="Arial" w:hAnsi="Arial" w:cs="Arial"/>
          <w:sz w:val="24"/>
          <w:szCs w:val="24"/>
        </w:rPr>
        <w:t>* Possibilitar o aprofundamento d</w:t>
      </w:r>
      <w:r>
        <w:rPr>
          <w:rFonts w:ascii="Arial" w:hAnsi="Arial" w:cs="Arial"/>
          <w:sz w:val="24"/>
          <w:szCs w:val="24"/>
        </w:rPr>
        <w:t>e saberes pedagógicos para a atuação profissional do educador;</w:t>
      </w:r>
    </w:p>
    <w:p w:rsidR="00C75488" w:rsidRDefault="009758CE">
      <w:pPr>
        <w:spacing w:line="360" w:lineRule="auto"/>
        <w:ind w:right="-142"/>
        <w:jc w:val="both"/>
        <w:rPr>
          <w:rFonts w:ascii="Arial" w:hAnsi="Arial" w:cs="Arial"/>
          <w:sz w:val="24"/>
          <w:szCs w:val="24"/>
        </w:rPr>
      </w:pPr>
      <w:r>
        <w:rPr>
          <w:rFonts w:ascii="Arial" w:hAnsi="Arial" w:cs="Arial"/>
          <w:sz w:val="24"/>
          <w:szCs w:val="24"/>
        </w:rPr>
        <w:lastRenderedPageBreak/>
        <w:t>* Potencializar situações para a compreensão de saberes metodológicos relacionados aos diferentes saberes;</w:t>
      </w:r>
    </w:p>
    <w:p w:rsidR="00C75488" w:rsidRDefault="009758CE">
      <w:pPr>
        <w:spacing w:line="360" w:lineRule="auto"/>
        <w:ind w:right="-142"/>
        <w:jc w:val="both"/>
        <w:rPr>
          <w:rFonts w:ascii="Arial" w:hAnsi="Arial" w:cs="Arial"/>
          <w:sz w:val="24"/>
          <w:szCs w:val="24"/>
        </w:rPr>
      </w:pPr>
      <w:r>
        <w:rPr>
          <w:rFonts w:ascii="Arial" w:hAnsi="Arial" w:cs="Arial"/>
          <w:sz w:val="24"/>
          <w:szCs w:val="24"/>
        </w:rPr>
        <w:t>* Aprofundar o conhecimento sobre a complexidade da educação no contexto sociocultural</w:t>
      </w:r>
      <w:r>
        <w:rPr>
          <w:rFonts w:ascii="Arial" w:hAnsi="Arial" w:cs="Arial"/>
          <w:sz w:val="24"/>
          <w:szCs w:val="24"/>
        </w:rPr>
        <w:t>;</w:t>
      </w:r>
    </w:p>
    <w:p w:rsidR="00C75488" w:rsidRDefault="009758CE">
      <w:pPr>
        <w:spacing w:line="360" w:lineRule="auto"/>
        <w:ind w:right="-142"/>
        <w:jc w:val="both"/>
        <w:rPr>
          <w:rFonts w:ascii="Arial" w:hAnsi="Arial" w:cs="Arial"/>
          <w:sz w:val="24"/>
          <w:szCs w:val="24"/>
        </w:rPr>
      </w:pPr>
      <w:r>
        <w:rPr>
          <w:rFonts w:ascii="Arial" w:hAnsi="Arial" w:cs="Arial"/>
          <w:sz w:val="24"/>
          <w:szCs w:val="24"/>
        </w:rPr>
        <w:t>* Desenvolver atitudes investigativas que conduzam à realização da pesquisa educacional;</w:t>
      </w:r>
    </w:p>
    <w:p w:rsidR="00C75488" w:rsidRDefault="009758CE">
      <w:pPr>
        <w:spacing w:line="360" w:lineRule="auto"/>
        <w:ind w:right="-142"/>
        <w:jc w:val="both"/>
        <w:rPr>
          <w:rFonts w:ascii="Arial" w:hAnsi="Arial" w:cs="Arial"/>
          <w:sz w:val="24"/>
          <w:szCs w:val="24"/>
        </w:rPr>
      </w:pPr>
      <w:r>
        <w:rPr>
          <w:rFonts w:ascii="Arial" w:hAnsi="Arial" w:cs="Arial"/>
          <w:sz w:val="24"/>
          <w:szCs w:val="24"/>
        </w:rPr>
        <w:t>* Compreender a educação de jovens e adultos;</w:t>
      </w:r>
    </w:p>
    <w:p w:rsidR="00C75488" w:rsidRDefault="009758CE">
      <w:pPr>
        <w:spacing w:line="360" w:lineRule="auto"/>
        <w:ind w:right="-142"/>
        <w:jc w:val="both"/>
        <w:rPr>
          <w:rFonts w:ascii="Arial" w:hAnsi="Arial" w:cs="Arial"/>
          <w:sz w:val="24"/>
          <w:szCs w:val="24"/>
        </w:rPr>
      </w:pPr>
      <w:r>
        <w:rPr>
          <w:rFonts w:ascii="Arial" w:hAnsi="Arial" w:cs="Arial"/>
          <w:sz w:val="24"/>
          <w:szCs w:val="24"/>
        </w:rPr>
        <w:t>* Compreender as políticas de inclusão no contexto do trabalho educativo como reconhecimento e valorização da diversida</w:t>
      </w:r>
      <w:r>
        <w:rPr>
          <w:rFonts w:ascii="Arial" w:hAnsi="Arial" w:cs="Arial"/>
          <w:sz w:val="24"/>
          <w:szCs w:val="24"/>
        </w:rPr>
        <w:t>de;</w:t>
      </w:r>
    </w:p>
    <w:p w:rsidR="00C75488" w:rsidRDefault="009758CE">
      <w:pPr>
        <w:spacing w:line="360" w:lineRule="auto"/>
        <w:ind w:right="-142"/>
        <w:jc w:val="both"/>
        <w:rPr>
          <w:rFonts w:ascii="Arial" w:hAnsi="Arial" w:cs="Arial"/>
          <w:sz w:val="24"/>
          <w:szCs w:val="24"/>
        </w:rPr>
      </w:pPr>
      <w:r>
        <w:rPr>
          <w:rFonts w:ascii="Arial" w:hAnsi="Arial" w:cs="Arial"/>
          <w:sz w:val="24"/>
          <w:szCs w:val="24"/>
        </w:rPr>
        <w:t>* Desenvolver conhecimentos teóricos e práticos sobre o processo educacional de modo abrangente e flexível, possibilitando que a formação esteja em interface com as transformações dos contextos sociais e educacionais;</w:t>
      </w:r>
    </w:p>
    <w:p w:rsidR="00C75488" w:rsidRDefault="009758CE">
      <w:pPr>
        <w:spacing w:line="360" w:lineRule="auto"/>
        <w:ind w:right="-142"/>
        <w:jc w:val="both"/>
        <w:rPr>
          <w:rFonts w:ascii="Arial" w:hAnsi="Arial" w:cs="Arial"/>
          <w:sz w:val="24"/>
          <w:szCs w:val="24"/>
        </w:rPr>
      </w:pPr>
      <w:r>
        <w:rPr>
          <w:rFonts w:ascii="Arial" w:hAnsi="Arial" w:cs="Arial"/>
          <w:sz w:val="24"/>
          <w:szCs w:val="24"/>
        </w:rPr>
        <w:t xml:space="preserve">* Utilizar o conhecimento sobre a </w:t>
      </w:r>
      <w:r>
        <w:rPr>
          <w:rFonts w:ascii="Arial" w:hAnsi="Arial" w:cs="Arial"/>
          <w:sz w:val="24"/>
          <w:szCs w:val="24"/>
        </w:rPr>
        <w:t>legislação que rege sua atividade profissional.</w:t>
      </w:r>
    </w:p>
    <w:p w:rsidR="00C75488" w:rsidRDefault="009758CE">
      <w:pPr>
        <w:spacing w:line="360" w:lineRule="auto"/>
        <w:ind w:right="-142"/>
        <w:jc w:val="both"/>
        <w:rPr>
          <w:rFonts w:ascii="Arial" w:hAnsi="Arial" w:cs="Arial"/>
          <w:sz w:val="24"/>
          <w:szCs w:val="24"/>
        </w:rPr>
      </w:pPr>
      <w:r>
        <w:rPr>
          <w:rFonts w:ascii="Arial" w:hAnsi="Arial" w:cs="Arial"/>
          <w:sz w:val="24"/>
          <w:szCs w:val="24"/>
        </w:rPr>
        <w:t>* Gerenciar o próprio desenvolvimento profissional;</w:t>
      </w:r>
    </w:p>
    <w:p w:rsidR="00C75488" w:rsidRDefault="009758CE">
      <w:pPr>
        <w:spacing w:line="360" w:lineRule="auto"/>
        <w:ind w:right="-142"/>
        <w:jc w:val="both"/>
        <w:rPr>
          <w:rFonts w:ascii="Arial" w:hAnsi="Arial" w:cs="Arial"/>
          <w:sz w:val="24"/>
          <w:szCs w:val="24"/>
        </w:rPr>
      </w:pPr>
      <w:r>
        <w:rPr>
          <w:rFonts w:ascii="Arial" w:hAnsi="Arial" w:cs="Arial"/>
          <w:sz w:val="24"/>
          <w:szCs w:val="24"/>
        </w:rPr>
        <w:t>* Difundir os valores estéticos, políticos e éticos, inspiradores da sociedade democrática;</w:t>
      </w:r>
    </w:p>
    <w:p w:rsidR="00C75488" w:rsidRDefault="009758CE">
      <w:pPr>
        <w:keepNext/>
        <w:keepLines/>
        <w:spacing w:after="0" w:line="360" w:lineRule="auto"/>
        <w:jc w:val="both"/>
        <w:outlineLvl w:val="0"/>
        <w:rPr>
          <w:rFonts w:ascii="Arial" w:eastAsiaTheme="majorEastAsia" w:hAnsi="Arial" w:cs="Arial"/>
          <w:b/>
          <w:sz w:val="24"/>
          <w:szCs w:val="32"/>
        </w:rPr>
      </w:pPr>
      <w:r>
        <w:rPr>
          <w:rFonts w:ascii="Arial" w:hAnsi="Arial" w:cs="Arial"/>
          <w:sz w:val="24"/>
          <w:szCs w:val="24"/>
        </w:rPr>
        <w:t xml:space="preserve">* Propiciar o protagonismo crítico para a construção do </w:t>
      </w:r>
      <w:r>
        <w:rPr>
          <w:rFonts w:ascii="Arial" w:hAnsi="Arial" w:cs="Arial"/>
          <w:sz w:val="24"/>
          <w:szCs w:val="24"/>
        </w:rPr>
        <w:t>conhecimento.</w:t>
      </w:r>
    </w:p>
    <w:p w:rsidR="00C75488" w:rsidRDefault="00C75488">
      <w:pPr>
        <w:keepNext/>
        <w:keepLines/>
        <w:spacing w:after="0" w:line="360" w:lineRule="auto"/>
        <w:jc w:val="both"/>
        <w:outlineLvl w:val="0"/>
        <w:rPr>
          <w:rFonts w:ascii="Arial" w:eastAsiaTheme="majorEastAsia" w:hAnsi="Arial" w:cs="Arial"/>
          <w:b/>
          <w:sz w:val="24"/>
          <w:szCs w:val="32"/>
        </w:rPr>
      </w:pPr>
    </w:p>
    <w:p w:rsidR="00C75488" w:rsidRDefault="009758CE">
      <w:pPr>
        <w:keepNext/>
        <w:keepLines/>
        <w:spacing w:before="240" w:after="0"/>
        <w:outlineLvl w:val="0"/>
        <w:rPr>
          <w:rFonts w:ascii="Arial" w:eastAsiaTheme="majorEastAsia" w:hAnsi="Arial" w:cs="Arial"/>
          <w:b/>
          <w:sz w:val="24"/>
          <w:szCs w:val="32"/>
        </w:rPr>
      </w:pPr>
      <w:r>
        <w:rPr>
          <w:rFonts w:ascii="Arial" w:eastAsiaTheme="majorEastAsia" w:hAnsi="Arial" w:cs="Arial"/>
          <w:b/>
          <w:sz w:val="24"/>
          <w:szCs w:val="32"/>
        </w:rPr>
        <w:t>4 – PÚBLICO ALVO E REQUISITOS DE ACESSO</w:t>
      </w:r>
      <w:bookmarkEnd w:id="22"/>
      <w:bookmarkEnd w:id="23"/>
      <w:bookmarkEnd w:id="24"/>
      <w:bookmarkEnd w:id="25"/>
      <w:bookmarkEnd w:id="26"/>
    </w:p>
    <w:p w:rsidR="00C75488" w:rsidRDefault="00C75488">
      <w:pPr>
        <w:keepNext/>
        <w:keepLines/>
        <w:spacing w:before="240" w:after="0"/>
        <w:outlineLvl w:val="0"/>
        <w:rPr>
          <w:rFonts w:ascii="Arial" w:eastAsiaTheme="majorEastAsia" w:hAnsi="Arial" w:cs="Arial"/>
          <w:b/>
          <w:sz w:val="24"/>
          <w:szCs w:val="32"/>
        </w:rPr>
      </w:pPr>
    </w:p>
    <w:p w:rsidR="00C75488" w:rsidRDefault="009758CE">
      <w:pPr>
        <w:spacing w:line="360" w:lineRule="auto"/>
        <w:ind w:right="-142"/>
        <w:jc w:val="both"/>
        <w:rPr>
          <w:rFonts w:ascii="Arial" w:hAnsi="Arial" w:cs="Arial"/>
          <w:sz w:val="24"/>
          <w:szCs w:val="24"/>
        </w:rPr>
      </w:pPr>
      <w:r>
        <w:rPr>
          <w:rFonts w:ascii="Arial" w:hAnsi="Arial" w:cs="Arial"/>
          <w:sz w:val="24"/>
          <w:szCs w:val="24"/>
        </w:rPr>
        <w:t>Para ingressar Curso de Formação Pedagógica para Graduados não Licenciados - a Distância, os candidatos deverão ter concluído Curso de graduação/ou equivalente.</w:t>
      </w:r>
    </w:p>
    <w:p w:rsidR="00C75488" w:rsidRDefault="009758CE">
      <w:pPr>
        <w:spacing w:line="360" w:lineRule="auto"/>
        <w:ind w:right="-142"/>
        <w:jc w:val="both"/>
        <w:rPr>
          <w:rFonts w:ascii="Arial" w:hAnsi="Arial" w:cs="Arial"/>
          <w:sz w:val="24"/>
          <w:szCs w:val="24"/>
        </w:rPr>
      </w:pPr>
      <w:r>
        <w:rPr>
          <w:rFonts w:ascii="Arial" w:hAnsi="Arial" w:cs="Arial"/>
          <w:sz w:val="24"/>
          <w:szCs w:val="24"/>
        </w:rPr>
        <w:tab/>
        <w:t xml:space="preserve">O processo seletivo para ingresso no </w:t>
      </w:r>
      <w:r>
        <w:rPr>
          <w:rFonts w:ascii="Arial" w:hAnsi="Arial" w:cs="Arial"/>
          <w:sz w:val="24"/>
          <w:szCs w:val="24"/>
        </w:rPr>
        <w:t>Curso dar-se-á por processo seletivo público.</w:t>
      </w:r>
    </w:p>
    <w:p w:rsidR="00C75488" w:rsidRDefault="00C75488">
      <w:pPr>
        <w:tabs>
          <w:tab w:val="left" w:leader="dot" w:pos="9072"/>
        </w:tabs>
        <w:spacing w:after="0" w:line="360" w:lineRule="auto"/>
        <w:ind w:firstLine="851"/>
        <w:jc w:val="both"/>
        <w:rPr>
          <w:rFonts w:ascii="Arial" w:hAnsi="Arial" w:cs="Arial"/>
        </w:rPr>
      </w:pPr>
    </w:p>
    <w:p w:rsidR="00C75488" w:rsidRDefault="009758CE">
      <w:pPr>
        <w:tabs>
          <w:tab w:val="left" w:leader="dot" w:pos="9072"/>
        </w:tabs>
        <w:spacing w:after="0" w:line="360" w:lineRule="auto"/>
        <w:ind w:firstLine="851"/>
        <w:jc w:val="both"/>
        <w:rPr>
          <w:rFonts w:ascii="Arial" w:hAnsi="Arial" w:cs="Arial"/>
        </w:rPr>
      </w:pPr>
      <w:r>
        <w:rPr>
          <w:rFonts w:ascii="Arial" w:hAnsi="Arial" w:cs="Arial"/>
        </w:rPr>
        <w:t>.</w:t>
      </w:r>
    </w:p>
    <w:p w:rsidR="00C75488" w:rsidRDefault="00C75488">
      <w:pPr>
        <w:tabs>
          <w:tab w:val="left" w:leader="dot" w:pos="9072"/>
        </w:tabs>
        <w:spacing w:after="0" w:line="360" w:lineRule="auto"/>
        <w:ind w:firstLine="851"/>
        <w:jc w:val="both"/>
        <w:rPr>
          <w:rFonts w:ascii="Arial" w:hAnsi="Arial" w:cs="Arial"/>
        </w:rPr>
      </w:pPr>
    </w:p>
    <w:p w:rsidR="00C75488" w:rsidRDefault="009758CE">
      <w:pPr>
        <w:keepNext/>
        <w:keepLines/>
        <w:spacing w:before="240" w:after="0"/>
        <w:outlineLvl w:val="0"/>
        <w:rPr>
          <w:rFonts w:ascii="Arial" w:eastAsiaTheme="majorEastAsia" w:hAnsi="Arial" w:cs="Arial"/>
          <w:b/>
          <w:sz w:val="24"/>
          <w:szCs w:val="32"/>
        </w:rPr>
      </w:pPr>
      <w:bookmarkStart w:id="27" w:name="_Toc418866300"/>
      <w:bookmarkStart w:id="28" w:name="_Toc456257377"/>
      <w:bookmarkStart w:id="29" w:name="_Toc456692171"/>
      <w:bookmarkStart w:id="30" w:name="_Toc419303087"/>
      <w:bookmarkStart w:id="31" w:name="_Toc418867508"/>
      <w:r>
        <w:rPr>
          <w:rFonts w:ascii="Arial" w:eastAsiaTheme="majorEastAsia" w:hAnsi="Arial" w:cs="Arial"/>
          <w:b/>
          <w:sz w:val="24"/>
          <w:szCs w:val="32"/>
        </w:rPr>
        <w:t>5 – REGIME DE MATRÍCULA</w:t>
      </w:r>
      <w:bookmarkEnd w:id="27"/>
      <w:bookmarkEnd w:id="28"/>
      <w:bookmarkEnd w:id="29"/>
      <w:bookmarkEnd w:id="30"/>
      <w:bookmarkEnd w:id="31"/>
    </w:p>
    <w:p w:rsidR="00C75488" w:rsidRDefault="00C75488">
      <w:pPr>
        <w:tabs>
          <w:tab w:val="left" w:leader="dot" w:pos="9072"/>
        </w:tabs>
        <w:spacing w:after="0" w:line="360" w:lineRule="auto"/>
        <w:ind w:firstLine="851"/>
        <w:jc w:val="both"/>
        <w:rPr>
          <w:rFonts w:ascii="Arial" w:hAnsi="Arial" w:cs="Arial"/>
        </w:rPr>
      </w:pPr>
    </w:p>
    <w:tbl>
      <w:tblPr>
        <w:tblW w:w="4939" w:type="pct"/>
        <w:jc w:val="center"/>
        <w:tblLayout w:type="fixed"/>
        <w:tblLook w:val="04A0" w:firstRow="1" w:lastRow="0" w:firstColumn="1" w:lastColumn="0" w:noHBand="0" w:noVBand="1"/>
      </w:tblPr>
      <w:tblGrid>
        <w:gridCol w:w="3968"/>
        <w:gridCol w:w="6193"/>
      </w:tblGrid>
      <w:tr w:rsidR="00C75488">
        <w:trPr>
          <w:trHeight w:val="403"/>
          <w:jc w:val="center"/>
        </w:trPr>
        <w:tc>
          <w:tcPr>
            <w:tcW w:w="3278" w:type="dxa"/>
            <w:tcBorders>
              <w:top w:val="double" w:sz="0" w:space="0" w:color="000000"/>
              <w:left w:val="double" w:sz="0" w:space="0" w:color="000000"/>
              <w:bottom w:val="single" w:sz="4" w:space="0" w:color="000000"/>
            </w:tcBorders>
            <w:shd w:val="clear" w:color="auto" w:fill="auto"/>
            <w:vAlign w:val="center"/>
          </w:tcPr>
          <w:p w:rsidR="00C75488" w:rsidRDefault="009758CE">
            <w:pPr>
              <w:snapToGrid w:val="0"/>
              <w:spacing w:after="0" w:line="240" w:lineRule="auto"/>
              <w:jc w:val="center"/>
              <w:rPr>
                <w:rFonts w:ascii="Arial" w:hAnsi="Arial" w:cs="Arial"/>
                <w:sz w:val="20"/>
              </w:rPr>
            </w:pPr>
            <w:r>
              <w:rPr>
                <w:rFonts w:ascii="Arial" w:hAnsi="Arial" w:cs="Arial"/>
                <w:sz w:val="20"/>
              </w:rPr>
              <w:t>Regime do Curso</w:t>
            </w:r>
          </w:p>
        </w:tc>
        <w:tc>
          <w:tcPr>
            <w:tcW w:w="5116" w:type="dxa"/>
            <w:tcBorders>
              <w:top w:val="double" w:sz="0" w:space="0" w:color="000000"/>
              <w:left w:val="single" w:sz="4" w:space="0" w:color="000000"/>
              <w:bottom w:val="single" w:sz="4" w:space="0" w:color="000000"/>
              <w:right w:val="double" w:sz="0" w:space="0" w:color="000000"/>
            </w:tcBorders>
            <w:shd w:val="clear" w:color="auto" w:fill="auto"/>
            <w:vAlign w:val="center"/>
          </w:tcPr>
          <w:p w:rsidR="00C75488" w:rsidRDefault="009758CE">
            <w:pPr>
              <w:snapToGrid w:val="0"/>
              <w:spacing w:after="0" w:line="240" w:lineRule="auto"/>
              <w:jc w:val="center"/>
              <w:rPr>
                <w:rFonts w:ascii="Arial" w:hAnsi="Arial" w:cs="Arial"/>
                <w:sz w:val="20"/>
              </w:rPr>
            </w:pPr>
            <w:r>
              <w:rPr>
                <w:rFonts w:ascii="Arial" w:hAnsi="Arial" w:cs="Arial"/>
                <w:sz w:val="20"/>
              </w:rPr>
              <w:t>Semestral</w:t>
            </w:r>
          </w:p>
        </w:tc>
      </w:tr>
      <w:tr w:rsidR="00C75488">
        <w:trPr>
          <w:trHeight w:val="479"/>
          <w:jc w:val="center"/>
        </w:trPr>
        <w:tc>
          <w:tcPr>
            <w:tcW w:w="3278" w:type="dxa"/>
            <w:tcBorders>
              <w:top w:val="single" w:sz="4" w:space="0" w:color="000000"/>
              <w:left w:val="double" w:sz="0" w:space="0" w:color="000000"/>
              <w:bottom w:val="single" w:sz="4" w:space="0" w:color="000000"/>
            </w:tcBorders>
            <w:shd w:val="clear" w:color="auto" w:fill="auto"/>
            <w:vAlign w:val="center"/>
          </w:tcPr>
          <w:p w:rsidR="00C75488" w:rsidRDefault="009758CE">
            <w:pPr>
              <w:snapToGrid w:val="0"/>
              <w:spacing w:after="0" w:line="360" w:lineRule="auto"/>
              <w:jc w:val="center"/>
              <w:rPr>
                <w:rFonts w:ascii="Arial" w:hAnsi="Arial" w:cs="Arial"/>
                <w:strike/>
                <w:sz w:val="20"/>
              </w:rPr>
            </w:pPr>
            <w:r>
              <w:rPr>
                <w:rFonts w:ascii="Arial" w:hAnsi="Arial" w:cs="Arial"/>
                <w:sz w:val="20"/>
              </w:rPr>
              <w:t>Regime de Matrícula</w:t>
            </w:r>
          </w:p>
        </w:tc>
        <w:tc>
          <w:tcPr>
            <w:tcW w:w="5116" w:type="dxa"/>
            <w:tcBorders>
              <w:top w:val="single" w:sz="4" w:space="0" w:color="000000"/>
              <w:left w:val="single" w:sz="4" w:space="0" w:color="000000"/>
              <w:bottom w:val="single" w:sz="4" w:space="0" w:color="000000"/>
              <w:right w:val="double" w:sz="0" w:space="0" w:color="000000"/>
            </w:tcBorders>
            <w:shd w:val="clear" w:color="auto" w:fill="auto"/>
            <w:vAlign w:val="center"/>
          </w:tcPr>
          <w:p w:rsidR="00C75488" w:rsidRDefault="009758CE">
            <w:pPr>
              <w:snapToGrid w:val="0"/>
              <w:spacing w:after="0" w:line="360" w:lineRule="auto"/>
              <w:jc w:val="center"/>
              <w:rPr>
                <w:rFonts w:ascii="Arial" w:hAnsi="Arial" w:cs="Arial"/>
                <w:strike/>
                <w:sz w:val="20"/>
              </w:rPr>
            </w:pPr>
            <w:r>
              <w:rPr>
                <w:rFonts w:ascii="Arial" w:hAnsi="Arial" w:cs="Arial"/>
                <w:sz w:val="20"/>
              </w:rPr>
              <w:t xml:space="preserve">Disciplina </w:t>
            </w:r>
          </w:p>
        </w:tc>
      </w:tr>
      <w:tr w:rsidR="00C75488">
        <w:trPr>
          <w:trHeight w:val="514"/>
          <w:jc w:val="center"/>
        </w:trPr>
        <w:tc>
          <w:tcPr>
            <w:tcW w:w="3278" w:type="dxa"/>
            <w:tcBorders>
              <w:top w:val="single" w:sz="4" w:space="0" w:color="000000"/>
              <w:left w:val="double" w:sz="0" w:space="0" w:color="000000"/>
              <w:bottom w:val="single" w:sz="4" w:space="0" w:color="000000"/>
            </w:tcBorders>
            <w:shd w:val="clear" w:color="auto" w:fill="auto"/>
            <w:vAlign w:val="center"/>
          </w:tcPr>
          <w:p w:rsidR="00C75488" w:rsidRDefault="009758CE">
            <w:pPr>
              <w:snapToGrid w:val="0"/>
              <w:spacing w:after="0" w:line="360" w:lineRule="auto"/>
              <w:jc w:val="center"/>
              <w:rPr>
                <w:rFonts w:ascii="Arial" w:hAnsi="Arial" w:cs="Arial"/>
                <w:sz w:val="20"/>
              </w:rPr>
            </w:pPr>
            <w:r>
              <w:rPr>
                <w:rFonts w:ascii="Arial" w:hAnsi="Arial" w:cs="Arial"/>
                <w:sz w:val="20"/>
              </w:rPr>
              <w:t>Regime de Ingresso</w:t>
            </w:r>
          </w:p>
        </w:tc>
        <w:tc>
          <w:tcPr>
            <w:tcW w:w="5116" w:type="dxa"/>
            <w:tcBorders>
              <w:top w:val="single" w:sz="4" w:space="0" w:color="000000"/>
              <w:left w:val="single" w:sz="4" w:space="0" w:color="000000"/>
              <w:bottom w:val="single" w:sz="4" w:space="0" w:color="000000"/>
              <w:right w:val="double" w:sz="0" w:space="0" w:color="000000"/>
            </w:tcBorders>
            <w:shd w:val="clear" w:color="auto" w:fill="auto"/>
            <w:vAlign w:val="center"/>
          </w:tcPr>
          <w:p w:rsidR="00C75488" w:rsidRDefault="009758CE">
            <w:pPr>
              <w:snapToGrid w:val="0"/>
              <w:spacing w:after="0" w:line="360" w:lineRule="auto"/>
              <w:jc w:val="center"/>
              <w:rPr>
                <w:rFonts w:ascii="Arial" w:hAnsi="Arial" w:cs="Arial"/>
                <w:sz w:val="20"/>
              </w:rPr>
            </w:pPr>
            <w:r>
              <w:rPr>
                <w:rFonts w:ascii="Arial" w:hAnsi="Arial" w:cs="Arial"/>
                <w:sz w:val="20"/>
              </w:rPr>
              <w:t>Turma única</w:t>
            </w:r>
          </w:p>
        </w:tc>
      </w:tr>
      <w:tr w:rsidR="00C75488">
        <w:trPr>
          <w:trHeight w:val="479"/>
          <w:jc w:val="center"/>
        </w:trPr>
        <w:tc>
          <w:tcPr>
            <w:tcW w:w="3278" w:type="dxa"/>
            <w:tcBorders>
              <w:top w:val="single" w:sz="4" w:space="0" w:color="000000"/>
              <w:left w:val="double" w:sz="0" w:space="0" w:color="000000"/>
              <w:bottom w:val="single" w:sz="4" w:space="0" w:color="000000"/>
            </w:tcBorders>
            <w:shd w:val="clear" w:color="auto" w:fill="auto"/>
            <w:vAlign w:val="center"/>
          </w:tcPr>
          <w:p w:rsidR="00C75488" w:rsidRDefault="009758CE">
            <w:pPr>
              <w:snapToGrid w:val="0"/>
              <w:spacing w:after="0" w:line="360" w:lineRule="auto"/>
              <w:jc w:val="center"/>
              <w:rPr>
                <w:rFonts w:ascii="Arial" w:hAnsi="Arial" w:cs="Arial"/>
                <w:sz w:val="20"/>
              </w:rPr>
            </w:pPr>
            <w:r>
              <w:rPr>
                <w:rFonts w:ascii="Arial" w:hAnsi="Arial" w:cs="Arial"/>
                <w:sz w:val="20"/>
              </w:rPr>
              <w:t>Número de vagas</w:t>
            </w:r>
          </w:p>
        </w:tc>
        <w:tc>
          <w:tcPr>
            <w:tcW w:w="5116" w:type="dxa"/>
            <w:tcBorders>
              <w:top w:val="single" w:sz="4" w:space="0" w:color="000000"/>
              <w:left w:val="single" w:sz="4" w:space="0" w:color="000000"/>
              <w:bottom w:val="single" w:sz="4" w:space="0" w:color="000000"/>
              <w:right w:val="double" w:sz="0" w:space="0" w:color="000000"/>
            </w:tcBorders>
            <w:shd w:val="clear" w:color="auto" w:fill="auto"/>
            <w:vAlign w:val="center"/>
          </w:tcPr>
          <w:p w:rsidR="00C75488" w:rsidRDefault="009758CE">
            <w:pPr>
              <w:snapToGrid w:val="0"/>
              <w:spacing w:after="0" w:line="360" w:lineRule="auto"/>
              <w:jc w:val="center"/>
              <w:rPr>
                <w:rFonts w:ascii="Arial" w:hAnsi="Arial" w:cs="Arial"/>
                <w:sz w:val="20"/>
              </w:rPr>
            </w:pPr>
            <w:r>
              <w:rPr>
                <w:rFonts w:ascii="Arial" w:hAnsi="Arial" w:cs="Arial"/>
                <w:sz w:val="20"/>
              </w:rPr>
              <w:t>520</w:t>
            </w:r>
          </w:p>
        </w:tc>
      </w:tr>
    </w:tbl>
    <w:p w:rsidR="00C75488" w:rsidRDefault="00C75488">
      <w:pPr>
        <w:tabs>
          <w:tab w:val="left" w:leader="dot" w:pos="9072"/>
        </w:tabs>
        <w:spacing w:after="0" w:line="360" w:lineRule="auto"/>
        <w:ind w:firstLine="851"/>
        <w:jc w:val="both"/>
        <w:rPr>
          <w:rFonts w:ascii="Arial" w:hAnsi="Arial" w:cs="Arial"/>
          <w:highlight w:val="yellow"/>
        </w:rPr>
      </w:pPr>
      <w:bookmarkStart w:id="32" w:name="_Toc419303088"/>
      <w:bookmarkStart w:id="33" w:name="_Toc418866301"/>
      <w:bookmarkStart w:id="34" w:name="_Toc418867509"/>
    </w:p>
    <w:p w:rsidR="00C75488" w:rsidRDefault="009758CE">
      <w:pPr>
        <w:keepNext/>
        <w:keepLines/>
        <w:spacing w:before="240" w:after="0"/>
        <w:outlineLvl w:val="0"/>
        <w:rPr>
          <w:rFonts w:ascii="Arial" w:eastAsiaTheme="majorEastAsia" w:hAnsi="Arial" w:cs="Arial"/>
          <w:b/>
          <w:sz w:val="24"/>
          <w:szCs w:val="32"/>
        </w:rPr>
      </w:pPr>
      <w:bookmarkStart w:id="35" w:name="_Toc456692172"/>
      <w:bookmarkStart w:id="36" w:name="_Toc456257378"/>
      <w:r>
        <w:rPr>
          <w:rFonts w:ascii="Arial" w:eastAsiaTheme="majorEastAsia" w:hAnsi="Arial" w:cs="Arial"/>
          <w:b/>
          <w:sz w:val="24"/>
          <w:szCs w:val="32"/>
        </w:rPr>
        <w:lastRenderedPageBreak/>
        <w:t>6 – DURAÇÃO</w:t>
      </w:r>
      <w:bookmarkEnd w:id="32"/>
      <w:bookmarkEnd w:id="33"/>
      <w:bookmarkEnd w:id="34"/>
      <w:bookmarkEnd w:id="35"/>
      <w:bookmarkEnd w:id="36"/>
    </w:p>
    <w:p w:rsidR="00C75488" w:rsidRDefault="00C75488">
      <w:pPr>
        <w:tabs>
          <w:tab w:val="left" w:leader="dot" w:pos="9072"/>
        </w:tabs>
        <w:spacing w:after="0" w:line="360" w:lineRule="auto"/>
        <w:ind w:firstLine="851"/>
        <w:jc w:val="both"/>
        <w:rPr>
          <w:rFonts w:ascii="Arial" w:hAnsi="Arial" w:cs="Arial"/>
        </w:rPr>
      </w:pPr>
    </w:p>
    <w:tbl>
      <w:tblPr>
        <w:tblStyle w:val="TableNormal"/>
        <w:tblW w:w="8497"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5"/>
        <w:gridCol w:w="3082"/>
      </w:tblGrid>
      <w:tr w:rsidR="00C75488">
        <w:trPr>
          <w:trHeight w:val="362"/>
        </w:trPr>
        <w:tc>
          <w:tcPr>
            <w:tcW w:w="5415" w:type="dxa"/>
          </w:tcPr>
          <w:p w:rsidR="00C75488" w:rsidRDefault="009758CE">
            <w:pPr>
              <w:tabs>
                <w:tab w:val="left" w:pos="8931"/>
              </w:tabs>
              <w:spacing w:before="6" w:after="0" w:line="360" w:lineRule="auto"/>
              <w:ind w:left="115" w:right="-142"/>
              <w:rPr>
                <w:rFonts w:ascii="Arial" w:eastAsia="Arial" w:hAnsi="Arial" w:cs="Arial"/>
                <w:sz w:val="20"/>
                <w:lang w:val="pt-PT" w:eastAsia="pt-BR" w:bidi="pt-BR"/>
              </w:rPr>
            </w:pPr>
            <w:r>
              <w:rPr>
                <w:rFonts w:ascii="Arial" w:eastAsia="Arial" w:hAnsi="Arial" w:cs="Arial"/>
                <w:sz w:val="20"/>
                <w:lang w:val="pt-PT" w:eastAsia="pt-BR" w:bidi="pt-BR"/>
              </w:rPr>
              <w:t>Duração do Curso</w:t>
            </w:r>
          </w:p>
        </w:tc>
        <w:tc>
          <w:tcPr>
            <w:tcW w:w="3082" w:type="dxa"/>
          </w:tcPr>
          <w:p w:rsidR="00C75488" w:rsidRDefault="009758CE">
            <w:pPr>
              <w:tabs>
                <w:tab w:val="left" w:pos="8931"/>
              </w:tabs>
              <w:spacing w:before="6" w:after="0" w:line="360" w:lineRule="auto"/>
              <w:ind w:left="989" w:right="-142"/>
              <w:jc w:val="center"/>
              <w:rPr>
                <w:rFonts w:ascii="Arial" w:eastAsia="Arial" w:hAnsi="Arial" w:cs="Arial"/>
                <w:sz w:val="20"/>
                <w:lang w:val="pt-PT" w:eastAsia="pt-BR" w:bidi="pt-BR"/>
              </w:rPr>
            </w:pPr>
            <w:r>
              <w:rPr>
                <w:rFonts w:ascii="Arial" w:eastAsia="Arial" w:hAnsi="Arial" w:cs="Arial"/>
                <w:sz w:val="20"/>
                <w:lang w:val="pt-PT" w:eastAsia="pt-BR" w:bidi="pt-BR"/>
              </w:rPr>
              <w:t>1,5 anos</w:t>
            </w:r>
          </w:p>
        </w:tc>
      </w:tr>
      <w:tr w:rsidR="00C75488">
        <w:trPr>
          <w:trHeight w:val="350"/>
        </w:trPr>
        <w:tc>
          <w:tcPr>
            <w:tcW w:w="5415" w:type="dxa"/>
          </w:tcPr>
          <w:p w:rsidR="00C75488" w:rsidRDefault="009758CE">
            <w:pPr>
              <w:tabs>
                <w:tab w:val="left" w:pos="8931"/>
              </w:tabs>
              <w:spacing w:after="0" w:line="360" w:lineRule="auto"/>
              <w:ind w:left="115" w:right="-142"/>
              <w:rPr>
                <w:rFonts w:ascii="Arial" w:eastAsia="Arial" w:hAnsi="Arial" w:cs="Arial"/>
                <w:sz w:val="20"/>
                <w:lang w:eastAsia="pt-BR" w:bidi="pt-BR"/>
              </w:rPr>
            </w:pPr>
            <w:r>
              <w:rPr>
                <w:rFonts w:ascii="Arial" w:eastAsia="Arial" w:hAnsi="Arial" w:cs="Arial"/>
                <w:sz w:val="20"/>
                <w:lang w:eastAsia="pt-BR" w:bidi="pt-BR"/>
              </w:rPr>
              <w:t xml:space="preserve">Carga horária em atividades acadêmicas </w:t>
            </w:r>
          </w:p>
        </w:tc>
        <w:tc>
          <w:tcPr>
            <w:tcW w:w="3082" w:type="dxa"/>
          </w:tcPr>
          <w:p w:rsidR="00C75488" w:rsidRDefault="009758CE">
            <w:pPr>
              <w:tabs>
                <w:tab w:val="left" w:pos="8931"/>
              </w:tabs>
              <w:spacing w:after="0" w:line="360" w:lineRule="auto"/>
              <w:ind w:left="1010" w:right="-142"/>
              <w:rPr>
                <w:rFonts w:ascii="Arial" w:eastAsia="Arial" w:hAnsi="Arial" w:cs="Arial"/>
                <w:sz w:val="20"/>
                <w:lang w:val="en-US" w:eastAsia="pt-BR" w:bidi="pt-BR"/>
              </w:rPr>
            </w:pPr>
            <w:r>
              <w:rPr>
                <w:rFonts w:ascii="Arial" w:eastAsia="Arial" w:hAnsi="Arial" w:cs="Arial"/>
                <w:sz w:val="20"/>
                <w:lang w:val="en-US" w:eastAsia="pt-BR" w:bidi="pt-BR"/>
              </w:rPr>
              <w:t xml:space="preserve">900 </w:t>
            </w:r>
            <w:r>
              <w:rPr>
                <w:rFonts w:ascii="Arial" w:eastAsia="Arial" w:hAnsi="Arial" w:cs="Arial"/>
                <w:sz w:val="20"/>
                <w:lang w:val="en-US" w:eastAsia="pt-BR" w:bidi="pt-BR"/>
              </w:rPr>
              <w:t>horas</w:t>
            </w:r>
          </w:p>
        </w:tc>
      </w:tr>
      <w:tr w:rsidR="00C75488">
        <w:trPr>
          <w:trHeight w:val="350"/>
        </w:trPr>
        <w:tc>
          <w:tcPr>
            <w:tcW w:w="5415" w:type="dxa"/>
          </w:tcPr>
          <w:p w:rsidR="00C75488" w:rsidRDefault="009758CE">
            <w:pPr>
              <w:tabs>
                <w:tab w:val="left" w:pos="8931"/>
              </w:tabs>
              <w:spacing w:after="0" w:line="360" w:lineRule="auto"/>
              <w:ind w:left="115" w:right="-142"/>
              <w:rPr>
                <w:rFonts w:ascii="Arial" w:eastAsia="Arial" w:hAnsi="Arial" w:cs="Arial"/>
                <w:sz w:val="20"/>
                <w:lang w:val="en-US" w:eastAsia="pt-BR" w:bidi="pt-BR"/>
              </w:rPr>
            </w:pPr>
            <w:r>
              <w:rPr>
                <w:rFonts w:ascii="Arial" w:eastAsia="Arial" w:hAnsi="Arial" w:cs="Arial"/>
                <w:sz w:val="20"/>
                <w:lang w:val="en-US" w:eastAsia="pt-BR" w:bidi="pt-BR"/>
              </w:rPr>
              <w:t>Estágio Profissional Supervisionado</w:t>
            </w:r>
          </w:p>
        </w:tc>
        <w:tc>
          <w:tcPr>
            <w:tcW w:w="3082" w:type="dxa"/>
          </w:tcPr>
          <w:p w:rsidR="00C75488" w:rsidRDefault="009758CE">
            <w:pPr>
              <w:tabs>
                <w:tab w:val="left" w:pos="8931"/>
              </w:tabs>
              <w:spacing w:after="0" w:line="360" w:lineRule="auto"/>
              <w:ind w:left="985" w:right="-142"/>
              <w:jc w:val="center"/>
              <w:rPr>
                <w:rFonts w:ascii="Arial" w:eastAsia="Arial" w:hAnsi="Arial" w:cs="Arial"/>
                <w:sz w:val="20"/>
                <w:lang w:val="en-US" w:eastAsia="pt-BR" w:bidi="pt-BR"/>
              </w:rPr>
            </w:pPr>
            <w:r>
              <w:rPr>
                <w:rFonts w:ascii="Arial" w:eastAsia="Arial" w:hAnsi="Arial" w:cs="Arial"/>
                <w:sz w:val="20"/>
                <w:lang w:val="en-US" w:eastAsia="pt-BR" w:bidi="pt-BR"/>
              </w:rPr>
              <w:t>300 horas</w:t>
            </w:r>
          </w:p>
        </w:tc>
      </w:tr>
      <w:tr w:rsidR="00C75488">
        <w:trPr>
          <w:trHeight w:val="350"/>
        </w:trPr>
        <w:tc>
          <w:tcPr>
            <w:tcW w:w="5415" w:type="dxa"/>
          </w:tcPr>
          <w:p w:rsidR="00C75488" w:rsidRDefault="009758CE">
            <w:pPr>
              <w:tabs>
                <w:tab w:val="left" w:pos="8931"/>
              </w:tabs>
              <w:spacing w:after="0" w:line="360" w:lineRule="auto"/>
              <w:ind w:left="115" w:right="-142"/>
              <w:rPr>
                <w:rFonts w:ascii="Arial" w:eastAsia="Arial" w:hAnsi="Arial" w:cs="Arial"/>
                <w:sz w:val="20"/>
                <w:lang w:val="en-US" w:eastAsia="pt-BR" w:bidi="pt-BR"/>
              </w:rPr>
            </w:pPr>
            <w:r>
              <w:rPr>
                <w:rFonts w:ascii="Arial" w:eastAsia="Arial" w:hAnsi="Arial" w:cs="Arial"/>
                <w:sz w:val="20"/>
                <w:lang w:val="en-US" w:eastAsia="pt-BR" w:bidi="pt-BR"/>
              </w:rPr>
              <w:t>Atividades Complementares</w:t>
            </w:r>
          </w:p>
        </w:tc>
        <w:tc>
          <w:tcPr>
            <w:tcW w:w="3082" w:type="dxa"/>
          </w:tcPr>
          <w:p w:rsidR="00C75488" w:rsidRDefault="009758CE">
            <w:pPr>
              <w:tabs>
                <w:tab w:val="left" w:pos="8931"/>
              </w:tabs>
              <w:spacing w:after="0" w:line="360" w:lineRule="auto"/>
              <w:ind w:left="985" w:right="-142"/>
              <w:jc w:val="center"/>
              <w:rPr>
                <w:rFonts w:ascii="Arial" w:eastAsia="Arial" w:hAnsi="Arial" w:cs="Arial"/>
                <w:sz w:val="20"/>
                <w:lang w:val="en-US" w:eastAsia="pt-BR" w:bidi="pt-BR"/>
              </w:rPr>
            </w:pPr>
            <w:r>
              <w:rPr>
                <w:rFonts w:ascii="Arial" w:eastAsia="Arial" w:hAnsi="Arial" w:cs="Arial"/>
                <w:sz w:val="20"/>
                <w:lang w:val="en-US" w:eastAsia="pt-BR" w:bidi="pt-BR"/>
              </w:rPr>
              <w:t>200 horas</w:t>
            </w:r>
          </w:p>
        </w:tc>
      </w:tr>
      <w:tr w:rsidR="00C75488">
        <w:trPr>
          <w:trHeight w:val="350"/>
        </w:trPr>
        <w:tc>
          <w:tcPr>
            <w:tcW w:w="5415" w:type="dxa"/>
          </w:tcPr>
          <w:p w:rsidR="00C75488" w:rsidRDefault="009758CE">
            <w:pPr>
              <w:tabs>
                <w:tab w:val="left" w:pos="8931"/>
              </w:tabs>
              <w:spacing w:after="0" w:line="360" w:lineRule="auto"/>
              <w:ind w:left="115" w:right="-142"/>
              <w:rPr>
                <w:rFonts w:ascii="Arial" w:eastAsia="Arial" w:hAnsi="Arial" w:cs="Arial"/>
                <w:sz w:val="20"/>
                <w:lang w:eastAsia="pt-BR" w:bidi="pt-BR"/>
              </w:rPr>
            </w:pPr>
            <w:r>
              <w:rPr>
                <w:rFonts w:ascii="Arial" w:eastAsia="Arial" w:hAnsi="Arial" w:cs="Arial"/>
                <w:sz w:val="20"/>
                <w:lang w:eastAsia="pt-BR" w:bidi="pt-BR"/>
              </w:rPr>
              <w:t>Trabalho de Conclusão de Curso</w:t>
            </w:r>
          </w:p>
        </w:tc>
        <w:tc>
          <w:tcPr>
            <w:tcW w:w="3082" w:type="dxa"/>
          </w:tcPr>
          <w:p w:rsidR="00C75488" w:rsidRDefault="009758CE">
            <w:pPr>
              <w:tabs>
                <w:tab w:val="left" w:pos="8931"/>
              </w:tabs>
              <w:spacing w:after="0" w:line="360" w:lineRule="auto"/>
              <w:ind w:left="985" w:right="-142"/>
              <w:jc w:val="center"/>
              <w:rPr>
                <w:rFonts w:ascii="Arial" w:eastAsia="Arial" w:hAnsi="Arial" w:cs="Arial"/>
                <w:sz w:val="20"/>
                <w:lang w:val="en-US" w:eastAsia="pt-BR" w:bidi="pt-BR"/>
              </w:rPr>
            </w:pPr>
            <w:r>
              <w:rPr>
                <w:rFonts w:ascii="Arial" w:eastAsia="Arial" w:hAnsi="Arial" w:cs="Arial"/>
                <w:sz w:val="20"/>
                <w:lang w:val="en-US" w:eastAsia="pt-BR" w:bidi="pt-BR"/>
              </w:rPr>
              <w:t>120 horas</w:t>
            </w:r>
          </w:p>
        </w:tc>
      </w:tr>
      <w:tr w:rsidR="00C75488">
        <w:trPr>
          <w:trHeight w:val="590"/>
        </w:trPr>
        <w:tc>
          <w:tcPr>
            <w:tcW w:w="5415" w:type="dxa"/>
          </w:tcPr>
          <w:p w:rsidR="00C75488" w:rsidRDefault="009758CE">
            <w:pPr>
              <w:tabs>
                <w:tab w:val="left" w:pos="8931"/>
              </w:tabs>
              <w:spacing w:before="179" w:after="0" w:line="360" w:lineRule="auto"/>
              <w:ind w:left="115" w:right="-142"/>
              <w:rPr>
                <w:rFonts w:ascii="Arial" w:eastAsia="Arial" w:hAnsi="Arial" w:cs="Arial"/>
                <w:b/>
                <w:sz w:val="20"/>
                <w:lang w:eastAsia="pt-BR" w:bidi="pt-BR"/>
              </w:rPr>
            </w:pPr>
            <w:r>
              <w:rPr>
                <w:rFonts w:ascii="Arial" w:eastAsia="Arial" w:hAnsi="Arial" w:cs="Arial"/>
                <w:b/>
                <w:sz w:val="20"/>
                <w:u w:val="thick"/>
                <w:lang w:eastAsia="pt-BR" w:bidi="pt-BR"/>
              </w:rPr>
              <w:t>Carga horária total do Curso</w:t>
            </w:r>
          </w:p>
        </w:tc>
        <w:tc>
          <w:tcPr>
            <w:tcW w:w="3082" w:type="dxa"/>
          </w:tcPr>
          <w:p w:rsidR="00C75488" w:rsidRDefault="00C75488">
            <w:pPr>
              <w:tabs>
                <w:tab w:val="left" w:pos="8931"/>
              </w:tabs>
              <w:spacing w:before="9" w:after="0" w:line="360" w:lineRule="auto"/>
              <w:ind w:right="-142"/>
              <w:rPr>
                <w:rFonts w:ascii="Arial" w:eastAsia="Arial" w:hAnsi="Arial" w:cs="Arial"/>
                <w:sz w:val="20"/>
                <w:lang w:eastAsia="pt-BR" w:bidi="pt-BR"/>
              </w:rPr>
            </w:pPr>
          </w:p>
          <w:p w:rsidR="00C75488" w:rsidRDefault="009758CE">
            <w:pPr>
              <w:tabs>
                <w:tab w:val="left" w:pos="8931"/>
              </w:tabs>
              <w:spacing w:after="0" w:line="360" w:lineRule="auto"/>
              <w:ind w:left="989" w:right="-142"/>
              <w:jc w:val="center"/>
              <w:rPr>
                <w:rFonts w:ascii="Arial" w:eastAsia="Arial" w:hAnsi="Arial" w:cs="Arial"/>
                <w:sz w:val="20"/>
                <w:lang w:val="pt-PT" w:eastAsia="pt-BR" w:bidi="pt-BR"/>
              </w:rPr>
            </w:pPr>
            <w:r>
              <w:rPr>
                <w:rFonts w:ascii="Arial" w:eastAsia="Arial" w:hAnsi="Arial" w:cs="Arial"/>
                <w:sz w:val="20"/>
                <w:lang w:val="en-US" w:eastAsia="pt-BR" w:bidi="pt-BR"/>
              </w:rPr>
              <w:t xml:space="preserve">1520 </w:t>
            </w:r>
            <w:r>
              <w:rPr>
                <w:rFonts w:ascii="Arial" w:eastAsia="Arial" w:hAnsi="Arial" w:cs="Arial"/>
                <w:sz w:val="20"/>
                <w:lang w:val="pt-PT" w:eastAsia="pt-BR" w:bidi="pt-BR"/>
              </w:rPr>
              <w:t>horas</w:t>
            </w:r>
          </w:p>
        </w:tc>
      </w:tr>
    </w:tbl>
    <w:p w:rsidR="00C75488" w:rsidRDefault="00C75488">
      <w:pPr>
        <w:tabs>
          <w:tab w:val="left" w:leader="dot" w:pos="9072"/>
        </w:tabs>
        <w:spacing w:after="0" w:line="360" w:lineRule="auto"/>
        <w:ind w:firstLine="851"/>
        <w:jc w:val="both"/>
        <w:rPr>
          <w:rFonts w:ascii="Arial" w:hAnsi="Arial" w:cs="Arial"/>
        </w:rPr>
      </w:pPr>
    </w:p>
    <w:p w:rsidR="00C75488" w:rsidRDefault="009758CE">
      <w:pPr>
        <w:keepNext/>
        <w:keepLines/>
        <w:spacing w:before="240" w:after="0"/>
        <w:outlineLvl w:val="0"/>
        <w:rPr>
          <w:rFonts w:ascii="Arial" w:eastAsiaTheme="majorEastAsia" w:hAnsi="Arial" w:cs="Arial"/>
          <w:b/>
          <w:sz w:val="24"/>
          <w:szCs w:val="32"/>
        </w:rPr>
      </w:pPr>
      <w:bookmarkStart w:id="37" w:name="_Toc456692173"/>
      <w:bookmarkStart w:id="38" w:name="_Toc418867510"/>
      <w:bookmarkStart w:id="39" w:name="_Toc419303089"/>
      <w:bookmarkStart w:id="40" w:name="_Toc456257379"/>
      <w:bookmarkStart w:id="41" w:name="_Toc418866302"/>
      <w:r>
        <w:rPr>
          <w:rFonts w:ascii="Arial" w:eastAsiaTheme="majorEastAsia" w:hAnsi="Arial" w:cs="Arial"/>
          <w:b/>
          <w:sz w:val="24"/>
          <w:szCs w:val="32"/>
        </w:rPr>
        <w:t>7 – TÍTULO</w:t>
      </w:r>
      <w:bookmarkEnd w:id="37"/>
      <w:bookmarkEnd w:id="38"/>
      <w:bookmarkEnd w:id="39"/>
      <w:bookmarkEnd w:id="40"/>
      <w:bookmarkEnd w:id="41"/>
      <w:r>
        <w:rPr>
          <w:rFonts w:ascii="Arial" w:eastAsiaTheme="majorEastAsia" w:hAnsi="Arial" w:cs="Arial"/>
          <w:b/>
          <w:sz w:val="24"/>
          <w:szCs w:val="32"/>
        </w:rPr>
        <w:t xml:space="preserve"> </w:t>
      </w:r>
    </w:p>
    <w:p w:rsidR="00C75488" w:rsidRDefault="00C75488">
      <w:pPr>
        <w:tabs>
          <w:tab w:val="left" w:leader="dot" w:pos="9072"/>
        </w:tabs>
        <w:spacing w:after="0" w:line="360" w:lineRule="auto"/>
        <w:ind w:firstLine="851"/>
        <w:jc w:val="both"/>
        <w:rPr>
          <w:rFonts w:ascii="Arial" w:hAnsi="Arial" w:cs="Arial"/>
        </w:rPr>
      </w:pPr>
    </w:p>
    <w:p w:rsidR="00C75488" w:rsidRDefault="009758CE">
      <w:pPr>
        <w:spacing w:line="360" w:lineRule="auto"/>
        <w:ind w:right="-142" w:firstLine="708"/>
        <w:jc w:val="both"/>
        <w:rPr>
          <w:rFonts w:ascii="Arial" w:hAnsi="Arial" w:cs="Arial"/>
          <w:sz w:val="24"/>
          <w:szCs w:val="24"/>
        </w:rPr>
      </w:pPr>
      <w:bookmarkStart w:id="42" w:name="_Toc456257380"/>
      <w:bookmarkStart w:id="43" w:name="_Toc418867511"/>
      <w:bookmarkStart w:id="44" w:name="_Toc419303090"/>
      <w:bookmarkStart w:id="45" w:name="_Toc418866303"/>
      <w:r>
        <w:rPr>
          <w:rFonts w:ascii="Arial" w:hAnsi="Arial" w:cs="Arial"/>
          <w:sz w:val="24"/>
          <w:szCs w:val="24"/>
        </w:rPr>
        <w:t xml:space="preserve">Após a integralização </w:t>
      </w:r>
      <w:r>
        <w:rPr>
          <w:rFonts w:ascii="Arial" w:hAnsi="Arial" w:cs="Arial"/>
          <w:sz w:val="24"/>
          <w:szCs w:val="24"/>
        </w:rPr>
        <w:t>da carga horária total do Curso, incluindo atividades complementares, estágio supervisionado e trabalho de conclusão de curso, o estu</w:t>
      </w:r>
      <w:r>
        <w:rPr>
          <w:rFonts w:ascii="Arial" w:hAnsi="Arial" w:cs="Arial"/>
          <w:sz w:val="24"/>
          <w:szCs w:val="24"/>
        </w:rPr>
        <w:t>d</w:t>
      </w:r>
      <w:r>
        <w:rPr>
          <w:rFonts w:ascii="Arial" w:hAnsi="Arial" w:cs="Arial"/>
          <w:sz w:val="24"/>
          <w:szCs w:val="24"/>
        </w:rPr>
        <w:t>ante receberá o diploma de Licenciado em Formação Pedagógica para graduados não –licenciados.</w:t>
      </w:r>
    </w:p>
    <w:p w:rsidR="00C75488" w:rsidRDefault="00C75488">
      <w:pPr>
        <w:tabs>
          <w:tab w:val="left" w:leader="dot" w:pos="9072"/>
        </w:tabs>
        <w:spacing w:after="0" w:line="360" w:lineRule="auto"/>
        <w:ind w:firstLine="851"/>
        <w:jc w:val="both"/>
        <w:rPr>
          <w:rFonts w:ascii="Arial" w:hAnsi="Arial" w:cs="Arial"/>
        </w:rPr>
      </w:pPr>
    </w:p>
    <w:p w:rsidR="00C75488" w:rsidRDefault="009758CE">
      <w:pPr>
        <w:keepNext/>
        <w:keepLines/>
        <w:spacing w:before="240" w:after="0"/>
        <w:outlineLvl w:val="0"/>
        <w:rPr>
          <w:rFonts w:ascii="Arial" w:eastAsiaTheme="majorEastAsia" w:hAnsi="Arial" w:cs="Arial"/>
          <w:b/>
          <w:sz w:val="24"/>
          <w:szCs w:val="32"/>
        </w:rPr>
      </w:pPr>
      <w:bookmarkStart w:id="46" w:name="_Toc456692174"/>
      <w:r>
        <w:rPr>
          <w:rFonts w:ascii="Arial" w:eastAsiaTheme="majorEastAsia" w:hAnsi="Arial" w:cs="Arial"/>
          <w:b/>
          <w:sz w:val="24"/>
          <w:szCs w:val="32"/>
        </w:rPr>
        <w:t>8 – PERFIL PROFISSIONAL E C</w:t>
      </w:r>
      <w:r>
        <w:rPr>
          <w:rFonts w:ascii="Arial" w:eastAsiaTheme="majorEastAsia" w:hAnsi="Arial" w:cs="Arial"/>
          <w:b/>
          <w:sz w:val="24"/>
          <w:szCs w:val="32"/>
        </w:rPr>
        <w:t>AMPO DE ATUAÇÃO</w:t>
      </w:r>
      <w:bookmarkEnd w:id="42"/>
      <w:bookmarkEnd w:id="43"/>
      <w:bookmarkEnd w:id="44"/>
      <w:bookmarkEnd w:id="45"/>
      <w:bookmarkEnd w:id="46"/>
    </w:p>
    <w:p w:rsidR="00C75488" w:rsidRDefault="00C75488">
      <w:pPr>
        <w:tabs>
          <w:tab w:val="left" w:leader="dot" w:pos="9072"/>
        </w:tabs>
        <w:spacing w:after="0" w:line="360" w:lineRule="auto"/>
        <w:ind w:firstLine="851"/>
        <w:jc w:val="both"/>
        <w:rPr>
          <w:rFonts w:ascii="Arial" w:hAnsi="Arial" w:cs="Arial"/>
        </w:rPr>
      </w:pPr>
    </w:p>
    <w:p w:rsidR="00C75488" w:rsidRDefault="009758CE">
      <w:pPr>
        <w:keepNext/>
        <w:keepLines/>
        <w:spacing w:before="40" w:after="0"/>
        <w:outlineLvl w:val="1"/>
        <w:rPr>
          <w:rFonts w:ascii="Arial" w:eastAsiaTheme="majorEastAsia" w:hAnsi="Arial" w:cs="Arial"/>
          <w:b/>
          <w:szCs w:val="26"/>
        </w:rPr>
      </w:pPr>
      <w:bookmarkStart w:id="47" w:name="_Toc418866304"/>
      <w:bookmarkStart w:id="48" w:name="_Toc418867512"/>
      <w:bookmarkStart w:id="49" w:name="_Toc456692175"/>
      <w:bookmarkStart w:id="50" w:name="_Toc419303091"/>
      <w:r>
        <w:rPr>
          <w:rFonts w:ascii="Arial" w:eastAsiaTheme="majorEastAsia" w:hAnsi="Arial" w:cs="Arial"/>
          <w:b/>
          <w:szCs w:val="26"/>
        </w:rPr>
        <w:t>8.1 - Perfil profissional</w:t>
      </w:r>
      <w:bookmarkEnd w:id="47"/>
      <w:bookmarkEnd w:id="48"/>
      <w:bookmarkEnd w:id="49"/>
      <w:bookmarkEnd w:id="50"/>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O perfil profissional do egresso do Curso de Formação Pedagógica para Graduados não Licenciados contempla o domínio dos saberes docentes que incluem conhecimentos teóricos e práticos no campo da educação.  </w:t>
      </w:r>
      <w:r>
        <w:rPr>
          <w:rFonts w:ascii="Arial" w:hAnsi="Arial" w:cs="Arial"/>
          <w:sz w:val="24"/>
          <w:szCs w:val="24"/>
        </w:rPr>
        <w:t>Contempla também a formação de profissional:</w:t>
      </w:r>
    </w:p>
    <w:p w:rsidR="00C75488" w:rsidRDefault="009758CE">
      <w:pPr>
        <w:spacing w:line="360" w:lineRule="auto"/>
        <w:ind w:right="-142"/>
        <w:jc w:val="both"/>
        <w:rPr>
          <w:rFonts w:ascii="Arial" w:hAnsi="Arial" w:cs="Arial"/>
          <w:sz w:val="24"/>
          <w:szCs w:val="24"/>
        </w:rPr>
      </w:pPr>
      <w:r>
        <w:rPr>
          <w:rFonts w:ascii="Arial" w:hAnsi="Arial" w:cs="Arial"/>
          <w:sz w:val="24"/>
          <w:szCs w:val="24"/>
        </w:rPr>
        <w:t>•</w:t>
      </w:r>
      <w:r>
        <w:rPr>
          <w:rFonts w:ascii="Arial" w:hAnsi="Arial" w:cs="Arial"/>
          <w:sz w:val="24"/>
          <w:szCs w:val="24"/>
        </w:rPr>
        <w:tab/>
        <w:t>capaz de criar e produzir propostas educativas, no universo da educação profissional, em diferentes realidades escolares, trabalhando coletivamente, elaborando e mediando a construção de materiais didáticos ap</w:t>
      </w:r>
      <w:r>
        <w:rPr>
          <w:rFonts w:ascii="Arial" w:hAnsi="Arial" w:cs="Arial"/>
          <w:sz w:val="24"/>
          <w:szCs w:val="24"/>
        </w:rPr>
        <w:t>ropriados às realidades nas quais estiver inserido.</w:t>
      </w:r>
    </w:p>
    <w:p w:rsidR="00C75488" w:rsidRDefault="009758CE">
      <w:pPr>
        <w:spacing w:line="360" w:lineRule="auto"/>
        <w:ind w:right="-142"/>
        <w:jc w:val="both"/>
        <w:rPr>
          <w:rFonts w:ascii="Arial" w:hAnsi="Arial" w:cs="Arial"/>
          <w:sz w:val="24"/>
          <w:szCs w:val="24"/>
        </w:rPr>
      </w:pPr>
      <w:r>
        <w:rPr>
          <w:rFonts w:ascii="Arial" w:hAnsi="Arial" w:cs="Arial"/>
          <w:sz w:val="24"/>
          <w:szCs w:val="24"/>
        </w:rPr>
        <w:t>•</w:t>
      </w:r>
      <w:r>
        <w:rPr>
          <w:rFonts w:ascii="Arial" w:hAnsi="Arial" w:cs="Arial"/>
          <w:sz w:val="24"/>
          <w:szCs w:val="24"/>
        </w:rPr>
        <w:tab/>
        <w:t>com uma postura política e ética, que estimule a difusão e a construção do conhecimento, possibilitando aos seus alunos condições de descoberta (ou redescoberta) do prazer de aprender.</w:t>
      </w:r>
    </w:p>
    <w:p w:rsidR="00C75488" w:rsidRDefault="009758CE">
      <w:pPr>
        <w:spacing w:line="360" w:lineRule="auto"/>
        <w:ind w:right="-142"/>
        <w:jc w:val="both"/>
        <w:rPr>
          <w:rFonts w:ascii="Arial" w:hAnsi="Arial" w:cs="Arial"/>
          <w:sz w:val="24"/>
          <w:szCs w:val="24"/>
        </w:rPr>
      </w:pPr>
      <w:r>
        <w:rPr>
          <w:rFonts w:ascii="Arial" w:hAnsi="Arial" w:cs="Arial"/>
          <w:sz w:val="24"/>
          <w:szCs w:val="24"/>
        </w:rPr>
        <w:t>•</w:t>
      </w:r>
      <w:r>
        <w:rPr>
          <w:rFonts w:ascii="Arial" w:hAnsi="Arial" w:cs="Arial"/>
          <w:sz w:val="24"/>
          <w:szCs w:val="24"/>
        </w:rPr>
        <w:tab/>
        <w:t>compreenda a co</w:t>
      </w:r>
      <w:r>
        <w:rPr>
          <w:rFonts w:ascii="Arial" w:hAnsi="Arial" w:cs="Arial"/>
          <w:sz w:val="24"/>
          <w:szCs w:val="24"/>
        </w:rPr>
        <w:t>mplexidade da imprevisibilidade da tarefa educativa, assim  baseando suas ações na observação, na formação de questionamentos e hipóteses a fim de selecionar instrumentos e dados que o ajudem a elucidar seus problemas e a encontrar caminhos alternativos na</w:t>
      </w:r>
      <w:r>
        <w:rPr>
          <w:rFonts w:ascii="Arial" w:hAnsi="Arial" w:cs="Arial"/>
          <w:sz w:val="24"/>
          <w:szCs w:val="24"/>
        </w:rPr>
        <w:t xml:space="preserve"> sua prática pedagógica.</w:t>
      </w:r>
    </w:p>
    <w:p w:rsidR="00C75488" w:rsidRDefault="009758CE">
      <w:pPr>
        <w:spacing w:line="360" w:lineRule="auto"/>
        <w:ind w:right="-142"/>
        <w:jc w:val="both"/>
        <w:rPr>
          <w:rFonts w:ascii="Arial" w:hAnsi="Arial" w:cs="Arial"/>
          <w:b/>
          <w:sz w:val="24"/>
          <w:szCs w:val="24"/>
        </w:rPr>
      </w:pPr>
      <w:r>
        <w:rPr>
          <w:rFonts w:ascii="Arial" w:hAnsi="Arial" w:cs="Arial"/>
          <w:b/>
          <w:sz w:val="24"/>
          <w:szCs w:val="24"/>
        </w:rPr>
        <w:t>8.1.1 Competências profissionais</w:t>
      </w:r>
    </w:p>
    <w:p w:rsidR="00C75488" w:rsidRDefault="009758CE">
      <w:pPr>
        <w:spacing w:line="360" w:lineRule="auto"/>
        <w:ind w:right="-142"/>
        <w:jc w:val="both"/>
        <w:rPr>
          <w:rFonts w:ascii="Arial" w:hAnsi="Arial" w:cs="Arial"/>
          <w:sz w:val="24"/>
          <w:szCs w:val="24"/>
        </w:rPr>
      </w:pPr>
      <w:r>
        <w:rPr>
          <w:rFonts w:ascii="Arial" w:hAnsi="Arial" w:cs="Arial"/>
          <w:sz w:val="24"/>
          <w:szCs w:val="24"/>
        </w:rPr>
        <w:lastRenderedPageBreak/>
        <w:t>A proposta pedagógica do Curso de Formação Pedagógica para Graduados não Licenciados, com base nas Diretrizes Curriculares, estrutura-se para que o estudante venha a consolidar, ao longo de sua form</w:t>
      </w:r>
      <w:r>
        <w:rPr>
          <w:rFonts w:ascii="Arial" w:hAnsi="Arial" w:cs="Arial"/>
          <w:sz w:val="24"/>
          <w:szCs w:val="24"/>
        </w:rPr>
        <w:t>ação, as capacidades de:</w:t>
      </w:r>
    </w:p>
    <w:p w:rsidR="00C75488" w:rsidRDefault="009758CE">
      <w:pPr>
        <w:spacing w:line="360" w:lineRule="auto"/>
        <w:ind w:right="-142"/>
        <w:jc w:val="both"/>
        <w:rPr>
          <w:rFonts w:ascii="Arial" w:hAnsi="Arial" w:cs="Arial"/>
          <w:sz w:val="24"/>
          <w:szCs w:val="24"/>
        </w:rPr>
      </w:pPr>
      <w:r>
        <w:rPr>
          <w:rFonts w:ascii="Segoe UI Symbol" w:hAnsi="Segoe UI Symbol" w:cs="Segoe UI Symbol"/>
          <w:sz w:val="24"/>
          <w:szCs w:val="24"/>
        </w:rPr>
        <w:t>➢</w:t>
      </w:r>
      <w:r>
        <w:rPr>
          <w:rFonts w:ascii="Arial" w:hAnsi="Arial" w:cs="Arial"/>
          <w:sz w:val="24"/>
          <w:szCs w:val="24"/>
        </w:rPr>
        <w:tab/>
        <w:t>Atuar com ética e compromisso com vistas à construção de uma sociedade justa, equânime, igualitária;</w:t>
      </w:r>
    </w:p>
    <w:p w:rsidR="00C75488" w:rsidRDefault="009758CE">
      <w:pPr>
        <w:spacing w:line="360" w:lineRule="auto"/>
        <w:ind w:right="-142"/>
        <w:jc w:val="both"/>
        <w:rPr>
          <w:rFonts w:ascii="Arial" w:hAnsi="Arial" w:cs="Arial"/>
          <w:sz w:val="24"/>
          <w:szCs w:val="24"/>
        </w:rPr>
      </w:pPr>
      <w:r>
        <w:rPr>
          <w:rFonts w:ascii="Segoe UI Symbol" w:hAnsi="Segoe UI Symbol" w:cs="Segoe UI Symbol"/>
          <w:sz w:val="24"/>
          <w:szCs w:val="24"/>
        </w:rPr>
        <w:t>➢</w:t>
      </w:r>
      <w:r>
        <w:rPr>
          <w:rFonts w:ascii="Arial" w:hAnsi="Arial" w:cs="Arial"/>
          <w:sz w:val="24"/>
          <w:szCs w:val="24"/>
        </w:rPr>
        <w:tab/>
        <w:t>Fortalecer o desenvolvimento e as aprendizagens no universo da educação profissional;</w:t>
      </w:r>
    </w:p>
    <w:p w:rsidR="00C75488" w:rsidRDefault="009758CE">
      <w:pPr>
        <w:spacing w:line="360" w:lineRule="auto"/>
        <w:ind w:right="-142"/>
        <w:jc w:val="both"/>
        <w:rPr>
          <w:rFonts w:ascii="Arial" w:hAnsi="Arial" w:cs="Arial"/>
          <w:sz w:val="24"/>
          <w:szCs w:val="24"/>
        </w:rPr>
      </w:pPr>
      <w:r>
        <w:rPr>
          <w:rFonts w:ascii="Segoe UI Symbol" w:hAnsi="Segoe UI Symbol" w:cs="Segoe UI Symbol"/>
          <w:sz w:val="24"/>
          <w:szCs w:val="24"/>
        </w:rPr>
        <w:t>➢</w:t>
      </w:r>
      <w:r>
        <w:rPr>
          <w:rFonts w:ascii="Arial" w:hAnsi="Arial" w:cs="Arial"/>
          <w:sz w:val="24"/>
          <w:szCs w:val="24"/>
        </w:rPr>
        <w:tab/>
        <w:t>Trabalhar, em espaços escolares e não-</w:t>
      </w:r>
      <w:r>
        <w:rPr>
          <w:rFonts w:ascii="Arial" w:hAnsi="Arial" w:cs="Arial"/>
          <w:sz w:val="24"/>
          <w:szCs w:val="24"/>
        </w:rPr>
        <w:t>escolares, na promoção da educação profissional;</w:t>
      </w:r>
    </w:p>
    <w:p w:rsidR="00C75488" w:rsidRDefault="009758CE">
      <w:pPr>
        <w:spacing w:line="360" w:lineRule="auto"/>
        <w:ind w:right="-142"/>
        <w:jc w:val="both"/>
        <w:rPr>
          <w:rFonts w:ascii="Arial" w:hAnsi="Arial" w:cs="Arial"/>
          <w:sz w:val="24"/>
          <w:szCs w:val="24"/>
        </w:rPr>
      </w:pPr>
      <w:r>
        <w:rPr>
          <w:rFonts w:ascii="Segoe UI Symbol" w:hAnsi="Segoe UI Symbol" w:cs="Segoe UI Symbol"/>
          <w:sz w:val="24"/>
          <w:szCs w:val="24"/>
        </w:rPr>
        <w:t>➢</w:t>
      </w:r>
      <w:r>
        <w:rPr>
          <w:rFonts w:ascii="Arial" w:hAnsi="Arial" w:cs="Arial"/>
          <w:sz w:val="24"/>
          <w:szCs w:val="24"/>
        </w:rPr>
        <w:tab/>
        <w:t>Reconhecer e respeitar as manifestações e necessidades físicas, cognitivas, emocionais, afetivas dos educandos nas suas relações individuais e coletivas;</w:t>
      </w:r>
    </w:p>
    <w:p w:rsidR="00C75488" w:rsidRDefault="009758CE">
      <w:pPr>
        <w:spacing w:line="360" w:lineRule="auto"/>
        <w:ind w:right="-142"/>
        <w:jc w:val="both"/>
        <w:rPr>
          <w:rFonts w:ascii="Arial" w:hAnsi="Arial" w:cs="Arial"/>
          <w:sz w:val="24"/>
          <w:szCs w:val="24"/>
        </w:rPr>
      </w:pPr>
      <w:r>
        <w:rPr>
          <w:rFonts w:ascii="Segoe UI Symbol" w:hAnsi="Segoe UI Symbol" w:cs="Segoe UI Symbol"/>
          <w:sz w:val="24"/>
          <w:szCs w:val="24"/>
        </w:rPr>
        <w:t>➢</w:t>
      </w:r>
      <w:r>
        <w:rPr>
          <w:rFonts w:ascii="Arial" w:hAnsi="Arial" w:cs="Arial"/>
          <w:sz w:val="24"/>
          <w:szCs w:val="24"/>
        </w:rPr>
        <w:tab/>
        <w:t>Relacionar as linguagens dos meios de comunicação</w:t>
      </w:r>
      <w:r>
        <w:rPr>
          <w:rFonts w:ascii="Arial" w:hAnsi="Arial" w:cs="Arial"/>
          <w:sz w:val="24"/>
          <w:szCs w:val="24"/>
        </w:rPr>
        <w:t xml:space="preserve"> à educação, nos processos didático-pedagógicos, demonstrando domínio das tecnologias de informação e comunicação adequadas ao desenvolvimento de aprendizagens significativas;</w:t>
      </w:r>
    </w:p>
    <w:p w:rsidR="00C75488" w:rsidRDefault="009758CE">
      <w:pPr>
        <w:spacing w:line="360" w:lineRule="auto"/>
        <w:ind w:right="-142"/>
        <w:jc w:val="both"/>
        <w:rPr>
          <w:rFonts w:ascii="Arial" w:hAnsi="Arial" w:cs="Arial"/>
          <w:sz w:val="24"/>
          <w:szCs w:val="24"/>
        </w:rPr>
      </w:pPr>
      <w:r>
        <w:rPr>
          <w:rFonts w:ascii="Segoe UI Symbol" w:hAnsi="Segoe UI Symbol" w:cs="Segoe UI Symbol"/>
          <w:sz w:val="24"/>
          <w:szCs w:val="24"/>
        </w:rPr>
        <w:t>➢</w:t>
      </w:r>
      <w:r>
        <w:rPr>
          <w:rFonts w:ascii="Arial" w:hAnsi="Arial" w:cs="Arial"/>
          <w:sz w:val="24"/>
          <w:szCs w:val="24"/>
        </w:rPr>
        <w:tab/>
        <w:t>Promover e facilitar relações de cooperação entre a instituição educativa, a f</w:t>
      </w:r>
      <w:r>
        <w:rPr>
          <w:rFonts w:ascii="Arial" w:hAnsi="Arial" w:cs="Arial"/>
          <w:sz w:val="24"/>
          <w:szCs w:val="24"/>
        </w:rPr>
        <w:t>amília e a comunidade;</w:t>
      </w:r>
    </w:p>
    <w:p w:rsidR="00C75488" w:rsidRDefault="009758CE">
      <w:pPr>
        <w:spacing w:line="360" w:lineRule="auto"/>
        <w:ind w:right="-142"/>
        <w:jc w:val="both"/>
        <w:rPr>
          <w:rFonts w:ascii="Arial" w:hAnsi="Arial" w:cs="Arial"/>
          <w:sz w:val="24"/>
          <w:szCs w:val="24"/>
        </w:rPr>
      </w:pPr>
      <w:r>
        <w:rPr>
          <w:rFonts w:ascii="Segoe UI Symbol" w:hAnsi="Segoe UI Symbol" w:cs="Segoe UI Symbol"/>
          <w:sz w:val="24"/>
          <w:szCs w:val="24"/>
        </w:rPr>
        <w:t>➢</w:t>
      </w:r>
      <w:r>
        <w:rPr>
          <w:rFonts w:ascii="Arial" w:hAnsi="Arial" w:cs="Arial"/>
          <w:sz w:val="24"/>
          <w:szCs w:val="24"/>
        </w:rPr>
        <w:tab/>
        <w:t xml:space="preserve">Identificar problemas socioculturais e educacionais com postura investigativa, integrativa e propositiva em face de realidades complexas, com vistas a contribuir para superação de exclusões sociais, étnico-raciais, econômicas, </w:t>
      </w:r>
      <w:r>
        <w:rPr>
          <w:rFonts w:ascii="Arial" w:hAnsi="Arial" w:cs="Arial"/>
          <w:sz w:val="24"/>
          <w:szCs w:val="24"/>
        </w:rPr>
        <w:t>culturais, religiosas, políticas e outras;</w:t>
      </w:r>
    </w:p>
    <w:p w:rsidR="00C75488" w:rsidRDefault="009758CE">
      <w:pPr>
        <w:spacing w:line="360" w:lineRule="auto"/>
        <w:ind w:right="-142"/>
        <w:jc w:val="both"/>
        <w:rPr>
          <w:rFonts w:ascii="Arial" w:hAnsi="Arial" w:cs="Arial"/>
          <w:sz w:val="24"/>
          <w:szCs w:val="24"/>
        </w:rPr>
      </w:pPr>
      <w:r>
        <w:rPr>
          <w:rFonts w:ascii="Segoe UI Symbol" w:hAnsi="Segoe UI Symbol" w:cs="Segoe UI Symbol"/>
          <w:sz w:val="24"/>
          <w:szCs w:val="24"/>
        </w:rPr>
        <w:t>➢</w:t>
      </w:r>
      <w:r>
        <w:rPr>
          <w:rFonts w:ascii="Arial" w:hAnsi="Arial" w:cs="Arial"/>
          <w:sz w:val="24"/>
          <w:szCs w:val="24"/>
        </w:rPr>
        <w:tab/>
        <w:t>Demonstrar consciência da diversidade, respeitando as diferenças de natureza ambiental-ecológica, étnico-racial, de gêneros, faixas geracionais, classes sociais, religiões, necessidades especiais, escolhas sexua</w:t>
      </w:r>
      <w:r>
        <w:rPr>
          <w:rFonts w:ascii="Arial" w:hAnsi="Arial" w:cs="Arial"/>
          <w:sz w:val="24"/>
          <w:szCs w:val="24"/>
        </w:rPr>
        <w:t>is, entre outras;</w:t>
      </w:r>
    </w:p>
    <w:p w:rsidR="00C75488" w:rsidRDefault="009758CE">
      <w:pPr>
        <w:spacing w:line="360" w:lineRule="auto"/>
        <w:ind w:right="-142"/>
        <w:jc w:val="both"/>
        <w:rPr>
          <w:rFonts w:ascii="Arial" w:hAnsi="Arial" w:cs="Arial"/>
          <w:sz w:val="24"/>
          <w:szCs w:val="24"/>
        </w:rPr>
      </w:pPr>
      <w:r>
        <w:rPr>
          <w:rFonts w:ascii="Segoe UI Symbol" w:hAnsi="Segoe UI Symbol" w:cs="Segoe UI Symbol"/>
          <w:sz w:val="24"/>
          <w:szCs w:val="24"/>
        </w:rPr>
        <w:t>➢</w:t>
      </w:r>
      <w:r>
        <w:rPr>
          <w:rFonts w:ascii="Arial" w:hAnsi="Arial" w:cs="Arial"/>
          <w:sz w:val="24"/>
          <w:szCs w:val="24"/>
        </w:rPr>
        <w:tab/>
        <w:t>Desenvolver trabalho em equipe, estabelecendo diálogo entre a área técnico/tecnológica, educacional e as demais áreas do conhecimento;</w:t>
      </w:r>
    </w:p>
    <w:p w:rsidR="00C75488" w:rsidRDefault="009758CE">
      <w:pPr>
        <w:spacing w:line="360" w:lineRule="auto"/>
        <w:ind w:right="-142"/>
        <w:jc w:val="both"/>
        <w:rPr>
          <w:rFonts w:ascii="Arial" w:hAnsi="Arial" w:cs="Arial"/>
          <w:sz w:val="24"/>
          <w:szCs w:val="24"/>
        </w:rPr>
      </w:pPr>
      <w:r>
        <w:rPr>
          <w:rFonts w:ascii="Segoe UI Symbol" w:hAnsi="Segoe UI Symbol" w:cs="Segoe UI Symbol"/>
          <w:sz w:val="24"/>
          <w:szCs w:val="24"/>
        </w:rPr>
        <w:t>➢</w:t>
      </w:r>
      <w:r>
        <w:rPr>
          <w:rFonts w:ascii="Arial" w:hAnsi="Arial" w:cs="Arial"/>
          <w:sz w:val="24"/>
          <w:szCs w:val="24"/>
        </w:rPr>
        <w:tab/>
        <w:t>Identificar problemas socioculturais e educacionais propondo respostas criativas às questões da qua</w:t>
      </w:r>
      <w:r>
        <w:rPr>
          <w:rFonts w:ascii="Arial" w:hAnsi="Arial" w:cs="Arial"/>
          <w:sz w:val="24"/>
          <w:szCs w:val="24"/>
        </w:rPr>
        <w:t>lidade do ensino e medidas que visem superar a exclusão social;</w:t>
      </w:r>
    </w:p>
    <w:p w:rsidR="00C75488" w:rsidRDefault="009758CE">
      <w:pPr>
        <w:spacing w:line="360" w:lineRule="auto"/>
        <w:ind w:right="-142"/>
        <w:jc w:val="both"/>
        <w:rPr>
          <w:rFonts w:ascii="Arial" w:hAnsi="Arial" w:cs="Arial"/>
          <w:sz w:val="24"/>
          <w:szCs w:val="24"/>
        </w:rPr>
      </w:pPr>
      <w:r>
        <w:rPr>
          <w:rFonts w:ascii="Segoe UI Symbol" w:hAnsi="Segoe UI Symbol" w:cs="Segoe UI Symbol"/>
          <w:sz w:val="24"/>
          <w:szCs w:val="24"/>
        </w:rPr>
        <w:t>➢</w:t>
      </w:r>
      <w:r>
        <w:rPr>
          <w:rFonts w:ascii="Arial" w:hAnsi="Arial" w:cs="Arial"/>
          <w:sz w:val="24"/>
          <w:szCs w:val="24"/>
        </w:rPr>
        <w:tab/>
        <w:t>Organizar o trabalho pedagógico, planejando-o e avaliando-o numa visão integrada com os demais membros envolvidos no processo educativo;</w:t>
      </w:r>
    </w:p>
    <w:p w:rsidR="00C75488" w:rsidRDefault="009758CE">
      <w:pPr>
        <w:spacing w:line="360" w:lineRule="auto"/>
        <w:ind w:right="-142"/>
        <w:jc w:val="both"/>
        <w:rPr>
          <w:rFonts w:ascii="Arial" w:hAnsi="Arial" w:cs="Arial"/>
          <w:sz w:val="24"/>
          <w:szCs w:val="24"/>
        </w:rPr>
      </w:pPr>
      <w:r>
        <w:rPr>
          <w:rFonts w:ascii="Segoe UI Symbol" w:hAnsi="Segoe UI Symbol" w:cs="Segoe UI Symbol"/>
          <w:sz w:val="24"/>
          <w:szCs w:val="24"/>
        </w:rPr>
        <w:t>➢</w:t>
      </w:r>
      <w:r>
        <w:rPr>
          <w:rFonts w:ascii="Arial" w:hAnsi="Arial" w:cs="Arial"/>
          <w:sz w:val="24"/>
          <w:szCs w:val="24"/>
        </w:rPr>
        <w:tab/>
        <w:t>Realizar atividades de planejamento didático-pedagó</w:t>
      </w:r>
      <w:r>
        <w:rPr>
          <w:rFonts w:ascii="Arial" w:hAnsi="Arial" w:cs="Arial"/>
          <w:sz w:val="24"/>
          <w:szCs w:val="24"/>
        </w:rPr>
        <w:t>gico pautado em valores como: solidariedade, cooperação, responsabilidade e compromisso;</w:t>
      </w:r>
    </w:p>
    <w:p w:rsidR="00C75488" w:rsidRDefault="009758CE">
      <w:pPr>
        <w:spacing w:line="360" w:lineRule="auto"/>
        <w:ind w:right="-142"/>
        <w:jc w:val="both"/>
        <w:rPr>
          <w:rFonts w:ascii="Arial" w:hAnsi="Arial" w:cs="Arial"/>
          <w:sz w:val="24"/>
          <w:szCs w:val="24"/>
        </w:rPr>
      </w:pPr>
      <w:r>
        <w:rPr>
          <w:rFonts w:ascii="Segoe UI Symbol" w:hAnsi="Segoe UI Symbol" w:cs="Segoe UI Symbol"/>
          <w:sz w:val="24"/>
          <w:szCs w:val="24"/>
        </w:rPr>
        <w:lastRenderedPageBreak/>
        <w:t>➢</w:t>
      </w:r>
      <w:r>
        <w:rPr>
          <w:rFonts w:ascii="Arial" w:hAnsi="Arial" w:cs="Arial"/>
          <w:sz w:val="24"/>
          <w:szCs w:val="24"/>
        </w:rPr>
        <w:tab/>
        <w:t>Articular ensino e pesquisa na produção do conhecimento e da prática pedagógica</w:t>
      </w:r>
    </w:p>
    <w:p w:rsidR="00C75488" w:rsidRDefault="009758CE">
      <w:pPr>
        <w:spacing w:line="360" w:lineRule="auto"/>
        <w:ind w:right="-142"/>
        <w:jc w:val="both"/>
        <w:rPr>
          <w:rFonts w:ascii="Arial" w:hAnsi="Arial" w:cs="Arial"/>
          <w:sz w:val="24"/>
          <w:szCs w:val="24"/>
        </w:rPr>
      </w:pPr>
      <w:r>
        <w:rPr>
          <w:rFonts w:ascii="Segoe UI Symbol" w:hAnsi="Segoe UI Symbol" w:cs="Segoe UI Symbol"/>
          <w:sz w:val="24"/>
          <w:szCs w:val="24"/>
        </w:rPr>
        <w:t>➢</w:t>
      </w:r>
      <w:r>
        <w:rPr>
          <w:rFonts w:ascii="Arial" w:hAnsi="Arial" w:cs="Arial"/>
          <w:sz w:val="24"/>
          <w:szCs w:val="24"/>
        </w:rPr>
        <w:tab/>
        <w:t>Utilizar, com propriedade, instrumentos próprios para construção de conhecimentos p</w:t>
      </w:r>
      <w:r>
        <w:rPr>
          <w:rFonts w:ascii="Arial" w:hAnsi="Arial" w:cs="Arial"/>
          <w:sz w:val="24"/>
          <w:szCs w:val="24"/>
        </w:rPr>
        <w:t>edagógicos e científicos;</w:t>
      </w:r>
    </w:p>
    <w:p w:rsidR="00C75488" w:rsidRDefault="009758CE">
      <w:pPr>
        <w:spacing w:line="360" w:lineRule="auto"/>
        <w:ind w:right="-142"/>
        <w:jc w:val="both"/>
        <w:rPr>
          <w:rFonts w:ascii="Arial" w:hAnsi="Arial" w:cs="Arial"/>
          <w:sz w:val="24"/>
          <w:szCs w:val="24"/>
        </w:rPr>
      </w:pPr>
      <w:r>
        <w:rPr>
          <w:rFonts w:ascii="Segoe UI Symbol" w:hAnsi="Segoe UI Symbol" w:cs="Segoe UI Symbol"/>
          <w:sz w:val="24"/>
          <w:szCs w:val="24"/>
        </w:rPr>
        <w:t>➢</w:t>
      </w:r>
      <w:r>
        <w:rPr>
          <w:rFonts w:ascii="Arial" w:hAnsi="Arial" w:cs="Arial"/>
          <w:sz w:val="24"/>
          <w:szCs w:val="24"/>
        </w:rPr>
        <w:tab/>
        <w:t>Compreender a realidade em que se insere o processo educativo e desenvolver formas de intervenção a partir do conhecimento dos aspectos filosóficos, sociais, antropológicos, históricos, econômicos, políticos e culturais que a co</w:t>
      </w:r>
      <w:r>
        <w:rPr>
          <w:rFonts w:ascii="Arial" w:hAnsi="Arial" w:cs="Arial"/>
          <w:sz w:val="24"/>
          <w:szCs w:val="24"/>
        </w:rPr>
        <w:t>nfiguram e a condicionam.</w:t>
      </w:r>
    </w:p>
    <w:p w:rsidR="00C75488" w:rsidRDefault="00C75488">
      <w:pPr>
        <w:spacing w:line="360" w:lineRule="auto"/>
        <w:ind w:right="-142"/>
        <w:jc w:val="both"/>
        <w:rPr>
          <w:rFonts w:ascii="Arial" w:hAnsi="Arial" w:cs="Arial"/>
          <w:sz w:val="24"/>
          <w:szCs w:val="24"/>
        </w:rPr>
      </w:pPr>
    </w:p>
    <w:p w:rsidR="00C75488" w:rsidRDefault="009758CE">
      <w:pPr>
        <w:spacing w:line="360" w:lineRule="auto"/>
        <w:ind w:right="-142"/>
        <w:jc w:val="both"/>
        <w:rPr>
          <w:rFonts w:ascii="Arial" w:hAnsi="Arial" w:cs="Arial"/>
          <w:b/>
          <w:sz w:val="24"/>
          <w:szCs w:val="24"/>
        </w:rPr>
      </w:pPr>
      <w:r>
        <w:rPr>
          <w:rFonts w:ascii="Arial" w:hAnsi="Arial" w:cs="Arial"/>
          <w:b/>
          <w:sz w:val="24"/>
          <w:szCs w:val="24"/>
        </w:rPr>
        <w:t>8.2</w:t>
      </w:r>
      <w:r>
        <w:rPr>
          <w:rFonts w:ascii="Arial" w:hAnsi="Arial" w:cs="Arial"/>
          <w:b/>
          <w:sz w:val="24"/>
          <w:szCs w:val="24"/>
        </w:rPr>
        <w:tab/>
        <w:t>Campo de atuação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O Curso de Formação Pedagógica para Graduados não Licenciados habilita o egresso a atuar como docente na Educação Profissional e Tecnológica, em área que tenha aderência ao seu curso de graduação original.</w:t>
      </w:r>
    </w:p>
    <w:p w:rsidR="00C75488" w:rsidRDefault="00C75488"/>
    <w:p w:rsidR="00C75488" w:rsidRDefault="009758CE">
      <w:pPr>
        <w:keepNext/>
        <w:keepLines/>
        <w:spacing w:before="240" w:after="0"/>
        <w:outlineLvl w:val="0"/>
        <w:rPr>
          <w:rFonts w:ascii="Arial" w:eastAsiaTheme="majorEastAsia" w:hAnsi="Arial" w:cs="Arial"/>
          <w:b/>
          <w:sz w:val="24"/>
          <w:szCs w:val="32"/>
        </w:rPr>
      </w:pPr>
      <w:bookmarkStart w:id="51" w:name="_Toc419303094"/>
      <w:bookmarkStart w:id="52" w:name="_Toc418866307"/>
      <w:bookmarkStart w:id="53" w:name="_Toc456257381"/>
      <w:bookmarkStart w:id="54" w:name="_Toc456692178"/>
      <w:bookmarkStart w:id="55" w:name="_Toc418867515"/>
      <w:r>
        <w:rPr>
          <w:rFonts w:ascii="Arial" w:eastAsiaTheme="majorEastAsia" w:hAnsi="Arial" w:cs="Arial"/>
          <w:b/>
          <w:sz w:val="24"/>
          <w:szCs w:val="32"/>
        </w:rPr>
        <w:t>9</w:t>
      </w:r>
      <w:r>
        <w:rPr>
          <w:rFonts w:ascii="Arial" w:eastAsiaTheme="majorEastAsia" w:hAnsi="Arial" w:cs="Arial"/>
          <w:b/>
          <w:sz w:val="24"/>
          <w:szCs w:val="32"/>
        </w:rPr>
        <w:t xml:space="preserve"> – ORGANIZAÇÃO CURRICULAR</w:t>
      </w:r>
      <w:bookmarkEnd w:id="51"/>
      <w:bookmarkEnd w:id="52"/>
      <w:bookmarkEnd w:id="53"/>
      <w:bookmarkEnd w:id="54"/>
      <w:bookmarkEnd w:id="55"/>
    </w:p>
    <w:p w:rsidR="00C75488" w:rsidRDefault="00C75488">
      <w:pPr>
        <w:tabs>
          <w:tab w:val="left" w:leader="dot" w:pos="9072"/>
        </w:tabs>
        <w:spacing w:after="0" w:line="360" w:lineRule="auto"/>
        <w:ind w:firstLine="851"/>
        <w:jc w:val="both"/>
        <w:rPr>
          <w:rFonts w:ascii="Arial" w:hAnsi="Arial" w:cs="Arial"/>
        </w:rPr>
      </w:pPr>
    </w:p>
    <w:p w:rsidR="00C75488" w:rsidRDefault="009758CE">
      <w:pPr>
        <w:keepNext/>
        <w:keepLines/>
        <w:spacing w:before="40" w:after="0"/>
        <w:outlineLvl w:val="1"/>
        <w:rPr>
          <w:rFonts w:ascii="Arial" w:eastAsiaTheme="majorEastAsia" w:hAnsi="Arial" w:cs="Arial"/>
          <w:b/>
          <w:szCs w:val="26"/>
        </w:rPr>
      </w:pPr>
      <w:bookmarkStart w:id="56" w:name="_Toc456692179"/>
      <w:bookmarkStart w:id="57" w:name="_Toc419303095"/>
      <w:bookmarkStart w:id="58" w:name="_Toc418866308"/>
      <w:bookmarkStart w:id="59" w:name="_Toc418867516"/>
      <w:r>
        <w:rPr>
          <w:rFonts w:ascii="Arial" w:eastAsiaTheme="majorEastAsia" w:hAnsi="Arial" w:cs="Arial"/>
          <w:b/>
          <w:szCs w:val="26"/>
        </w:rPr>
        <w:t>9.1 - Princípios metodológicos</w:t>
      </w:r>
      <w:bookmarkEnd w:id="56"/>
      <w:bookmarkEnd w:id="57"/>
      <w:bookmarkEnd w:id="58"/>
      <w:bookmarkEnd w:id="59"/>
    </w:p>
    <w:p w:rsidR="00C75488" w:rsidRDefault="00C75488">
      <w:pPr>
        <w:keepNext/>
        <w:keepLines/>
        <w:spacing w:before="40" w:after="0"/>
        <w:outlineLvl w:val="1"/>
        <w:rPr>
          <w:rFonts w:ascii="Arial" w:eastAsiaTheme="majorEastAsia" w:hAnsi="Arial" w:cs="Arial"/>
          <w:b/>
          <w:szCs w:val="26"/>
        </w:rPr>
      </w:pP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A concepção de um curso de graduação a distância tem peculiaridades que a distinguem da modalidade presencial. Assim, por suas características, a Educação a Distância, pressupõe o desenvolvimento d</w:t>
      </w:r>
      <w:r>
        <w:rPr>
          <w:rFonts w:ascii="Arial" w:hAnsi="Arial" w:cs="Arial"/>
          <w:sz w:val="24"/>
          <w:szCs w:val="24"/>
        </w:rPr>
        <w:t xml:space="preserve">e processos mediatizados pela virtualidade, onde os sujeitos envolvidos são autônomos na sua aprendizagem.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Nos cursos a distância ou semipresenciais oferecidos pelo IFSul serão considerados como princípio a utilização de uma metodologia de ensino que priv</w:t>
      </w:r>
      <w:r>
        <w:rPr>
          <w:rFonts w:ascii="Arial" w:hAnsi="Arial" w:cs="Arial"/>
          <w:sz w:val="24"/>
          <w:szCs w:val="24"/>
        </w:rPr>
        <w:t>ilegie a construção dos conhecimentos como princípio educativo; a flexibilidade, quanto ao respeito ao ritmo e condições do estudante para aprender o que se exigirá dele; a autonomia dos estudantes e o autogerenciamento da aprendizagem; a interação como aç</w:t>
      </w:r>
      <w:r>
        <w:rPr>
          <w:rFonts w:ascii="Arial" w:hAnsi="Arial" w:cs="Arial"/>
          <w:sz w:val="24"/>
          <w:szCs w:val="24"/>
        </w:rPr>
        <w:t>ão compartilhada em que existem trocas, capazes de contribuir para evitar o isolamento e manter o processo motivador da aprendizagem; a contextualização que é um recurso para tirar o estudante da condição de expectador passivo; articulação entre teoria e p</w:t>
      </w:r>
      <w:r>
        <w:rPr>
          <w:rFonts w:ascii="Arial" w:hAnsi="Arial" w:cs="Arial"/>
          <w:sz w:val="24"/>
          <w:szCs w:val="24"/>
        </w:rPr>
        <w:t>rática no percurso curricular; o planejamento, considerando as necessidades de aprendizagem e o perfil cultural dos estudantes; o acompanhamento do processo de aprendizagem por professores especialistas, tutores a distância (professores mediadores a distân</w:t>
      </w:r>
      <w:r>
        <w:rPr>
          <w:rFonts w:ascii="Arial" w:hAnsi="Arial" w:cs="Arial"/>
          <w:sz w:val="24"/>
          <w:szCs w:val="24"/>
        </w:rPr>
        <w:t>cia) e orientadores acadêmicos (tutores presenciais/professores mediadores presenciais), assessorados por pedagogos; a motivação do estudante para com o objeto da sua profissão; uma base sólida para a compreensão de conceitos fundamentais voltados à área d</w:t>
      </w:r>
      <w:r>
        <w:rPr>
          <w:rFonts w:ascii="Arial" w:hAnsi="Arial" w:cs="Arial"/>
          <w:sz w:val="24"/>
          <w:szCs w:val="24"/>
        </w:rPr>
        <w:t>e atuação; o uso e difusão de novas tecnologias.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lastRenderedPageBreak/>
        <w:t>Com relação ao desenvolvimento das competências profissionais, indica-se o desenvolvimento da autonomia como princípio imprescindível na formação a distância. Além do posicionamento em prol da qualidade do t</w:t>
      </w:r>
      <w:r>
        <w:rPr>
          <w:rFonts w:ascii="Arial" w:hAnsi="Arial" w:cs="Arial"/>
          <w:sz w:val="24"/>
          <w:szCs w:val="24"/>
        </w:rPr>
        <w:t>rabalho, da ética, da convivência participativa e solidária, da iniciativa e da criatividade.</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Nessa perspectiva o processo de ensino e aprendizagem privilegiado contempla a adesão de estratégias problematizadoras, tratando os conceitos da área científica e</w:t>
      </w:r>
      <w:r>
        <w:rPr>
          <w:rFonts w:ascii="Arial" w:hAnsi="Arial" w:cs="Arial"/>
          <w:sz w:val="24"/>
          <w:szCs w:val="24"/>
        </w:rPr>
        <w:t>specífica do estudante, e demais saberes atrelados à formação docente, de forma contextualizada e interdisciplinar, vinculando-os permanentemente às suas práticas pedagógicas.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As metodologias adotadas conjugam-se à formação </w:t>
      </w:r>
      <w:r>
        <w:rPr>
          <w:rFonts w:ascii="Arial" w:hAnsi="Arial" w:cs="Arial"/>
          <w:i/>
          <w:sz w:val="24"/>
          <w:szCs w:val="24"/>
        </w:rPr>
        <w:t>in loco</w:t>
      </w:r>
      <w:r>
        <w:rPr>
          <w:rFonts w:ascii="Arial" w:hAnsi="Arial" w:cs="Arial"/>
          <w:sz w:val="24"/>
          <w:szCs w:val="24"/>
        </w:rPr>
        <w:t xml:space="preserve"> priorizando a problematização dos conhecimentos oriundos do cotidiano educacional, por meio de processos formativos nos quais prima-se pela compreensão dos fundamentos das educação, de suas metodologias e práticas.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Considerando o cenário complexo da soci</w:t>
      </w:r>
      <w:r>
        <w:rPr>
          <w:rFonts w:ascii="Arial" w:hAnsi="Arial" w:cs="Arial"/>
          <w:sz w:val="24"/>
          <w:szCs w:val="24"/>
        </w:rPr>
        <w:t>edade contemporânea o Curso busca contemplar a ação interdisciplinar como fundamento epistemo-metodológico imprescindível à formação do pensamento complexo, visando à formação de um profissional apto para atuar em equipes multidisciplinares, identificando,</w:t>
      </w:r>
      <w:r>
        <w:rPr>
          <w:rFonts w:ascii="Arial" w:hAnsi="Arial" w:cs="Arial"/>
          <w:sz w:val="24"/>
          <w:szCs w:val="24"/>
        </w:rPr>
        <w:t xml:space="preserve"> planejando e executando intervenções eficazes.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A maleabilidade intelectual desejável aos egressos para se adaptarem à evolução permanente dos conhecimentos das ciências, do campo pedagógico, das tecnologias da informação e comunicação, bem como dos vari</w:t>
      </w:r>
      <w:r>
        <w:rPr>
          <w:rFonts w:ascii="Arial" w:hAnsi="Arial" w:cs="Arial"/>
          <w:sz w:val="24"/>
          <w:szCs w:val="24"/>
        </w:rPr>
        <w:t>ados conhecimentos culturais, implica na adoção de procedimentos metodológicos instigadores de formulação de hipóteses, da reconstrução de conceitos, e finalmente, da construção de novas posturas profissionais, adequadas às demandas do contexto social em p</w:t>
      </w:r>
      <w:r>
        <w:rPr>
          <w:rFonts w:ascii="Arial" w:hAnsi="Arial" w:cs="Arial"/>
          <w:sz w:val="24"/>
          <w:szCs w:val="24"/>
        </w:rPr>
        <w:t>ermanente transformação.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Nesse horizonte, a organização didático-pedagógica dos Cursos procura desenvolver ao longo da formação as competências profissionais gerais e específicas, incluindo os fundamentos científicos e humanísticos necessários ao desempenh</w:t>
      </w:r>
      <w:r>
        <w:rPr>
          <w:rFonts w:ascii="Arial" w:hAnsi="Arial" w:cs="Arial"/>
          <w:sz w:val="24"/>
          <w:szCs w:val="24"/>
        </w:rPr>
        <w:t>o profissional e a uma atuação cidadã. Deste modo, busca-se:</w:t>
      </w:r>
    </w:p>
    <w:p w:rsidR="00C75488" w:rsidRDefault="009758CE">
      <w:pPr>
        <w:spacing w:line="360" w:lineRule="auto"/>
        <w:ind w:right="-142"/>
        <w:jc w:val="both"/>
        <w:rPr>
          <w:rFonts w:ascii="Arial" w:hAnsi="Arial" w:cs="Arial"/>
          <w:sz w:val="24"/>
          <w:szCs w:val="24"/>
        </w:rPr>
      </w:pPr>
      <w:r>
        <w:rPr>
          <w:rFonts w:ascii="Arial" w:hAnsi="Arial" w:cs="Arial"/>
          <w:sz w:val="24"/>
          <w:szCs w:val="24"/>
        </w:rPr>
        <w:t>a) a adoção de métodos diferenciados de ensino e de novas formas de organização do trabalho acadêmico, que propiciem o desenvolvimento de capacidades para resolver problemas que integrem a vivênc</w:t>
      </w:r>
      <w:r>
        <w:rPr>
          <w:rFonts w:ascii="Arial" w:hAnsi="Arial" w:cs="Arial"/>
          <w:sz w:val="24"/>
          <w:szCs w:val="24"/>
        </w:rPr>
        <w:t>ia e a prática profissional;</w:t>
      </w:r>
    </w:p>
    <w:p w:rsidR="00C75488" w:rsidRDefault="009758CE">
      <w:pPr>
        <w:spacing w:line="360" w:lineRule="auto"/>
        <w:ind w:right="-142"/>
        <w:jc w:val="both"/>
        <w:rPr>
          <w:rFonts w:ascii="Arial" w:hAnsi="Arial" w:cs="Arial"/>
          <w:sz w:val="24"/>
          <w:szCs w:val="24"/>
        </w:rPr>
      </w:pPr>
      <w:r>
        <w:rPr>
          <w:rFonts w:ascii="Arial" w:hAnsi="Arial" w:cs="Arial"/>
          <w:sz w:val="24"/>
          <w:szCs w:val="24"/>
        </w:rPr>
        <w:t>b) a incorporação dos saberes dos estudantes às práticas de ensino, como forma de reconhecimento de possibilidades diversas de soluções de problemas, assim como de percursos de aprendizagem;</w:t>
      </w:r>
    </w:p>
    <w:p w:rsidR="00C75488" w:rsidRDefault="009758CE">
      <w:pPr>
        <w:spacing w:line="360" w:lineRule="auto"/>
        <w:ind w:right="-142"/>
        <w:jc w:val="both"/>
        <w:rPr>
          <w:rFonts w:ascii="Arial" w:hAnsi="Arial" w:cs="Arial"/>
          <w:sz w:val="24"/>
          <w:szCs w:val="24"/>
        </w:rPr>
      </w:pPr>
      <w:r>
        <w:rPr>
          <w:rFonts w:ascii="Arial" w:hAnsi="Arial" w:cs="Arial"/>
          <w:sz w:val="24"/>
          <w:szCs w:val="24"/>
        </w:rPr>
        <w:t>c) o estímulo à criatividade e à aut</w:t>
      </w:r>
      <w:r>
        <w:rPr>
          <w:rFonts w:ascii="Arial" w:hAnsi="Arial" w:cs="Arial"/>
          <w:sz w:val="24"/>
          <w:szCs w:val="24"/>
        </w:rPr>
        <w:t>onomia intelectual;</w:t>
      </w:r>
    </w:p>
    <w:p w:rsidR="00C75488" w:rsidRDefault="009758CE">
      <w:pPr>
        <w:spacing w:line="360" w:lineRule="auto"/>
        <w:ind w:right="-142"/>
        <w:jc w:val="both"/>
        <w:rPr>
          <w:rFonts w:ascii="Arial" w:hAnsi="Arial" w:cs="Arial"/>
          <w:sz w:val="24"/>
          <w:szCs w:val="24"/>
        </w:rPr>
      </w:pPr>
      <w:r>
        <w:rPr>
          <w:rFonts w:ascii="Arial" w:hAnsi="Arial" w:cs="Arial"/>
          <w:sz w:val="24"/>
          <w:szCs w:val="24"/>
        </w:rPr>
        <w:lastRenderedPageBreak/>
        <w:t>d) a valorização das inúmeras relações entre conteúdo e contexto, que se podem estabelecer;</w:t>
      </w:r>
    </w:p>
    <w:p w:rsidR="00C75488" w:rsidRDefault="009758CE">
      <w:pPr>
        <w:spacing w:line="360" w:lineRule="auto"/>
        <w:ind w:right="-142"/>
        <w:jc w:val="both"/>
        <w:rPr>
          <w:rFonts w:ascii="Arial" w:hAnsi="Arial" w:cs="Arial"/>
          <w:sz w:val="24"/>
          <w:szCs w:val="24"/>
        </w:rPr>
      </w:pPr>
      <w:r>
        <w:rPr>
          <w:rFonts w:ascii="Arial" w:hAnsi="Arial" w:cs="Arial"/>
          <w:sz w:val="24"/>
          <w:szCs w:val="24"/>
        </w:rPr>
        <w:t>e) a integração de estudos de diferentes campos, como forma de romper com a segmentação e o fracionamento, entendendo que os conhecimentos se in</w:t>
      </w:r>
      <w:r>
        <w:rPr>
          <w:rFonts w:ascii="Arial" w:hAnsi="Arial" w:cs="Arial"/>
          <w:sz w:val="24"/>
          <w:szCs w:val="24"/>
        </w:rPr>
        <w:t>ter-relacionam, contrastam-se, complementam-se, ampliam-se, e influem uns nos outros.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Com referência a relação entre teoria-prática, este projeto têm assumido o compromisso de </w:t>
      </w:r>
      <w:r>
        <w:rPr>
          <w:rFonts w:ascii="Arial" w:hAnsi="Arial" w:cs="Arial"/>
          <w:sz w:val="24"/>
          <w:szCs w:val="24"/>
        </w:rPr>
        <w:t>ultrapassar</w:t>
      </w:r>
      <w:r>
        <w:rPr>
          <w:rFonts w:ascii="Arial" w:hAnsi="Arial" w:cs="Arial"/>
          <w:sz w:val="24"/>
          <w:szCs w:val="24"/>
        </w:rPr>
        <w:t xml:space="preserve"> a dualidade entre teoria e prática, dimensões estas indissociáveis p</w:t>
      </w:r>
      <w:r>
        <w:rPr>
          <w:rFonts w:ascii="Arial" w:hAnsi="Arial" w:cs="Arial"/>
          <w:sz w:val="24"/>
          <w:szCs w:val="24"/>
        </w:rPr>
        <w:t>ara a educação integral do ser humano. Nenhuma atividade humana é realizada sem elaboração mental, sem uma teoria que lhe referencie e lhe sustente. Tal princípio educativo não admite a separação entre as funções intelectuais e as técnicas e respalda uma c</w:t>
      </w:r>
      <w:r>
        <w:rPr>
          <w:rFonts w:ascii="Arial" w:hAnsi="Arial" w:cs="Arial"/>
          <w:sz w:val="24"/>
          <w:szCs w:val="24"/>
        </w:rPr>
        <w:t>oncepção de formação profissional unificada pela ciência, tecnologia e trabalho, bem como atividades intelectuais e instrumentais.</w:t>
      </w:r>
    </w:p>
    <w:p w:rsidR="00C75488" w:rsidRDefault="009758CE">
      <w:pPr>
        <w:spacing w:line="360" w:lineRule="auto"/>
        <w:ind w:right="-142"/>
        <w:jc w:val="both"/>
        <w:rPr>
          <w:rFonts w:ascii="Arial" w:hAnsi="Arial" w:cs="Arial"/>
          <w:sz w:val="24"/>
          <w:szCs w:val="24"/>
        </w:rPr>
      </w:pPr>
      <w:r>
        <w:rPr>
          <w:rFonts w:ascii="Arial" w:hAnsi="Arial" w:cs="Arial"/>
          <w:sz w:val="24"/>
          <w:szCs w:val="24"/>
        </w:rPr>
        <w:tab/>
        <w:t>Compreendendo que a prática é componente primordial na formação de professores, aqui é projetado o entendimento da Prática c</w:t>
      </w:r>
      <w:r>
        <w:rPr>
          <w:rFonts w:ascii="Arial" w:hAnsi="Arial" w:cs="Arial"/>
          <w:sz w:val="24"/>
          <w:szCs w:val="24"/>
        </w:rPr>
        <w:t xml:space="preserve">omo </w:t>
      </w:r>
      <w:r>
        <w:rPr>
          <w:rFonts w:ascii="Arial" w:hAnsi="Arial" w:cs="Arial"/>
          <w:sz w:val="24"/>
          <w:szCs w:val="24"/>
        </w:rPr>
        <w:t>C</w:t>
      </w:r>
      <w:r>
        <w:rPr>
          <w:rFonts w:ascii="Arial" w:hAnsi="Arial" w:cs="Arial"/>
          <w:sz w:val="24"/>
          <w:szCs w:val="24"/>
        </w:rPr>
        <w:t>omponente Curricular – PCC. Esta figura-se tanto como propósito formativo, quanto como princípio metodológico, reforçando, ao longo das vivências curriculares, a articulação entre os fundamentos teórico-conceituais e as vivências profissionais, com ên</w:t>
      </w:r>
      <w:r>
        <w:rPr>
          <w:rFonts w:ascii="Arial" w:hAnsi="Arial" w:cs="Arial"/>
          <w:sz w:val="24"/>
          <w:szCs w:val="24"/>
        </w:rPr>
        <w:t>fase no domínio dos princípios didático-pedagógicos indispensáveis ao ofício docente. Distinguindo-se da prática de ensino e do estágio obrigatório, esse componente curricular é considerado como portador de uma dimensão reflexiva da prática, como um elemen</w:t>
      </w:r>
      <w:r>
        <w:rPr>
          <w:rFonts w:ascii="Arial" w:hAnsi="Arial" w:cs="Arial"/>
          <w:sz w:val="24"/>
          <w:szCs w:val="24"/>
        </w:rPr>
        <w:t>to que articula teoria e prática, de modo que não se desvalorizem os conhecimentos teóricos e muito menos os conhecimentos advindos da experiência prática, devendo, portanto, estar presentes ao longo de todo o curso. Assim, entende-se a Prática como Compon</w:t>
      </w:r>
      <w:r>
        <w:rPr>
          <w:rFonts w:ascii="Arial" w:hAnsi="Arial" w:cs="Arial"/>
          <w:sz w:val="24"/>
          <w:szCs w:val="24"/>
        </w:rPr>
        <w:t xml:space="preserve">ente Curricular, neste projeto, como o conjunto de atividades formativas que devem possibilitar aos educandos mobilizar e colocar em prática seus conhecimentos, bem como desenvolver procedimentos e estratégias próprios ao exercício da docência.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Nesse hor</w:t>
      </w:r>
      <w:r>
        <w:rPr>
          <w:rFonts w:ascii="Arial" w:hAnsi="Arial" w:cs="Arial"/>
          <w:sz w:val="24"/>
          <w:szCs w:val="24"/>
        </w:rPr>
        <w:t xml:space="preserve">izonte, a Prática como Componente Curricular (PCC), efetiva-se pelas atividades acadêmicas a serem desenvolvidas pelos estudantes sob orientação, supervisão e avaliação dos docentes das diferentes disciplinas. Tais atividades são realizadas com ênfase nos </w:t>
      </w:r>
      <w:r>
        <w:rPr>
          <w:rFonts w:ascii="Arial" w:hAnsi="Arial" w:cs="Arial"/>
          <w:sz w:val="24"/>
          <w:szCs w:val="24"/>
        </w:rPr>
        <w:t>procedimentos de observação e reflexão dos processos de ensino e aprendizagem, de forma contextualizada e complementar a formação do estudante, visando ao registro e a resolução de situações-problemas.</w:t>
      </w: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9758CE">
      <w:pPr>
        <w:spacing w:line="360" w:lineRule="auto"/>
        <w:ind w:right="-142"/>
        <w:jc w:val="both"/>
        <w:rPr>
          <w:rFonts w:ascii="Arial" w:hAnsi="Arial" w:cs="Arial"/>
          <w:b/>
          <w:sz w:val="24"/>
          <w:szCs w:val="24"/>
        </w:rPr>
      </w:pPr>
      <w:r>
        <w:rPr>
          <w:rFonts w:ascii="Arial" w:hAnsi="Arial" w:cs="Arial"/>
          <w:b/>
          <w:sz w:val="24"/>
          <w:szCs w:val="24"/>
        </w:rPr>
        <w:t>9.2 Prática Profissional</w:t>
      </w:r>
    </w:p>
    <w:p w:rsidR="00C75488" w:rsidRDefault="009758CE">
      <w:pPr>
        <w:spacing w:line="360" w:lineRule="auto"/>
        <w:ind w:right="-142"/>
        <w:jc w:val="both"/>
        <w:rPr>
          <w:rFonts w:ascii="Arial" w:hAnsi="Arial" w:cs="Arial"/>
          <w:b/>
          <w:sz w:val="24"/>
          <w:szCs w:val="24"/>
        </w:rPr>
      </w:pPr>
      <w:r>
        <w:rPr>
          <w:rFonts w:ascii="Arial" w:hAnsi="Arial" w:cs="Arial"/>
          <w:b/>
          <w:sz w:val="24"/>
          <w:szCs w:val="24"/>
        </w:rPr>
        <w:t>9.2.1</w:t>
      </w:r>
      <w:r>
        <w:rPr>
          <w:rFonts w:ascii="Arial" w:hAnsi="Arial" w:cs="Arial"/>
          <w:b/>
          <w:sz w:val="24"/>
          <w:szCs w:val="24"/>
        </w:rPr>
        <w:tab/>
        <w:t xml:space="preserve">Estágio </w:t>
      </w:r>
      <w:r>
        <w:rPr>
          <w:rFonts w:ascii="Arial" w:hAnsi="Arial" w:cs="Arial"/>
          <w:b/>
          <w:sz w:val="24"/>
          <w:szCs w:val="24"/>
        </w:rPr>
        <w:t>supervisionado</w:t>
      </w:r>
    </w:p>
    <w:p w:rsidR="00C75488" w:rsidRDefault="00C75488">
      <w:pPr>
        <w:spacing w:line="360" w:lineRule="auto"/>
        <w:ind w:right="-142"/>
        <w:jc w:val="both"/>
        <w:rPr>
          <w:rFonts w:ascii="Arial" w:hAnsi="Arial" w:cs="Arial"/>
          <w:sz w:val="24"/>
          <w:szCs w:val="24"/>
        </w:rPr>
      </w:pP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O estágio supervisionado caracteriza-se como atividade integradora do processo de ensino e de aprendizagem, constituindo-se como interface entre a vida escolar e a vida profissional dos estudantes.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Nessa perspectiva, constitui-se como uma a</w:t>
      </w:r>
      <w:r>
        <w:rPr>
          <w:rFonts w:ascii="Arial" w:hAnsi="Arial" w:cs="Arial"/>
          <w:sz w:val="24"/>
          <w:szCs w:val="24"/>
        </w:rPr>
        <w:t>tividade acadêmico-pedagógica, intencionalmente planejada, tendo como foco a reflexão propositiva e reconstrutiva dos variados saberes profissionais. A matriz curricular do Curso de Formação Pedagógica para Graduados não Licenciados contempla o Estágio Sup</w:t>
      </w:r>
      <w:r>
        <w:rPr>
          <w:rFonts w:ascii="Arial" w:hAnsi="Arial" w:cs="Arial"/>
          <w:sz w:val="24"/>
          <w:szCs w:val="24"/>
        </w:rPr>
        <w:t>ervisionado, de caráter obrigatório, integrando a carga horária mínima estabelecida para o Curso, a ser realizado em Instituições de Ensino Profissionalizante tendo em vista a proposta de formação e a natureza da área de atuação profissional do egresso, cu</w:t>
      </w:r>
      <w:r>
        <w:rPr>
          <w:rFonts w:ascii="Arial" w:hAnsi="Arial" w:cs="Arial"/>
          <w:sz w:val="24"/>
          <w:szCs w:val="24"/>
        </w:rPr>
        <w:t>jas atividades demandam o desenvolvimento de competências técnicas e didáticas na atuação junto à docência na Educação Profissional e Tecnológica.</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O Estágio Supervisionado terá duração mínima de 300 horas realizado ao longo do curso.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A modalidade operacion</w:t>
      </w:r>
      <w:r>
        <w:rPr>
          <w:rFonts w:ascii="Arial" w:hAnsi="Arial" w:cs="Arial"/>
          <w:sz w:val="24"/>
          <w:szCs w:val="24"/>
        </w:rPr>
        <w:t xml:space="preserve">al do Estágio Supervisionado no Curso encontra-se descrita no Regulamento de Estágio do Curso Formação Pedagógica para Graduados não Licenciados. </w:t>
      </w:r>
      <w:r>
        <w:rPr>
          <w:rFonts w:ascii="Arial" w:hAnsi="Arial" w:cs="Arial"/>
          <w:sz w:val="24"/>
          <w:szCs w:val="24"/>
        </w:rPr>
        <w:t xml:space="preserve">(Anexo </w:t>
      </w:r>
      <w:r>
        <w:rPr>
          <w:rFonts w:ascii="Arial" w:hAnsi="Arial" w:cs="Arial"/>
          <w:sz w:val="24"/>
          <w:szCs w:val="24"/>
        </w:rPr>
        <w:t>I)</w:t>
      </w:r>
    </w:p>
    <w:p w:rsidR="00C75488" w:rsidRDefault="00C75488">
      <w:pPr>
        <w:spacing w:after="0" w:line="360" w:lineRule="auto"/>
        <w:ind w:left="425" w:firstLine="425"/>
        <w:jc w:val="both"/>
        <w:rPr>
          <w:rFonts w:ascii="Arial" w:hAnsi="Arial"/>
        </w:rPr>
      </w:pPr>
    </w:p>
    <w:p w:rsidR="00C75488" w:rsidRDefault="009758CE">
      <w:pPr>
        <w:keepNext/>
        <w:suppressAutoHyphens/>
        <w:spacing w:after="0" w:line="240" w:lineRule="auto"/>
        <w:jc w:val="both"/>
        <w:outlineLvl w:val="2"/>
        <w:rPr>
          <w:rFonts w:ascii="Arial" w:hAnsi="Arial"/>
          <w:b/>
          <w:szCs w:val="20"/>
        </w:rPr>
      </w:pPr>
      <w:bookmarkStart w:id="60" w:name="_Toc418867519"/>
      <w:bookmarkStart w:id="61" w:name="_Toc418866311"/>
      <w:bookmarkStart w:id="62" w:name="_Toc456692182"/>
      <w:bookmarkStart w:id="63" w:name="_Toc419303098"/>
      <w:r>
        <w:rPr>
          <w:rFonts w:ascii="Arial" w:hAnsi="Arial"/>
          <w:b/>
          <w:szCs w:val="20"/>
        </w:rPr>
        <w:t>9.2.2 - Estágio não obrigatório</w:t>
      </w:r>
      <w:bookmarkEnd w:id="60"/>
      <w:bookmarkEnd w:id="61"/>
      <w:bookmarkEnd w:id="62"/>
      <w:bookmarkEnd w:id="63"/>
    </w:p>
    <w:p w:rsidR="00C75488" w:rsidRDefault="00C75488">
      <w:pPr>
        <w:spacing w:after="0" w:line="360" w:lineRule="auto"/>
        <w:ind w:left="425" w:firstLine="425"/>
        <w:jc w:val="both"/>
        <w:rPr>
          <w:rFonts w:ascii="Arial" w:hAnsi="Arial"/>
        </w:rPr>
      </w:pP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No Curso Formação Pedagógica para Graduados não Licenciados </w:t>
      </w:r>
      <w:r>
        <w:rPr>
          <w:rFonts w:ascii="Arial" w:hAnsi="Arial" w:cs="Arial"/>
          <w:sz w:val="24"/>
          <w:szCs w:val="24"/>
        </w:rPr>
        <w:t>prevê-se a oferta de estágio não-obrigatório, em caráter opcional e acrescido à carga horária obrigatória, assegurando ao estudante a possibilidade de trilhar itinerários formativos particularizados, conforme seus interesses e possibilidades.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A modalidade </w:t>
      </w:r>
      <w:r>
        <w:rPr>
          <w:rFonts w:ascii="Arial" w:hAnsi="Arial" w:cs="Arial"/>
          <w:sz w:val="24"/>
          <w:szCs w:val="24"/>
        </w:rPr>
        <w:t xml:space="preserve">de realização de estágios, não obrigatórios, encontra-se normatizada no regulamento de estágio da Instituição. </w:t>
      </w:r>
    </w:p>
    <w:p w:rsidR="00C75488" w:rsidRDefault="00C75488">
      <w:pPr>
        <w:spacing w:after="0" w:line="360" w:lineRule="auto"/>
        <w:ind w:left="425" w:firstLine="425"/>
        <w:jc w:val="both"/>
        <w:rPr>
          <w:rFonts w:ascii="Arial" w:hAnsi="Arial"/>
        </w:rPr>
      </w:pPr>
    </w:p>
    <w:p w:rsidR="00C75488" w:rsidRDefault="009758CE">
      <w:pPr>
        <w:keepNext/>
        <w:keepLines/>
        <w:spacing w:before="40" w:after="0"/>
        <w:outlineLvl w:val="1"/>
        <w:rPr>
          <w:rFonts w:ascii="Arial" w:eastAsiaTheme="majorEastAsia" w:hAnsi="Arial" w:cs="Arial"/>
          <w:b/>
          <w:szCs w:val="26"/>
        </w:rPr>
      </w:pPr>
      <w:bookmarkStart w:id="64" w:name="_Toc418867520"/>
      <w:bookmarkStart w:id="65" w:name="_Toc418866312"/>
      <w:bookmarkStart w:id="66" w:name="_Toc419303099"/>
      <w:bookmarkStart w:id="67" w:name="_Toc456692183"/>
      <w:r>
        <w:rPr>
          <w:rFonts w:ascii="Arial" w:eastAsiaTheme="majorEastAsia" w:hAnsi="Arial" w:cs="Arial"/>
          <w:b/>
          <w:szCs w:val="26"/>
        </w:rPr>
        <w:t>9.3 - Atividades Complementares</w:t>
      </w:r>
      <w:bookmarkEnd w:id="64"/>
      <w:bookmarkEnd w:id="65"/>
      <w:bookmarkEnd w:id="66"/>
      <w:bookmarkEnd w:id="67"/>
    </w:p>
    <w:p w:rsidR="00C75488" w:rsidRDefault="00C75488">
      <w:pPr>
        <w:keepNext/>
        <w:keepLines/>
        <w:spacing w:before="40" w:after="0"/>
        <w:outlineLvl w:val="1"/>
        <w:rPr>
          <w:rFonts w:ascii="Arial" w:eastAsiaTheme="majorEastAsia" w:hAnsi="Arial" w:cs="Arial"/>
          <w:b/>
          <w:szCs w:val="26"/>
        </w:rPr>
      </w:pPr>
    </w:p>
    <w:p w:rsidR="00C75488" w:rsidRDefault="009758CE">
      <w:pPr>
        <w:spacing w:line="360" w:lineRule="auto"/>
        <w:ind w:right="-142" w:firstLine="708"/>
        <w:jc w:val="both"/>
        <w:rPr>
          <w:rFonts w:ascii="Arial" w:hAnsi="Arial" w:cs="Arial"/>
          <w:b/>
          <w:sz w:val="24"/>
          <w:szCs w:val="24"/>
        </w:rPr>
      </w:pPr>
      <w:r>
        <w:rPr>
          <w:rFonts w:ascii="Arial" w:hAnsi="Arial" w:cs="Arial"/>
          <w:sz w:val="24"/>
          <w:szCs w:val="24"/>
        </w:rPr>
        <w:t>O Curso de Formação Pedagógica para Graduados não Licenciados prevê o aproveitamento de experiências extracurr</w:t>
      </w:r>
      <w:r>
        <w:rPr>
          <w:rFonts w:ascii="Arial" w:hAnsi="Arial" w:cs="Arial"/>
          <w:sz w:val="24"/>
          <w:szCs w:val="24"/>
        </w:rPr>
        <w:t>iculares como Atividades Complementares com o objetivo de enriquecer a qualificação acadêmica e profissional dos estudantes. Estas atividades vinculam-se ao “Núcleo de Estudos Integradores para Enriquecimento Curricular” apontado na Resolução CNE/CP Nº 2/2</w:t>
      </w:r>
      <w:r>
        <w:rPr>
          <w:rFonts w:ascii="Arial" w:hAnsi="Arial" w:cs="Arial"/>
          <w:sz w:val="24"/>
          <w:szCs w:val="24"/>
        </w:rPr>
        <w:t xml:space="preserve">015 ou ao “Núcleo de Estudos Integradores”, conforme Res. </w:t>
      </w:r>
      <w:r>
        <w:rPr>
          <w:rFonts w:ascii="Arial" w:hAnsi="Arial" w:cs="Arial"/>
          <w:sz w:val="24"/>
          <w:szCs w:val="24"/>
        </w:rPr>
        <w:lastRenderedPageBreak/>
        <w:t>CNE/CP Nº 1/2006, e objetivam promover a flexibilização curricular, permitindo a articulação entre teoria e prática, além de estimular a educação continuada dos egressos do Curso de Formação Pedagóg</w:t>
      </w:r>
      <w:r>
        <w:rPr>
          <w:rFonts w:ascii="Arial" w:hAnsi="Arial" w:cs="Arial"/>
          <w:sz w:val="24"/>
          <w:szCs w:val="24"/>
        </w:rPr>
        <w:t>ica para Graduados não Licenciados</w:t>
      </w:r>
      <w:r>
        <w:rPr>
          <w:rFonts w:ascii="Arial" w:hAnsi="Arial" w:cs="Arial"/>
          <w:b/>
          <w:sz w:val="24"/>
          <w:szCs w:val="24"/>
        </w:rPr>
        <w:t>.</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Cumprindo com a função de enriquecer os processos de ensino e de aprendizagem, as Atividades Complementares devem ser cumpridas pelo estudante desde o seu ingresso no Curso, totalizando a carga horária estabelecida na ma</w:t>
      </w:r>
      <w:r>
        <w:rPr>
          <w:rFonts w:ascii="Arial" w:hAnsi="Arial" w:cs="Arial"/>
          <w:sz w:val="24"/>
          <w:szCs w:val="24"/>
        </w:rPr>
        <w:t>triz curricular, em conformidade com o perfil de formação previsto no Projeto Pedagógico de Curso.</w:t>
      </w:r>
      <w:r>
        <w:rPr>
          <w:rFonts w:ascii="Arial" w:hAnsi="Arial" w:cs="Arial"/>
          <w:sz w:val="24"/>
          <w:szCs w:val="24"/>
        </w:rPr>
        <w:t xml:space="preserve"> </w:t>
      </w:r>
      <w:r>
        <w:rPr>
          <w:rFonts w:ascii="Arial" w:hAnsi="Arial" w:cs="Arial"/>
          <w:sz w:val="24"/>
          <w:szCs w:val="24"/>
        </w:rPr>
        <w:t xml:space="preserve">Para integralizar as 200h, o estudante deverá executar pelo menos cinco diferentes atividades descritas no </w:t>
      </w:r>
      <w:r>
        <w:rPr>
          <w:rFonts w:ascii="Arial" w:hAnsi="Arial" w:cs="Arial"/>
          <w:sz w:val="24"/>
          <w:szCs w:val="24"/>
        </w:rPr>
        <w:t xml:space="preserve">anexo </w:t>
      </w:r>
      <w:r>
        <w:rPr>
          <w:rFonts w:ascii="Arial" w:hAnsi="Arial" w:cs="Arial"/>
          <w:sz w:val="24"/>
          <w:szCs w:val="24"/>
        </w:rPr>
        <w:t>II</w:t>
      </w:r>
      <w:r>
        <w:rPr>
          <w:rFonts w:ascii="Arial" w:hAnsi="Arial" w:cs="Arial"/>
          <w:sz w:val="24"/>
          <w:szCs w:val="24"/>
        </w:rPr>
        <w:t xml:space="preserve"> deste documento. A atribuição de valores </w:t>
      </w:r>
      <w:r>
        <w:rPr>
          <w:rFonts w:ascii="Arial" w:hAnsi="Arial" w:cs="Arial"/>
          <w:sz w:val="24"/>
          <w:szCs w:val="24"/>
        </w:rPr>
        <w:t>correspondente a atividade de formação do estudante associado ao nível de dificuldade da atividade desenvolvida como atividades complementares do Curso de Formação Pedagógica para Graduados não Licenciados</w:t>
      </w:r>
      <w:r>
        <w:rPr>
          <w:rFonts w:ascii="Arial" w:hAnsi="Arial" w:cs="Arial"/>
          <w:sz w:val="24"/>
          <w:szCs w:val="24"/>
        </w:rPr>
        <w:t>.</w:t>
      </w:r>
    </w:p>
    <w:p w:rsidR="00C75488" w:rsidRDefault="00C75488">
      <w:pPr>
        <w:spacing w:line="360" w:lineRule="auto"/>
        <w:ind w:right="-142" w:firstLine="708"/>
        <w:jc w:val="both"/>
        <w:rPr>
          <w:rFonts w:ascii="Arial" w:hAnsi="Arial" w:cs="Arial"/>
          <w:sz w:val="24"/>
          <w:szCs w:val="24"/>
        </w:rPr>
      </w:pPr>
    </w:p>
    <w:p w:rsidR="00C75488" w:rsidRDefault="009758CE">
      <w:pPr>
        <w:keepNext/>
        <w:keepLines/>
        <w:spacing w:before="40" w:after="0"/>
        <w:outlineLvl w:val="1"/>
        <w:rPr>
          <w:rFonts w:ascii="Arial" w:eastAsiaTheme="majorEastAsia" w:hAnsi="Arial" w:cs="Arial"/>
          <w:b/>
          <w:szCs w:val="26"/>
        </w:rPr>
      </w:pPr>
      <w:bookmarkStart w:id="68" w:name="_Toc418867521"/>
      <w:bookmarkStart w:id="69" w:name="_Toc456692184"/>
      <w:bookmarkStart w:id="70" w:name="_Toc418866313"/>
      <w:bookmarkStart w:id="71" w:name="_Toc419303100"/>
      <w:r>
        <w:rPr>
          <w:rFonts w:ascii="Arial" w:eastAsiaTheme="majorEastAsia" w:hAnsi="Arial" w:cs="Arial"/>
          <w:b/>
          <w:szCs w:val="26"/>
        </w:rPr>
        <w:t>9.4 - Trabalho de Conclusão de Curso</w:t>
      </w:r>
      <w:bookmarkEnd w:id="68"/>
      <w:bookmarkEnd w:id="69"/>
      <w:bookmarkEnd w:id="70"/>
      <w:bookmarkEnd w:id="71"/>
    </w:p>
    <w:p w:rsidR="00C75488" w:rsidRDefault="00C75488">
      <w:pPr>
        <w:tabs>
          <w:tab w:val="left" w:leader="dot" w:pos="9072"/>
        </w:tabs>
        <w:spacing w:after="0" w:line="360" w:lineRule="auto"/>
        <w:ind w:firstLine="851"/>
        <w:jc w:val="both"/>
        <w:rPr>
          <w:rFonts w:ascii="Arial" w:hAnsi="Arial" w:cs="Arial"/>
        </w:rPr>
      </w:pPr>
    </w:p>
    <w:p w:rsidR="00C75488" w:rsidRDefault="009758CE">
      <w:pPr>
        <w:spacing w:line="360" w:lineRule="auto"/>
        <w:ind w:right="-142" w:firstLine="708"/>
        <w:jc w:val="both"/>
        <w:rPr>
          <w:rFonts w:ascii="Arial" w:hAnsi="Arial" w:cs="Arial"/>
          <w:sz w:val="24"/>
          <w:szCs w:val="24"/>
        </w:rPr>
      </w:pPr>
      <w:bookmarkStart w:id="72" w:name="_Toc418867522"/>
      <w:bookmarkStart w:id="73" w:name="_Toc418866314"/>
      <w:bookmarkStart w:id="74" w:name="_Toc419303101"/>
      <w:r>
        <w:rPr>
          <w:rFonts w:ascii="Arial" w:hAnsi="Arial" w:cs="Arial"/>
          <w:sz w:val="24"/>
          <w:szCs w:val="24"/>
        </w:rPr>
        <w:t>Considerando a concepção curricular do curso, prevê-se a realização de Trabalho de Conclusão de Curso monográfico sob a forma de artigo.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Para assegurar a consolidação dos referidos princípios, o Trabalho de Conclusão de Curso (TCC) será realizado de acordo</w:t>
      </w:r>
      <w:r>
        <w:rPr>
          <w:rFonts w:ascii="Arial" w:hAnsi="Arial" w:cs="Arial"/>
          <w:sz w:val="24"/>
          <w:szCs w:val="24"/>
        </w:rPr>
        <w:t xml:space="preserve"> com as diretrizes institucionais descritas na Organização Didática, e com organização operacional prevista no Regulamento de Trabalho de Conclusão do Curso de Formação Pedagógica para Graduados não Licenciados. (</w:t>
      </w:r>
      <w:r>
        <w:rPr>
          <w:rFonts w:ascii="Arial" w:hAnsi="Arial" w:cs="Arial"/>
          <w:sz w:val="24"/>
          <w:szCs w:val="24"/>
        </w:rPr>
        <w:t xml:space="preserve">anexo </w:t>
      </w:r>
      <w:r>
        <w:rPr>
          <w:rFonts w:ascii="Arial" w:hAnsi="Arial" w:cs="Arial"/>
          <w:sz w:val="24"/>
          <w:szCs w:val="24"/>
        </w:rPr>
        <w:t>III</w:t>
      </w:r>
      <w:r>
        <w:rPr>
          <w:rFonts w:ascii="Arial" w:hAnsi="Arial" w:cs="Arial"/>
          <w:sz w:val="24"/>
          <w:szCs w:val="24"/>
        </w:rPr>
        <w:t>)</w:t>
      </w:r>
    </w:p>
    <w:p w:rsidR="00C75488" w:rsidRDefault="00C75488">
      <w:pPr>
        <w:tabs>
          <w:tab w:val="left" w:leader="dot" w:pos="9072"/>
        </w:tabs>
        <w:spacing w:after="0" w:line="360" w:lineRule="auto"/>
        <w:ind w:firstLine="851"/>
        <w:jc w:val="both"/>
        <w:rPr>
          <w:rFonts w:ascii="Arial" w:hAnsi="Arial" w:cs="Arial"/>
        </w:rPr>
      </w:pPr>
    </w:p>
    <w:p w:rsidR="00C75488" w:rsidRDefault="009758CE">
      <w:pPr>
        <w:keepNext/>
        <w:keepLines/>
        <w:spacing w:before="40" w:after="0"/>
        <w:outlineLvl w:val="1"/>
        <w:rPr>
          <w:rFonts w:ascii="Arial" w:eastAsiaTheme="majorEastAsia" w:hAnsi="Arial" w:cs="Arial"/>
          <w:b/>
          <w:sz w:val="24"/>
          <w:szCs w:val="24"/>
        </w:rPr>
      </w:pPr>
      <w:bookmarkStart w:id="75" w:name="_Toc456692185"/>
      <w:r>
        <w:rPr>
          <w:rFonts w:ascii="Arial" w:eastAsiaTheme="majorEastAsia" w:hAnsi="Arial" w:cs="Arial"/>
          <w:b/>
          <w:sz w:val="24"/>
          <w:szCs w:val="24"/>
        </w:rPr>
        <w:t>9.5 - Matriz curricular</w:t>
      </w:r>
      <w:bookmarkEnd w:id="72"/>
      <w:bookmarkEnd w:id="73"/>
      <w:bookmarkEnd w:id="74"/>
      <w:bookmarkEnd w:id="75"/>
    </w:p>
    <w:p w:rsidR="00C75488" w:rsidRDefault="00C75488">
      <w:pPr>
        <w:autoSpaceDE w:val="0"/>
        <w:autoSpaceDN w:val="0"/>
        <w:adjustRightInd w:val="0"/>
        <w:spacing w:after="0" w:line="240" w:lineRule="auto"/>
        <w:jc w:val="both"/>
        <w:rPr>
          <w:rFonts w:ascii="Arial" w:hAnsi="Arial" w:cs="Arial"/>
          <w:sz w:val="24"/>
          <w:szCs w:val="24"/>
        </w:rPr>
      </w:pPr>
    </w:p>
    <w:p w:rsidR="00C75488" w:rsidRDefault="009758CE">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 xml:space="preserve">Nessa </w:t>
      </w:r>
      <w:r>
        <w:rPr>
          <w:rFonts w:ascii="Arial" w:hAnsi="Arial" w:cs="Arial"/>
          <w:sz w:val="24"/>
          <w:szCs w:val="24"/>
        </w:rPr>
        <w:t>seção são apresentadas as considerações e delineamentos que possibilitam caracterizar a estruturação da correspondente matriz curricular do curso de Licenciatura em Formação Pedagógica para Graduados não Licenciados.</w:t>
      </w:r>
    </w:p>
    <w:p w:rsidR="00C75488" w:rsidRDefault="009758CE">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A carga horária total proposta para o c</w:t>
      </w:r>
      <w:r>
        <w:rPr>
          <w:rFonts w:ascii="Arial" w:hAnsi="Arial" w:cs="Arial"/>
          <w:sz w:val="24"/>
          <w:szCs w:val="24"/>
        </w:rPr>
        <w:t xml:space="preserve">urso é de </w:t>
      </w:r>
      <w:r>
        <w:rPr>
          <w:rFonts w:ascii="Arial" w:hAnsi="Arial" w:cs="Arial"/>
          <w:sz w:val="24"/>
          <w:szCs w:val="24"/>
        </w:rPr>
        <w:t>1520</w:t>
      </w:r>
      <w:r>
        <w:rPr>
          <w:rFonts w:ascii="Arial" w:hAnsi="Arial" w:cs="Arial"/>
          <w:sz w:val="24"/>
          <w:szCs w:val="24"/>
        </w:rPr>
        <w:t xml:space="preserve"> horas, baseadas no princípio da indissociabilidade entre teoria e prática no processo de ensino-aprendizagem, favorecendo, desta forma, a construção necessária dos conhecimentos e habilidades para o licenciado egresso. Considerou-se para iss</w:t>
      </w:r>
      <w:r>
        <w:rPr>
          <w:rFonts w:ascii="Arial" w:hAnsi="Arial" w:cs="Arial"/>
          <w:sz w:val="24"/>
          <w:szCs w:val="24"/>
        </w:rPr>
        <w:t xml:space="preserve">o as áreas de atuação da profissão e os conhecimentos necessários para tal. </w:t>
      </w:r>
    </w:p>
    <w:p w:rsidR="00C75488" w:rsidRDefault="009758CE">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Pautando-se na Lei de Diretrizes e Bases da Educação nº 9.394/96, e na Resolução CNE-CP nº 02/2015 que instituiu as Diretrizes Curriculares Nacionais para a formação inicial em ní</w:t>
      </w:r>
      <w:r>
        <w:rPr>
          <w:rFonts w:ascii="Arial" w:hAnsi="Arial" w:cs="Arial"/>
          <w:sz w:val="24"/>
          <w:szCs w:val="24"/>
        </w:rPr>
        <w:t>vel superior, os critérios de organização da presente matriz curricular, bem como a alocação de tempos e espaços curriculares deverão se articular às dimensões a serem contempladas no desenvolvimento do curso, subsidiando para:</w:t>
      </w:r>
    </w:p>
    <w:p w:rsidR="00C75488" w:rsidRDefault="009758C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lastRenderedPageBreak/>
        <w:t>I – a sólida formação teóric</w:t>
      </w:r>
      <w:r>
        <w:rPr>
          <w:rFonts w:ascii="Arial" w:hAnsi="Arial" w:cs="Arial"/>
          <w:sz w:val="24"/>
          <w:szCs w:val="24"/>
        </w:rPr>
        <w:t>a e interdisciplinar dos profissionais;</w:t>
      </w:r>
    </w:p>
    <w:p w:rsidR="00C75488" w:rsidRDefault="009758CE">
      <w:pPr>
        <w:autoSpaceDE w:val="0"/>
        <w:autoSpaceDN w:val="0"/>
        <w:adjustRightInd w:val="0"/>
        <w:spacing w:after="0" w:line="360" w:lineRule="auto"/>
        <w:ind w:left="708"/>
        <w:jc w:val="both"/>
        <w:rPr>
          <w:rFonts w:ascii="Arial" w:hAnsi="Arial" w:cs="Arial"/>
          <w:sz w:val="24"/>
          <w:szCs w:val="24"/>
        </w:rPr>
      </w:pPr>
      <w:r>
        <w:rPr>
          <w:rFonts w:ascii="Arial" w:hAnsi="Arial" w:cs="Arial"/>
          <w:sz w:val="24"/>
          <w:szCs w:val="24"/>
        </w:rPr>
        <w:t>II - a inserção dos estudantes de licenciatura nas instituições de educação básica da rede pública de ensino, espaço privilegiado da práxis docente;</w:t>
      </w:r>
    </w:p>
    <w:p w:rsidR="00C75488" w:rsidRDefault="009758C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III - o contexto educacional da região;</w:t>
      </w:r>
    </w:p>
    <w:p w:rsidR="00C75488" w:rsidRDefault="009758CE">
      <w:pPr>
        <w:autoSpaceDE w:val="0"/>
        <w:autoSpaceDN w:val="0"/>
        <w:adjustRightInd w:val="0"/>
        <w:spacing w:after="0" w:line="360" w:lineRule="auto"/>
        <w:ind w:left="708"/>
        <w:jc w:val="both"/>
        <w:rPr>
          <w:rFonts w:ascii="Arial" w:hAnsi="Arial" w:cs="Arial"/>
          <w:sz w:val="24"/>
          <w:szCs w:val="24"/>
        </w:rPr>
      </w:pPr>
      <w:r>
        <w:rPr>
          <w:rFonts w:ascii="Arial" w:hAnsi="Arial" w:cs="Arial"/>
          <w:sz w:val="24"/>
          <w:szCs w:val="24"/>
        </w:rPr>
        <w:t>IV - as atividades de socia</w:t>
      </w:r>
      <w:r>
        <w:rPr>
          <w:rFonts w:ascii="Arial" w:hAnsi="Arial" w:cs="Arial"/>
          <w:sz w:val="24"/>
          <w:szCs w:val="24"/>
        </w:rPr>
        <w:t>lização e a avaliação de seus impactos nesses contextos;</w:t>
      </w:r>
    </w:p>
    <w:p w:rsidR="00C75488" w:rsidRDefault="009758CE">
      <w:pPr>
        <w:autoSpaceDE w:val="0"/>
        <w:autoSpaceDN w:val="0"/>
        <w:adjustRightInd w:val="0"/>
        <w:spacing w:after="0" w:line="360" w:lineRule="auto"/>
        <w:ind w:left="708"/>
        <w:jc w:val="both"/>
        <w:rPr>
          <w:rFonts w:ascii="Arial" w:hAnsi="Arial" w:cs="Arial"/>
          <w:sz w:val="24"/>
          <w:szCs w:val="24"/>
        </w:rPr>
      </w:pPr>
      <w:r>
        <w:rPr>
          <w:rFonts w:ascii="Arial" w:hAnsi="Arial" w:cs="Arial"/>
          <w:sz w:val="24"/>
          <w:szCs w:val="24"/>
        </w:rPr>
        <w:t>V - a ampliação e o aperfeiçoamento do uso da Língua Portuguesa e da capacidade comunicativa, oral e escrita, como elementos fundamentais da formação dos professores, e da aprendizagem da Língua Bras</w:t>
      </w:r>
      <w:r>
        <w:rPr>
          <w:rFonts w:ascii="Arial" w:hAnsi="Arial" w:cs="Arial"/>
          <w:sz w:val="24"/>
          <w:szCs w:val="24"/>
        </w:rPr>
        <w:t>ileira de Sinais (LIBRAS);</w:t>
      </w:r>
    </w:p>
    <w:p w:rsidR="00C75488" w:rsidRDefault="009758CE">
      <w:pPr>
        <w:autoSpaceDE w:val="0"/>
        <w:autoSpaceDN w:val="0"/>
        <w:adjustRightInd w:val="0"/>
        <w:spacing w:after="0" w:line="360" w:lineRule="auto"/>
        <w:ind w:left="708"/>
        <w:jc w:val="both"/>
        <w:rPr>
          <w:rFonts w:ascii="Arial" w:hAnsi="Arial" w:cs="Arial"/>
          <w:sz w:val="24"/>
          <w:szCs w:val="24"/>
        </w:rPr>
      </w:pPr>
      <w:r>
        <w:rPr>
          <w:rFonts w:ascii="Arial" w:hAnsi="Arial" w:cs="Arial"/>
          <w:sz w:val="24"/>
          <w:szCs w:val="24"/>
        </w:rPr>
        <w:t>VI - as questões socioambientais, éticas, estéticas e relativas à diversidade étnico-racial, de gênero, sexual, religiosa, de faixa geracional e sociocultural como princípios de equidade.</w:t>
      </w:r>
    </w:p>
    <w:p w:rsidR="00C75488" w:rsidRDefault="00C75488">
      <w:pPr>
        <w:autoSpaceDE w:val="0"/>
        <w:autoSpaceDN w:val="0"/>
        <w:adjustRightInd w:val="0"/>
        <w:spacing w:after="0" w:line="360" w:lineRule="auto"/>
        <w:ind w:left="708"/>
        <w:jc w:val="both"/>
        <w:rPr>
          <w:rFonts w:ascii="Arial" w:hAnsi="Arial" w:cs="Arial"/>
        </w:rPr>
      </w:pPr>
    </w:p>
    <w:p w:rsidR="00C75488" w:rsidRDefault="009758CE">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 xml:space="preserve">O curso organiza-se de acordo com os </w:t>
      </w:r>
      <w:r>
        <w:rPr>
          <w:rFonts w:ascii="Arial" w:hAnsi="Arial" w:cs="Arial"/>
          <w:sz w:val="24"/>
          <w:szCs w:val="24"/>
        </w:rPr>
        <w:t>eixos definidos na Resolução CNE-CP nº 02/2015:</w:t>
      </w:r>
    </w:p>
    <w:p w:rsidR="00C75488" w:rsidRDefault="009758CE">
      <w:pPr>
        <w:autoSpaceDE w:val="0"/>
        <w:autoSpaceDN w:val="0"/>
        <w:adjustRightInd w:val="0"/>
        <w:spacing w:after="0" w:line="360" w:lineRule="auto"/>
        <w:ind w:left="708"/>
        <w:jc w:val="both"/>
        <w:rPr>
          <w:rFonts w:ascii="Arial" w:hAnsi="Arial" w:cs="Arial"/>
          <w:sz w:val="24"/>
          <w:szCs w:val="24"/>
        </w:rPr>
      </w:pPr>
      <w:r>
        <w:rPr>
          <w:rFonts w:ascii="Arial" w:hAnsi="Arial" w:cs="Arial"/>
          <w:sz w:val="24"/>
          <w:szCs w:val="24"/>
        </w:rPr>
        <w:t xml:space="preserve">I - </w:t>
      </w:r>
      <w:r>
        <w:rPr>
          <w:rFonts w:ascii="Arial" w:hAnsi="Arial" w:cs="Arial"/>
          <w:iCs/>
          <w:sz w:val="24"/>
          <w:szCs w:val="24"/>
        </w:rPr>
        <w:t>Núcleo de estudos de formação geral, das áreas específicas e interdisciplinares, e do campo educacional, seus fundamentos e metodologias, e das diversas realidades educacionais</w:t>
      </w:r>
      <w:r>
        <w:rPr>
          <w:rFonts w:ascii="Arial" w:hAnsi="Arial" w:cs="Arial"/>
          <w:sz w:val="24"/>
          <w:szCs w:val="24"/>
        </w:rPr>
        <w:t>;</w:t>
      </w:r>
    </w:p>
    <w:p w:rsidR="00C75488" w:rsidRDefault="009758CE">
      <w:pPr>
        <w:autoSpaceDE w:val="0"/>
        <w:autoSpaceDN w:val="0"/>
        <w:adjustRightInd w:val="0"/>
        <w:spacing w:after="0" w:line="360" w:lineRule="auto"/>
        <w:ind w:left="708"/>
        <w:jc w:val="both"/>
        <w:rPr>
          <w:rFonts w:ascii="Arial" w:hAnsi="Arial" w:cs="Arial"/>
          <w:sz w:val="24"/>
          <w:szCs w:val="24"/>
        </w:rPr>
      </w:pPr>
      <w:r>
        <w:rPr>
          <w:rFonts w:ascii="Arial" w:hAnsi="Arial" w:cs="Arial"/>
          <w:sz w:val="24"/>
          <w:szCs w:val="24"/>
        </w:rPr>
        <w:t xml:space="preserve">II - </w:t>
      </w:r>
      <w:r>
        <w:rPr>
          <w:rFonts w:ascii="Arial" w:hAnsi="Arial" w:cs="Arial"/>
          <w:iCs/>
          <w:sz w:val="24"/>
          <w:szCs w:val="24"/>
        </w:rPr>
        <w:t>Núcleo de aprofundame</w:t>
      </w:r>
      <w:r>
        <w:rPr>
          <w:rFonts w:ascii="Arial" w:hAnsi="Arial" w:cs="Arial"/>
          <w:iCs/>
          <w:sz w:val="24"/>
          <w:szCs w:val="24"/>
        </w:rPr>
        <w:t xml:space="preserve">nto e diversificação de estudos das áreas de atuação profissional, incluindo os conteúdos específicos e pedagógicos; </w:t>
      </w:r>
    </w:p>
    <w:p w:rsidR="00C75488" w:rsidRDefault="009758CE">
      <w:pPr>
        <w:autoSpaceDE w:val="0"/>
        <w:autoSpaceDN w:val="0"/>
        <w:adjustRightInd w:val="0"/>
        <w:spacing w:after="0" w:line="360" w:lineRule="auto"/>
        <w:ind w:firstLine="708"/>
        <w:rPr>
          <w:rFonts w:ascii="Arial" w:hAnsi="Arial" w:cs="Arial"/>
          <w:highlight w:val="yellow"/>
        </w:rPr>
      </w:pPr>
      <w:r>
        <w:rPr>
          <w:rFonts w:ascii="Arial" w:hAnsi="Arial" w:cs="Arial"/>
          <w:sz w:val="24"/>
          <w:szCs w:val="24"/>
        </w:rPr>
        <w:t xml:space="preserve">III - </w:t>
      </w:r>
      <w:r>
        <w:rPr>
          <w:rFonts w:ascii="Arial" w:hAnsi="Arial" w:cs="Arial"/>
          <w:iCs/>
          <w:sz w:val="24"/>
          <w:szCs w:val="24"/>
        </w:rPr>
        <w:t>Núcleo de estudos integradores para enriquecimento curricular</w:t>
      </w:r>
      <w:r>
        <w:rPr>
          <w:rFonts w:ascii="Arial" w:hAnsi="Arial" w:cs="Arial"/>
        </w:rPr>
        <w:t>.</w:t>
      </w:r>
    </w:p>
    <w:p w:rsidR="00C75488" w:rsidRDefault="00C75488">
      <w:pPr>
        <w:autoSpaceDE w:val="0"/>
        <w:autoSpaceDN w:val="0"/>
        <w:adjustRightInd w:val="0"/>
        <w:spacing w:after="0" w:line="360" w:lineRule="auto"/>
        <w:ind w:firstLine="851"/>
        <w:jc w:val="both"/>
        <w:rPr>
          <w:rFonts w:ascii="Arial" w:hAnsi="Arial" w:cs="Arial"/>
        </w:rPr>
      </w:pPr>
    </w:p>
    <w:p w:rsidR="00C75488" w:rsidRDefault="009758CE">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 xml:space="preserve">No que tange ao Núcleo de Estudos de Formação Geral (I), </w:t>
      </w:r>
      <w:r>
        <w:rPr>
          <w:rFonts w:ascii="Arial" w:hAnsi="Arial" w:cs="Arial"/>
          <w:sz w:val="24"/>
          <w:szCs w:val="24"/>
        </w:rPr>
        <w:t>este curso</w:t>
      </w:r>
      <w:r>
        <w:rPr>
          <w:rFonts w:ascii="Arial" w:hAnsi="Arial" w:cs="Arial"/>
          <w:sz w:val="24"/>
          <w:szCs w:val="24"/>
        </w:rPr>
        <w:t xml:space="preserve"> </w:t>
      </w:r>
      <w:r>
        <w:rPr>
          <w:rFonts w:ascii="Arial" w:hAnsi="Arial" w:cs="Arial"/>
          <w:sz w:val="24"/>
          <w:szCs w:val="24"/>
        </w:rPr>
        <w:t xml:space="preserve">possui um rol de disciplinas, </w:t>
      </w:r>
      <w:r>
        <w:rPr>
          <w:rFonts w:ascii="Arial" w:hAnsi="Arial" w:cs="Arial"/>
          <w:sz w:val="24"/>
          <w:szCs w:val="24"/>
        </w:rPr>
        <w:t xml:space="preserve">e de </w:t>
      </w:r>
      <w:r>
        <w:rPr>
          <w:rFonts w:ascii="Arial" w:hAnsi="Arial" w:cs="Arial"/>
          <w:sz w:val="24"/>
          <w:szCs w:val="24"/>
        </w:rPr>
        <w:t>práticas como componentes curriculares. Busca-se nesse núcleo proporcionar ao estudante a apropriação de conhecimentos de base geral e do exercício teórico-prático, priorizando intervenções de avaliação, produção</w:t>
      </w:r>
      <w:r>
        <w:rPr>
          <w:rFonts w:ascii="Arial" w:hAnsi="Arial" w:cs="Arial"/>
          <w:sz w:val="24"/>
          <w:szCs w:val="24"/>
        </w:rPr>
        <w:t>,</w:t>
      </w:r>
      <w:r>
        <w:rPr>
          <w:rFonts w:ascii="Arial" w:hAnsi="Arial" w:cs="Arial"/>
          <w:sz w:val="24"/>
          <w:szCs w:val="24"/>
        </w:rPr>
        <w:t xml:space="preserve"> observa</w:t>
      </w:r>
      <w:r>
        <w:rPr>
          <w:rFonts w:ascii="Arial" w:hAnsi="Arial" w:cs="Arial"/>
          <w:sz w:val="24"/>
          <w:szCs w:val="24"/>
        </w:rPr>
        <w:t>ção, planejamento, diagn</w:t>
      </w:r>
      <w:r>
        <w:rPr>
          <w:rFonts w:ascii="Arial" w:hAnsi="Arial" w:cs="Arial"/>
          <w:sz w:val="24"/>
          <w:szCs w:val="24"/>
        </w:rPr>
        <w:t>ó</w:t>
      </w:r>
      <w:r>
        <w:rPr>
          <w:rFonts w:ascii="Arial" w:hAnsi="Arial" w:cs="Arial"/>
          <w:sz w:val="24"/>
          <w:szCs w:val="24"/>
        </w:rPr>
        <w:t xml:space="preserve">stico, pesquisa, estudo, no propósito de aproximar o acadêmico </w:t>
      </w:r>
      <w:r>
        <w:rPr>
          <w:rFonts w:ascii="Arial" w:hAnsi="Arial" w:cs="Arial"/>
          <w:sz w:val="24"/>
          <w:szCs w:val="24"/>
        </w:rPr>
        <w:t>às</w:t>
      </w:r>
      <w:r>
        <w:rPr>
          <w:rFonts w:ascii="Arial" w:hAnsi="Arial" w:cs="Arial"/>
          <w:sz w:val="24"/>
          <w:szCs w:val="24"/>
        </w:rPr>
        <w:t xml:space="preserve"> realidade</w:t>
      </w:r>
      <w:r>
        <w:rPr>
          <w:rFonts w:ascii="Arial" w:hAnsi="Arial" w:cs="Arial"/>
          <w:sz w:val="24"/>
          <w:szCs w:val="24"/>
        </w:rPr>
        <w:t>s</w:t>
      </w:r>
      <w:r>
        <w:rPr>
          <w:rFonts w:ascii="Arial" w:hAnsi="Arial" w:cs="Arial"/>
          <w:sz w:val="24"/>
          <w:szCs w:val="24"/>
        </w:rPr>
        <w:t xml:space="preserve"> da</w:t>
      </w:r>
      <w:r>
        <w:rPr>
          <w:rFonts w:ascii="Arial" w:hAnsi="Arial" w:cs="Arial"/>
          <w:sz w:val="24"/>
          <w:szCs w:val="24"/>
        </w:rPr>
        <w:t>s</w:t>
      </w:r>
      <w:r>
        <w:rPr>
          <w:rFonts w:ascii="Arial" w:hAnsi="Arial" w:cs="Arial"/>
          <w:sz w:val="24"/>
          <w:szCs w:val="24"/>
        </w:rPr>
        <w:t xml:space="preserve"> instituiç</w:t>
      </w:r>
      <w:r>
        <w:rPr>
          <w:rFonts w:ascii="Arial" w:hAnsi="Arial" w:cs="Arial"/>
          <w:sz w:val="24"/>
          <w:szCs w:val="24"/>
        </w:rPr>
        <w:t xml:space="preserve">ões </w:t>
      </w:r>
      <w:r>
        <w:rPr>
          <w:rFonts w:ascii="Arial" w:hAnsi="Arial" w:cs="Arial"/>
          <w:sz w:val="24"/>
          <w:szCs w:val="24"/>
        </w:rPr>
        <w:t xml:space="preserve"> escolar</w:t>
      </w:r>
      <w:r>
        <w:rPr>
          <w:rFonts w:ascii="Arial" w:hAnsi="Arial" w:cs="Arial"/>
          <w:sz w:val="24"/>
          <w:szCs w:val="24"/>
        </w:rPr>
        <w:t>es</w:t>
      </w:r>
      <w:r>
        <w:rPr>
          <w:rFonts w:ascii="Arial" w:hAnsi="Arial" w:cs="Arial"/>
          <w:sz w:val="24"/>
          <w:szCs w:val="24"/>
        </w:rPr>
        <w:t xml:space="preserve">. </w:t>
      </w:r>
    </w:p>
    <w:p w:rsidR="00C75488" w:rsidRDefault="009758CE">
      <w:pPr>
        <w:autoSpaceDE w:val="0"/>
        <w:autoSpaceDN w:val="0"/>
        <w:adjustRightInd w:val="0"/>
        <w:spacing w:after="0" w:line="360" w:lineRule="auto"/>
        <w:ind w:firstLine="851"/>
        <w:jc w:val="both"/>
        <w:rPr>
          <w:rFonts w:ascii="Arial" w:hAnsi="Arial" w:cs="Arial"/>
          <w:sz w:val="24"/>
          <w:szCs w:val="24"/>
          <w:highlight w:val="yellow"/>
        </w:rPr>
      </w:pPr>
      <w:r>
        <w:rPr>
          <w:rFonts w:ascii="Arial" w:hAnsi="Arial" w:cs="Arial"/>
          <w:sz w:val="24"/>
          <w:szCs w:val="24"/>
        </w:rPr>
        <w:t>De igual forma, neste núcleo trata-se dos princípios</w:t>
      </w:r>
      <w:r>
        <w:rPr>
          <w:rFonts w:ascii="Arial" w:hAnsi="Arial" w:cs="Arial"/>
          <w:color w:val="000000"/>
          <w:sz w:val="24"/>
          <w:szCs w:val="24"/>
        </w:rPr>
        <w:t xml:space="preserve"> de justiça social, respeito à diversidade com a preocupação constante relativa à criação e uso de textos, materiais didáticos, procedimentos e processos de ensino e aprendizagem que contemplem a diversidade social e cultural da sociedade; os </w:t>
      </w:r>
      <w:r>
        <w:rPr>
          <w:rFonts w:ascii="Arial" w:hAnsi="Arial" w:cs="Arial"/>
          <w:sz w:val="24"/>
          <w:szCs w:val="24"/>
        </w:rPr>
        <w:t>fundamentos d</w:t>
      </w:r>
      <w:r>
        <w:rPr>
          <w:rFonts w:ascii="Arial" w:hAnsi="Arial" w:cs="Arial"/>
          <w:sz w:val="24"/>
          <w:szCs w:val="24"/>
        </w:rPr>
        <w:t xml:space="preserve">a educação e metodologias, legislação educacional, processos de organização e gestão, trabalho docente, políticas de financiamento, avaliação e currículo; </w:t>
      </w:r>
      <w:r>
        <w:rPr>
          <w:rFonts w:ascii="Arial" w:hAnsi="Arial" w:cs="Arial"/>
          <w:color w:val="000000"/>
          <w:sz w:val="24"/>
          <w:szCs w:val="24"/>
        </w:rPr>
        <w:t xml:space="preserve">decodificação e utilização de diferentes linguagens; </w:t>
      </w:r>
      <w:r>
        <w:rPr>
          <w:rFonts w:ascii="Arial" w:hAnsi="Arial" w:cs="Arial"/>
          <w:sz w:val="24"/>
          <w:szCs w:val="24"/>
        </w:rPr>
        <w:t>questões atinentes à ética, estética e ludicidad</w:t>
      </w:r>
      <w:r>
        <w:rPr>
          <w:rFonts w:ascii="Arial" w:hAnsi="Arial" w:cs="Arial"/>
          <w:sz w:val="24"/>
          <w:szCs w:val="24"/>
        </w:rPr>
        <w:t xml:space="preserve">e no contexto do exercício profissional, articulando o saber acadêmico, a pesquisa, a extensão e a prática educativa. </w:t>
      </w:r>
    </w:p>
    <w:p w:rsidR="00C75488" w:rsidRDefault="009758CE">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As disciplinas e componentes curriculares integrantes desse núcleo são: Teorias e metodologias em Educação a Distância</w:t>
      </w:r>
      <w:r>
        <w:rPr>
          <w:rFonts w:ascii="Arial" w:hAnsi="Arial" w:cs="Arial"/>
          <w:sz w:val="24"/>
          <w:szCs w:val="24"/>
        </w:rPr>
        <w:t>, Aspectos históric</w:t>
      </w:r>
      <w:r>
        <w:rPr>
          <w:rFonts w:ascii="Arial" w:hAnsi="Arial" w:cs="Arial"/>
          <w:sz w:val="24"/>
          <w:szCs w:val="24"/>
        </w:rPr>
        <w:t>os e emancipatórios da educação</w:t>
      </w:r>
      <w:r>
        <w:rPr>
          <w:rFonts w:ascii="Arial" w:hAnsi="Arial" w:cs="Arial"/>
          <w:sz w:val="24"/>
          <w:szCs w:val="24"/>
        </w:rPr>
        <w:t xml:space="preserve">, </w:t>
      </w:r>
      <w:r>
        <w:rPr>
          <w:rFonts w:ascii="Arial" w:hAnsi="Arial" w:cs="Arial"/>
          <w:sz w:val="24"/>
          <w:szCs w:val="24"/>
        </w:rPr>
        <w:lastRenderedPageBreak/>
        <w:t>Estudo</w:t>
      </w:r>
      <w:r>
        <w:rPr>
          <w:rFonts w:ascii="Arial" w:hAnsi="Arial" w:cs="Arial"/>
          <w:sz w:val="24"/>
          <w:szCs w:val="24"/>
        </w:rPr>
        <w:t>s</w:t>
      </w:r>
      <w:r>
        <w:rPr>
          <w:rFonts w:ascii="Arial" w:hAnsi="Arial" w:cs="Arial"/>
          <w:sz w:val="24"/>
          <w:szCs w:val="24"/>
        </w:rPr>
        <w:t xml:space="preserve"> </w:t>
      </w:r>
      <w:r>
        <w:rPr>
          <w:rFonts w:ascii="Arial" w:hAnsi="Arial" w:cs="Arial"/>
          <w:sz w:val="24"/>
          <w:szCs w:val="24"/>
        </w:rPr>
        <w:t>so</w:t>
      </w:r>
      <w:r>
        <w:rPr>
          <w:rFonts w:ascii="Arial" w:hAnsi="Arial" w:cs="Arial"/>
          <w:sz w:val="24"/>
          <w:szCs w:val="24"/>
        </w:rPr>
        <w:t>cio</w:t>
      </w:r>
      <w:r>
        <w:rPr>
          <w:rFonts w:ascii="Arial" w:hAnsi="Arial" w:cs="Arial"/>
          <w:sz w:val="24"/>
          <w:szCs w:val="24"/>
        </w:rPr>
        <w:t>a</w:t>
      </w:r>
      <w:r>
        <w:rPr>
          <w:rFonts w:ascii="Arial" w:hAnsi="Arial" w:cs="Arial"/>
          <w:sz w:val="24"/>
          <w:szCs w:val="24"/>
        </w:rPr>
        <w:t>ntropológico</w:t>
      </w:r>
      <w:r>
        <w:rPr>
          <w:rFonts w:ascii="Arial" w:hAnsi="Arial" w:cs="Arial"/>
          <w:sz w:val="24"/>
          <w:szCs w:val="24"/>
        </w:rPr>
        <w:t>s</w:t>
      </w:r>
      <w:r>
        <w:rPr>
          <w:rFonts w:ascii="Arial" w:hAnsi="Arial" w:cs="Arial"/>
          <w:sz w:val="24"/>
          <w:szCs w:val="24"/>
        </w:rPr>
        <w:t xml:space="preserve"> da </w:t>
      </w:r>
      <w:r>
        <w:rPr>
          <w:rFonts w:ascii="Arial" w:hAnsi="Arial" w:cs="Arial"/>
          <w:sz w:val="24"/>
          <w:szCs w:val="24"/>
        </w:rPr>
        <w:t>e</w:t>
      </w:r>
      <w:r>
        <w:rPr>
          <w:rFonts w:ascii="Arial" w:hAnsi="Arial" w:cs="Arial"/>
          <w:sz w:val="24"/>
          <w:szCs w:val="24"/>
        </w:rPr>
        <w:t xml:space="preserve">ducação,Teorias da Educação Profissional e </w:t>
      </w:r>
      <w:r>
        <w:rPr>
          <w:rFonts w:ascii="Arial" w:hAnsi="Arial" w:cs="Arial"/>
          <w:sz w:val="24"/>
          <w:szCs w:val="24"/>
        </w:rPr>
        <w:t>T</w:t>
      </w:r>
      <w:r>
        <w:rPr>
          <w:rFonts w:ascii="Arial" w:hAnsi="Arial" w:cs="Arial"/>
          <w:sz w:val="24"/>
          <w:szCs w:val="24"/>
        </w:rPr>
        <w:t>ecnológica</w:t>
      </w:r>
      <w:r>
        <w:rPr>
          <w:rFonts w:ascii="Arial" w:hAnsi="Arial" w:cs="Arial"/>
          <w:sz w:val="24"/>
          <w:szCs w:val="24"/>
        </w:rPr>
        <w:t xml:space="preserve">, Psicologia da educação, A inclusão na perspectiva da Educação Profissional, Gestão da educação pública, </w:t>
      </w:r>
      <w:r>
        <w:rPr>
          <w:rFonts w:ascii="Arial" w:eastAsia="Times New Roman" w:hAnsi="Arial" w:cs="Arial"/>
          <w:sz w:val="24"/>
          <w:szCs w:val="24"/>
        </w:rPr>
        <w:t xml:space="preserve">Políticas </w:t>
      </w:r>
      <w:r>
        <w:rPr>
          <w:rFonts w:ascii="Arial" w:eastAsia="Times New Roman" w:hAnsi="Arial" w:cs="Arial"/>
          <w:sz w:val="24"/>
          <w:szCs w:val="24"/>
        </w:rPr>
        <w:t>p</w:t>
      </w:r>
      <w:r>
        <w:rPr>
          <w:rFonts w:ascii="Arial" w:eastAsia="Times New Roman" w:hAnsi="Arial" w:cs="Arial"/>
          <w:sz w:val="24"/>
          <w:szCs w:val="24"/>
        </w:rPr>
        <w:t xml:space="preserve">úblicas em </w:t>
      </w:r>
      <w:r>
        <w:rPr>
          <w:rFonts w:ascii="Arial" w:eastAsia="Times New Roman" w:hAnsi="Arial" w:cs="Arial"/>
          <w:sz w:val="24"/>
          <w:szCs w:val="24"/>
        </w:rPr>
        <w:t>e</w:t>
      </w:r>
      <w:r>
        <w:rPr>
          <w:rFonts w:ascii="Arial" w:eastAsia="Times New Roman" w:hAnsi="Arial" w:cs="Arial"/>
          <w:sz w:val="24"/>
          <w:szCs w:val="24"/>
        </w:rPr>
        <w:t>ducação</w:t>
      </w:r>
      <w:r>
        <w:rPr>
          <w:rFonts w:ascii="Arial" w:eastAsia="Times New Roman" w:hAnsi="Arial" w:cs="Arial"/>
          <w:sz w:val="24"/>
          <w:szCs w:val="24"/>
        </w:rPr>
        <w:t>,</w:t>
      </w:r>
      <w:r>
        <w:rPr>
          <w:rFonts w:ascii="Arial" w:eastAsia="Times New Roman" w:hAnsi="Arial" w:cs="Arial"/>
          <w:sz w:val="24"/>
          <w:szCs w:val="24"/>
        </w:rPr>
        <w:t xml:space="preserve"> </w:t>
      </w:r>
      <w:r>
        <w:rPr>
          <w:rFonts w:ascii="Arial" w:hAnsi="Arial" w:cs="Arial"/>
          <w:sz w:val="24"/>
          <w:szCs w:val="24"/>
        </w:rPr>
        <w:t>Língua Brasileira de Sinais (LIBRAS)</w:t>
      </w:r>
      <w:r>
        <w:rPr>
          <w:rFonts w:ascii="Arial" w:hAnsi="Arial" w:cs="Arial"/>
          <w:sz w:val="24"/>
          <w:szCs w:val="24"/>
        </w:rPr>
        <w:t xml:space="preserve"> e Educação de jovens e adultos.</w:t>
      </w:r>
    </w:p>
    <w:p w:rsidR="00C75488" w:rsidRDefault="009758CE">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Sobre o Núcleo de Aprofundamento e Diversificação dos Estudos (II), o qual é relativo aos conteúdos específicos e pedagógicos, cabe salientar que o curso de Licenciatura em Formação Peda</w:t>
      </w:r>
      <w:r>
        <w:rPr>
          <w:rFonts w:ascii="Arial" w:hAnsi="Arial" w:cs="Arial"/>
          <w:sz w:val="24"/>
          <w:szCs w:val="24"/>
        </w:rPr>
        <w:t xml:space="preserve">gógica para graduados não licenciados possui um grupo de disciplinas e componentes curriculares que atendem às demandas sociais, por meio de oportunidades de investigação, avaliação, pesquisa, estudo e aplicação dos conhecimentos pedagógicos e fundamentos </w:t>
      </w:r>
      <w:r>
        <w:rPr>
          <w:rFonts w:ascii="Arial" w:hAnsi="Arial" w:cs="Arial"/>
          <w:sz w:val="24"/>
          <w:szCs w:val="24"/>
        </w:rPr>
        <w:t>da educação, nos processos educativos, organizacionais da gestão escolar, nos materiais didáticos, voltados à diversidade social e cultural da sociedade brasileira. Também as atividades de ensino e aprendizagem referentes à este núcleo preocupam-se com a a</w:t>
      </w:r>
      <w:r>
        <w:rPr>
          <w:rFonts w:ascii="Arial" w:hAnsi="Arial" w:cs="Arial"/>
          <w:sz w:val="24"/>
          <w:szCs w:val="24"/>
        </w:rPr>
        <w:t xml:space="preserve">plicação ao campo da educação de contribuições e conhecimentos, como o pedagógico, o filosófico, o histórico, o antropológico, o ambiental-ecológico, o psicológico, o linguístico, o sociológico, o político, o econômico </w:t>
      </w:r>
      <w:r>
        <w:rPr>
          <w:rFonts w:ascii="Arial" w:hAnsi="Arial" w:cs="Arial"/>
          <w:sz w:val="24"/>
          <w:szCs w:val="24"/>
        </w:rPr>
        <w:t>e</w:t>
      </w:r>
      <w:r>
        <w:rPr>
          <w:rFonts w:ascii="Arial" w:hAnsi="Arial" w:cs="Arial"/>
          <w:sz w:val="24"/>
          <w:szCs w:val="24"/>
        </w:rPr>
        <w:t xml:space="preserve">  cultural. São disciplinas e compon</w:t>
      </w:r>
      <w:r>
        <w:rPr>
          <w:rFonts w:ascii="Arial" w:hAnsi="Arial" w:cs="Arial"/>
          <w:sz w:val="24"/>
          <w:szCs w:val="24"/>
        </w:rPr>
        <w:t xml:space="preserve">entes curriculares desse núcleo: Metodologia da </w:t>
      </w:r>
      <w:r>
        <w:rPr>
          <w:rFonts w:ascii="Arial" w:hAnsi="Arial" w:cs="Arial"/>
          <w:sz w:val="24"/>
          <w:szCs w:val="24"/>
        </w:rPr>
        <w:t>p</w:t>
      </w:r>
      <w:r>
        <w:rPr>
          <w:rFonts w:ascii="Arial" w:hAnsi="Arial" w:cs="Arial"/>
          <w:sz w:val="24"/>
          <w:szCs w:val="24"/>
        </w:rPr>
        <w:t xml:space="preserve">esquisa, Prática </w:t>
      </w:r>
      <w:r>
        <w:rPr>
          <w:rFonts w:ascii="Arial" w:hAnsi="Arial" w:cs="Arial"/>
          <w:sz w:val="24"/>
          <w:szCs w:val="24"/>
        </w:rPr>
        <w:t>p</w:t>
      </w:r>
      <w:r>
        <w:rPr>
          <w:rFonts w:ascii="Arial" w:hAnsi="Arial" w:cs="Arial"/>
          <w:sz w:val="24"/>
          <w:szCs w:val="24"/>
        </w:rPr>
        <w:t xml:space="preserve">edagógica I,  Prática </w:t>
      </w:r>
      <w:r>
        <w:rPr>
          <w:rFonts w:ascii="Arial" w:hAnsi="Arial" w:cs="Arial"/>
          <w:sz w:val="24"/>
          <w:szCs w:val="24"/>
        </w:rPr>
        <w:t>p</w:t>
      </w:r>
      <w:r>
        <w:rPr>
          <w:rFonts w:ascii="Arial" w:hAnsi="Arial" w:cs="Arial"/>
          <w:sz w:val="24"/>
          <w:szCs w:val="24"/>
        </w:rPr>
        <w:t>edagógica II,</w:t>
      </w:r>
      <w:r>
        <w:rPr>
          <w:rFonts w:ascii="Arial" w:hAnsi="Arial" w:cs="Arial"/>
          <w:sz w:val="24"/>
          <w:szCs w:val="24"/>
        </w:rPr>
        <w:t xml:space="preserve"> </w:t>
      </w:r>
      <w:r>
        <w:rPr>
          <w:rFonts w:ascii="Arial" w:hAnsi="Arial" w:cs="Arial"/>
          <w:sz w:val="24"/>
          <w:szCs w:val="24"/>
        </w:rPr>
        <w:t xml:space="preserve"> Pesquisa em </w:t>
      </w:r>
      <w:r>
        <w:rPr>
          <w:rFonts w:ascii="Arial" w:hAnsi="Arial" w:cs="Arial"/>
          <w:sz w:val="24"/>
          <w:szCs w:val="24"/>
        </w:rPr>
        <w:t>e</w:t>
      </w:r>
      <w:r>
        <w:rPr>
          <w:rFonts w:ascii="Arial" w:hAnsi="Arial" w:cs="Arial"/>
          <w:sz w:val="24"/>
          <w:szCs w:val="24"/>
        </w:rPr>
        <w:t xml:space="preserve">ducação, Estágio </w:t>
      </w:r>
      <w:r>
        <w:rPr>
          <w:rFonts w:ascii="Arial" w:hAnsi="Arial" w:cs="Arial"/>
          <w:sz w:val="24"/>
          <w:szCs w:val="24"/>
        </w:rPr>
        <w:t>s</w:t>
      </w:r>
      <w:r>
        <w:rPr>
          <w:rFonts w:ascii="Arial" w:hAnsi="Arial" w:cs="Arial"/>
          <w:sz w:val="24"/>
          <w:szCs w:val="24"/>
        </w:rPr>
        <w:t>upervisionado</w:t>
      </w:r>
      <w:r>
        <w:rPr>
          <w:rFonts w:ascii="Arial" w:hAnsi="Arial" w:cs="Arial"/>
          <w:sz w:val="24"/>
          <w:szCs w:val="24"/>
        </w:rPr>
        <w:t xml:space="preserve">, A pesquisa como princípio pedagógico, </w:t>
      </w:r>
    </w:p>
    <w:p w:rsidR="00C75488" w:rsidRDefault="009758CE">
      <w:pPr>
        <w:autoSpaceDE w:val="0"/>
        <w:autoSpaceDN w:val="0"/>
        <w:adjustRightInd w:val="0"/>
        <w:spacing w:after="0" w:line="360" w:lineRule="auto"/>
        <w:ind w:firstLine="851"/>
        <w:jc w:val="both"/>
        <w:rPr>
          <w:rFonts w:ascii="Arial" w:hAnsi="Arial" w:cs="Arial"/>
          <w:szCs w:val="24"/>
        </w:rPr>
      </w:pPr>
      <w:r>
        <w:rPr>
          <w:rFonts w:ascii="Arial" w:hAnsi="Arial" w:cs="Arial"/>
          <w:sz w:val="24"/>
          <w:szCs w:val="24"/>
        </w:rPr>
        <w:t xml:space="preserve"> Por fim o curso apresenta em sua estrutura um Núcleo de Estudos Integradores (III) para enriquecimento curricular, compreendendo a participação em: atividades práticas, de modo a propiciar aos estudantes vivências, nas diferentes áreas do campo educaciona</w:t>
      </w:r>
      <w:r>
        <w:rPr>
          <w:rFonts w:ascii="Arial" w:hAnsi="Arial" w:cs="Arial"/>
          <w:sz w:val="24"/>
          <w:szCs w:val="24"/>
        </w:rPr>
        <w:t>l, assegurando participação em seminários e estudos curriculares, em projetos de iniciação científica, iniciação à docência, residência docente, monitoria e extensão, entre outros; mobilidade estudantil, intercâmbio, atividades de comunicação e expressão v</w:t>
      </w:r>
      <w:r>
        <w:rPr>
          <w:rFonts w:ascii="Arial" w:hAnsi="Arial" w:cs="Arial"/>
          <w:sz w:val="24"/>
          <w:szCs w:val="24"/>
        </w:rPr>
        <w:t>isando à aquisição e à apropriação de recursos de linguagem capazes de comunicar, interpretar a realidade estudada e criar conexões com a vida social.</w:t>
      </w:r>
      <w:r>
        <w:rPr>
          <w:rFonts w:ascii="Arial" w:hAnsi="Arial" w:cs="Arial"/>
          <w:szCs w:val="24"/>
        </w:rPr>
        <w:t xml:space="preserve"> </w:t>
      </w:r>
      <w:r>
        <w:rPr>
          <w:rFonts w:ascii="Arial" w:hAnsi="Arial" w:cs="Arial"/>
          <w:sz w:val="24"/>
          <w:szCs w:val="24"/>
        </w:rPr>
        <w:t xml:space="preserve">Neste núcleo estão as disciplinas de </w:t>
      </w:r>
      <w:r>
        <w:rPr>
          <w:rFonts w:ascii="Arial" w:hAnsi="Arial" w:cs="Arial"/>
          <w:sz w:val="24"/>
          <w:szCs w:val="24"/>
        </w:rPr>
        <w:t xml:space="preserve">Seminários </w:t>
      </w:r>
      <w:r>
        <w:rPr>
          <w:rFonts w:ascii="Arial" w:hAnsi="Arial" w:cs="Arial"/>
          <w:sz w:val="24"/>
          <w:szCs w:val="24"/>
        </w:rPr>
        <w:t>i</w:t>
      </w:r>
      <w:r>
        <w:rPr>
          <w:rFonts w:ascii="Arial" w:hAnsi="Arial" w:cs="Arial"/>
          <w:sz w:val="24"/>
          <w:szCs w:val="24"/>
        </w:rPr>
        <w:t>ntegradores</w:t>
      </w:r>
      <w:r>
        <w:rPr>
          <w:rFonts w:ascii="Arial" w:hAnsi="Arial" w:cs="Arial"/>
          <w:sz w:val="24"/>
          <w:szCs w:val="24"/>
        </w:rPr>
        <w:t xml:space="preserve"> e </w:t>
      </w:r>
      <w:r>
        <w:rPr>
          <w:rFonts w:ascii="Arial" w:hAnsi="Arial" w:cs="Arial"/>
          <w:sz w:val="24"/>
          <w:szCs w:val="24"/>
        </w:rPr>
        <w:t xml:space="preserve"> Trabalho de </w:t>
      </w:r>
      <w:r>
        <w:rPr>
          <w:rFonts w:ascii="Arial" w:hAnsi="Arial" w:cs="Arial"/>
          <w:sz w:val="24"/>
          <w:szCs w:val="24"/>
        </w:rPr>
        <w:t>c</w:t>
      </w:r>
      <w:r>
        <w:rPr>
          <w:rFonts w:ascii="Arial" w:hAnsi="Arial" w:cs="Arial"/>
          <w:sz w:val="24"/>
          <w:szCs w:val="24"/>
        </w:rPr>
        <w:t xml:space="preserve">onclusão de </w:t>
      </w:r>
      <w:r>
        <w:rPr>
          <w:rFonts w:ascii="Arial" w:hAnsi="Arial" w:cs="Arial"/>
          <w:sz w:val="24"/>
          <w:szCs w:val="24"/>
        </w:rPr>
        <w:t>c</w:t>
      </w:r>
      <w:r>
        <w:rPr>
          <w:rFonts w:ascii="Arial" w:hAnsi="Arial" w:cs="Arial"/>
          <w:sz w:val="24"/>
          <w:szCs w:val="24"/>
        </w:rPr>
        <w:t>urso</w:t>
      </w:r>
      <w:r>
        <w:rPr>
          <w:rFonts w:ascii="Arial" w:hAnsi="Arial" w:cs="Arial"/>
          <w:szCs w:val="24"/>
        </w:rPr>
        <w:t>.</w:t>
      </w:r>
    </w:p>
    <w:p w:rsidR="00C75488" w:rsidRDefault="009758CE">
      <w:pPr>
        <w:autoSpaceDE w:val="0"/>
        <w:autoSpaceDN w:val="0"/>
        <w:adjustRightInd w:val="0"/>
        <w:spacing w:after="0" w:line="360" w:lineRule="auto"/>
        <w:ind w:firstLine="851"/>
        <w:jc w:val="both"/>
        <w:rPr>
          <w:rFonts w:ascii="Arial" w:hAnsi="Arial" w:cs="Arial"/>
        </w:rPr>
      </w:pPr>
      <w:r>
        <w:rPr>
          <w:rFonts w:ascii="Arial" w:hAnsi="Arial" w:cs="Arial"/>
        </w:rPr>
        <w:t>Diante do</w:t>
      </w:r>
      <w:r>
        <w:rPr>
          <w:rFonts w:ascii="Arial" w:hAnsi="Arial" w:cs="Arial"/>
        </w:rPr>
        <w:t xml:space="preserve"> exposto, o curso apresenta o seguinte desdobramento:</w:t>
      </w:r>
    </w:p>
    <w:tbl>
      <w:tblPr>
        <w:tblW w:w="8641" w:type="dxa"/>
        <w:jc w:val="center"/>
        <w:tblLayout w:type="fixed"/>
        <w:tblLook w:val="04A0" w:firstRow="1" w:lastRow="0" w:firstColumn="1" w:lastColumn="0" w:noHBand="0" w:noVBand="1"/>
      </w:tblPr>
      <w:tblGrid>
        <w:gridCol w:w="482"/>
        <w:gridCol w:w="533"/>
        <w:gridCol w:w="853"/>
        <w:gridCol w:w="5237"/>
        <w:gridCol w:w="1536"/>
      </w:tblGrid>
      <w:tr w:rsidR="00C75488">
        <w:trPr>
          <w:trHeight w:val="636"/>
          <w:jc w:val="center"/>
        </w:trPr>
        <w:tc>
          <w:tcPr>
            <w:tcW w:w="7105" w:type="dxa"/>
            <w:gridSpan w:val="4"/>
            <w:tcBorders>
              <w:top w:val="single" w:sz="4" w:space="0" w:color="000000"/>
              <w:left w:val="single" w:sz="4" w:space="0" w:color="000000"/>
            </w:tcBorders>
            <w:shd w:val="clear" w:color="auto" w:fill="auto"/>
            <w:vAlign w:val="center"/>
          </w:tcPr>
          <w:p w:rsidR="00C75488" w:rsidRDefault="009758CE">
            <w:pPr>
              <w:tabs>
                <w:tab w:val="left" w:pos="8931"/>
              </w:tabs>
              <w:rPr>
                <w:b/>
                <w:sz w:val="16"/>
                <w:szCs w:val="16"/>
              </w:rPr>
            </w:pPr>
            <w:r>
              <w:rPr>
                <w:b/>
                <w:sz w:val="16"/>
                <w:szCs w:val="16"/>
              </w:rPr>
              <w:t>MEC/SETEC</w:t>
            </w:r>
          </w:p>
          <w:p w:rsidR="00C75488" w:rsidRDefault="009758CE">
            <w:pPr>
              <w:tabs>
                <w:tab w:val="left" w:pos="8931"/>
              </w:tabs>
              <w:rPr>
                <w:sz w:val="16"/>
                <w:szCs w:val="16"/>
              </w:rPr>
            </w:pPr>
            <w:r>
              <w:rPr>
                <w:b/>
                <w:sz w:val="16"/>
                <w:szCs w:val="16"/>
              </w:rPr>
              <w:t>INSTITUTO FEDERAL SUL-RIO-GRANDENSE</w:t>
            </w:r>
          </w:p>
        </w:tc>
        <w:tc>
          <w:tcPr>
            <w:tcW w:w="1536" w:type="dxa"/>
            <w:vMerge w:val="restart"/>
            <w:tcBorders>
              <w:top w:val="single" w:sz="4" w:space="0" w:color="000000"/>
              <w:left w:val="single" w:sz="4" w:space="0" w:color="000000"/>
              <w:right w:val="single" w:sz="4" w:space="0" w:color="000000"/>
            </w:tcBorders>
            <w:shd w:val="clear" w:color="auto" w:fill="auto"/>
            <w:vAlign w:val="center"/>
          </w:tcPr>
          <w:p w:rsidR="00C75488" w:rsidRDefault="009758CE">
            <w:pPr>
              <w:keepNext/>
              <w:tabs>
                <w:tab w:val="left" w:pos="8931"/>
              </w:tabs>
              <w:jc w:val="center"/>
              <w:rPr>
                <w:sz w:val="16"/>
                <w:szCs w:val="16"/>
              </w:rPr>
            </w:pPr>
            <w:r>
              <w:rPr>
                <w:sz w:val="16"/>
                <w:szCs w:val="16"/>
              </w:rPr>
              <w:t>A PARTIR DE</w:t>
            </w:r>
          </w:p>
          <w:p w:rsidR="00C75488" w:rsidRDefault="00C75488">
            <w:pPr>
              <w:tabs>
                <w:tab w:val="left" w:pos="8931"/>
              </w:tabs>
              <w:jc w:val="center"/>
              <w:rPr>
                <w:sz w:val="16"/>
                <w:szCs w:val="16"/>
              </w:rPr>
            </w:pPr>
          </w:p>
        </w:tc>
      </w:tr>
      <w:tr w:rsidR="00C75488">
        <w:trPr>
          <w:trHeight w:val="402"/>
          <w:jc w:val="center"/>
        </w:trPr>
        <w:tc>
          <w:tcPr>
            <w:tcW w:w="1868" w:type="dxa"/>
            <w:gridSpan w:val="3"/>
            <w:vMerge w:val="restart"/>
            <w:tcBorders>
              <w:top w:val="single" w:sz="4" w:space="0" w:color="000000"/>
              <w:left w:val="single" w:sz="4" w:space="0" w:color="000000"/>
            </w:tcBorders>
            <w:shd w:val="clear" w:color="auto" w:fill="auto"/>
            <w:vAlign w:val="center"/>
          </w:tcPr>
          <w:p w:rsidR="00C75488" w:rsidRDefault="009758CE">
            <w:pPr>
              <w:tabs>
                <w:tab w:val="left" w:pos="8931"/>
              </w:tabs>
              <w:jc w:val="center"/>
              <w:rPr>
                <w:sz w:val="16"/>
                <w:szCs w:val="16"/>
              </w:rPr>
            </w:pPr>
            <w:r>
              <w:rPr>
                <w:sz w:val="16"/>
                <w:szCs w:val="16"/>
              </w:rPr>
              <w:t xml:space="preserve"> IFSUL</w:t>
            </w:r>
          </w:p>
        </w:tc>
        <w:tc>
          <w:tcPr>
            <w:tcW w:w="5237" w:type="dxa"/>
            <w:tcBorders>
              <w:top w:val="single" w:sz="4" w:space="0" w:color="000000"/>
              <w:left w:val="single" w:sz="4" w:space="0" w:color="000000"/>
            </w:tcBorders>
            <w:shd w:val="clear" w:color="auto" w:fill="auto"/>
            <w:vAlign w:val="center"/>
          </w:tcPr>
          <w:p w:rsidR="00C75488" w:rsidRDefault="00C75488">
            <w:pPr>
              <w:tabs>
                <w:tab w:val="left" w:pos="8931"/>
              </w:tabs>
              <w:jc w:val="center"/>
              <w:rPr>
                <w:sz w:val="16"/>
                <w:szCs w:val="16"/>
              </w:rPr>
            </w:pPr>
          </w:p>
          <w:p w:rsidR="00C75488" w:rsidRDefault="009758CE">
            <w:pPr>
              <w:tabs>
                <w:tab w:val="left" w:pos="8931"/>
              </w:tabs>
              <w:jc w:val="center"/>
              <w:rPr>
                <w:sz w:val="16"/>
                <w:szCs w:val="16"/>
              </w:rPr>
            </w:pPr>
            <w:r>
              <w:rPr>
                <w:sz w:val="16"/>
                <w:szCs w:val="16"/>
              </w:rPr>
              <w:t>Curso de Licenciatura em Formação Pedagógica para Graduados não Licenciados</w:t>
            </w:r>
          </w:p>
        </w:tc>
        <w:tc>
          <w:tcPr>
            <w:tcW w:w="1536" w:type="dxa"/>
            <w:vMerge/>
            <w:tcBorders>
              <w:top w:val="single" w:sz="4" w:space="0" w:color="000000"/>
              <w:left w:val="single" w:sz="4" w:space="0" w:color="000000"/>
              <w:right w:val="single" w:sz="4" w:space="0" w:color="000000"/>
            </w:tcBorders>
            <w:shd w:val="clear" w:color="auto" w:fill="auto"/>
            <w:vAlign w:val="center"/>
          </w:tcPr>
          <w:p w:rsidR="00C75488" w:rsidRDefault="00C75488">
            <w:pPr>
              <w:spacing w:line="276" w:lineRule="auto"/>
              <w:rPr>
                <w:sz w:val="16"/>
                <w:szCs w:val="16"/>
              </w:rPr>
            </w:pPr>
          </w:p>
        </w:tc>
      </w:tr>
      <w:tr w:rsidR="00C75488">
        <w:trPr>
          <w:trHeight w:val="53"/>
          <w:jc w:val="center"/>
        </w:trPr>
        <w:tc>
          <w:tcPr>
            <w:tcW w:w="1868" w:type="dxa"/>
            <w:gridSpan w:val="3"/>
            <w:vMerge/>
            <w:tcBorders>
              <w:top w:val="single" w:sz="4" w:space="0" w:color="000000"/>
              <w:left w:val="single" w:sz="4" w:space="0" w:color="000000"/>
            </w:tcBorders>
            <w:shd w:val="clear" w:color="auto" w:fill="auto"/>
            <w:vAlign w:val="center"/>
          </w:tcPr>
          <w:p w:rsidR="00C75488" w:rsidRDefault="00C75488">
            <w:pPr>
              <w:spacing w:line="276" w:lineRule="auto"/>
              <w:rPr>
                <w:sz w:val="16"/>
                <w:szCs w:val="16"/>
              </w:rPr>
            </w:pPr>
          </w:p>
        </w:tc>
        <w:tc>
          <w:tcPr>
            <w:tcW w:w="5237" w:type="dxa"/>
            <w:tcBorders>
              <w:left w:val="single" w:sz="4" w:space="0" w:color="000000"/>
            </w:tcBorders>
            <w:shd w:val="clear" w:color="auto" w:fill="auto"/>
            <w:vAlign w:val="center"/>
          </w:tcPr>
          <w:p w:rsidR="00C75488" w:rsidRDefault="00C75488">
            <w:pPr>
              <w:keepNext/>
              <w:tabs>
                <w:tab w:val="left" w:pos="8931"/>
              </w:tabs>
              <w:rPr>
                <w:sz w:val="16"/>
                <w:szCs w:val="16"/>
              </w:rPr>
            </w:pP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C75488">
            <w:pPr>
              <w:tabs>
                <w:tab w:val="left" w:pos="8931"/>
              </w:tabs>
              <w:jc w:val="center"/>
              <w:rPr>
                <w:sz w:val="16"/>
                <w:szCs w:val="16"/>
              </w:rPr>
            </w:pPr>
          </w:p>
        </w:tc>
      </w:tr>
      <w:tr w:rsidR="00C75488">
        <w:trPr>
          <w:trHeight w:val="372"/>
          <w:jc w:val="center"/>
        </w:trPr>
        <w:tc>
          <w:tcPr>
            <w:tcW w:w="1868" w:type="dxa"/>
            <w:gridSpan w:val="3"/>
            <w:vMerge/>
            <w:tcBorders>
              <w:top w:val="single" w:sz="4" w:space="0" w:color="000000"/>
              <w:left w:val="single" w:sz="4" w:space="0" w:color="000000"/>
            </w:tcBorders>
            <w:shd w:val="clear" w:color="auto" w:fill="auto"/>
            <w:vAlign w:val="center"/>
          </w:tcPr>
          <w:p w:rsidR="00C75488" w:rsidRDefault="00C75488">
            <w:pPr>
              <w:spacing w:line="276" w:lineRule="auto"/>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keepNext/>
              <w:tabs>
                <w:tab w:val="left" w:pos="8931"/>
              </w:tabs>
              <w:jc w:val="center"/>
              <w:rPr>
                <w:sz w:val="16"/>
                <w:szCs w:val="16"/>
              </w:rPr>
            </w:pPr>
            <w:r>
              <w:rPr>
                <w:sz w:val="16"/>
                <w:szCs w:val="16"/>
              </w:rPr>
              <w:t xml:space="preserve">MATRIZ CURRICULAR Nº </w:t>
            </w:r>
          </w:p>
        </w:tc>
        <w:tc>
          <w:tcPr>
            <w:tcW w:w="1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C75488">
            <w:pPr>
              <w:spacing w:line="276" w:lineRule="auto"/>
              <w:rPr>
                <w:sz w:val="16"/>
                <w:szCs w:val="16"/>
              </w:rPr>
            </w:pPr>
          </w:p>
        </w:tc>
      </w:tr>
      <w:tr w:rsidR="00C75488">
        <w:trPr>
          <w:trHeight w:val="340"/>
          <w:jc w:val="center"/>
        </w:trPr>
        <w:tc>
          <w:tcPr>
            <w:tcW w:w="482" w:type="dxa"/>
            <w:vMerge w:val="restart"/>
            <w:tcBorders>
              <w:top w:val="single" w:sz="4" w:space="0" w:color="000000"/>
              <w:left w:val="single" w:sz="4" w:space="0" w:color="000000"/>
              <w:right w:val="single" w:sz="4" w:space="0" w:color="000000"/>
            </w:tcBorders>
            <w:shd w:val="clear" w:color="auto" w:fill="auto"/>
            <w:vAlign w:val="center"/>
          </w:tcPr>
          <w:p w:rsidR="00C75488" w:rsidRDefault="00C75488">
            <w:pPr>
              <w:tabs>
                <w:tab w:val="left" w:pos="8931"/>
              </w:tabs>
              <w:ind w:left="113" w:right="113"/>
              <w:rPr>
                <w:b/>
                <w:sz w:val="16"/>
                <w:szCs w:val="16"/>
              </w:rPr>
            </w:pPr>
          </w:p>
        </w:tc>
        <w:tc>
          <w:tcPr>
            <w:tcW w:w="533" w:type="dxa"/>
            <w:tcBorders>
              <w:top w:val="single" w:sz="4" w:space="0" w:color="000000"/>
              <w:left w:val="single" w:sz="4" w:space="0" w:color="000000"/>
              <w:bottom w:val="single" w:sz="4" w:space="0" w:color="000000"/>
            </w:tcBorders>
            <w:shd w:val="clear" w:color="auto" w:fill="auto"/>
            <w:vAlign w:val="center"/>
          </w:tcPr>
          <w:p w:rsidR="00C75488" w:rsidRDefault="00C75488">
            <w:pPr>
              <w:tabs>
                <w:tab w:val="left" w:pos="8931"/>
              </w:tabs>
              <w:jc w:val="center"/>
              <w:rPr>
                <w:sz w:val="16"/>
                <w:szCs w:val="16"/>
              </w:rPr>
            </w:pPr>
          </w:p>
          <w:p w:rsidR="00C75488" w:rsidRDefault="00C75488">
            <w:pPr>
              <w:tabs>
                <w:tab w:val="left" w:pos="8931"/>
              </w:tabs>
              <w:ind w:firstLine="290"/>
              <w:jc w:val="center"/>
              <w:rPr>
                <w:sz w:val="16"/>
                <w:szCs w:val="16"/>
              </w:rPr>
            </w:pPr>
          </w:p>
          <w:p w:rsidR="00C75488" w:rsidRDefault="00C75488">
            <w:pPr>
              <w:keepNext/>
              <w:tabs>
                <w:tab w:val="left" w:pos="8931"/>
              </w:tabs>
              <w:ind w:firstLine="290"/>
              <w:jc w:val="center"/>
              <w:rPr>
                <w:sz w:val="16"/>
                <w:szCs w:val="16"/>
              </w:rPr>
            </w:pPr>
          </w:p>
          <w:p w:rsidR="00C75488" w:rsidRDefault="00C75488">
            <w:pPr>
              <w:tabs>
                <w:tab w:val="left" w:pos="8931"/>
              </w:tabs>
              <w:jc w:val="center"/>
              <w:rPr>
                <w:sz w:val="16"/>
                <w:szCs w:val="16"/>
              </w:rPr>
            </w:pPr>
          </w:p>
        </w:tc>
        <w:tc>
          <w:tcPr>
            <w:tcW w:w="853" w:type="dxa"/>
            <w:tcBorders>
              <w:top w:val="single" w:sz="4" w:space="0" w:color="000000"/>
              <w:left w:val="single" w:sz="4" w:space="0" w:color="000000"/>
              <w:bottom w:val="single" w:sz="4" w:space="0" w:color="000000"/>
            </w:tcBorders>
            <w:shd w:val="clear" w:color="auto" w:fill="auto"/>
            <w:vAlign w:val="center"/>
          </w:tcPr>
          <w:p w:rsidR="00C75488" w:rsidRDefault="00C75488">
            <w:pPr>
              <w:keepNext/>
              <w:tabs>
                <w:tab w:val="left" w:pos="8931"/>
              </w:tabs>
              <w:jc w:val="center"/>
              <w:rPr>
                <w:sz w:val="16"/>
                <w:szCs w:val="16"/>
              </w:rPr>
            </w:pPr>
          </w:p>
          <w:p w:rsidR="00C75488" w:rsidRDefault="009758CE">
            <w:pPr>
              <w:keepNext/>
              <w:tabs>
                <w:tab w:val="left" w:pos="8931"/>
              </w:tabs>
              <w:jc w:val="center"/>
              <w:rPr>
                <w:sz w:val="16"/>
                <w:szCs w:val="16"/>
              </w:rPr>
            </w:pPr>
            <w:r>
              <w:rPr>
                <w:sz w:val="16"/>
                <w:szCs w:val="16"/>
              </w:rPr>
              <w:t>CÓDIGO</w:t>
            </w:r>
          </w:p>
          <w:p w:rsidR="00C75488" w:rsidRDefault="00C75488">
            <w:pPr>
              <w:tabs>
                <w:tab w:val="left" w:pos="8931"/>
              </w:tabs>
              <w:jc w:val="center"/>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tabs>
                <w:tab w:val="left" w:pos="8931"/>
              </w:tabs>
              <w:jc w:val="center"/>
              <w:rPr>
                <w:sz w:val="16"/>
                <w:szCs w:val="16"/>
              </w:rPr>
            </w:pPr>
            <w:r>
              <w:rPr>
                <w:sz w:val="16"/>
                <w:szCs w:val="16"/>
              </w:rPr>
              <w:t>DISCIPLINAS</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tabs>
                <w:tab w:val="left" w:pos="8931"/>
              </w:tabs>
              <w:jc w:val="center"/>
              <w:rPr>
                <w:sz w:val="16"/>
                <w:szCs w:val="16"/>
              </w:rPr>
            </w:pPr>
            <w:r>
              <w:rPr>
                <w:sz w:val="16"/>
                <w:szCs w:val="16"/>
              </w:rPr>
              <w:t>HORA</w:t>
            </w:r>
          </w:p>
          <w:p w:rsidR="00C75488" w:rsidRDefault="009758CE">
            <w:pPr>
              <w:tabs>
                <w:tab w:val="left" w:pos="8931"/>
              </w:tabs>
              <w:jc w:val="center"/>
              <w:rPr>
                <w:sz w:val="16"/>
                <w:szCs w:val="16"/>
              </w:rPr>
            </w:pPr>
            <w:r>
              <w:rPr>
                <w:sz w:val="16"/>
                <w:szCs w:val="16"/>
              </w:rPr>
              <w:t>RELÓGIO</w:t>
            </w:r>
          </w:p>
          <w:p w:rsidR="00C75488" w:rsidRDefault="009758CE">
            <w:pPr>
              <w:tabs>
                <w:tab w:val="left" w:pos="8931"/>
              </w:tabs>
              <w:jc w:val="center"/>
              <w:rPr>
                <w:sz w:val="16"/>
                <w:szCs w:val="16"/>
              </w:rPr>
            </w:pPr>
            <w:r>
              <w:rPr>
                <w:sz w:val="16"/>
                <w:szCs w:val="16"/>
              </w:rPr>
              <w:t>ANUAL</w:t>
            </w:r>
          </w:p>
        </w:tc>
      </w:tr>
      <w:tr w:rsidR="00C75488">
        <w:trPr>
          <w:trHeight w:val="284"/>
          <w:jc w:val="center"/>
        </w:trPr>
        <w:tc>
          <w:tcPr>
            <w:tcW w:w="482" w:type="dxa"/>
            <w:vMerge/>
            <w:tcBorders>
              <w:top w:val="single" w:sz="4" w:space="0" w:color="000000"/>
              <w:left w:val="single" w:sz="4" w:space="0" w:color="000000"/>
              <w:right w:val="single" w:sz="4" w:space="0" w:color="000000"/>
            </w:tcBorders>
            <w:shd w:val="clear" w:color="auto" w:fill="auto"/>
            <w:vAlign w:val="center"/>
          </w:tcPr>
          <w:p w:rsidR="00C75488" w:rsidRDefault="00C75488">
            <w:pPr>
              <w:spacing w:line="276" w:lineRule="auto"/>
              <w:rPr>
                <w:sz w:val="16"/>
                <w:szCs w:val="16"/>
              </w:rPr>
            </w:pPr>
          </w:p>
        </w:tc>
        <w:tc>
          <w:tcPr>
            <w:tcW w:w="533" w:type="dxa"/>
            <w:vMerge w:val="restart"/>
            <w:tcBorders>
              <w:top w:val="single" w:sz="4" w:space="0" w:color="000000"/>
              <w:left w:val="single" w:sz="4" w:space="0" w:color="000000"/>
              <w:bottom w:val="single" w:sz="4" w:space="0" w:color="000000"/>
            </w:tcBorders>
            <w:shd w:val="clear" w:color="auto" w:fill="auto"/>
            <w:vAlign w:val="center"/>
          </w:tcPr>
          <w:p w:rsidR="00C75488" w:rsidRDefault="009758CE">
            <w:pPr>
              <w:tabs>
                <w:tab w:val="left" w:pos="8931"/>
              </w:tabs>
              <w:jc w:val="center"/>
              <w:rPr>
                <w:sz w:val="16"/>
                <w:szCs w:val="16"/>
              </w:rPr>
            </w:pPr>
            <w:r>
              <w:rPr>
                <w:sz w:val="16"/>
                <w:szCs w:val="16"/>
              </w:rPr>
              <w:t xml:space="preserve"> </w:t>
            </w:r>
          </w:p>
        </w:tc>
        <w:tc>
          <w:tcPr>
            <w:tcW w:w="853" w:type="dxa"/>
            <w:tcBorders>
              <w:top w:val="single" w:sz="4" w:space="0" w:color="000000"/>
              <w:left w:val="single" w:sz="4" w:space="0" w:color="000000"/>
              <w:bottom w:val="single" w:sz="4" w:space="0" w:color="000000"/>
            </w:tcBorders>
            <w:shd w:val="clear" w:color="auto" w:fill="auto"/>
            <w:vAlign w:val="center"/>
          </w:tcPr>
          <w:p w:rsidR="00C75488" w:rsidRDefault="00C75488">
            <w:pPr>
              <w:keepNext/>
              <w:widowControl w:val="0"/>
              <w:numPr>
                <w:ilvl w:val="3"/>
                <w:numId w:val="1"/>
              </w:numPr>
              <w:tabs>
                <w:tab w:val="left" w:pos="8931"/>
              </w:tabs>
              <w:spacing w:after="0" w:line="240" w:lineRule="auto"/>
              <w:ind w:left="110" w:firstLine="0"/>
              <w:jc w:val="both"/>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keepNext/>
              <w:tabs>
                <w:tab w:val="left" w:pos="8931"/>
              </w:tabs>
              <w:ind w:left="21"/>
              <w:rPr>
                <w:rFonts w:ascii="Arial" w:eastAsia="Times New Roman" w:hAnsi="Arial" w:cs="Arial"/>
              </w:rPr>
            </w:pPr>
            <w:r>
              <w:rPr>
                <w:rFonts w:ascii="Arial" w:eastAsia="Times New Roman" w:hAnsi="Arial" w:cs="Arial"/>
              </w:rPr>
              <w:t>Teorias e metodologias em Educação a Distância</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tabs>
                <w:tab w:val="left" w:pos="8931"/>
              </w:tabs>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60</w:t>
            </w:r>
          </w:p>
        </w:tc>
      </w:tr>
      <w:tr w:rsidR="00C75488">
        <w:trPr>
          <w:trHeight w:val="284"/>
          <w:jc w:val="center"/>
        </w:trPr>
        <w:tc>
          <w:tcPr>
            <w:tcW w:w="482" w:type="dxa"/>
            <w:vMerge/>
            <w:tcBorders>
              <w:top w:val="single" w:sz="4" w:space="0" w:color="000000"/>
              <w:left w:val="single" w:sz="4" w:space="0" w:color="000000"/>
              <w:right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533" w:type="dxa"/>
            <w:vMerge/>
            <w:tcBorders>
              <w:top w:val="single" w:sz="4" w:space="0" w:color="000000"/>
              <w:left w:val="single" w:sz="4" w:space="0" w:color="000000"/>
              <w:bottom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853" w:type="dxa"/>
            <w:tcBorders>
              <w:top w:val="single" w:sz="4" w:space="0" w:color="000000"/>
              <w:left w:val="single" w:sz="4" w:space="0" w:color="000000"/>
              <w:bottom w:val="single" w:sz="4" w:space="0" w:color="000000"/>
            </w:tcBorders>
            <w:shd w:val="clear" w:color="auto" w:fill="auto"/>
            <w:vAlign w:val="center"/>
          </w:tcPr>
          <w:p w:rsidR="00C75488" w:rsidRDefault="00C75488">
            <w:pPr>
              <w:keepNext/>
              <w:widowControl w:val="0"/>
              <w:numPr>
                <w:ilvl w:val="3"/>
                <w:numId w:val="1"/>
              </w:numPr>
              <w:tabs>
                <w:tab w:val="left" w:pos="8931"/>
              </w:tabs>
              <w:spacing w:after="0" w:line="240" w:lineRule="auto"/>
              <w:ind w:left="110" w:firstLine="0"/>
              <w:jc w:val="both"/>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rPr>
                <w:rFonts w:ascii="Arial" w:eastAsia="Times New Roman" w:hAnsi="Arial" w:cs="Arial"/>
              </w:rPr>
            </w:pPr>
            <w:r>
              <w:rPr>
                <w:rFonts w:ascii="Arial" w:eastAsia="Arial" w:hAnsi="Arial" w:cs="Arial"/>
              </w:rPr>
              <w:t>Aspectos históricos e emancipatórios da educação</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tabs>
                <w:tab w:val="left" w:pos="8931"/>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r>
      <w:tr w:rsidR="00C75488">
        <w:trPr>
          <w:trHeight w:val="284"/>
          <w:jc w:val="center"/>
        </w:trPr>
        <w:tc>
          <w:tcPr>
            <w:tcW w:w="482" w:type="dxa"/>
            <w:vMerge/>
            <w:tcBorders>
              <w:top w:val="single" w:sz="4" w:space="0" w:color="000000"/>
              <w:left w:val="single" w:sz="4" w:space="0" w:color="000000"/>
              <w:right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533" w:type="dxa"/>
            <w:vMerge/>
            <w:tcBorders>
              <w:top w:val="single" w:sz="4" w:space="0" w:color="000000"/>
              <w:left w:val="single" w:sz="4" w:space="0" w:color="000000"/>
              <w:bottom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853" w:type="dxa"/>
            <w:tcBorders>
              <w:top w:val="single" w:sz="4" w:space="0" w:color="000000"/>
              <w:left w:val="single" w:sz="4" w:space="0" w:color="000000"/>
              <w:bottom w:val="single" w:sz="4" w:space="0" w:color="000000"/>
            </w:tcBorders>
            <w:shd w:val="clear" w:color="auto" w:fill="auto"/>
            <w:vAlign w:val="center"/>
          </w:tcPr>
          <w:p w:rsidR="00C75488" w:rsidRDefault="00C75488">
            <w:pPr>
              <w:keepNext/>
              <w:widowControl w:val="0"/>
              <w:numPr>
                <w:ilvl w:val="3"/>
                <w:numId w:val="1"/>
              </w:numPr>
              <w:tabs>
                <w:tab w:val="left" w:pos="8931"/>
              </w:tabs>
              <w:spacing w:after="0" w:line="240" w:lineRule="auto"/>
              <w:ind w:left="110" w:firstLine="0"/>
              <w:jc w:val="both"/>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keepNext/>
              <w:widowControl w:val="0"/>
              <w:tabs>
                <w:tab w:val="left" w:pos="8931"/>
              </w:tabs>
              <w:spacing w:after="0" w:line="240" w:lineRule="auto"/>
              <w:rPr>
                <w:rFonts w:ascii="Arial" w:eastAsia="Times New Roman" w:hAnsi="Arial" w:cs="Arial"/>
              </w:rPr>
            </w:pPr>
            <w:r>
              <w:rPr>
                <w:rFonts w:ascii="Arial" w:eastAsia="Times New Roman" w:hAnsi="Arial" w:cs="Arial"/>
              </w:rPr>
              <w:t xml:space="preserve">Estudos </w:t>
            </w:r>
            <w:r>
              <w:rPr>
                <w:rFonts w:ascii="Arial" w:eastAsia="Times New Roman" w:hAnsi="Arial" w:cs="Arial"/>
              </w:rPr>
              <w:t>so</w:t>
            </w:r>
            <w:r>
              <w:rPr>
                <w:rFonts w:ascii="Arial" w:eastAsia="Times New Roman" w:hAnsi="Arial" w:cs="Arial"/>
              </w:rPr>
              <w:t>cio</w:t>
            </w:r>
            <w:r>
              <w:rPr>
                <w:rFonts w:ascii="Arial" w:eastAsia="Times New Roman" w:hAnsi="Arial" w:cs="Arial"/>
              </w:rPr>
              <w:t>a</w:t>
            </w:r>
            <w:r>
              <w:rPr>
                <w:rFonts w:ascii="Arial" w:eastAsia="Times New Roman" w:hAnsi="Arial" w:cs="Arial"/>
              </w:rPr>
              <w:t>ntropológicos da Educação</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tabs>
                <w:tab w:val="left" w:pos="8931"/>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r>
      <w:tr w:rsidR="00C75488">
        <w:trPr>
          <w:trHeight w:val="284"/>
          <w:jc w:val="center"/>
        </w:trPr>
        <w:tc>
          <w:tcPr>
            <w:tcW w:w="482" w:type="dxa"/>
            <w:vMerge/>
            <w:tcBorders>
              <w:top w:val="single" w:sz="4" w:space="0" w:color="000000"/>
              <w:left w:val="single" w:sz="4" w:space="0" w:color="000000"/>
              <w:right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533" w:type="dxa"/>
            <w:vMerge/>
            <w:tcBorders>
              <w:top w:val="single" w:sz="4" w:space="0" w:color="000000"/>
              <w:left w:val="single" w:sz="4" w:space="0" w:color="000000"/>
              <w:bottom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853" w:type="dxa"/>
            <w:tcBorders>
              <w:top w:val="single" w:sz="4" w:space="0" w:color="000000"/>
              <w:left w:val="single" w:sz="4" w:space="0" w:color="000000"/>
              <w:bottom w:val="single" w:sz="4" w:space="0" w:color="000000"/>
            </w:tcBorders>
            <w:shd w:val="clear" w:color="auto" w:fill="auto"/>
            <w:vAlign w:val="center"/>
          </w:tcPr>
          <w:p w:rsidR="00C75488" w:rsidRDefault="00C75488">
            <w:pPr>
              <w:keepNext/>
              <w:widowControl w:val="0"/>
              <w:numPr>
                <w:ilvl w:val="3"/>
                <w:numId w:val="1"/>
              </w:numPr>
              <w:tabs>
                <w:tab w:val="left" w:pos="8931"/>
              </w:tabs>
              <w:spacing w:after="0" w:line="240" w:lineRule="auto"/>
              <w:ind w:left="110" w:firstLine="0"/>
              <w:jc w:val="both"/>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keepNext/>
              <w:widowControl w:val="0"/>
              <w:tabs>
                <w:tab w:val="left" w:pos="8931"/>
              </w:tabs>
              <w:spacing w:after="0" w:line="240" w:lineRule="auto"/>
              <w:rPr>
                <w:rFonts w:ascii="Arial" w:eastAsia="Times New Roman" w:hAnsi="Arial" w:cs="Arial"/>
              </w:rPr>
            </w:pPr>
            <w:r>
              <w:rPr>
                <w:rFonts w:ascii="Arial" w:eastAsia="Arial" w:hAnsi="Arial" w:cs="Arial"/>
                <w:bCs/>
              </w:rPr>
              <w:t>Teorias da Educação Profissional e</w:t>
            </w:r>
            <w:r>
              <w:rPr>
                <w:rFonts w:ascii="Arial" w:eastAsia="Arial" w:hAnsi="Arial" w:cs="Arial"/>
                <w:bCs/>
              </w:rPr>
              <w:t xml:space="preserve"> T</w:t>
            </w:r>
            <w:r>
              <w:rPr>
                <w:rFonts w:ascii="Arial" w:eastAsia="Arial" w:hAnsi="Arial" w:cs="Arial"/>
                <w:bCs/>
              </w:rPr>
              <w:t>ecnológica</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tabs>
                <w:tab w:val="left" w:pos="8931"/>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r>
      <w:tr w:rsidR="00C75488">
        <w:trPr>
          <w:trHeight w:val="284"/>
          <w:jc w:val="center"/>
        </w:trPr>
        <w:tc>
          <w:tcPr>
            <w:tcW w:w="482" w:type="dxa"/>
            <w:vMerge/>
            <w:tcBorders>
              <w:top w:val="single" w:sz="4" w:space="0" w:color="000000"/>
              <w:left w:val="single" w:sz="4" w:space="0" w:color="000000"/>
              <w:right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533" w:type="dxa"/>
            <w:vMerge/>
            <w:tcBorders>
              <w:top w:val="single" w:sz="4" w:space="0" w:color="000000"/>
              <w:left w:val="single" w:sz="4" w:space="0" w:color="000000"/>
              <w:bottom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853" w:type="dxa"/>
            <w:tcBorders>
              <w:top w:val="single" w:sz="4" w:space="0" w:color="000000"/>
              <w:left w:val="single" w:sz="4" w:space="0" w:color="000000"/>
              <w:bottom w:val="single" w:sz="4" w:space="0" w:color="000000"/>
            </w:tcBorders>
            <w:shd w:val="clear" w:color="auto" w:fill="auto"/>
            <w:vAlign w:val="center"/>
          </w:tcPr>
          <w:p w:rsidR="00C75488" w:rsidRDefault="00C75488">
            <w:pPr>
              <w:keepNext/>
              <w:widowControl w:val="0"/>
              <w:numPr>
                <w:ilvl w:val="3"/>
                <w:numId w:val="1"/>
              </w:numPr>
              <w:tabs>
                <w:tab w:val="left" w:pos="8931"/>
              </w:tabs>
              <w:spacing w:after="0" w:line="240" w:lineRule="auto"/>
              <w:ind w:left="110" w:firstLine="0"/>
              <w:jc w:val="both"/>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keepNext/>
              <w:widowControl w:val="0"/>
              <w:tabs>
                <w:tab w:val="left" w:pos="8931"/>
              </w:tabs>
              <w:spacing w:after="0" w:line="240" w:lineRule="auto"/>
              <w:rPr>
                <w:rFonts w:ascii="Arial" w:eastAsia="Times New Roman" w:hAnsi="Arial" w:cs="Arial"/>
              </w:rPr>
            </w:pPr>
            <w:r>
              <w:rPr>
                <w:rFonts w:ascii="Arial" w:eastAsia="Times New Roman" w:hAnsi="Arial" w:cs="Arial"/>
              </w:rPr>
              <w:t xml:space="preserve">Psicologia da </w:t>
            </w:r>
            <w:r>
              <w:rPr>
                <w:rFonts w:ascii="Arial" w:eastAsia="Times New Roman" w:hAnsi="Arial" w:cs="Arial"/>
              </w:rPr>
              <w:t>e</w:t>
            </w:r>
            <w:r>
              <w:rPr>
                <w:rFonts w:ascii="Arial" w:eastAsia="Times New Roman" w:hAnsi="Arial" w:cs="Arial"/>
              </w:rPr>
              <w:t>ducação</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tabs>
                <w:tab w:val="left" w:pos="8931"/>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r>
      <w:tr w:rsidR="00C75488">
        <w:trPr>
          <w:trHeight w:val="284"/>
          <w:jc w:val="center"/>
        </w:trPr>
        <w:tc>
          <w:tcPr>
            <w:tcW w:w="482" w:type="dxa"/>
            <w:vMerge/>
            <w:tcBorders>
              <w:top w:val="single" w:sz="4" w:space="0" w:color="000000"/>
              <w:left w:val="single" w:sz="4" w:space="0" w:color="000000"/>
              <w:right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533" w:type="dxa"/>
            <w:vMerge/>
            <w:tcBorders>
              <w:top w:val="single" w:sz="4" w:space="0" w:color="000000"/>
              <w:left w:val="single" w:sz="4" w:space="0" w:color="000000"/>
              <w:bottom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853" w:type="dxa"/>
            <w:tcBorders>
              <w:top w:val="single" w:sz="4" w:space="0" w:color="000000"/>
              <w:left w:val="single" w:sz="4" w:space="0" w:color="000000"/>
              <w:bottom w:val="single" w:sz="4" w:space="0" w:color="000000"/>
            </w:tcBorders>
            <w:shd w:val="clear" w:color="auto" w:fill="auto"/>
            <w:vAlign w:val="center"/>
          </w:tcPr>
          <w:p w:rsidR="00C75488" w:rsidRDefault="00C75488">
            <w:pPr>
              <w:keepNext/>
              <w:widowControl w:val="0"/>
              <w:numPr>
                <w:ilvl w:val="3"/>
                <w:numId w:val="1"/>
              </w:numPr>
              <w:tabs>
                <w:tab w:val="left" w:pos="8931"/>
              </w:tabs>
              <w:spacing w:after="0" w:line="240" w:lineRule="auto"/>
              <w:ind w:left="110" w:firstLine="0"/>
              <w:jc w:val="both"/>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rPr>
                <w:rFonts w:ascii="Arial" w:eastAsia="Times New Roman" w:hAnsi="Arial" w:cs="Arial"/>
                <w:bCs/>
              </w:rPr>
            </w:pPr>
            <w:r>
              <w:rPr>
                <w:rFonts w:ascii="Arial" w:eastAsia="Arial" w:hAnsi="Arial" w:cs="Arial"/>
                <w:bCs/>
              </w:rPr>
              <w:t xml:space="preserve">A inclusão na perspectiva da </w:t>
            </w:r>
            <w:r>
              <w:rPr>
                <w:rFonts w:ascii="Arial" w:eastAsia="Arial" w:hAnsi="Arial" w:cs="Arial"/>
                <w:bCs/>
              </w:rPr>
              <w:t>e</w:t>
            </w:r>
            <w:r>
              <w:rPr>
                <w:rFonts w:ascii="Arial" w:eastAsia="Arial" w:hAnsi="Arial" w:cs="Arial"/>
                <w:bCs/>
              </w:rPr>
              <w:t xml:space="preserve">ducação </w:t>
            </w:r>
            <w:r>
              <w:rPr>
                <w:rFonts w:ascii="Arial" w:eastAsia="Arial" w:hAnsi="Arial" w:cs="Arial"/>
                <w:bCs/>
              </w:rPr>
              <w:t>p</w:t>
            </w:r>
            <w:r>
              <w:rPr>
                <w:rFonts w:ascii="Arial" w:eastAsia="Arial" w:hAnsi="Arial" w:cs="Arial"/>
                <w:bCs/>
              </w:rPr>
              <w:t>rofissional</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tabs>
                <w:tab w:val="left" w:pos="8931"/>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r>
      <w:tr w:rsidR="00C75488">
        <w:trPr>
          <w:trHeight w:val="284"/>
          <w:jc w:val="center"/>
        </w:trPr>
        <w:tc>
          <w:tcPr>
            <w:tcW w:w="482" w:type="dxa"/>
            <w:vMerge/>
            <w:tcBorders>
              <w:top w:val="single" w:sz="4" w:space="0" w:color="000000"/>
              <w:left w:val="single" w:sz="4" w:space="0" w:color="000000"/>
              <w:right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533" w:type="dxa"/>
            <w:vMerge/>
            <w:tcBorders>
              <w:top w:val="single" w:sz="4" w:space="0" w:color="000000"/>
              <w:left w:val="single" w:sz="4" w:space="0" w:color="000000"/>
              <w:bottom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853" w:type="dxa"/>
            <w:tcBorders>
              <w:top w:val="single" w:sz="4" w:space="0" w:color="000000"/>
              <w:left w:val="single" w:sz="4" w:space="0" w:color="000000"/>
              <w:bottom w:val="single" w:sz="4" w:space="0" w:color="000000"/>
            </w:tcBorders>
            <w:shd w:val="clear" w:color="auto" w:fill="auto"/>
            <w:vAlign w:val="center"/>
          </w:tcPr>
          <w:p w:rsidR="00C75488" w:rsidRDefault="00C75488">
            <w:pPr>
              <w:keepNext/>
              <w:widowControl w:val="0"/>
              <w:numPr>
                <w:ilvl w:val="3"/>
                <w:numId w:val="1"/>
              </w:numPr>
              <w:tabs>
                <w:tab w:val="left" w:pos="8931"/>
              </w:tabs>
              <w:spacing w:after="0" w:line="240" w:lineRule="auto"/>
              <w:ind w:left="110" w:firstLine="0"/>
              <w:jc w:val="both"/>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keepNext/>
              <w:tabs>
                <w:tab w:val="left" w:pos="8931"/>
              </w:tabs>
              <w:ind w:left="21"/>
              <w:rPr>
                <w:rFonts w:ascii="Arial" w:eastAsia="Times New Roman" w:hAnsi="Arial" w:cs="Arial"/>
              </w:rPr>
            </w:pPr>
            <w:r>
              <w:rPr>
                <w:rFonts w:ascii="Arial" w:eastAsia="Times New Roman" w:hAnsi="Arial" w:cs="Arial"/>
              </w:rPr>
              <w:t>Libras</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tabs>
                <w:tab w:val="left" w:pos="8931"/>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r>
      <w:tr w:rsidR="00C75488">
        <w:trPr>
          <w:trHeight w:val="284"/>
          <w:jc w:val="center"/>
        </w:trPr>
        <w:tc>
          <w:tcPr>
            <w:tcW w:w="482" w:type="dxa"/>
            <w:vMerge/>
            <w:tcBorders>
              <w:top w:val="single" w:sz="4" w:space="0" w:color="000000"/>
              <w:left w:val="single" w:sz="4" w:space="0" w:color="000000"/>
              <w:right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533" w:type="dxa"/>
            <w:vMerge/>
            <w:tcBorders>
              <w:top w:val="single" w:sz="4" w:space="0" w:color="000000"/>
              <w:left w:val="single" w:sz="4" w:space="0" w:color="000000"/>
              <w:bottom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853" w:type="dxa"/>
            <w:tcBorders>
              <w:top w:val="single" w:sz="4" w:space="0" w:color="000000"/>
              <w:left w:val="single" w:sz="4" w:space="0" w:color="000000"/>
              <w:bottom w:val="single" w:sz="4" w:space="0" w:color="000000"/>
            </w:tcBorders>
            <w:shd w:val="clear" w:color="auto" w:fill="auto"/>
            <w:vAlign w:val="center"/>
          </w:tcPr>
          <w:p w:rsidR="00C75488" w:rsidRDefault="00C75488">
            <w:pPr>
              <w:keepNext/>
              <w:widowControl w:val="0"/>
              <w:numPr>
                <w:ilvl w:val="3"/>
                <w:numId w:val="1"/>
              </w:numPr>
              <w:tabs>
                <w:tab w:val="left" w:pos="8931"/>
              </w:tabs>
              <w:spacing w:after="0" w:line="240" w:lineRule="auto"/>
              <w:ind w:left="110" w:firstLine="0"/>
              <w:jc w:val="both"/>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keepNext/>
              <w:tabs>
                <w:tab w:val="left" w:pos="8931"/>
              </w:tabs>
              <w:rPr>
                <w:rFonts w:ascii="Arial" w:eastAsia="Times New Roman" w:hAnsi="Arial" w:cs="Arial"/>
              </w:rPr>
            </w:pPr>
            <w:r>
              <w:rPr>
                <w:rFonts w:ascii="Arial" w:eastAsia="Times New Roman" w:hAnsi="Arial" w:cs="Arial"/>
              </w:rPr>
              <w:t xml:space="preserve">Gestão da </w:t>
            </w:r>
            <w:r>
              <w:rPr>
                <w:rFonts w:ascii="Arial" w:eastAsia="Times New Roman" w:hAnsi="Arial" w:cs="Arial"/>
              </w:rPr>
              <w:t>e</w:t>
            </w:r>
            <w:r>
              <w:rPr>
                <w:rFonts w:ascii="Arial" w:eastAsia="Times New Roman" w:hAnsi="Arial" w:cs="Arial"/>
              </w:rPr>
              <w:t xml:space="preserve">ducação </w:t>
            </w:r>
            <w:r>
              <w:rPr>
                <w:rFonts w:ascii="Arial" w:eastAsia="Times New Roman" w:hAnsi="Arial" w:cs="Arial"/>
              </w:rPr>
              <w:t>p</w:t>
            </w:r>
            <w:r>
              <w:rPr>
                <w:rFonts w:ascii="Arial" w:eastAsia="Times New Roman" w:hAnsi="Arial" w:cs="Arial"/>
              </w:rPr>
              <w:t>ública</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tabs>
                <w:tab w:val="left" w:pos="8931"/>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r>
      <w:tr w:rsidR="00C75488">
        <w:trPr>
          <w:trHeight w:val="284"/>
          <w:jc w:val="center"/>
        </w:trPr>
        <w:tc>
          <w:tcPr>
            <w:tcW w:w="482" w:type="dxa"/>
            <w:vMerge/>
            <w:tcBorders>
              <w:top w:val="single" w:sz="4" w:space="0" w:color="000000"/>
              <w:left w:val="single" w:sz="4" w:space="0" w:color="000000"/>
              <w:right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533" w:type="dxa"/>
            <w:vMerge/>
            <w:tcBorders>
              <w:top w:val="single" w:sz="4" w:space="0" w:color="000000"/>
              <w:left w:val="single" w:sz="4" w:space="0" w:color="000000"/>
              <w:bottom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853" w:type="dxa"/>
            <w:tcBorders>
              <w:top w:val="single" w:sz="4" w:space="0" w:color="000000"/>
              <w:left w:val="single" w:sz="4" w:space="0" w:color="000000"/>
              <w:bottom w:val="single" w:sz="4" w:space="0" w:color="000000"/>
            </w:tcBorders>
            <w:shd w:val="clear" w:color="auto" w:fill="auto"/>
            <w:vAlign w:val="center"/>
          </w:tcPr>
          <w:p w:rsidR="00C75488" w:rsidRDefault="00C75488">
            <w:pPr>
              <w:keepNext/>
              <w:widowControl w:val="0"/>
              <w:numPr>
                <w:ilvl w:val="3"/>
                <w:numId w:val="1"/>
              </w:numPr>
              <w:tabs>
                <w:tab w:val="left" w:pos="8931"/>
              </w:tabs>
              <w:spacing w:after="0" w:line="240" w:lineRule="auto"/>
              <w:ind w:left="110" w:firstLine="0"/>
              <w:jc w:val="both"/>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keepNext/>
              <w:tabs>
                <w:tab w:val="left" w:pos="8931"/>
              </w:tabs>
              <w:rPr>
                <w:rFonts w:ascii="Arial" w:eastAsia="Times New Roman" w:hAnsi="Arial" w:cs="Arial"/>
              </w:rPr>
            </w:pPr>
            <w:r>
              <w:rPr>
                <w:rFonts w:ascii="Arial" w:eastAsia="Times New Roman" w:hAnsi="Arial" w:cs="Arial"/>
              </w:rPr>
              <w:t xml:space="preserve">Prática </w:t>
            </w:r>
            <w:r>
              <w:rPr>
                <w:rFonts w:ascii="Arial" w:eastAsia="Times New Roman" w:hAnsi="Arial" w:cs="Arial"/>
              </w:rPr>
              <w:t>p</w:t>
            </w:r>
            <w:r>
              <w:rPr>
                <w:rFonts w:ascii="Arial" w:eastAsia="Times New Roman" w:hAnsi="Arial" w:cs="Arial"/>
              </w:rPr>
              <w:t>edagógica I</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tabs>
                <w:tab w:val="left" w:pos="8931"/>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r>
      <w:tr w:rsidR="00C75488">
        <w:trPr>
          <w:trHeight w:val="284"/>
          <w:jc w:val="center"/>
        </w:trPr>
        <w:tc>
          <w:tcPr>
            <w:tcW w:w="482" w:type="dxa"/>
            <w:vMerge/>
            <w:tcBorders>
              <w:top w:val="single" w:sz="4" w:space="0" w:color="000000"/>
              <w:left w:val="single" w:sz="4" w:space="0" w:color="000000"/>
              <w:right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533" w:type="dxa"/>
            <w:vMerge/>
            <w:tcBorders>
              <w:top w:val="single" w:sz="4" w:space="0" w:color="000000"/>
              <w:left w:val="single" w:sz="4" w:space="0" w:color="000000"/>
              <w:bottom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853" w:type="dxa"/>
            <w:tcBorders>
              <w:top w:val="single" w:sz="4" w:space="0" w:color="000000"/>
              <w:left w:val="single" w:sz="4" w:space="0" w:color="000000"/>
              <w:bottom w:val="single" w:sz="4" w:space="0" w:color="000000"/>
            </w:tcBorders>
            <w:shd w:val="clear" w:color="auto" w:fill="auto"/>
            <w:vAlign w:val="center"/>
          </w:tcPr>
          <w:p w:rsidR="00C75488" w:rsidRDefault="00C75488">
            <w:pPr>
              <w:keepNext/>
              <w:widowControl w:val="0"/>
              <w:numPr>
                <w:ilvl w:val="3"/>
                <w:numId w:val="1"/>
              </w:numPr>
              <w:tabs>
                <w:tab w:val="left" w:pos="8931"/>
              </w:tabs>
              <w:spacing w:after="0" w:line="240" w:lineRule="auto"/>
              <w:ind w:left="110" w:firstLine="0"/>
              <w:jc w:val="both"/>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keepNext/>
              <w:widowControl w:val="0"/>
              <w:tabs>
                <w:tab w:val="left" w:pos="8931"/>
              </w:tabs>
              <w:spacing w:after="0" w:line="240" w:lineRule="auto"/>
              <w:rPr>
                <w:rFonts w:ascii="Arial" w:eastAsia="Times New Roman" w:hAnsi="Arial" w:cs="Arial"/>
              </w:rPr>
            </w:pPr>
            <w:r>
              <w:rPr>
                <w:rFonts w:ascii="Arial" w:eastAsia="Times New Roman" w:hAnsi="Arial" w:cs="Arial"/>
              </w:rPr>
              <w:t xml:space="preserve">Prática </w:t>
            </w:r>
            <w:r>
              <w:rPr>
                <w:rFonts w:ascii="Arial" w:eastAsia="Times New Roman" w:hAnsi="Arial" w:cs="Arial"/>
              </w:rPr>
              <w:t>p</w:t>
            </w:r>
            <w:r>
              <w:rPr>
                <w:rFonts w:ascii="Arial" w:eastAsia="Times New Roman" w:hAnsi="Arial" w:cs="Arial"/>
              </w:rPr>
              <w:t>edagógica II</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tabs>
                <w:tab w:val="left" w:pos="8931"/>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r>
      <w:tr w:rsidR="00C75488">
        <w:trPr>
          <w:trHeight w:val="284"/>
          <w:jc w:val="center"/>
        </w:trPr>
        <w:tc>
          <w:tcPr>
            <w:tcW w:w="482" w:type="dxa"/>
            <w:vMerge/>
            <w:tcBorders>
              <w:top w:val="single" w:sz="4" w:space="0" w:color="000000"/>
              <w:left w:val="single" w:sz="4" w:space="0" w:color="000000"/>
              <w:right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533" w:type="dxa"/>
            <w:vMerge/>
            <w:tcBorders>
              <w:top w:val="single" w:sz="4" w:space="0" w:color="000000"/>
              <w:left w:val="single" w:sz="4" w:space="0" w:color="000000"/>
              <w:bottom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853" w:type="dxa"/>
            <w:tcBorders>
              <w:top w:val="single" w:sz="4" w:space="0" w:color="000000"/>
              <w:left w:val="single" w:sz="4" w:space="0" w:color="000000"/>
              <w:bottom w:val="single" w:sz="4" w:space="0" w:color="000000"/>
            </w:tcBorders>
            <w:shd w:val="clear" w:color="auto" w:fill="auto"/>
            <w:vAlign w:val="center"/>
          </w:tcPr>
          <w:p w:rsidR="00C75488" w:rsidRDefault="00C75488">
            <w:pPr>
              <w:keepNext/>
              <w:widowControl w:val="0"/>
              <w:numPr>
                <w:ilvl w:val="3"/>
                <w:numId w:val="1"/>
              </w:numPr>
              <w:tabs>
                <w:tab w:val="left" w:pos="8931"/>
              </w:tabs>
              <w:spacing w:after="0" w:line="240" w:lineRule="auto"/>
              <w:ind w:left="110" w:firstLine="0"/>
              <w:jc w:val="both"/>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keepNext/>
              <w:widowControl w:val="0"/>
              <w:tabs>
                <w:tab w:val="left" w:pos="8931"/>
              </w:tabs>
              <w:spacing w:after="0" w:line="240" w:lineRule="auto"/>
              <w:rPr>
                <w:rFonts w:ascii="Arial" w:eastAsia="Times New Roman" w:hAnsi="Arial" w:cs="Arial"/>
              </w:rPr>
            </w:pPr>
            <w:r>
              <w:rPr>
                <w:rFonts w:ascii="Arial" w:eastAsia="Times New Roman" w:hAnsi="Arial" w:cs="Arial"/>
              </w:rPr>
              <w:t xml:space="preserve">Políticas </w:t>
            </w:r>
            <w:r>
              <w:rPr>
                <w:rFonts w:ascii="Arial" w:eastAsia="Times New Roman" w:hAnsi="Arial" w:cs="Arial"/>
              </w:rPr>
              <w:t>p</w:t>
            </w:r>
            <w:r>
              <w:rPr>
                <w:rFonts w:ascii="Arial" w:eastAsia="Times New Roman" w:hAnsi="Arial" w:cs="Arial"/>
              </w:rPr>
              <w:t xml:space="preserve">úblicas em </w:t>
            </w:r>
            <w:r>
              <w:rPr>
                <w:rFonts w:ascii="Arial" w:eastAsia="Times New Roman" w:hAnsi="Arial" w:cs="Arial"/>
              </w:rPr>
              <w:t>e</w:t>
            </w:r>
            <w:r>
              <w:rPr>
                <w:rFonts w:ascii="Arial" w:eastAsia="Times New Roman" w:hAnsi="Arial" w:cs="Arial"/>
              </w:rPr>
              <w:t>ducação</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tabs>
                <w:tab w:val="left" w:pos="8931"/>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r>
      <w:tr w:rsidR="00C75488">
        <w:trPr>
          <w:trHeight w:val="284"/>
          <w:jc w:val="center"/>
        </w:trPr>
        <w:tc>
          <w:tcPr>
            <w:tcW w:w="482" w:type="dxa"/>
            <w:vMerge/>
            <w:tcBorders>
              <w:top w:val="single" w:sz="4" w:space="0" w:color="000000"/>
              <w:left w:val="single" w:sz="4" w:space="0" w:color="000000"/>
              <w:right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533" w:type="dxa"/>
            <w:vMerge/>
            <w:tcBorders>
              <w:top w:val="single" w:sz="4" w:space="0" w:color="000000"/>
              <w:left w:val="single" w:sz="4" w:space="0" w:color="000000"/>
              <w:bottom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853" w:type="dxa"/>
            <w:tcBorders>
              <w:top w:val="single" w:sz="4" w:space="0" w:color="000000"/>
              <w:left w:val="single" w:sz="4" w:space="0" w:color="000000"/>
              <w:bottom w:val="single" w:sz="4" w:space="0" w:color="000000"/>
            </w:tcBorders>
            <w:shd w:val="clear" w:color="auto" w:fill="auto"/>
            <w:vAlign w:val="center"/>
          </w:tcPr>
          <w:p w:rsidR="00C75488" w:rsidRDefault="00C75488">
            <w:pPr>
              <w:keepNext/>
              <w:widowControl w:val="0"/>
              <w:numPr>
                <w:ilvl w:val="3"/>
                <w:numId w:val="1"/>
              </w:numPr>
              <w:tabs>
                <w:tab w:val="left" w:pos="8931"/>
              </w:tabs>
              <w:spacing w:after="0" w:line="240" w:lineRule="auto"/>
              <w:ind w:left="110" w:firstLine="0"/>
              <w:jc w:val="both"/>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keepNext/>
              <w:widowControl w:val="0"/>
              <w:tabs>
                <w:tab w:val="left" w:pos="8931"/>
              </w:tabs>
              <w:spacing w:after="0" w:line="240" w:lineRule="auto"/>
              <w:rPr>
                <w:rFonts w:ascii="Arial" w:eastAsia="Times New Roman" w:hAnsi="Arial" w:cs="Arial"/>
              </w:rPr>
            </w:pPr>
            <w:r>
              <w:rPr>
                <w:rFonts w:ascii="Arial" w:eastAsia="Times New Roman" w:hAnsi="Arial" w:cs="Arial"/>
              </w:rPr>
              <w:t xml:space="preserve">Pesquisa em </w:t>
            </w:r>
            <w:r>
              <w:rPr>
                <w:rFonts w:ascii="Arial" w:eastAsia="Times New Roman" w:hAnsi="Arial" w:cs="Arial"/>
              </w:rPr>
              <w:t>e</w:t>
            </w:r>
            <w:r>
              <w:rPr>
                <w:rFonts w:ascii="Arial" w:eastAsia="Times New Roman" w:hAnsi="Arial" w:cs="Arial"/>
              </w:rPr>
              <w:t>ducação</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tabs>
                <w:tab w:val="left" w:pos="8931"/>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r>
      <w:tr w:rsidR="00C75488">
        <w:trPr>
          <w:trHeight w:val="284"/>
          <w:jc w:val="center"/>
        </w:trPr>
        <w:tc>
          <w:tcPr>
            <w:tcW w:w="482" w:type="dxa"/>
            <w:vMerge/>
            <w:tcBorders>
              <w:top w:val="single" w:sz="4" w:space="0" w:color="000000"/>
              <w:left w:val="single" w:sz="4" w:space="0" w:color="000000"/>
              <w:right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533" w:type="dxa"/>
            <w:vMerge/>
            <w:tcBorders>
              <w:top w:val="single" w:sz="4" w:space="0" w:color="000000"/>
              <w:left w:val="single" w:sz="4" w:space="0" w:color="000000"/>
              <w:bottom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853" w:type="dxa"/>
            <w:tcBorders>
              <w:top w:val="single" w:sz="4" w:space="0" w:color="000000"/>
              <w:left w:val="single" w:sz="4" w:space="0" w:color="000000"/>
              <w:bottom w:val="single" w:sz="4" w:space="0" w:color="000000"/>
            </w:tcBorders>
            <w:shd w:val="clear" w:color="auto" w:fill="auto"/>
            <w:vAlign w:val="center"/>
          </w:tcPr>
          <w:p w:rsidR="00C75488" w:rsidRDefault="00C75488">
            <w:pPr>
              <w:keepNext/>
              <w:widowControl w:val="0"/>
              <w:numPr>
                <w:ilvl w:val="3"/>
                <w:numId w:val="1"/>
              </w:numPr>
              <w:tabs>
                <w:tab w:val="left" w:pos="8931"/>
              </w:tabs>
              <w:spacing w:after="0" w:line="240" w:lineRule="auto"/>
              <w:ind w:left="110" w:firstLine="0"/>
              <w:jc w:val="both"/>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keepNext/>
              <w:widowControl w:val="0"/>
              <w:tabs>
                <w:tab w:val="left" w:pos="8931"/>
              </w:tabs>
              <w:spacing w:after="0" w:line="240" w:lineRule="auto"/>
              <w:rPr>
                <w:rFonts w:ascii="Arial" w:eastAsia="Times New Roman" w:hAnsi="Arial" w:cs="Arial"/>
              </w:rPr>
            </w:pPr>
            <w:r>
              <w:rPr>
                <w:rFonts w:ascii="Arial" w:hAnsi="Arial" w:cs="Arial"/>
              </w:rPr>
              <w:t>A</w:t>
            </w:r>
            <w:r>
              <w:rPr>
                <w:rFonts w:ascii="Arial" w:hAnsi="Arial" w:cs="Arial"/>
              </w:rPr>
              <w:t xml:space="preserve"> </w:t>
            </w:r>
            <w:r>
              <w:rPr>
                <w:rFonts w:ascii="Arial" w:hAnsi="Arial" w:cs="Arial"/>
              </w:rPr>
              <w:t>pesquisa como princípio pedagógico</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tabs>
                <w:tab w:val="left" w:pos="8931"/>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r>
      <w:tr w:rsidR="00C75488">
        <w:trPr>
          <w:trHeight w:val="284"/>
          <w:jc w:val="center"/>
        </w:trPr>
        <w:tc>
          <w:tcPr>
            <w:tcW w:w="482" w:type="dxa"/>
            <w:vMerge/>
            <w:tcBorders>
              <w:top w:val="single" w:sz="4" w:space="0" w:color="000000"/>
              <w:left w:val="single" w:sz="4" w:space="0" w:color="000000"/>
              <w:right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533" w:type="dxa"/>
            <w:vMerge/>
            <w:tcBorders>
              <w:top w:val="single" w:sz="4" w:space="0" w:color="000000"/>
              <w:left w:val="single" w:sz="4" w:space="0" w:color="000000"/>
              <w:bottom w:val="single" w:sz="4" w:space="0" w:color="000000"/>
            </w:tcBorders>
            <w:shd w:val="clear" w:color="auto" w:fill="auto"/>
            <w:vAlign w:val="center"/>
          </w:tcPr>
          <w:p w:rsidR="00C75488" w:rsidRDefault="00C75488">
            <w:pPr>
              <w:spacing w:line="276" w:lineRule="auto"/>
              <w:rPr>
                <w:rFonts w:ascii="Times New Roman" w:eastAsia="Times New Roman" w:hAnsi="Times New Roman" w:cs="Times New Roman"/>
                <w:sz w:val="16"/>
                <w:szCs w:val="16"/>
              </w:rPr>
            </w:pPr>
          </w:p>
        </w:tc>
        <w:tc>
          <w:tcPr>
            <w:tcW w:w="853" w:type="dxa"/>
            <w:tcBorders>
              <w:top w:val="single" w:sz="4" w:space="0" w:color="000000"/>
              <w:left w:val="single" w:sz="4" w:space="0" w:color="000000"/>
              <w:bottom w:val="single" w:sz="4" w:space="0" w:color="000000"/>
            </w:tcBorders>
            <w:shd w:val="clear" w:color="auto" w:fill="auto"/>
            <w:vAlign w:val="center"/>
          </w:tcPr>
          <w:p w:rsidR="00C75488" w:rsidRDefault="00C75488">
            <w:pPr>
              <w:keepNext/>
              <w:widowControl w:val="0"/>
              <w:numPr>
                <w:ilvl w:val="3"/>
                <w:numId w:val="1"/>
              </w:numPr>
              <w:tabs>
                <w:tab w:val="left" w:pos="8931"/>
              </w:tabs>
              <w:spacing w:after="0" w:line="240" w:lineRule="auto"/>
              <w:ind w:left="110" w:firstLine="0"/>
              <w:jc w:val="both"/>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keepNext/>
              <w:widowControl w:val="0"/>
              <w:tabs>
                <w:tab w:val="left" w:pos="8931"/>
              </w:tabs>
              <w:spacing w:after="0" w:line="240" w:lineRule="auto"/>
              <w:rPr>
                <w:rFonts w:ascii="Arial" w:eastAsia="Times New Roman" w:hAnsi="Arial" w:cs="Arial"/>
              </w:rPr>
            </w:pPr>
            <w:r>
              <w:rPr>
                <w:rFonts w:ascii="Arial" w:eastAsia="Times New Roman" w:hAnsi="Arial" w:cs="Arial"/>
              </w:rPr>
              <w:t xml:space="preserve">Educação de </w:t>
            </w:r>
            <w:r>
              <w:rPr>
                <w:rFonts w:ascii="Arial" w:eastAsia="Times New Roman" w:hAnsi="Arial" w:cs="Arial"/>
              </w:rPr>
              <w:t>j</w:t>
            </w:r>
            <w:r>
              <w:rPr>
                <w:rFonts w:ascii="Arial" w:eastAsia="Times New Roman" w:hAnsi="Arial" w:cs="Arial"/>
              </w:rPr>
              <w:t xml:space="preserve">ovens e </w:t>
            </w:r>
            <w:r>
              <w:rPr>
                <w:rFonts w:ascii="Arial" w:eastAsia="Times New Roman" w:hAnsi="Arial" w:cs="Arial"/>
              </w:rPr>
              <w:t>a</w:t>
            </w:r>
            <w:r>
              <w:rPr>
                <w:rFonts w:ascii="Arial" w:eastAsia="Times New Roman" w:hAnsi="Arial" w:cs="Arial"/>
              </w:rPr>
              <w:t>dultos</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tabs>
                <w:tab w:val="left" w:pos="8931"/>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r>
      <w:tr w:rsidR="00C75488">
        <w:trPr>
          <w:trHeight w:val="284"/>
          <w:jc w:val="center"/>
        </w:trPr>
        <w:tc>
          <w:tcPr>
            <w:tcW w:w="482" w:type="dxa"/>
            <w:tcBorders>
              <w:top w:val="single" w:sz="4" w:space="0" w:color="000000"/>
              <w:left w:val="single" w:sz="4" w:space="0" w:color="000000"/>
            </w:tcBorders>
            <w:shd w:val="clear" w:color="auto" w:fill="auto"/>
            <w:vAlign w:val="center"/>
          </w:tcPr>
          <w:p w:rsidR="00C75488" w:rsidRDefault="00C75488">
            <w:pPr>
              <w:tabs>
                <w:tab w:val="left" w:pos="8931"/>
              </w:tabs>
              <w:ind w:left="113" w:right="113"/>
              <w:jc w:val="both"/>
              <w:rPr>
                <w:sz w:val="16"/>
                <w:szCs w:val="16"/>
              </w:rPr>
            </w:pPr>
          </w:p>
        </w:tc>
        <w:tc>
          <w:tcPr>
            <w:tcW w:w="533" w:type="dxa"/>
            <w:tcBorders>
              <w:top w:val="single" w:sz="4" w:space="0" w:color="000000"/>
              <w:left w:val="single" w:sz="4" w:space="0" w:color="000000"/>
              <w:bottom w:val="single" w:sz="4" w:space="0" w:color="000000"/>
            </w:tcBorders>
            <w:shd w:val="clear" w:color="auto" w:fill="auto"/>
            <w:vAlign w:val="center"/>
          </w:tcPr>
          <w:p w:rsidR="00C75488" w:rsidRDefault="00C75488">
            <w:pPr>
              <w:tabs>
                <w:tab w:val="left" w:pos="8931"/>
              </w:tabs>
              <w:jc w:val="center"/>
              <w:rPr>
                <w:sz w:val="16"/>
                <w:szCs w:val="16"/>
              </w:rPr>
            </w:pPr>
          </w:p>
        </w:tc>
        <w:tc>
          <w:tcPr>
            <w:tcW w:w="853" w:type="dxa"/>
            <w:tcBorders>
              <w:top w:val="single" w:sz="4" w:space="0" w:color="000000"/>
              <w:left w:val="single" w:sz="4" w:space="0" w:color="000000"/>
              <w:bottom w:val="single" w:sz="4" w:space="0" w:color="000000"/>
            </w:tcBorders>
            <w:shd w:val="clear" w:color="auto" w:fill="auto"/>
            <w:vAlign w:val="center"/>
          </w:tcPr>
          <w:p w:rsidR="00C75488" w:rsidRDefault="00C75488">
            <w:pPr>
              <w:keepNext/>
              <w:widowControl w:val="0"/>
              <w:numPr>
                <w:ilvl w:val="3"/>
                <w:numId w:val="1"/>
              </w:numPr>
              <w:tabs>
                <w:tab w:val="left" w:pos="8931"/>
              </w:tabs>
              <w:spacing w:after="0" w:line="240" w:lineRule="auto"/>
              <w:ind w:left="110" w:firstLine="0"/>
              <w:jc w:val="both"/>
              <w:rPr>
                <w:sz w:val="16"/>
                <w:szCs w:val="16"/>
              </w:rPr>
            </w:pPr>
          </w:p>
        </w:tc>
        <w:tc>
          <w:tcPr>
            <w:tcW w:w="5237" w:type="dxa"/>
            <w:tcBorders>
              <w:top w:val="single" w:sz="4" w:space="0" w:color="000000"/>
              <w:left w:val="single" w:sz="4" w:space="0" w:color="000000"/>
              <w:bottom w:val="single" w:sz="4" w:space="0" w:color="000000"/>
            </w:tcBorders>
            <w:shd w:val="clear" w:color="auto" w:fill="auto"/>
            <w:vAlign w:val="center"/>
          </w:tcPr>
          <w:p w:rsidR="00C75488" w:rsidRDefault="009758CE">
            <w:pPr>
              <w:keepNext/>
              <w:widowControl w:val="0"/>
              <w:tabs>
                <w:tab w:val="left" w:pos="8931"/>
              </w:tabs>
              <w:spacing w:after="0" w:line="240" w:lineRule="auto"/>
              <w:rPr>
                <w:rFonts w:ascii="Arial" w:eastAsia="Times New Roman" w:hAnsi="Arial" w:cs="Arial"/>
              </w:rPr>
            </w:pPr>
            <w:r>
              <w:rPr>
                <w:rFonts w:ascii="Arial" w:eastAsia="Times New Roman" w:hAnsi="Arial" w:cs="Arial"/>
              </w:rPr>
              <w:t xml:space="preserve">Seminário </w:t>
            </w:r>
            <w:r>
              <w:rPr>
                <w:rFonts w:ascii="Arial" w:eastAsia="Times New Roman" w:hAnsi="Arial" w:cs="Arial"/>
              </w:rPr>
              <w:t>i</w:t>
            </w:r>
            <w:r>
              <w:rPr>
                <w:rFonts w:ascii="Arial" w:eastAsia="Times New Roman" w:hAnsi="Arial" w:cs="Arial"/>
              </w:rPr>
              <w:t xml:space="preserve">ntegrador e </w:t>
            </w:r>
            <w:r>
              <w:rPr>
                <w:rFonts w:ascii="Arial" w:eastAsia="Times New Roman" w:hAnsi="Arial" w:cs="Arial"/>
              </w:rPr>
              <w:t>e</w:t>
            </w:r>
            <w:r>
              <w:rPr>
                <w:rFonts w:ascii="Arial" w:eastAsia="Times New Roman" w:hAnsi="Arial" w:cs="Arial"/>
              </w:rPr>
              <w:t xml:space="preserve">studos </w:t>
            </w:r>
            <w:r>
              <w:rPr>
                <w:rFonts w:ascii="Arial" w:eastAsia="Times New Roman" w:hAnsi="Arial" w:cs="Arial"/>
              </w:rPr>
              <w:t>c</w:t>
            </w:r>
            <w:r>
              <w:rPr>
                <w:rFonts w:ascii="Arial" w:eastAsia="Times New Roman" w:hAnsi="Arial" w:cs="Arial"/>
              </w:rPr>
              <w:t>urriculares</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tabs>
                <w:tab w:val="left" w:pos="8931"/>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r>
    </w:tbl>
    <w:p w:rsidR="00C75488" w:rsidRDefault="00C75488">
      <w:pPr>
        <w:widowControl w:val="0"/>
        <w:spacing w:after="0" w:line="276" w:lineRule="auto"/>
        <w:rPr>
          <w:rFonts w:ascii="Times New Roman" w:eastAsia="Times New Roman" w:hAnsi="Times New Roman" w:cs="Times New Roman"/>
          <w:sz w:val="16"/>
          <w:szCs w:val="16"/>
        </w:rPr>
      </w:pPr>
    </w:p>
    <w:tbl>
      <w:tblPr>
        <w:tblW w:w="8789" w:type="dxa"/>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230"/>
        <w:gridCol w:w="1559"/>
      </w:tblGrid>
      <w:tr w:rsidR="00C75488">
        <w:trPr>
          <w:trHeight w:val="206"/>
        </w:trPr>
        <w:tc>
          <w:tcPr>
            <w:tcW w:w="7230" w:type="dxa"/>
            <w:tcBorders>
              <w:top w:val="single" w:sz="12" w:space="0" w:color="000000"/>
              <w:bottom w:val="single" w:sz="12" w:space="0" w:color="000000"/>
              <w:right w:val="single" w:sz="12" w:space="0" w:color="000000"/>
            </w:tcBorders>
          </w:tcPr>
          <w:p w:rsidR="00C75488" w:rsidRDefault="009758CE">
            <w:pPr>
              <w:tabs>
                <w:tab w:val="left" w:pos="8931"/>
              </w:tabs>
              <w:spacing w:before="30"/>
              <w:ind w:right="5"/>
              <w:jc w:val="right"/>
              <w:rPr>
                <w:sz w:val="20"/>
                <w:szCs w:val="20"/>
              </w:rPr>
            </w:pPr>
            <w:r>
              <w:rPr>
                <w:sz w:val="20"/>
                <w:szCs w:val="20"/>
              </w:rPr>
              <w:t xml:space="preserve">CARGA HORÁRIA DAS DISCIPLINAS </w:t>
            </w:r>
          </w:p>
        </w:tc>
        <w:tc>
          <w:tcPr>
            <w:tcW w:w="1559" w:type="dxa"/>
            <w:tcBorders>
              <w:top w:val="single" w:sz="12" w:space="0" w:color="000000"/>
              <w:left w:val="single" w:sz="12" w:space="0" w:color="000000"/>
              <w:bottom w:val="single" w:sz="12" w:space="0" w:color="000000"/>
              <w:right w:val="single" w:sz="12" w:space="0" w:color="000000"/>
            </w:tcBorders>
          </w:tcPr>
          <w:p w:rsidR="00C75488" w:rsidRDefault="009758CE">
            <w:pPr>
              <w:tabs>
                <w:tab w:val="left" w:pos="8931"/>
              </w:tabs>
              <w:spacing w:before="41"/>
              <w:ind w:left="157" w:right="143"/>
              <w:jc w:val="center"/>
              <w:rPr>
                <w:sz w:val="12"/>
                <w:szCs w:val="12"/>
              </w:rPr>
            </w:pPr>
            <w:r>
              <w:rPr>
                <w:rFonts w:ascii="Arial" w:hAnsi="Arial" w:cs="Arial"/>
              </w:rPr>
              <w:t>900</w:t>
            </w:r>
          </w:p>
        </w:tc>
      </w:tr>
      <w:tr w:rsidR="00C75488">
        <w:trPr>
          <w:trHeight w:val="206"/>
        </w:trPr>
        <w:tc>
          <w:tcPr>
            <w:tcW w:w="7230" w:type="dxa"/>
            <w:tcBorders>
              <w:top w:val="single" w:sz="12" w:space="0" w:color="000000"/>
              <w:bottom w:val="single" w:sz="12" w:space="0" w:color="000000"/>
              <w:right w:val="single" w:sz="12" w:space="0" w:color="000000"/>
            </w:tcBorders>
          </w:tcPr>
          <w:p w:rsidR="00C75488" w:rsidRDefault="009758CE">
            <w:pPr>
              <w:tabs>
                <w:tab w:val="left" w:pos="8931"/>
              </w:tabs>
              <w:spacing w:before="30"/>
              <w:ind w:left="4678"/>
              <w:rPr>
                <w:sz w:val="20"/>
                <w:szCs w:val="20"/>
              </w:rPr>
            </w:pPr>
            <w:r>
              <w:rPr>
                <w:sz w:val="20"/>
                <w:szCs w:val="20"/>
              </w:rPr>
              <w:t xml:space="preserve">TRABALHO DE CONCLUSÃO DE CURSO </w:t>
            </w:r>
          </w:p>
        </w:tc>
        <w:tc>
          <w:tcPr>
            <w:tcW w:w="1559" w:type="dxa"/>
            <w:tcBorders>
              <w:top w:val="single" w:sz="12" w:space="0" w:color="000000"/>
              <w:left w:val="single" w:sz="12" w:space="0" w:color="000000"/>
              <w:bottom w:val="single" w:sz="12" w:space="0" w:color="000000"/>
              <w:right w:val="single" w:sz="12" w:space="0" w:color="000000"/>
            </w:tcBorders>
          </w:tcPr>
          <w:p w:rsidR="00C75488" w:rsidRDefault="009758CE">
            <w:pPr>
              <w:tabs>
                <w:tab w:val="left" w:pos="8931"/>
              </w:tabs>
              <w:spacing w:before="41"/>
              <w:ind w:left="158" w:right="135"/>
              <w:jc w:val="center"/>
              <w:rPr>
                <w:sz w:val="20"/>
                <w:szCs w:val="20"/>
              </w:rPr>
            </w:pPr>
            <w:r>
              <w:rPr>
                <w:sz w:val="20"/>
                <w:szCs w:val="20"/>
              </w:rPr>
              <w:t>120</w:t>
            </w:r>
          </w:p>
        </w:tc>
      </w:tr>
      <w:tr w:rsidR="00C75488">
        <w:trPr>
          <w:trHeight w:val="206"/>
        </w:trPr>
        <w:tc>
          <w:tcPr>
            <w:tcW w:w="7230" w:type="dxa"/>
            <w:tcBorders>
              <w:top w:val="single" w:sz="12" w:space="0" w:color="000000"/>
              <w:bottom w:val="single" w:sz="12" w:space="0" w:color="000000"/>
              <w:right w:val="single" w:sz="12" w:space="0" w:color="000000"/>
            </w:tcBorders>
          </w:tcPr>
          <w:p w:rsidR="00C75488" w:rsidRDefault="009758CE">
            <w:pPr>
              <w:tabs>
                <w:tab w:val="left" w:pos="8931"/>
              </w:tabs>
              <w:spacing w:before="30"/>
              <w:ind w:right="4"/>
              <w:jc w:val="right"/>
              <w:rPr>
                <w:sz w:val="20"/>
                <w:szCs w:val="20"/>
              </w:rPr>
            </w:pPr>
            <w:r>
              <w:rPr>
                <w:sz w:val="20"/>
                <w:szCs w:val="20"/>
              </w:rPr>
              <w:t>ATIVIDADES COMPLEMENTARES</w:t>
            </w:r>
          </w:p>
        </w:tc>
        <w:tc>
          <w:tcPr>
            <w:tcW w:w="1559" w:type="dxa"/>
            <w:tcBorders>
              <w:top w:val="single" w:sz="12" w:space="0" w:color="000000"/>
              <w:left w:val="single" w:sz="12" w:space="0" w:color="000000"/>
              <w:bottom w:val="single" w:sz="12" w:space="0" w:color="000000"/>
              <w:right w:val="single" w:sz="12" w:space="0" w:color="000000"/>
            </w:tcBorders>
          </w:tcPr>
          <w:p w:rsidR="00C75488" w:rsidRDefault="009758CE">
            <w:pPr>
              <w:tabs>
                <w:tab w:val="left" w:pos="8931"/>
              </w:tabs>
              <w:spacing w:before="41"/>
              <w:ind w:left="158" w:right="135"/>
              <w:jc w:val="center"/>
              <w:rPr>
                <w:sz w:val="20"/>
                <w:szCs w:val="20"/>
              </w:rPr>
            </w:pPr>
            <w:r>
              <w:rPr>
                <w:sz w:val="20"/>
                <w:szCs w:val="20"/>
              </w:rPr>
              <w:t>200</w:t>
            </w:r>
          </w:p>
        </w:tc>
      </w:tr>
      <w:tr w:rsidR="00C75488">
        <w:trPr>
          <w:trHeight w:val="206"/>
        </w:trPr>
        <w:tc>
          <w:tcPr>
            <w:tcW w:w="7230" w:type="dxa"/>
            <w:tcBorders>
              <w:top w:val="single" w:sz="12" w:space="0" w:color="000000"/>
              <w:bottom w:val="single" w:sz="12" w:space="0" w:color="000000"/>
              <w:right w:val="single" w:sz="12" w:space="0" w:color="000000"/>
            </w:tcBorders>
            <w:shd w:val="clear" w:color="auto" w:fill="FFE499"/>
          </w:tcPr>
          <w:p w:rsidR="00C75488" w:rsidRDefault="009758CE">
            <w:pPr>
              <w:tabs>
                <w:tab w:val="left" w:pos="8931"/>
              </w:tabs>
              <w:spacing w:before="30"/>
              <w:ind w:right="3"/>
              <w:jc w:val="right"/>
              <w:rPr>
                <w:sz w:val="20"/>
                <w:szCs w:val="20"/>
              </w:rPr>
            </w:pPr>
            <w:r>
              <w:rPr>
                <w:sz w:val="20"/>
                <w:szCs w:val="20"/>
              </w:rPr>
              <w:t xml:space="preserve">ESTÁGIO CURRICULAR </w:t>
            </w:r>
          </w:p>
        </w:tc>
        <w:tc>
          <w:tcPr>
            <w:tcW w:w="1559" w:type="dxa"/>
            <w:tcBorders>
              <w:top w:val="single" w:sz="12" w:space="0" w:color="000000"/>
              <w:left w:val="single" w:sz="12" w:space="0" w:color="000000"/>
              <w:bottom w:val="single" w:sz="12" w:space="0" w:color="000000"/>
              <w:right w:val="single" w:sz="12" w:space="0" w:color="000000"/>
            </w:tcBorders>
            <w:shd w:val="clear" w:color="auto" w:fill="FFE499"/>
          </w:tcPr>
          <w:p w:rsidR="00C75488" w:rsidRDefault="009758CE">
            <w:pPr>
              <w:tabs>
                <w:tab w:val="left" w:pos="8931"/>
              </w:tabs>
              <w:spacing w:before="41"/>
              <w:ind w:left="158" w:right="135"/>
              <w:jc w:val="center"/>
              <w:rPr>
                <w:sz w:val="20"/>
                <w:szCs w:val="20"/>
              </w:rPr>
            </w:pPr>
            <w:r>
              <w:rPr>
                <w:sz w:val="20"/>
                <w:szCs w:val="20"/>
              </w:rPr>
              <w:t>300</w:t>
            </w:r>
          </w:p>
        </w:tc>
      </w:tr>
      <w:tr w:rsidR="00C75488">
        <w:trPr>
          <w:trHeight w:val="206"/>
        </w:trPr>
        <w:tc>
          <w:tcPr>
            <w:tcW w:w="7230" w:type="dxa"/>
            <w:tcBorders>
              <w:top w:val="single" w:sz="12" w:space="0" w:color="000000"/>
              <w:bottom w:val="single" w:sz="12" w:space="0" w:color="000000"/>
              <w:right w:val="single" w:sz="12" w:space="0" w:color="000000"/>
            </w:tcBorders>
          </w:tcPr>
          <w:p w:rsidR="00C75488" w:rsidRDefault="009758CE">
            <w:pPr>
              <w:tabs>
                <w:tab w:val="left" w:pos="8931"/>
              </w:tabs>
              <w:spacing w:before="30"/>
              <w:ind w:right="4"/>
              <w:jc w:val="right"/>
              <w:rPr>
                <w:sz w:val="20"/>
                <w:szCs w:val="20"/>
              </w:rPr>
            </w:pPr>
            <w:r>
              <w:rPr>
                <w:sz w:val="20"/>
                <w:szCs w:val="20"/>
              </w:rPr>
              <w:t>CARGA HORÁRIA TOTAL</w:t>
            </w:r>
          </w:p>
        </w:tc>
        <w:tc>
          <w:tcPr>
            <w:tcW w:w="1559" w:type="dxa"/>
            <w:tcBorders>
              <w:top w:val="single" w:sz="12" w:space="0" w:color="000000"/>
              <w:left w:val="single" w:sz="12" w:space="0" w:color="000000"/>
              <w:bottom w:val="single" w:sz="12" w:space="0" w:color="000000"/>
              <w:right w:val="single" w:sz="12" w:space="0" w:color="000000"/>
            </w:tcBorders>
          </w:tcPr>
          <w:p w:rsidR="00C75488" w:rsidRDefault="009758CE">
            <w:pPr>
              <w:tabs>
                <w:tab w:val="left" w:pos="8931"/>
              </w:tabs>
              <w:spacing w:before="41"/>
              <w:ind w:left="157" w:right="143"/>
              <w:jc w:val="center"/>
              <w:rPr>
                <w:b/>
                <w:sz w:val="12"/>
                <w:szCs w:val="12"/>
              </w:rPr>
            </w:pPr>
            <w:r>
              <w:rPr>
                <w:rFonts w:ascii="Arial" w:hAnsi="Arial" w:cs="Arial"/>
                <w:b/>
              </w:rPr>
              <w:t>1520</w:t>
            </w:r>
          </w:p>
        </w:tc>
      </w:tr>
    </w:tbl>
    <w:p w:rsidR="00C75488" w:rsidRDefault="00C75488"/>
    <w:p w:rsidR="00C75488" w:rsidRDefault="00C75488"/>
    <w:p w:rsidR="00C75488" w:rsidRDefault="00C75488"/>
    <w:p w:rsidR="00C75488" w:rsidRDefault="009758CE">
      <w:pPr>
        <w:rPr>
          <w:rFonts w:ascii="Arial" w:hAnsi="Arial" w:cs="Arial"/>
          <w:b/>
          <w:sz w:val="24"/>
          <w:szCs w:val="24"/>
        </w:rPr>
      </w:pPr>
      <w:bookmarkStart w:id="76" w:name="_Toc456692191"/>
      <w:bookmarkStart w:id="77" w:name="_Toc419303106"/>
      <w:r>
        <w:rPr>
          <w:rFonts w:ascii="Arial" w:hAnsi="Arial" w:cs="Arial"/>
          <w:b/>
          <w:sz w:val="24"/>
          <w:szCs w:val="24"/>
        </w:rPr>
        <w:t>9.</w:t>
      </w:r>
      <w:r>
        <w:rPr>
          <w:rFonts w:ascii="Arial" w:hAnsi="Arial" w:cs="Arial"/>
          <w:b/>
          <w:sz w:val="24"/>
          <w:szCs w:val="24"/>
        </w:rPr>
        <w:t>6</w:t>
      </w:r>
      <w:r>
        <w:rPr>
          <w:rFonts w:ascii="Arial" w:hAnsi="Arial" w:cs="Arial"/>
          <w:b/>
          <w:sz w:val="24"/>
          <w:szCs w:val="24"/>
        </w:rPr>
        <w:t xml:space="preserve"> - Disciplinas, ementas, conteúdos e bibliografia</w:t>
      </w:r>
      <w:bookmarkEnd w:id="76"/>
      <w:bookmarkEnd w:id="77"/>
    </w:p>
    <w:p w:rsidR="00C75488" w:rsidRDefault="00C75488"/>
    <w:p w:rsidR="00C75488" w:rsidRDefault="00C75488"/>
    <w:tbl>
      <w:tblPr>
        <w:tblW w:w="8764" w:type="dxa"/>
        <w:tblInd w:w="-5" w:type="dxa"/>
        <w:tblLayout w:type="fixed"/>
        <w:tblLook w:val="04A0" w:firstRow="1" w:lastRow="0" w:firstColumn="1" w:lastColumn="0" w:noHBand="0" w:noVBand="1"/>
      </w:tblPr>
      <w:tblGrid>
        <w:gridCol w:w="5022"/>
        <w:gridCol w:w="3742"/>
      </w:tblGrid>
      <w:tr w:rsidR="00C75488">
        <w:trPr>
          <w:trHeight w:val="329"/>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snapToGrid w:val="0"/>
              <w:spacing w:after="0" w:line="240" w:lineRule="auto"/>
              <w:jc w:val="center"/>
              <w:rPr>
                <w:rFonts w:ascii="Arial" w:hAnsi="Arial" w:cs="Arial"/>
                <w:sz w:val="20"/>
                <w:szCs w:val="20"/>
              </w:rPr>
            </w:pPr>
            <w:r>
              <w:rPr>
                <w:rFonts w:ascii="Arial" w:hAnsi="Arial" w:cs="Arial"/>
                <w:b/>
                <w:sz w:val="20"/>
                <w:szCs w:val="20"/>
              </w:rPr>
              <w:t>DISCIPLINA:</w:t>
            </w:r>
            <w:r>
              <w:rPr>
                <w:rFonts w:ascii="Arial" w:hAnsi="Arial" w:cs="Arial"/>
                <w:sz w:val="20"/>
                <w:szCs w:val="20"/>
              </w:rPr>
              <w:t xml:space="preserve"> Teorias e metodologias em Educação a Distância </w:t>
            </w:r>
          </w:p>
        </w:tc>
      </w:tr>
      <w:tr w:rsidR="00C75488">
        <w:trPr>
          <w:trHeight w:val="317"/>
        </w:trPr>
        <w:tc>
          <w:tcPr>
            <w:tcW w:w="5022" w:type="dxa"/>
            <w:tcBorders>
              <w:top w:val="single" w:sz="4" w:space="0" w:color="000000"/>
              <w:left w:val="single" w:sz="4" w:space="0" w:color="000000"/>
              <w:bottom w:val="single" w:sz="4" w:space="0" w:color="000000"/>
            </w:tcBorders>
            <w:shd w:val="clear" w:color="auto" w:fill="auto"/>
            <w:vAlign w:val="center"/>
          </w:tcPr>
          <w:p w:rsidR="00C75488" w:rsidRDefault="009758CE">
            <w:pPr>
              <w:snapToGrid w:val="0"/>
              <w:spacing w:after="0" w:line="240" w:lineRule="auto"/>
              <w:rPr>
                <w:rFonts w:ascii="Arial" w:hAnsi="Arial" w:cs="Arial"/>
                <w:sz w:val="20"/>
                <w:szCs w:val="20"/>
              </w:rPr>
            </w:pPr>
            <w:r>
              <w:rPr>
                <w:rFonts w:ascii="Arial" w:hAnsi="Arial" w:cs="Arial"/>
                <w:b/>
                <w:sz w:val="20"/>
                <w:szCs w:val="20"/>
              </w:rPr>
              <w:t>Vigência:</w:t>
            </w:r>
            <w:r>
              <w:rPr>
                <w:rFonts w:ascii="Arial" w:hAnsi="Arial" w:cs="Arial"/>
                <w:sz w:val="20"/>
                <w:szCs w:val="20"/>
              </w:rPr>
              <w:t xml:space="preserve"> a partir de 2020/2</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snapToGrid w:val="0"/>
              <w:spacing w:after="0" w:line="240" w:lineRule="auto"/>
              <w:rPr>
                <w:rFonts w:ascii="Arial" w:hAnsi="Arial" w:cs="Arial"/>
                <w:sz w:val="20"/>
                <w:szCs w:val="20"/>
              </w:rPr>
            </w:pPr>
            <w:r>
              <w:rPr>
                <w:rFonts w:ascii="Arial" w:hAnsi="Arial" w:cs="Arial"/>
                <w:b/>
                <w:sz w:val="20"/>
                <w:szCs w:val="20"/>
              </w:rPr>
              <w:t>Período letivo:</w:t>
            </w:r>
          </w:p>
        </w:tc>
      </w:tr>
      <w:tr w:rsidR="00C75488">
        <w:trPr>
          <w:trHeight w:val="317"/>
        </w:trPr>
        <w:tc>
          <w:tcPr>
            <w:tcW w:w="5022" w:type="dxa"/>
            <w:tcBorders>
              <w:top w:val="single" w:sz="4" w:space="0" w:color="000000"/>
              <w:left w:val="single" w:sz="4" w:space="0" w:color="000000"/>
              <w:bottom w:val="single" w:sz="4" w:space="0" w:color="000000"/>
            </w:tcBorders>
            <w:shd w:val="clear" w:color="auto" w:fill="auto"/>
            <w:vAlign w:val="center"/>
          </w:tcPr>
          <w:p w:rsidR="00C75488" w:rsidRDefault="009758CE">
            <w:pPr>
              <w:snapToGrid w:val="0"/>
              <w:spacing w:after="0" w:line="240" w:lineRule="auto"/>
              <w:rPr>
                <w:rFonts w:ascii="Arial" w:hAnsi="Arial" w:cs="Arial"/>
                <w:sz w:val="20"/>
                <w:szCs w:val="20"/>
              </w:rPr>
            </w:pPr>
            <w:r>
              <w:rPr>
                <w:rFonts w:ascii="Arial" w:hAnsi="Arial" w:cs="Arial"/>
                <w:b/>
                <w:sz w:val="20"/>
                <w:szCs w:val="20"/>
              </w:rPr>
              <w:t>Carga horária total:</w:t>
            </w:r>
            <w:r>
              <w:rPr>
                <w:rFonts w:ascii="Arial" w:hAnsi="Arial" w:cs="Arial"/>
                <w:sz w:val="20"/>
                <w:szCs w:val="20"/>
              </w:rPr>
              <w:t xml:space="preserve"> 60 h</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snapToGrid w:val="0"/>
              <w:spacing w:after="0" w:line="240" w:lineRule="auto"/>
              <w:rPr>
                <w:rFonts w:ascii="Arial" w:hAnsi="Arial" w:cs="Arial"/>
                <w:sz w:val="20"/>
                <w:szCs w:val="20"/>
              </w:rPr>
            </w:pPr>
            <w:r>
              <w:rPr>
                <w:rFonts w:ascii="Arial" w:hAnsi="Arial" w:cs="Arial"/>
                <w:b/>
                <w:sz w:val="20"/>
                <w:szCs w:val="20"/>
              </w:rPr>
              <w:t>Código:</w:t>
            </w:r>
            <w:r>
              <w:rPr>
                <w:rFonts w:ascii="Arial" w:hAnsi="Arial" w:cs="Arial"/>
                <w:sz w:val="20"/>
                <w:szCs w:val="20"/>
              </w:rPr>
              <w:t xml:space="preserve"> [ver sistema acadêmico]</w:t>
            </w:r>
          </w:p>
        </w:tc>
      </w:tr>
      <w:tr w:rsidR="00C75488">
        <w:trPr>
          <w:trHeight w:val="648"/>
        </w:trPr>
        <w:tc>
          <w:tcPr>
            <w:tcW w:w="8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5488" w:rsidRDefault="009758CE">
            <w:pPr>
              <w:suppressAutoHyphens/>
              <w:snapToGrid w:val="0"/>
              <w:spacing w:after="0" w:line="240" w:lineRule="auto"/>
              <w:jc w:val="both"/>
              <w:rPr>
                <w:rFonts w:ascii="Arial" w:hAnsi="Arial" w:cs="Arial"/>
                <w:sz w:val="20"/>
                <w:szCs w:val="20"/>
              </w:rPr>
            </w:pPr>
            <w:r>
              <w:rPr>
                <w:rFonts w:ascii="Arial" w:hAnsi="Arial" w:cs="Arial"/>
                <w:b/>
                <w:sz w:val="20"/>
                <w:szCs w:val="20"/>
              </w:rPr>
              <w:t>Ementa:</w:t>
            </w:r>
            <w:r>
              <w:rPr>
                <w:rFonts w:ascii="Arial" w:hAnsi="Arial" w:cs="Arial"/>
                <w:sz w:val="20"/>
                <w:szCs w:val="20"/>
              </w:rPr>
              <w:t xml:space="preserve"> Conceitos de Educação a Distância; Fundamentos teóricos e metodológicos da EAD; Ambientes virtuais de aprendizagem; Histórico da Educação a Distância; Apresentação em ambientes virtuais de aprendizagem apoiados pela Internet. </w:t>
            </w:r>
          </w:p>
        </w:tc>
      </w:tr>
    </w:tbl>
    <w:p w:rsidR="00C75488" w:rsidRDefault="009758CE">
      <w:pPr>
        <w:spacing w:before="240" w:after="240"/>
        <w:rPr>
          <w:rFonts w:ascii="Arial" w:hAnsi="Arial" w:cs="Arial"/>
          <w:b/>
        </w:rPr>
      </w:pPr>
      <w:r>
        <w:rPr>
          <w:rFonts w:ascii="Arial" w:hAnsi="Arial" w:cs="Arial"/>
          <w:b/>
        </w:rPr>
        <w:t>Conteúdos</w:t>
      </w:r>
    </w:p>
    <w:p w:rsidR="00C75488" w:rsidRDefault="009758CE">
      <w:pPr>
        <w:tabs>
          <w:tab w:val="left" w:leader="dot" w:pos="9072"/>
        </w:tabs>
        <w:spacing w:after="0" w:line="240" w:lineRule="auto"/>
        <w:jc w:val="both"/>
        <w:rPr>
          <w:rFonts w:ascii="Arial" w:hAnsi="Arial" w:cs="Arial"/>
        </w:rPr>
      </w:pPr>
      <w:r>
        <w:rPr>
          <w:rFonts w:ascii="Arial" w:hAnsi="Arial" w:cs="Arial"/>
        </w:rPr>
        <w:t xml:space="preserve">UNIDADE I </w:t>
      </w:r>
      <w:r>
        <w:rPr>
          <w:rFonts w:ascii="Arial" w:hAnsi="Arial" w:cs="Arial"/>
        </w:rPr>
        <w:t>– Conceito da Educação a distância</w:t>
      </w:r>
    </w:p>
    <w:p w:rsidR="00C75488" w:rsidRDefault="009758CE">
      <w:pPr>
        <w:pStyle w:val="PargrafodaLista"/>
        <w:numPr>
          <w:ilvl w:val="1"/>
          <w:numId w:val="2"/>
        </w:numPr>
        <w:tabs>
          <w:tab w:val="left" w:leader="dot" w:pos="9072"/>
        </w:tabs>
        <w:jc w:val="both"/>
        <w:rPr>
          <w:rFonts w:ascii="Arial" w:hAnsi="Arial" w:cs="Arial"/>
          <w:sz w:val="22"/>
          <w:szCs w:val="22"/>
        </w:rPr>
      </w:pPr>
      <w:r>
        <w:rPr>
          <w:rFonts w:ascii="Arial" w:hAnsi="Arial" w:cs="Arial"/>
          <w:sz w:val="22"/>
          <w:szCs w:val="22"/>
        </w:rPr>
        <w:t xml:space="preserve"> Histórico da EaD</w:t>
      </w:r>
    </w:p>
    <w:p w:rsidR="00C75488" w:rsidRDefault="009758CE">
      <w:pPr>
        <w:pStyle w:val="PargrafodaLista"/>
        <w:numPr>
          <w:ilvl w:val="1"/>
          <w:numId w:val="2"/>
        </w:numPr>
        <w:tabs>
          <w:tab w:val="left" w:leader="dot" w:pos="9072"/>
        </w:tabs>
        <w:jc w:val="both"/>
        <w:rPr>
          <w:rFonts w:ascii="Arial" w:hAnsi="Arial" w:cs="Arial"/>
          <w:sz w:val="22"/>
          <w:szCs w:val="22"/>
        </w:rPr>
      </w:pPr>
      <w:r>
        <w:rPr>
          <w:rFonts w:ascii="Arial" w:hAnsi="Arial" w:cs="Arial"/>
          <w:sz w:val="22"/>
          <w:szCs w:val="22"/>
        </w:rPr>
        <w:t>Legislação da EaD</w:t>
      </w:r>
    </w:p>
    <w:p w:rsidR="00C75488" w:rsidRDefault="009758CE">
      <w:pPr>
        <w:pStyle w:val="PargrafodaLista"/>
        <w:numPr>
          <w:ilvl w:val="1"/>
          <w:numId w:val="2"/>
        </w:numPr>
        <w:tabs>
          <w:tab w:val="left" w:leader="dot" w:pos="9072"/>
        </w:tabs>
        <w:jc w:val="both"/>
        <w:rPr>
          <w:rFonts w:ascii="Arial" w:hAnsi="Arial" w:cs="Arial"/>
          <w:sz w:val="22"/>
          <w:szCs w:val="22"/>
        </w:rPr>
      </w:pPr>
      <w:r>
        <w:rPr>
          <w:rFonts w:ascii="Arial" w:hAnsi="Arial" w:cs="Arial"/>
          <w:sz w:val="22"/>
          <w:szCs w:val="22"/>
        </w:rPr>
        <w:lastRenderedPageBreak/>
        <w:t>Fundamento de EaD</w:t>
      </w:r>
    </w:p>
    <w:p w:rsidR="00C75488" w:rsidRDefault="009758CE">
      <w:pPr>
        <w:tabs>
          <w:tab w:val="left" w:leader="dot" w:pos="9072"/>
        </w:tabs>
        <w:spacing w:after="0" w:line="240" w:lineRule="auto"/>
        <w:ind w:left="1134"/>
        <w:jc w:val="both"/>
        <w:rPr>
          <w:rFonts w:ascii="Arial" w:hAnsi="Arial" w:cs="Arial"/>
        </w:rPr>
      </w:pPr>
      <w:r>
        <w:rPr>
          <w:rFonts w:ascii="Arial" w:hAnsi="Arial" w:cs="Arial"/>
        </w:rPr>
        <w:t>1.4 O papel da Tecnologia Digitais da Informação e Comunicação (TDIC’s) na EaD</w:t>
      </w:r>
    </w:p>
    <w:p w:rsidR="00C75488" w:rsidRDefault="009758CE">
      <w:pPr>
        <w:tabs>
          <w:tab w:val="left" w:leader="dot" w:pos="9072"/>
        </w:tabs>
        <w:spacing w:after="0" w:line="240" w:lineRule="auto"/>
        <w:ind w:left="1134"/>
        <w:jc w:val="both"/>
        <w:rPr>
          <w:rFonts w:ascii="Arial" w:hAnsi="Arial" w:cs="Arial"/>
        </w:rPr>
      </w:pPr>
      <w:r>
        <w:rPr>
          <w:rFonts w:ascii="Arial" w:hAnsi="Arial" w:cs="Arial"/>
        </w:rPr>
        <w:t>1.5 Limites e Potencialidades da EaD</w:t>
      </w:r>
    </w:p>
    <w:p w:rsidR="00C75488" w:rsidRDefault="00C75488">
      <w:pPr>
        <w:tabs>
          <w:tab w:val="left" w:leader="dot" w:pos="9072"/>
        </w:tabs>
        <w:spacing w:after="0" w:line="240" w:lineRule="auto"/>
        <w:ind w:firstLine="851"/>
        <w:jc w:val="both"/>
        <w:rPr>
          <w:rFonts w:ascii="Arial" w:hAnsi="Arial" w:cs="Arial"/>
        </w:rPr>
      </w:pPr>
    </w:p>
    <w:p w:rsidR="00C75488" w:rsidRDefault="009758CE">
      <w:pPr>
        <w:tabs>
          <w:tab w:val="left" w:leader="dot" w:pos="9072"/>
        </w:tabs>
        <w:spacing w:after="0" w:line="240" w:lineRule="auto"/>
        <w:jc w:val="both"/>
        <w:rPr>
          <w:rFonts w:ascii="Arial" w:hAnsi="Arial" w:cs="Arial"/>
        </w:rPr>
      </w:pPr>
      <w:r>
        <w:rPr>
          <w:rFonts w:ascii="Arial" w:hAnsi="Arial" w:cs="Arial"/>
        </w:rPr>
        <w:t xml:space="preserve">UNIDADE II – Conceito da Educação a distância </w:t>
      </w:r>
    </w:p>
    <w:p w:rsidR="00C75488" w:rsidRDefault="009758CE">
      <w:pPr>
        <w:tabs>
          <w:tab w:val="left" w:leader="dot" w:pos="9072"/>
        </w:tabs>
        <w:spacing w:after="0" w:line="240" w:lineRule="auto"/>
        <w:ind w:firstLine="851"/>
        <w:jc w:val="both"/>
        <w:rPr>
          <w:rFonts w:ascii="Arial" w:hAnsi="Arial" w:cs="Arial"/>
        </w:rPr>
      </w:pPr>
      <w:r>
        <w:rPr>
          <w:rFonts w:ascii="Arial" w:hAnsi="Arial" w:cs="Arial"/>
        </w:rPr>
        <w:t xml:space="preserve">2.1 </w:t>
      </w:r>
    </w:p>
    <w:p w:rsidR="00C75488" w:rsidRDefault="009758CE">
      <w:pPr>
        <w:tabs>
          <w:tab w:val="left" w:leader="dot" w:pos="9072"/>
        </w:tabs>
        <w:spacing w:after="0" w:line="240" w:lineRule="auto"/>
        <w:jc w:val="both"/>
        <w:rPr>
          <w:rFonts w:ascii="Arial" w:hAnsi="Arial" w:cs="Arial"/>
        </w:rPr>
      </w:pPr>
      <w:r>
        <w:rPr>
          <w:rFonts w:ascii="Arial" w:hAnsi="Arial" w:cs="Arial"/>
        </w:rPr>
        <w:t>UNIDADE III - O PROCESSO DE ENSINO-APRENDIZAGEM EM EaD</w:t>
      </w:r>
    </w:p>
    <w:p w:rsidR="00C75488" w:rsidRDefault="009758CE">
      <w:pPr>
        <w:pStyle w:val="PargrafodaLista"/>
        <w:numPr>
          <w:ilvl w:val="1"/>
          <w:numId w:val="3"/>
        </w:numPr>
        <w:contextualSpacing/>
        <w:rPr>
          <w:rFonts w:ascii="Arial" w:hAnsi="Arial" w:cs="Arial"/>
          <w:sz w:val="22"/>
          <w:szCs w:val="22"/>
        </w:rPr>
      </w:pPr>
      <w:r>
        <w:rPr>
          <w:rFonts w:ascii="Arial" w:hAnsi="Arial" w:cs="Arial"/>
          <w:sz w:val="22"/>
          <w:szCs w:val="22"/>
        </w:rPr>
        <w:t>O professor EAD e os novos espaços de aprendizagem</w:t>
      </w:r>
    </w:p>
    <w:p w:rsidR="00C75488" w:rsidRDefault="009758CE">
      <w:pPr>
        <w:pStyle w:val="PargrafodaLista"/>
        <w:numPr>
          <w:ilvl w:val="1"/>
          <w:numId w:val="3"/>
        </w:numPr>
        <w:contextualSpacing/>
        <w:rPr>
          <w:rFonts w:ascii="Arial" w:hAnsi="Arial" w:cs="Arial"/>
          <w:sz w:val="22"/>
          <w:szCs w:val="22"/>
        </w:rPr>
      </w:pPr>
      <w:r>
        <w:rPr>
          <w:rFonts w:ascii="Arial" w:hAnsi="Arial" w:cs="Arial"/>
          <w:sz w:val="22"/>
          <w:szCs w:val="22"/>
        </w:rPr>
        <w:t>O papel do aluno</w:t>
      </w:r>
    </w:p>
    <w:p w:rsidR="00C75488" w:rsidRDefault="009758CE">
      <w:pPr>
        <w:numPr>
          <w:ilvl w:val="1"/>
          <w:numId w:val="3"/>
        </w:numPr>
        <w:spacing w:line="240" w:lineRule="auto"/>
        <w:contextualSpacing/>
        <w:rPr>
          <w:rFonts w:ascii="Arial" w:hAnsi="Arial" w:cs="Arial"/>
        </w:rPr>
      </w:pPr>
      <w:r>
        <w:rPr>
          <w:rFonts w:ascii="Arial" w:hAnsi="Arial" w:cs="Arial"/>
        </w:rPr>
        <w:t>A relação professor-aluno</w:t>
      </w:r>
    </w:p>
    <w:p w:rsidR="00C75488" w:rsidRDefault="009758CE">
      <w:pPr>
        <w:numPr>
          <w:ilvl w:val="1"/>
          <w:numId w:val="3"/>
        </w:numPr>
        <w:spacing w:line="240" w:lineRule="auto"/>
        <w:contextualSpacing/>
        <w:rPr>
          <w:rFonts w:ascii="Arial" w:hAnsi="Arial" w:cs="Arial"/>
        </w:rPr>
      </w:pPr>
      <w:r>
        <w:rPr>
          <w:rFonts w:ascii="Arial" w:hAnsi="Arial" w:cs="Arial"/>
        </w:rPr>
        <w:t>A tutoria em EaD</w:t>
      </w:r>
    </w:p>
    <w:p w:rsidR="00C75488" w:rsidRDefault="009758CE">
      <w:pPr>
        <w:numPr>
          <w:ilvl w:val="1"/>
          <w:numId w:val="3"/>
        </w:numPr>
        <w:spacing w:line="240" w:lineRule="auto"/>
        <w:contextualSpacing/>
        <w:rPr>
          <w:rFonts w:ascii="Arial" w:hAnsi="Arial" w:cs="Arial"/>
        </w:rPr>
      </w:pPr>
      <w:r>
        <w:rPr>
          <w:rFonts w:ascii="Arial" w:hAnsi="Arial" w:cs="Arial"/>
        </w:rPr>
        <w:t>Competências, habilidades e atitudes desejadas ao tutor</w:t>
      </w:r>
    </w:p>
    <w:p w:rsidR="00C75488" w:rsidRDefault="00C75488">
      <w:pPr>
        <w:spacing w:line="240" w:lineRule="auto"/>
        <w:ind w:left="1353"/>
        <w:contextualSpacing/>
        <w:rPr>
          <w:rFonts w:ascii="Arial" w:hAnsi="Arial" w:cs="Arial"/>
        </w:rPr>
      </w:pPr>
    </w:p>
    <w:p w:rsidR="00C75488" w:rsidRDefault="009758CE">
      <w:pPr>
        <w:tabs>
          <w:tab w:val="left" w:leader="dot" w:pos="9072"/>
        </w:tabs>
        <w:spacing w:after="0" w:line="240" w:lineRule="auto"/>
        <w:ind w:left="360"/>
        <w:jc w:val="both"/>
        <w:rPr>
          <w:rFonts w:ascii="Arial" w:hAnsi="Arial" w:cs="Arial"/>
        </w:rPr>
      </w:pPr>
      <w:r>
        <w:rPr>
          <w:rFonts w:ascii="Arial" w:hAnsi="Arial" w:cs="Arial"/>
        </w:rPr>
        <w:t xml:space="preserve">UNIDADE IV - O AMBIENTE </w:t>
      </w:r>
      <w:r>
        <w:rPr>
          <w:rFonts w:ascii="Arial" w:hAnsi="Arial" w:cs="Arial"/>
        </w:rPr>
        <w:t>VIRTUAL DE APRENDIZAGEM</w:t>
      </w:r>
    </w:p>
    <w:p w:rsidR="00C75488" w:rsidRDefault="009758CE">
      <w:pPr>
        <w:pStyle w:val="PargrafodaLista"/>
        <w:numPr>
          <w:ilvl w:val="1"/>
          <w:numId w:val="4"/>
        </w:numPr>
        <w:ind w:left="993" w:firstLine="0"/>
        <w:contextualSpacing/>
        <w:rPr>
          <w:rFonts w:ascii="Arial" w:hAnsi="Arial" w:cs="Arial"/>
          <w:sz w:val="22"/>
          <w:szCs w:val="22"/>
        </w:rPr>
      </w:pPr>
      <w:r>
        <w:rPr>
          <w:rFonts w:ascii="Arial" w:hAnsi="Arial" w:cs="Arial"/>
          <w:sz w:val="22"/>
          <w:szCs w:val="22"/>
        </w:rPr>
        <w:t>O que são os AVAS?</w:t>
      </w:r>
    </w:p>
    <w:p w:rsidR="00C75488" w:rsidRDefault="009758CE">
      <w:pPr>
        <w:pStyle w:val="PargrafodaLista"/>
        <w:numPr>
          <w:ilvl w:val="1"/>
          <w:numId w:val="4"/>
        </w:numPr>
        <w:ind w:left="993" w:firstLine="0"/>
        <w:contextualSpacing/>
        <w:rPr>
          <w:rFonts w:ascii="Arial" w:hAnsi="Arial" w:cs="Arial"/>
          <w:sz w:val="22"/>
          <w:szCs w:val="22"/>
        </w:rPr>
      </w:pPr>
      <w:r>
        <w:rPr>
          <w:rFonts w:ascii="Arial" w:hAnsi="Arial" w:cs="Arial"/>
          <w:sz w:val="22"/>
          <w:szCs w:val="22"/>
        </w:rPr>
        <w:t>A pedagogia no MOODLE</w:t>
      </w:r>
    </w:p>
    <w:p w:rsidR="00C75488" w:rsidRDefault="009758CE">
      <w:pPr>
        <w:pStyle w:val="PargrafodaLista"/>
        <w:numPr>
          <w:ilvl w:val="1"/>
          <w:numId w:val="4"/>
        </w:numPr>
        <w:ind w:left="993" w:firstLine="0"/>
        <w:contextualSpacing/>
        <w:rPr>
          <w:rFonts w:ascii="Arial" w:hAnsi="Arial" w:cs="Arial"/>
          <w:sz w:val="22"/>
          <w:szCs w:val="22"/>
        </w:rPr>
      </w:pPr>
      <w:r>
        <w:rPr>
          <w:rFonts w:ascii="Arial" w:hAnsi="Arial" w:cs="Arial"/>
          <w:sz w:val="22"/>
          <w:szCs w:val="22"/>
        </w:rPr>
        <w:t>Funcionalidades do MOODLE na visão do aluno</w:t>
      </w:r>
    </w:p>
    <w:p w:rsidR="00C75488" w:rsidRDefault="009758CE">
      <w:pPr>
        <w:pStyle w:val="PargrafodaLista"/>
        <w:numPr>
          <w:ilvl w:val="1"/>
          <w:numId w:val="4"/>
        </w:numPr>
        <w:ind w:left="993" w:firstLine="0"/>
        <w:contextualSpacing/>
        <w:rPr>
          <w:rFonts w:ascii="Arial" w:hAnsi="Arial" w:cs="Arial"/>
          <w:sz w:val="22"/>
          <w:szCs w:val="22"/>
        </w:rPr>
      </w:pPr>
      <w:r>
        <w:rPr>
          <w:rFonts w:ascii="Arial" w:hAnsi="Arial" w:cs="Arial"/>
          <w:sz w:val="22"/>
          <w:szCs w:val="22"/>
        </w:rPr>
        <w:t>Ferramentas para Comunicação na EaD</w:t>
      </w:r>
    </w:p>
    <w:p w:rsidR="00C75488" w:rsidRDefault="009758CE">
      <w:pPr>
        <w:spacing w:line="240" w:lineRule="auto"/>
        <w:ind w:left="1080"/>
        <w:contextualSpacing/>
        <w:rPr>
          <w:rFonts w:ascii="Arial" w:hAnsi="Arial" w:cs="Arial"/>
        </w:rPr>
      </w:pPr>
      <w:r>
        <w:rPr>
          <w:rFonts w:ascii="Arial" w:hAnsi="Arial" w:cs="Arial"/>
        </w:rPr>
        <w:t>4.4.1A comunicação assíncrona</w:t>
      </w:r>
    </w:p>
    <w:p w:rsidR="00C75488" w:rsidRDefault="009758CE">
      <w:pPr>
        <w:pStyle w:val="PargrafodaLista"/>
        <w:numPr>
          <w:ilvl w:val="2"/>
          <w:numId w:val="5"/>
        </w:numPr>
        <w:contextualSpacing/>
        <w:rPr>
          <w:rFonts w:ascii="Arial" w:hAnsi="Arial" w:cs="Arial"/>
          <w:sz w:val="22"/>
          <w:szCs w:val="22"/>
        </w:rPr>
      </w:pPr>
      <w:r>
        <w:rPr>
          <w:rFonts w:ascii="Arial" w:hAnsi="Arial" w:cs="Arial"/>
          <w:sz w:val="22"/>
          <w:szCs w:val="22"/>
        </w:rPr>
        <w:t>A comunicação síncrona</w:t>
      </w:r>
    </w:p>
    <w:p w:rsidR="00C75488" w:rsidRDefault="00C75488">
      <w:pPr>
        <w:tabs>
          <w:tab w:val="left" w:leader="dot" w:pos="9072"/>
        </w:tabs>
        <w:spacing w:after="0" w:line="240" w:lineRule="auto"/>
        <w:ind w:left="360"/>
        <w:jc w:val="both"/>
        <w:rPr>
          <w:rFonts w:ascii="Arial" w:hAnsi="Arial" w:cs="Arial"/>
        </w:rPr>
      </w:pPr>
    </w:p>
    <w:p w:rsidR="00C75488" w:rsidRDefault="009758CE">
      <w:pPr>
        <w:tabs>
          <w:tab w:val="left" w:leader="dot" w:pos="9072"/>
        </w:tabs>
        <w:spacing w:after="0" w:line="240" w:lineRule="auto"/>
        <w:ind w:left="360"/>
        <w:jc w:val="both"/>
        <w:rPr>
          <w:rFonts w:ascii="Arial" w:hAnsi="Arial" w:cs="Arial"/>
        </w:rPr>
      </w:pPr>
      <w:r>
        <w:rPr>
          <w:rFonts w:ascii="Arial" w:hAnsi="Arial" w:cs="Arial"/>
        </w:rPr>
        <w:t>UNIDADE V – Funcionalidades do moodle na visão do profess</w:t>
      </w:r>
      <w:r>
        <w:rPr>
          <w:rFonts w:ascii="Arial" w:hAnsi="Arial" w:cs="Arial"/>
        </w:rPr>
        <w:t>or</w:t>
      </w:r>
    </w:p>
    <w:p w:rsidR="00C75488" w:rsidRDefault="00C75488">
      <w:pPr>
        <w:tabs>
          <w:tab w:val="left" w:leader="dot" w:pos="9072"/>
        </w:tabs>
        <w:spacing w:after="0" w:line="240" w:lineRule="auto"/>
        <w:ind w:left="360"/>
        <w:jc w:val="both"/>
        <w:rPr>
          <w:rFonts w:ascii="Arial" w:hAnsi="Arial" w:cs="Arial"/>
        </w:rPr>
      </w:pPr>
    </w:p>
    <w:p w:rsidR="00C75488" w:rsidRDefault="009758CE">
      <w:pPr>
        <w:pStyle w:val="PargrafodaLista"/>
        <w:numPr>
          <w:ilvl w:val="1"/>
          <w:numId w:val="6"/>
        </w:numPr>
        <w:tabs>
          <w:tab w:val="left" w:leader="dot" w:pos="9072"/>
        </w:tabs>
        <w:jc w:val="both"/>
        <w:rPr>
          <w:rFonts w:ascii="Arial" w:hAnsi="Arial" w:cs="Arial"/>
          <w:sz w:val="22"/>
          <w:szCs w:val="22"/>
        </w:rPr>
      </w:pPr>
      <w:r>
        <w:rPr>
          <w:rFonts w:ascii="Arial" w:hAnsi="Arial" w:cs="Arial"/>
          <w:sz w:val="22"/>
          <w:szCs w:val="22"/>
        </w:rPr>
        <w:t>Utilizando a ferramenta fórum</w:t>
      </w:r>
    </w:p>
    <w:p w:rsidR="00C75488" w:rsidRDefault="009758CE">
      <w:pPr>
        <w:numPr>
          <w:ilvl w:val="3"/>
          <w:numId w:val="6"/>
        </w:numPr>
        <w:tabs>
          <w:tab w:val="left" w:leader="dot" w:pos="9072"/>
        </w:tabs>
        <w:spacing w:after="0" w:line="240" w:lineRule="auto"/>
        <w:jc w:val="both"/>
        <w:rPr>
          <w:rFonts w:ascii="Arial" w:hAnsi="Arial" w:cs="Arial"/>
        </w:rPr>
      </w:pPr>
      <w:r>
        <w:rPr>
          <w:rFonts w:ascii="Arial" w:hAnsi="Arial" w:cs="Arial"/>
        </w:rPr>
        <w:t>Fórum de Notícias</w:t>
      </w:r>
    </w:p>
    <w:p w:rsidR="00C75488" w:rsidRDefault="009758CE">
      <w:pPr>
        <w:numPr>
          <w:ilvl w:val="3"/>
          <w:numId w:val="6"/>
        </w:numPr>
        <w:tabs>
          <w:tab w:val="left" w:leader="dot" w:pos="9072"/>
        </w:tabs>
        <w:spacing w:after="0" w:line="240" w:lineRule="auto"/>
        <w:jc w:val="both"/>
        <w:rPr>
          <w:rFonts w:ascii="Arial" w:hAnsi="Arial" w:cs="Arial"/>
        </w:rPr>
      </w:pPr>
      <w:r>
        <w:rPr>
          <w:rFonts w:ascii="Arial" w:hAnsi="Arial" w:cs="Arial"/>
        </w:rPr>
        <w:t>Discussão Simples (Fórum sem Tópicos)</w:t>
      </w:r>
    </w:p>
    <w:p w:rsidR="00C75488" w:rsidRDefault="009758CE">
      <w:pPr>
        <w:numPr>
          <w:ilvl w:val="3"/>
          <w:numId w:val="6"/>
        </w:numPr>
        <w:tabs>
          <w:tab w:val="left" w:leader="dot" w:pos="9072"/>
        </w:tabs>
        <w:spacing w:after="0" w:line="240" w:lineRule="auto"/>
        <w:jc w:val="both"/>
        <w:rPr>
          <w:rFonts w:ascii="Arial" w:hAnsi="Arial" w:cs="Arial"/>
        </w:rPr>
      </w:pPr>
      <w:r>
        <w:rPr>
          <w:rFonts w:ascii="Arial" w:hAnsi="Arial" w:cs="Arial"/>
        </w:rPr>
        <w:t>Fórum Geral1.2.3.4 Fórum “Um Novo Tópico”</w:t>
      </w:r>
    </w:p>
    <w:p w:rsidR="00C75488" w:rsidRDefault="009758CE">
      <w:pPr>
        <w:numPr>
          <w:ilvl w:val="3"/>
          <w:numId w:val="6"/>
        </w:numPr>
        <w:tabs>
          <w:tab w:val="left" w:leader="dot" w:pos="9072"/>
        </w:tabs>
        <w:spacing w:after="0" w:line="240" w:lineRule="auto"/>
        <w:jc w:val="both"/>
        <w:rPr>
          <w:rFonts w:ascii="Arial" w:hAnsi="Arial" w:cs="Arial"/>
        </w:rPr>
      </w:pPr>
      <w:r>
        <w:rPr>
          <w:rFonts w:ascii="Arial" w:hAnsi="Arial" w:cs="Arial"/>
        </w:rPr>
        <w:t xml:space="preserve">Fórum P e R   </w:t>
      </w:r>
    </w:p>
    <w:p w:rsidR="00C75488" w:rsidRDefault="009758CE">
      <w:pPr>
        <w:numPr>
          <w:ilvl w:val="2"/>
          <w:numId w:val="6"/>
        </w:numPr>
        <w:tabs>
          <w:tab w:val="left" w:leader="dot" w:pos="9072"/>
        </w:tabs>
        <w:spacing w:after="0" w:line="240" w:lineRule="auto"/>
        <w:jc w:val="both"/>
        <w:rPr>
          <w:rFonts w:ascii="Arial" w:hAnsi="Arial" w:cs="Arial"/>
        </w:rPr>
      </w:pPr>
      <w:r>
        <w:rPr>
          <w:rFonts w:ascii="Arial" w:hAnsi="Arial" w:cs="Arial"/>
        </w:rPr>
        <w:t xml:space="preserve">Envio de Tarefa </w:t>
      </w:r>
    </w:p>
    <w:p w:rsidR="00C75488" w:rsidRDefault="009758CE">
      <w:pPr>
        <w:numPr>
          <w:ilvl w:val="2"/>
          <w:numId w:val="6"/>
        </w:numPr>
        <w:tabs>
          <w:tab w:val="left" w:leader="dot" w:pos="9072"/>
        </w:tabs>
        <w:spacing w:after="0" w:line="240" w:lineRule="auto"/>
        <w:jc w:val="both"/>
        <w:rPr>
          <w:rFonts w:ascii="Arial" w:hAnsi="Arial" w:cs="Arial"/>
        </w:rPr>
      </w:pPr>
      <w:r>
        <w:rPr>
          <w:rFonts w:ascii="Arial" w:hAnsi="Arial" w:cs="Arial"/>
        </w:rPr>
        <w:t>Questionários</w:t>
      </w:r>
    </w:p>
    <w:p w:rsidR="00C75488" w:rsidRDefault="00C75488">
      <w:pPr>
        <w:tabs>
          <w:tab w:val="left" w:leader="dot" w:pos="9072"/>
        </w:tabs>
        <w:spacing w:after="0" w:line="360" w:lineRule="auto"/>
        <w:ind w:left="360"/>
        <w:jc w:val="both"/>
        <w:rPr>
          <w:rFonts w:ascii="Arial" w:hAnsi="Arial" w:cs="Arial"/>
        </w:rPr>
      </w:pPr>
    </w:p>
    <w:p w:rsidR="00C75488" w:rsidRDefault="00C75488">
      <w:pPr>
        <w:tabs>
          <w:tab w:val="left" w:leader="dot" w:pos="9072"/>
        </w:tabs>
        <w:spacing w:after="0" w:line="360" w:lineRule="auto"/>
        <w:jc w:val="both"/>
        <w:rPr>
          <w:rFonts w:ascii="Arial" w:hAnsi="Arial" w:cs="Arial"/>
        </w:rPr>
      </w:pPr>
    </w:p>
    <w:p w:rsidR="00C75488" w:rsidRDefault="009758CE">
      <w:pPr>
        <w:spacing w:before="240" w:after="240"/>
        <w:rPr>
          <w:rFonts w:ascii="Arial" w:hAnsi="Arial" w:cs="Arial"/>
          <w:b/>
        </w:rPr>
      </w:pPr>
      <w:r>
        <w:rPr>
          <w:rFonts w:ascii="Arial" w:hAnsi="Arial" w:cs="Arial"/>
          <w:b/>
        </w:rPr>
        <w:t>Bibliografia básica</w:t>
      </w:r>
    </w:p>
    <w:p w:rsidR="00C75488" w:rsidRDefault="009758CE">
      <w:pPr>
        <w:spacing w:after="120"/>
        <w:rPr>
          <w:rFonts w:ascii="Arial" w:hAnsi="Arial" w:cs="Arial"/>
        </w:rPr>
      </w:pPr>
      <w:r>
        <w:rPr>
          <w:rFonts w:ascii="Arial" w:hAnsi="Arial" w:cs="Arial"/>
        </w:rPr>
        <w:t>BEHAR, Patrícia Alejandra (Org.).</w:t>
      </w:r>
      <w:r>
        <w:rPr>
          <w:rFonts w:ascii="Arial" w:hAnsi="Arial" w:cs="Arial"/>
          <w:b/>
          <w:bCs/>
        </w:rPr>
        <w:t xml:space="preserve"> Modelos pedagógicos em educação a distância</w:t>
      </w:r>
      <w:r>
        <w:rPr>
          <w:rFonts w:ascii="Arial" w:hAnsi="Arial" w:cs="Arial"/>
        </w:rPr>
        <w:t>. Porto Alegre: Artmed, 2009.</w:t>
      </w:r>
    </w:p>
    <w:p w:rsidR="00C75488" w:rsidRDefault="009758CE">
      <w:pPr>
        <w:spacing w:after="120"/>
        <w:rPr>
          <w:rFonts w:ascii="Arial" w:hAnsi="Arial" w:cs="Arial"/>
        </w:rPr>
      </w:pPr>
      <w:r>
        <w:rPr>
          <w:rFonts w:ascii="Arial" w:hAnsi="Arial" w:cs="Arial"/>
        </w:rPr>
        <w:t xml:space="preserve">LITTO, Fredric Michael; FORMIGA, Manuel Marcos Maciel (Org.). </w:t>
      </w:r>
      <w:r>
        <w:rPr>
          <w:rFonts w:ascii="Arial" w:hAnsi="Arial" w:cs="Arial"/>
          <w:b/>
          <w:bCs/>
        </w:rPr>
        <w:t>Educação a distância: o estado da arte</w:t>
      </w:r>
      <w:r>
        <w:rPr>
          <w:rFonts w:ascii="Arial" w:hAnsi="Arial" w:cs="Arial"/>
        </w:rPr>
        <w:t>. São Paulo: Pearson Education do Brasil, 2009.</w:t>
      </w:r>
    </w:p>
    <w:p w:rsidR="00C75488" w:rsidRDefault="009758CE">
      <w:pPr>
        <w:spacing w:after="120"/>
        <w:rPr>
          <w:rFonts w:ascii="Arial" w:hAnsi="Arial" w:cs="Arial"/>
          <w:b/>
        </w:rPr>
      </w:pPr>
      <w:r>
        <w:rPr>
          <w:rFonts w:ascii="Arial" w:hAnsi="Arial" w:cs="Arial"/>
        </w:rPr>
        <w:t xml:space="preserve">MAIA, Carmem; MATTAR, João. </w:t>
      </w:r>
      <w:r>
        <w:rPr>
          <w:rFonts w:ascii="Arial" w:hAnsi="Arial" w:cs="Arial"/>
          <w:b/>
          <w:bCs/>
        </w:rPr>
        <w:t>ABC da</w:t>
      </w:r>
      <w:r>
        <w:rPr>
          <w:rFonts w:ascii="Arial" w:hAnsi="Arial" w:cs="Arial"/>
          <w:b/>
          <w:bCs/>
        </w:rPr>
        <w:t xml:space="preserve"> EaD: a educação a distância hoje</w:t>
      </w:r>
      <w:r>
        <w:rPr>
          <w:rFonts w:ascii="Arial" w:hAnsi="Arial" w:cs="Arial"/>
        </w:rPr>
        <w:t>. São Paulo: Pearson, 2007</w:t>
      </w:r>
      <w:r>
        <w:rPr>
          <w:rFonts w:ascii="Arial" w:hAnsi="Arial" w:cs="Arial"/>
        </w:rPr>
        <w:t>.</w:t>
      </w:r>
    </w:p>
    <w:p w:rsidR="00C75488" w:rsidRDefault="009758CE">
      <w:pPr>
        <w:spacing w:before="240" w:after="240"/>
        <w:rPr>
          <w:rFonts w:ascii="Arial" w:hAnsi="Arial" w:cs="Arial"/>
          <w:b/>
        </w:rPr>
      </w:pPr>
      <w:r>
        <w:rPr>
          <w:rFonts w:ascii="Arial" w:hAnsi="Arial" w:cs="Arial"/>
          <w:b/>
        </w:rPr>
        <w:t>Bibliografia complementar</w:t>
      </w:r>
    </w:p>
    <w:p w:rsidR="00C75488" w:rsidRDefault="009758CE">
      <w:pPr>
        <w:spacing w:after="120"/>
        <w:rPr>
          <w:rFonts w:ascii="Arial" w:hAnsi="Arial" w:cs="Arial"/>
        </w:rPr>
      </w:pPr>
      <w:r>
        <w:rPr>
          <w:rFonts w:ascii="Arial" w:hAnsi="Arial" w:cs="Arial"/>
        </w:rPr>
        <w:t>SI</w:t>
      </w:r>
      <w:r>
        <w:rPr>
          <w:rFonts w:ascii="Arial" w:hAnsi="Arial" w:cs="Arial"/>
          <w:i/>
          <w:iCs/>
        </w:rPr>
        <w:t>L</w:t>
      </w:r>
      <w:r>
        <w:rPr>
          <w:rFonts w:ascii="Arial" w:hAnsi="Arial" w:cs="Arial"/>
        </w:rPr>
        <w:t>VA, Robson Santos da</w:t>
      </w:r>
      <w:r>
        <w:rPr>
          <w:rFonts w:ascii="Arial" w:hAnsi="Arial" w:cs="Arial"/>
          <w:i/>
          <w:iCs/>
        </w:rPr>
        <w:t xml:space="preserve">. </w:t>
      </w:r>
      <w:r>
        <w:rPr>
          <w:rFonts w:ascii="Arial" w:hAnsi="Arial" w:cs="Arial"/>
          <w:b/>
          <w:bCs/>
          <w:i/>
          <w:iCs/>
        </w:rPr>
        <w:t>M</w:t>
      </w:r>
      <w:r>
        <w:rPr>
          <w:rFonts w:ascii="Arial" w:hAnsi="Arial" w:cs="Arial"/>
          <w:b/>
          <w:bCs/>
        </w:rPr>
        <w:t>OODLE 2 para Autores e Tutores</w:t>
      </w:r>
      <w:r>
        <w:rPr>
          <w:rFonts w:ascii="Arial" w:hAnsi="Arial" w:cs="Arial"/>
        </w:rPr>
        <w:t xml:space="preserve"> </w:t>
      </w:r>
      <w:r>
        <w:rPr>
          <w:rFonts w:ascii="Arial" w:hAnsi="Arial" w:cs="Arial"/>
        </w:rPr>
        <w:t>.</w:t>
      </w:r>
      <w:r>
        <w:rPr>
          <w:rFonts w:ascii="Arial" w:hAnsi="Arial" w:cs="Arial"/>
        </w:rPr>
        <w:t>3ª Edição</w:t>
      </w:r>
      <w:r>
        <w:rPr>
          <w:rFonts w:ascii="Arial" w:hAnsi="Arial" w:cs="Arial"/>
        </w:rPr>
        <w:t>.</w:t>
      </w:r>
      <w:r>
        <w:rPr>
          <w:rFonts w:ascii="Arial" w:hAnsi="Arial" w:cs="Arial"/>
        </w:rPr>
        <w:t xml:space="preserve"> Novatec. 2013.</w:t>
      </w:r>
    </w:p>
    <w:p w:rsidR="00C75488" w:rsidRDefault="009758CE">
      <w:pPr>
        <w:spacing w:after="120"/>
        <w:rPr>
          <w:rFonts w:ascii="Arial" w:hAnsi="Arial" w:cs="Arial"/>
        </w:rPr>
      </w:pPr>
      <w:r>
        <w:rPr>
          <w:rFonts w:ascii="Arial" w:hAnsi="Arial" w:cs="Arial"/>
        </w:rPr>
        <w:t xml:space="preserve">NAKAMURA, Rodolfo. </w:t>
      </w:r>
      <w:r>
        <w:rPr>
          <w:rFonts w:ascii="Arial" w:hAnsi="Arial" w:cs="Arial"/>
          <w:b/>
          <w:bCs/>
        </w:rPr>
        <w:t xml:space="preserve">MOODLE –Como criar um curso usando a plataforma de Ensino à </w:t>
      </w:r>
      <w:r>
        <w:rPr>
          <w:rFonts w:ascii="Arial" w:hAnsi="Arial" w:cs="Arial"/>
          <w:b/>
          <w:bCs/>
        </w:rPr>
        <w:t>Distância.</w:t>
      </w:r>
      <w:r>
        <w:rPr>
          <w:rFonts w:ascii="Arial" w:hAnsi="Arial" w:cs="Arial"/>
        </w:rPr>
        <w:t xml:space="preserve"> Farol do Forte Editora. 2009</w:t>
      </w:r>
      <w:r>
        <w:rPr>
          <w:rFonts w:ascii="Arial" w:hAnsi="Arial" w:cs="Arial"/>
        </w:rPr>
        <w:t>.</w:t>
      </w:r>
    </w:p>
    <w:p w:rsidR="00C75488" w:rsidRDefault="009758CE">
      <w:pPr>
        <w:spacing w:after="120"/>
        <w:rPr>
          <w:rFonts w:ascii="Arial" w:hAnsi="Arial" w:cs="Arial"/>
        </w:rPr>
      </w:pPr>
      <w:r>
        <w:rPr>
          <w:rFonts w:ascii="Arial" w:hAnsi="Arial" w:cs="Arial"/>
        </w:rPr>
        <w:t xml:space="preserve">MOORE, Michael; KEARSLEY, Greg. </w:t>
      </w:r>
      <w:r>
        <w:rPr>
          <w:rFonts w:ascii="Arial" w:hAnsi="Arial" w:cs="Arial"/>
          <w:b/>
          <w:bCs/>
        </w:rPr>
        <w:t>A educação a distância: uma visão integrada</w:t>
      </w:r>
      <w:r>
        <w:rPr>
          <w:rFonts w:ascii="Arial" w:hAnsi="Arial" w:cs="Arial"/>
        </w:rPr>
        <w:t>. Trad. Roberto Galman. São Paulo: Thomson Learning, 2007.</w:t>
      </w:r>
    </w:p>
    <w:p w:rsidR="00C75488" w:rsidRDefault="009758CE">
      <w:pPr>
        <w:spacing w:after="120"/>
        <w:rPr>
          <w:rFonts w:ascii="Arial" w:hAnsi="Arial" w:cs="Arial"/>
        </w:rPr>
      </w:pPr>
      <w:r>
        <w:rPr>
          <w:rFonts w:ascii="Arial" w:hAnsi="Arial" w:cs="Arial"/>
        </w:rPr>
        <w:t xml:space="preserve">PETERS, Otto. </w:t>
      </w:r>
      <w:r>
        <w:rPr>
          <w:rFonts w:ascii="Arial" w:hAnsi="Arial" w:cs="Arial"/>
          <w:b/>
          <w:bCs/>
          <w:iCs/>
        </w:rPr>
        <w:t>A educação a distância em transição</w:t>
      </w:r>
      <w:r>
        <w:rPr>
          <w:rFonts w:ascii="Arial" w:hAnsi="Arial" w:cs="Arial"/>
          <w:b/>
          <w:bCs/>
        </w:rPr>
        <w:t>: tendências e desafios</w:t>
      </w:r>
      <w:r>
        <w:rPr>
          <w:rFonts w:ascii="Arial" w:hAnsi="Arial" w:cs="Arial"/>
        </w:rPr>
        <w:t>. Trad. L</w:t>
      </w:r>
      <w:r>
        <w:rPr>
          <w:rFonts w:ascii="Arial" w:hAnsi="Arial" w:cs="Arial"/>
        </w:rPr>
        <w:t>eila Ferreira de Souza Mendes. São Leopoldo, RS: Ed. Unisinos, 2004.</w:t>
      </w:r>
    </w:p>
    <w:p w:rsidR="00C75488" w:rsidRDefault="009758CE">
      <w:pPr>
        <w:spacing w:after="120"/>
        <w:rPr>
          <w:rFonts w:ascii="Arial" w:hAnsi="Arial" w:cs="Arial"/>
        </w:rPr>
      </w:pPr>
      <w:r>
        <w:rPr>
          <w:rFonts w:ascii="Arial" w:hAnsi="Arial" w:cs="Arial"/>
        </w:rPr>
        <w:t xml:space="preserve">PETERS, Otto. </w:t>
      </w:r>
      <w:r>
        <w:rPr>
          <w:rFonts w:ascii="Arial" w:hAnsi="Arial" w:cs="Arial"/>
          <w:b/>
          <w:bCs/>
          <w:iCs/>
        </w:rPr>
        <w:t>Didática do ensino a distância</w:t>
      </w:r>
      <w:r>
        <w:rPr>
          <w:rFonts w:ascii="Arial" w:hAnsi="Arial" w:cs="Arial"/>
          <w:b/>
          <w:bCs/>
        </w:rPr>
        <w:t>: experiências e estágio da discussão numa visão internaciona</w:t>
      </w:r>
      <w:r>
        <w:rPr>
          <w:rFonts w:ascii="Arial" w:hAnsi="Arial" w:cs="Arial"/>
        </w:rPr>
        <w:t>l. Trad. Ilson Kayser. São Leopoldo, RS: Ed. Unisinos, 2001.</w:t>
      </w:r>
    </w:p>
    <w:p w:rsidR="00C75488" w:rsidRDefault="009758CE">
      <w:pPr>
        <w:spacing w:after="120"/>
        <w:rPr>
          <w:rFonts w:ascii="Arial" w:hAnsi="Arial" w:cs="Arial"/>
        </w:rPr>
      </w:pPr>
      <w:r>
        <w:rPr>
          <w:rFonts w:ascii="Arial" w:hAnsi="Arial" w:cs="Arial"/>
        </w:rPr>
        <w:lastRenderedPageBreak/>
        <w:t xml:space="preserve">SILVA, Marco (Org.). </w:t>
      </w:r>
      <w:r>
        <w:rPr>
          <w:rFonts w:ascii="Arial" w:hAnsi="Arial" w:cs="Arial"/>
          <w:b/>
          <w:bCs/>
          <w:iCs/>
        </w:rPr>
        <w:t>Educação online</w:t>
      </w:r>
      <w:r>
        <w:rPr>
          <w:rFonts w:ascii="Arial" w:hAnsi="Arial" w:cs="Arial"/>
          <w:b/>
          <w:bCs/>
        </w:rPr>
        <w:t>: teorias, práticas, legislação, formação</w:t>
      </w:r>
      <w:r>
        <w:rPr>
          <w:rFonts w:ascii="Arial" w:hAnsi="Arial" w:cs="Arial"/>
        </w:rPr>
        <w:t xml:space="preserve"> </w:t>
      </w:r>
      <w:r>
        <w:rPr>
          <w:rFonts w:ascii="Arial" w:hAnsi="Arial" w:cs="Arial"/>
          <w:b/>
          <w:bCs/>
        </w:rPr>
        <w:t>corporativa</w:t>
      </w:r>
      <w:r>
        <w:rPr>
          <w:rFonts w:ascii="Arial" w:hAnsi="Arial" w:cs="Arial"/>
        </w:rPr>
        <w:t>. São Paulo: Loyola, 2003.</w:t>
      </w:r>
    </w:p>
    <w:p w:rsidR="00C75488" w:rsidRDefault="00C75488"/>
    <w:p w:rsidR="00C75488" w:rsidRDefault="00C75488"/>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4227"/>
      </w:tblGrid>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jc w:val="center"/>
              <w:rPr>
                <w:rFonts w:ascii="Arial" w:eastAsia="Arial" w:hAnsi="Arial" w:cs="Arial"/>
              </w:rPr>
            </w:pPr>
            <w:r>
              <w:rPr>
                <w:rFonts w:ascii="Arial" w:eastAsia="Arial" w:hAnsi="Arial" w:cs="Arial"/>
                <w:b/>
              </w:rPr>
              <w:t xml:space="preserve">Disciplina: </w:t>
            </w:r>
            <w:r>
              <w:rPr>
                <w:rFonts w:ascii="Arial" w:eastAsia="Arial" w:hAnsi="Arial" w:cs="Arial"/>
              </w:rPr>
              <w:t>Aspectos históricos e emancipatórios da educação</w:t>
            </w:r>
          </w:p>
        </w:tc>
      </w:tr>
      <w:tr w:rsidR="00C75488">
        <w:trPr>
          <w:trHeight w:val="178"/>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rPr>
            </w:pPr>
            <w:r>
              <w:rPr>
                <w:rFonts w:ascii="Arial" w:eastAsia="Arial" w:hAnsi="Arial" w:cs="Arial"/>
                <w:b/>
              </w:rPr>
              <w:t xml:space="preserve">Vigência: </w:t>
            </w:r>
            <w:r>
              <w:rPr>
                <w:rFonts w:ascii="Arial" w:eastAsia="Arial" w:hAnsi="Arial" w:cs="Arial"/>
              </w:rPr>
              <w:t>a partir 2020/2</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vertAlign w:val="superscript"/>
              </w:rPr>
            </w:pPr>
            <w:r>
              <w:rPr>
                <w:rFonts w:ascii="Arial" w:eastAsia="Arial" w:hAnsi="Arial" w:cs="Arial"/>
                <w:b/>
              </w:rPr>
              <w:t xml:space="preserve">Período letivo: </w:t>
            </w:r>
          </w:p>
        </w:tc>
      </w:tr>
      <w:tr w:rsidR="00C75488">
        <w:trPr>
          <w:trHeight w:val="263"/>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rPr>
            </w:pPr>
            <w:r>
              <w:rPr>
                <w:rFonts w:ascii="Arial" w:eastAsia="Arial" w:hAnsi="Arial" w:cs="Arial"/>
                <w:b/>
              </w:rPr>
              <w:t xml:space="preserve">Carga horária total: </w:t>
            </w:r>
            <w:r>
              <w:rPr>
                <w:rFonts w:ascii="Arial" w:eastAsia="Arial" w:hAnsi="Arial" w:cs="Arial"/>
              </w:rPr>
              <w:t>60 horas</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rPr>
            </w:pPr>
            <w:r>
              <w:rPr>
                <w:rFonts w:ascii="Arial" w:eastAsia="Arial" w:hAnsi="Arial" w:cs="Arial"/>
                <w:b/>
              </w:rPr>
              <w:t xml:space="preserve">Código: </w:t>
            </w:r>
          </w:p>
        </w:tc>
      </w:tr>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r>
              <w:rPr>
                <w:rFonts w:ascii="Arial" w:eastAsia="Arial" w:hAnsi="Arial" w:cs="Arial"/>
                <w:b/>
              </w:rPr>
              <w:t xml:space="preserve">Ementa: </w:t>
            </w:r>
            <w:r>
              <w:rPr>
                <w:rFonts w:ascii="Arial" w:eastAsia="Arial" w:hAnsi="Arial" w:cs="Arial"/>
              </w:rPr>
              <w:t>Estudo dos Fundamentos Históricos e Filosóficos da Educação. Investigação sobre as correntes pedagógicas da Educação no Brasil. Análise sobre referenciais emancipatórios para a ação pedagógica.</w:t>
            </w:r>
          </w:p>
        </w:tc>
      </w:tr>
    </w:tbl>
    <w:p w:rsidR="00C75488" w:rsidRDefault="00C75488"/>
    <w:p w:rsidR="00C75488" w:rsidRDefault="009758CE">
      <w:pPr>
        <w:widowControl w:val="0"/>
        <w:spacing w:before="240" w:after="240" w:line="240" w:lineRule="auto"/>
        <w:jc w:val="both"/>
        <w:rPr>
          <w:rFonts w:ascii="Arial" w:eastAsia="Arial" w:hAnsi="Arial" w:cs="Arial"/>
          <w:b/>
          <w:sz w:val="24"/>
          <w:szCs w:val="24"/>
        </w:rPr>
      </w:pPr>
      <w:r>
        <w:rPr>
          <w:rFonts w:ascii="Arial" w:eastAsia="Arial" w:hAnsi="Arial" w:cs="Arial"/>
          <w:b/>
          <w:sz w:val="24"/>
          <w:szCs w:val="24"/>
        </w:rPr>
        <w:t>Conteúdos</w:t>
      </w:r>
    </w:p>
    <w:p w:rsidR="00C75488" w:rsidRDefault="009758CE">
      <w:pPr>
        <w:widowControl w:val="0"/>
        <w:spacing w:after="0" w:line="240" w:lineRule="auto"/>
        <w:jc w:val="both"/>
        <w:rPr>
          <w:rFonts w:ascii="Arial" w:eastAsia="Arial" w:hAnsi="Arial" w:cs="Arial"/>
        </w:rPr>
      </w:pPr>
      <w:r>
        <w:rPr>
          <w:rFonts w:ascii="Arial" w:eastAsia="Arial" w:hAnsi="Arial" w:cs="Arial"/>
        </w:rPr>
        <w:t xml:space="preserve">UNIDADE I - A História e a Filosófica da Educação </w:t>
      </w:r>
      <w:r>
        <w:rPr>
          <w:rFonts w:ascii="Arial" w:eastAsia="Arial" w:hAnsi="Arial" w:cs="Arial"/>
        </w:rPr>
        <w:t>como bases para a compreensão da relação entre sociedade, educação e produção do conhecimento.</w:t>
      </w:r>
    </w:p>
    <w:p w:rsidR="00C75488" w:rsidRDefault="009758CE">
      <w:pPr>
        <w:widowControl w:val="0"/>
        <w:spacing w:after="0" w:line="240" w:lineRule="auto"/>
        <w:ind w:left="1701" w:hanging="510"/>
        <w:jc w:val="both"/>
        <w:rPr>
          <w:rFonts w:ascii="Arial" w:eastAsia="Arial" w:hAnsi="Arial" w:cs="Arial"/>
        </w:rPr>
      </w:pPr>
      <w:r>
        <w:rPr>
          <w:rFonts w:ascii="Arial" w:eastAsia="Arial" w:hAnsi="Arial" w:cs="Arial"/>
        </w:rPr>
        <w:t>1.1</w:t>
      </w:r>
      <w:r>
        <w:rPr>
          <w:rFonts w:ascii="Arial" w:eastAsia="Arial" w:hAnsi="Arial" w:cs="Arial"/>
        </w:rPr>
        <w:tab/>
        <w:t>História da Educação Moderna e da Pedagogia.</w:t>
      </w:r>
    </w:p>
    <w:p w:rsidR="00C75488" w:rsidRDefault="009758CE">
      <w:pPr>
        <w:widowControl w:val="0"/>
        <w:spacing w:after="0" w:line="240" w:lineRule="auto"/>
        <w:ind w:left="1701" w:hanging="510"/>
        <w:jc w:val="both"/>
        <w:rPr>
          <w:rFonts w:ascii="Arial" w:eastAsia="Arial" w:hAnsi="Arial" w:cs="Arial"/>
        </w:rPr>
      </w:pPr>
      <w:r>
        <w:rPr>
          <w:rFonts w:ascii="Arial" w:eastAsia="Arial" w:hAnsi="Arial" w:cs="Arial"/>
        </w:rPr>
        <w:t>1.2</w:t>
      </w:r>
      <w:r>
        <w:rPr>
          <w:rFonts w:ascii="Arial" w:eastAsia="Arial" w:hAnsi="Arial" w:cs="Arial"/>
        </w:rPr>
        <w:tab/>
        <w:t>A Ciência Pedagógica.</w:t>
      </w:r>
    </w:p>
    <w:p w:rsidR="00C75488" w:rsidRDefault="009758CE">
      <w:pPr>
        <w:widowControl w:val="0"/>
        <w:spacing w:after="0" w:line="240" w:lineRule="auto"/>
        <w:ind w:left="1701" w:hanging="510"/>
        <w:jc w:val="both"/>
        <w:rPr>
          <w:rFonts w:ascii="Arial" w:eastAsia="Arial" w:hAnsi="Arial" w:cs="Arial"/>
        </w:rPr>
      </w:pPr>
      <w:r>
        <w:rPr>
          <w:rFonts w:ascii="Arial" w:eastAsia="Arial" w:hAnsi="Arial" w:cs="Arial"/>
        </w:rPr>
        <w:t>1.3</w:t>
      </w:r>
      <w:r>
        <w:rPr>
          <w:rFonts w:ascii="Arial" w:eastAsia="Arial" w:hAnsi="Arial" w:cs="Arial"/>
        </w:rPr>
        <w:tab/>
        <w:t xml:space="preserve">Teoria e Prática: Práxis Pedagógica na concepção moderna-iluminista de Educação </w:t>
      </w:r>
    </w:p>
    <w:p w:rsidR="00C75488" w:rsidRDefault="00C75488">
      <w:pPr>
        <w:widowControl w:val="0"/>
        <w:spacing w:after="0" w:line="240" w:lineRule="auto"/>
        <w:ind w:left="1701" w:hanging="510"/>
        <w:jc w:val="both"/>
        <w:rPr>
          <w:rFonts w:ascii="Arial" w:eastAsia="Arial" w:hAnsi="Arial" w:cs="Arial"/>
        </w:rPr>
      </w:pPr>
    </w:p>
    <w:p w:rsidR="00C75488" w:rsidRDefault="009758CE">
      <w:pPr>
        <w:widowControl w:val="0"/>
        <w:spacing w:after="0" w:line="240" w:lineRule="auto"/>
        <w:ind w:left="357" w:hanging="357"/>
        <w:jc w:val="both"/>
        <w:rPr>
          <w:rFonts w:ascii="Arial" w:eastAsia="Arial" w:hAnsi="Arial" w:cs="Arial"/>
        </w:rPr>
      </w:pPr>
      <w:r>
        <w:rPr>
          <w:rFonts w:ascii="Arial" w:eastAsia="Arial" w:hAnsi="Arial" w:cs="Arial"/>
        </w:rPr>
        <w:t>UNIDADE II – O Pensamento Pedagógico no Mundo</w:t>
      </w:r>
    </w:p>
    <w:p w:rsidR="00C75488" w:rsidRDefault="009758CE">
      <w:pPr>
        <w:widowControl w:val="0"/>
        <w:spacing w:after="0" w:line="240" w:lineRule="auto"/>
        <w:ind w:left="1701" w:hanging="510"/>
        <w:jc w:val="both"/>
        <w:rPr>
          <w:rFonts w:ascii="Arial" w:eastAsia="Arial" w:hAnsi="Arial" w:cs="Arial"/>
        </w:rPr>
      </w:pPr>
      <w:r>
        <w:rPr>
          <w:rFonts w:ascii="Arial" w:eastAsia="Arial" w:hAnsi="Arial" w:cs="Arial"/>
        </w:rPr>
        <w:t>2.1 Positivismo;</w:t>
      </w:r>
    </w:p>
    <w:p w:rsidR="00C75488" w:rsidRDefault="009758CE">
      <w:pPr>
        <w:widowControl w:val="0"/>
        <w:spacing w:after="0" w:line="240" w:lineRule="auto"/>
        <w:ind w:left="1701" w:hanging="510"/>
        <w:jc w:val="both"/>
        <w:rPr>
          <w:rFonts w:ascii="Arial" w:eastAsia="Arial" w:hAnsi="Arial" w:cs="Arial"/>
        </w:rPr>
      </w:pPr>
      <w:r>
        <w:rPr>
          <w:rFonts w:ascii="Arial" w:eastAsia="Arial" w:hAnsi="Arial" w:cs="Arial"/>
        </w:rPr>
        <w:t>2.2 Socialismo;</w:t>
      </w:r>
    </w:p>
    <w:p w:rsidR="00C75488" w:rsidRDefault="009758CE">
      <w:pPr>
        <w:widowControl w:val="0"/>
        <w:spacing w:after="0" w:line="240" w:lineRule="auto"/>
        <w:ind w:left="1701" w:hanging="510"/>
        <w:jc w:val="both"/>
        <w:rPr>
          <w:rFonts w:ascii="Arial" w:eastAsia="Arial" w:hAnsi="Arial" w:cs="Arial"/>
        </w:rPr>
      </w:pPr>
      <w:r>
        <w:rPr>
          <w:rFonts w:ascii="Arial" w:eastAsia="Arial" w:hAnsi="Arial" w:cs="Arial"/>
        </w:rPr>
        <w:t>2.3 Escola Nova;</w:t>
      </w:r>
    </w:p>
    <w:p w:rsidR="00C75488" w:rsidRDefault="009758CE">
      <w:pPr>
        <w:widowControl w:val="0"/>
        <w:spacing w:after="0" w:line="240" w:lineRule="auto"/>
        <w:ind w:left="1701" w:hanging="510"/>
        <w:jc w:val="both"/>
        <w:rPr>
          <w:rFonts w:ascii="Arial" w:eastAsia="Arial" w:hAnsi="Arial" w:cs="Arial"/>
        </w:rPr>
      </w:pPr>
      <w:r>
        <w:rPr>
          <w:rFonts w:ascii="Arial" w:eastAsia="Arial" w:hAnsi="Arial" w:cs="Arial"/>
        </w:rPr>
        <w:t>2.4 Crítico;</w:t>
      </w:r>
    </w:p>
    <w:p w:rsidR="00C75488" w:rsidRDefault="009758CE">
      <w:pPr>
        <w:widowControl w:val="0"/>
        <w:spacing w:after="0" w:line="240" w:lineRule="auto"/>
        <w:ind w:left="1701" w:hanging="510"/>
        <w:jc w:val="both"/>
        <w:rPr>
          <w:rFonts w:ascii="Arial" w:eastAsia="Arial" w:hAnsi="Arial" w:cs="Arial"/>
        </w:rPr>
      </w:pPr>
      <w:r>
        <w:rPr>
          <w:rFonts w:ascii="Arial" w:eastAsia="Arial" w:hAnsi="Arial" w:cs="Arial"/>
        </w:rPr>
        <w:t>2.5 O tecnicismo pedagógico;</w:t>
      </w:r>
    </w:p>
    <w:p w:rsidR="00C75488" w:rsidRDefault="009758CE">
      <w:pPr>
        <w:widowControl w:val="0"/>
        <w:spacing w:after="0" w:line="240" w:lineRule="auto"/>
        <w:ind w:left="1701" w:hanging="510"/>
        <w:jc w:val="both"/>
        <w:rPr>
          <w:rFonts w:ascii="Arial" w:eastAsia="Arial" w:hAnsi="Arial" w:cs="Arial"/>
        </w:rPr>
      </w:pPr>
      <w:r>
        <w:rPr>
          <w:rFonts w:ascii="Arial" w:eastAsia="Arial" w:hAnsi="Arial" w:cs="Arial"/>
        </w:rPr>
        <w:t>2.6 Pós-modernidade e educação.</w:t>
      </w:r>
    </w:p>
    <w:p w:rsidR="00C75488" w:rsidRDefault="00C75488">
      <w:pPr>
        <w:widowControl w:val="0"/>
        <w:spacing w:after="0" w:line="240" w:lineRule="auto"/>
        <w:ind w:left="1701" w:hanging="510"/>
        <w:jc w:val="both"/>
        <w:rPr>
          <w:rFonts w:ascii="Arial" w:eastAsia="Arial" w:hAnsi="Arial" w:cs="Arial"/>
        </w:rPr>
      </w:pPr>
    </w:p>
    <w:p w:rsidR="00C75488" w:rsidRDefault="009758CE">
      <w:pPr>
        <w:widowControl w:val="0"/>
        <w:spacing w:after="0" w:line="240" w:lineRule="auto"/>
        <w:ind w:left="357" w:hanging="357"/>
        <w:jc w:val="both"/>
        <w:rPr>
          <w:rFonts w:ascii="Arial" w:eastAsia="Arial" w:hAnsi="Arial" w:cs="Arial"/>
        </w:rPr>
      </w:pPr>
      <w:r>
        <w:rPr>
          <w:rFonts w:ascii="Arial" w:eastAsia="Arial" w:hAnsi="Arial" w:cs="Arial"/>
        </w:rPr>
        <w:t>UNIDADE III – Pensamento Pedagógico: As correntes da educação brasileira</w:t>
      </w:r>
    </w:p>
    <w:p w:rsidR="00C75488" w:rsidRDefault="009758CE">
      <w:pPr>
        <w:widowControl w:val="0"/>
        <w:spacing w:after="0" w:line="240" w:lineRule="auto"/>
        <w:ind w:left="1701" w:hanging="510"/>
        <w:jc w:val="both"/>
        <w:rPr>
          <w:rFonts w:ascii="Arial" w:eastAsia="Arial" w:hAnsi="Arial" w:cs="Arial"/>
        </w:rPr>
      </w:pPr>
      <w:r>
        <w:rPr>
          <w:rFonts w:ascii="Arial" w:eastAsia="Arial" w:hAnsi="Arial" w:cs="Arial"/>
        </w:rPr>
        <w:t>3.1 A educaç</w:t>
      </w:r>
      <w:r>
        <w:rPr>
          <w:rFonts w:ascii="Arial" w:eastAsia="Arial" w:hAnsi="Arial" w:cs="Arial"/>
        </w:rPr>
        <w:t>ão jesuítica no Brasil colônia.</w:t>
      </w:r>
    </w:p>
    <w:p w:rsidR="00C75488" w:rsidRDefault="00C75488">
      <w:pPr>
        <w:widowControl w:val="0"/>
        <w:spacing w:after="0" w:line="240" w:lineRule="auto"/>
        <w:ind w:left="1701" w:hanging="510"/>
        <w:jc w:val="both"/>
        <w:rPr>
          <w:rFonts w:ascii="Arial" w:eastAsia="Arial" w:hAnsi="Arial" w:cs="Arial"/>
        </w:rPr>
      </w:pPr>
    </w:p>
    <w:p w:rsidR="00C75488" w:rsidRDefault="009758CE">
      <w:pPr>
        <w:widowControl w:val="0"/>
        <w:spacing w:after="0" w:line="240" w:lineRule="auto"/>
        <w:ind w:left="1701" w:hanging="510"/>
        <w:jc w:val="both"/>
        <w:rPr>
          <w:rFonts w:ascii="Arial" w:eastAsia="Arial" w:hAnsi="Arial" w:cs="Arial"/>
        </w:rPr>
      </w:pPr>
      <w:r>
        <w:rPr>
          <w:rFonts w:ascii="Arial" w:eastAsia="Arial" w:hAnsi="Arial" w:cs="Arial"/>
        </w:rPr>
        <w:t>3.2 Os pensadores:</w:t>
      </w:r>
    </w:p>
    <w:p w:rsidR="00C75488" w:rsidRDefault="009758CE">
      <w:pPr>
        <w:widowControl w:val="0"/>
        <w:spacing w:after="0" w:line="240" w:lineRule="auto"/>
        <w:ind w:left="2268" w:hanging="510"/>
        <w:jc w:val="both"/>
        <w:rPr>
          <w:rFonts w:ascii="Arial" w:eastAsia="Arial" w:hAnsi="Arial" w:cs="Arial"/>
        </w:rPr>
      </w:pPr>
      <w:r>
        <w:rPr>
          <w:rFonts w:ascii="Arial" w:eastAsia="Arial" w:hAnsi="Arial" w:cs="Arial"/>
        </w:rPr>
        <w:t>3.2.1 Paulo Freire e a Pedagogia do Oprimido;</w:t>
      </w:r>
    </w:p>
    <w:p w:rsidR="00C75488" w:rsidRDefault="009758CE">
      <w:pPr>
        <w:widowControl w:val="0"/>
        <w:spacing w:after="0" w:line="240" w:lineRule="auto"/>
        <w:ind w:left="2268" w:hanging="510"/>
        <w:jc w:val="both"/>
        <w:rPr>
          <w:rFonts w:ascii="Arial" w:eastAsia="Arial" w:hAnsi="Arial" w:cs="Arial"/>
        </w:rPr>
      </w:pPr>
      <w:r>
        <w:rPr>
          <w:rFonts w:ascii="Arial" w:eastAsia="Arial" w:hAnsi="Arial" w:cs="Arial"/>
        </w:rPr>
        <w:t>3.2.2 Dermeval Saviani e a Pedagogia Histórico-Crítica;</w:t>
      </w:r>
    </w:p>
    <w:p w:rsidR="00C75488" w:rsidRDefault="009758CE">
      <w:pPr>
        <w:widowControl w:val="0"/>
        <w:spacing w:after="0" w:line="240" w:lineRule="auto"/>
        <w:ind w:left="2268" w:hanging="510"/>
        <w:jc w:val="both"/>
        <w:rPr>
          <w:rFonts w:ascii="Arial" w:eastAsia="Arial" w:hAnsi="Arial" w:cs="Arial"/>
        </w:rPr>
      </w:pPr>
      <w:r>
        <w:rPr>
          <w:rFonts w:ascii="Arial" w:eastAsia="Arial" w:hAnsi="Arial" w:cs="Arial"/>
        </w:rPr>
        <w:t xml:space="preserve">3.2.3 José Carlos Libâneo e a Pedagogia Crítico-Social dos </w:t>
      </w:r>
    </w:p>
    <w:p w:rsidR="00C75488" w:rsidRDefault="009758CE">
      <w:pPr>
        <w:widowControl w:val="0"/>
        <w:spacing w:after="0" w:line="240" w:lineRule="auto"/>
        <w:ind w:left="2268" w:hanging="510"/>
        <w:jc w:val="both"/>
        <w:rPr>
          <w:rFonts w:ascii="Arial" w:eastAsia="Arial" w:hAnsi="Arial" w:cs="Arial"/>
        </w:rPr>
      </w:pPr>
      <w:r>
        <w:rPr>
          <w:rFonts w:ascii="Arial" w:eastAsia="Arial" w:hAnsi="Arial" w:cs="Arial"/>
        </w:rPr>
        <w:t>Conteúdos.</w:t>
      </w:r>
    </w:p>
    <w:p w:rsidR="00C75488" w:rsidRDefault="009758CE">
      <w:pPr>
        <w:widowControl w:val="0"/>
        <w:spacing w:after="0" w:line="240" w:lineRule="auto"/>
        <w:ind w:left="1701" w:hanging="510"/>
        <w:jc w:val="both"/>
        <w:rPr>
          <w:rFonts w:ascii="Arial" w:eastAsia="Arial" w:hAnsi="Arial" w:cs="Arial"/>
        </w:rPr>
      </w:pPr>
      <w:r>
        <w:rPr>
          <w:rFonts w:ascii="Arial" w:eastAsia="Arial" w:hAnsi="Arial" w:cs="Arial"/>
        </w:rPr>
        <w:t>3.3</w:t>
      </w:r>
      <w:r>
        <w:rPr>
          <w:rFonts w:ascii="Arial" w:eastAsia="Arial" w:hAnsi="Arial" w:cs="Arial"/>
        </w:rPr>
        <w:tab/>
      </w:r>
      <w:r>
        <w:rPr>
          <w:rFonts w:ascii="Arial" w:eastAsia="Arial" w:hAnsi="Arial" w:cs="Arial"/>
        </w:rPr>
        <w:t xml:space="preserve"> As repercussões para as tendências da educação brasileira</w:t>
      </w:r>
    </w:p>
    <w:p w:rsidR="00C75488" w:rsidRDefault="00C75488">
      <w:pPr>
        <w:widowControl w:val="0"/>
        <w:spacing w:after="0" w:line="240" w:lineRule="auto"/>
        <w:jc w:val="both"/>
        <w:rPr>
          <w:rFonts w:ascii="Arial" w:eastAsia="Arial" w:hAnsi="Arial" w:cs="Arial"/>
        </w:rPr>
      </w:pPr>
    </w:p>
    <w:p w:rsidR="00C75488" w:rsidRDefault="009758CE">
      <w:pPr>
        <w:widowControl w:val="0"/>
        <w:spacing w:after="0" w:line="240" w:lineRule="auto"/>
        <w:jc w:val="both"/>
        <w:rPr>
          <w:rFonts w:ascii="Arial" w:eastAsia="Arial" w:hAnsi="Arial" w:cs="Arial"/>
        </w:rPr>
      </w:pPr>
      <w:r>
        <w:rPr>
          <w:rFonts w:ascii="Arial" w:eastAsia="Arial" w:hAnsi="Arial" w:cs="Arial"/>
        </w:rPr>
        <w:t>UNIDADE IV – Construindo referenciais emancipatórios para a ação pedagógica a partir dos fundamentos históricos e filosóficos da Educação</w:t>
      </w:r>
    </w:p>
    <w:p w:rsidR="00C75488" w:rsidRDefault="009758CE">
      <w:pPr>
        <w:widowControl w:val="0"/>
        <w:spacing w:after="0" w:line="240" w:lineRule="auto"/>
        <w:ind w:left="1134"/>
        <w:jc w:val="both"/>
        <w:rPr>
          <w:rFonts w:ascii="Arial" w:eastAsia="Arial" w:hAnsi="Arial" w:cs="Arial"/>
        </w:rPr>
      </w:pPr>
      <w:r>
        <w:rPr>
          <w:rFonts w:ascii="Arial" w:eastAsia="Arial" w:hAnsi="Arial" w:cs="Arial"/>
        </w:rPr>
        <w:t>4.1 Educação como redenção ou reprodução? Os extremos opos</w:t>
      </w:r>
      <w:r>
        <w:rPr>
          <w:rFonts w:ascii="Arial" w:eastAsia="Arial" w:hAnsi="Arial" w:cs="Arial"/>
        </w:rPr>
        <w:t>tos;</w:t>
      </w:r>
    </w:p>
    <w:p w:rsidR="00C75488" w:rsidRDefault="009758CE">
      <w:pPr>
        <w:widowControl w:val="0"/>
        <w:spacing w:after="0" w:line="240" w:lineRule="auto"/>
        <w:ind w:left="1134"/>
        <w:jc w:val="both"/>
        <w:rPr>
          <w:rFonts w:ascii="Arial" w:eastAsia="Arial" w:hAnsi="Arial" w:cs="Arial"/>
        </w:rPr>
      </w:pPr>
      <w:r>
        <w:rPr>
          <w:rFonts w:ascii="Arial" w:eastAsia="Arial" w:hAnsi="Arial" w:cs="Arial"/>
        </w:rPr>
        <w:t>4.2 Construindo uma educação para a emancipação.</w:t>
      </w:r>
    </w:p>
    <w:p w:rsidR="00C75488" w:rsidRDefault="00C75488"/>
    <w:p w:rsidR="00C75488" w:rsidRDefault="00C75488"/>
    <w:p w:rsidR="00C75488" w:rsidRDefault="009758CE">
      <w:pPr>
        <w:widowControl w:val="0"/>
        <w:adjustRightInd w:val="0"/>
        <w:spacing w:before="240" w:after="240" w:line="240" w:lineRule="auto"/>
        <w:textAlignment w:val="baseline"/>
        <w:rPr>
          <w:rFonts w:ascii="Arial" w:eastAsia="Times New Roman" w:hAnsi="Arial" w:cs="Arial"/>
          <w:b/>
          <w:bCs/>
          <w:snapToGrid w:val="0"/>
          <w:lang w:val="zh-CN" w:eastAsia="zh-CN"/>
        </w:rPr>
      </w:pPr>
      <w:r>
        <w:rPr>
          <w:rFonts w:ascii="Arial" w:eastAsia="Times New Roman" w:hAnsi="Arial" w:cs="Arial"/>
          <w:b/>
          <w:bCs/>
          <w:snapToGrid w:val="0"/>
          <w:lang w:val="zh-CN" w:eastAsia="zh-CN"/>
        </w:rPr>
        <w:t>Bibliografia básica</w:t>
      </w:r>
    </w:p>
    <w:p w:rsidR="00C75488" w:rsidRDefault="009758CE">
      <w:pPr>
        <w:widowControl w:val="0"/>
        <w:adjustRightInd w:val="0"/>
        <w:spacing w:before="240" w:after="240" w:line="240" w:lineRule="auto"/>
        <w:textAlignment w:val="baseline"/>
        <w:rPr>
          <w:rFonts w:ascii="Arial" w:eastAsia="Times New Roman" w:hAnsi="Arial" w:cs="Arial"/>
          <w:bCs/>
          <w:snapToGrid w:val="0"/>
          <w:lang w:val="zh-CN" w:eastAsia="zh-CN"/>
        </w:rPr>
      </w:pPr>
      <w:r>
        <w:rPr>
          <w:rFonts w:ascii="Arial" w:eastAsia="Times New Roman" w:hAnsi="Arial" w:cs="Arial"/>
          <w:bCs/>
          <w:snapToGrid w:val="0"/>
          <w:lang w:val="zh-CN" w:eastAsia="zh-CN"/>
        </w:rPr>
        <w:t xml:space="preserve">GADOTTI, Moacir. </w:t>
      </w:r>
      <w:r>
        <w:rPr>
          <w:rFonts w:ascii="Arial" w:eastAsia="Times New Roman" w:hAnsi="Arial" w:cs="Arial"/>
          <w:b/>
          <w:bCs/>
          <w:snapToGrid w:val="0"/>
          <w:lang w:val="zh-CN" w:eastAsia="zh-CN"/>
        </w:rPr>
        <w:t>História das Ideias Pedagógicas.</w:t>
      </w:r>
      <w:r>
        <w:rPr>
          <w:rFonts w:ascii="Arial" w:eastAsia="Times New Roman" w:hAnsi="Arial" w:cs="Arial"/>
          <w:bCs/>
          <w:snapToGrid w:val="0"/>
          <w:lang w:val="zh-CN" w:eastAsia="zh-CN"/>
        </w:rPr>
        <w:t xml:space="preserve"> São Paulo: Ática, 1997.</w:t>
      </w:r>
    </w:p>
    <w:p w:rsidR="00C75488" w:rsidRDefault="009758CE">
      <w:pPr>
        <w:widowControl w:val="0"/>
        <w:adjustRightInd w:val="0"/>
        <w:spacing w:before="240" w:after="240" w:line="240" w:lineRule="auto"/>
        <w:jc w:val="both"/>
        <w:textAlignment w:val="baseline"/>
        <w:rPr>
          <w:rFonts w:ascii="Arial" w:eastAsia="Times New Roman" w:hAnsi="Arial" w:cs="Arial"/>
          <w:bCs/>
          <w:snapToGrid w:val="0"/>
          <w:lang w:val="zh-CN" w:eastAsia="zh-CN"/>
        </w:rPr>
      </w:pPr>
      <w:r>
        <w:rPr>
          <w:rFonts w:ascii="Arial" w:eastAsia="Times New Roman" w:hAnsi="Arial" w:cs="Arial"/>
          <w:bCs/>
          <w:snapToGrid w:val="0"/>
          <w:lang w:val="zh-CN" w:eastAsia="zh-CN"/>
        </w:rPr>
        <w:t xml:space="preserve">GHIRALDELLI Jr, Paulo. </w:t>
      </w:r>
      <w:r>
        <w:rPr>
          <w:rFonts w:ascii="Arial" w:eastAsia="Times New Roman" w:hAnsi="Arial" w:cs="Arial"/>
          <w:b/>
          <w:bCs/>
          <w:snapToGrid w:val="0"/>
          <w:lang w:val="zh-CN" w:eastAsia="zh-CN"/>
        </w:rPr>
        <w:t>Filosofia e história da educação brasileira.</w:t>
      </w:r>
      <w:r>
        <w:rPr>
          <w:rFonts w:ascii="Arial" w:eastAsia="Times New Roman" w:hAnsi="Arial" w:cs="Arial"/>
          <w:bCs/>
          <w:snapToGrid w:val="0"/>
          <w:lang w:val="zh-CN" w:eastAsia="zh-CN"/>
        </w:rPr>
        <w:t xml:space="preserve"> São Paulo: Manole, 2003.</w:t>
      </w:r>
    </w:p>
    <w:p w:rsidR="00C75488" w:rsidRDefault="009758CE">
      <w:pPr>
        <w:widowControl w:val="0"/>
        <w:adjustRightInd w:val="0"/>
        <w:spacing w:before="240" w:after="240" w:line="240" w:lineRule="auto"/>
        <w:jc w:val="both"/>
        <w:textAlignment w:val="baseline"/>
        <w:rPr>
          <w:rFonts w:ascii="Arial" w:eastAsia="Times New Roman" w:hAnsi="Arial" w:cs="Arial"/>
          <w:bCs/>
          <w:snapToGrid w:val="0"/>
          <w:lang w:val="zh-CN" w:eastAsia="zh-CN"/>
        </w:rPr>
      </w:pPr>
      <w:r>
        <w:rPr>
          <w:rFonts w:ascii="Arial" w:eastAsia="Times New Roman" w:hAnsi="Arial" w:cs="Arial"/>
          <w:bCs/>
          <w:snapToGrid w:val="0"/>
          <w:lang w:val="zh-CN" w:eastAsia="zh-CN"/>
        </w:rPr>
        <w:t xml:space="preserve">SAVIANI, Dermeval. </w:t>
      </w:r>
      <w:r>
        <w:rPr>
          <w:rFonts w:ascii="Arial" w:eastAsia="Times New Roman" w:hAnsi="Arial" w:cs="Arial"/>
          <w:b/>
          <w:bCs/>
          <w:snapToGrid w:val="0"/>
          <w:lang w:val="zh-CN" w:eastAsia="zh-CN"/>
        </w:rPr>
        <w:t>História das ideias pedagógicas no Brasil</w:t>
      </w:r>
      <w:r>
        <w:rPr>
          <w:rFonts w:ascii="Arial" w:eastAsia="Times New Roman" w:hAnsi="Arial" w:cs="Arial"/>
          <w:bCs/>
          <w:snapToGrid w:val="0"/>
          <w:lang w:val="zh-CN" w:eastAsia="zh-CN"/>
        </w:rPr>
        <w:t>. 3. ed. Campinas: Autores Associados, 2010.</w:t>
      </w:r>
    </w:p>
    <w:p w:rsidR="00C75488" w:rsidRDefault="009758CE">
      <w:pPr>
        <w:widowControl w:val="0"/>
        <w:adjustRightInd w:val="0"/>
        <w:spacing w:before="240" w:after="240" w:line="240" w:lineRule="auto"/>
        <w:textAlignment w:val="baseline"/>
        <w:rPr>
          <w:rFonts w:ascii="Arial" w:eastAsia="Times New Roman" w:hAnsi="Arial" w:cs="Arial"/>
          <w:b/>
          <w:bCs/>
          <w:snapToGrid w:val="0"/>
          <w:lang w:val="zh-CN" w:eastAsia="zh-CN"/>
        </w:rPr>
      </w:pPr>
      <w:r>
        <w:rPr>
          <w:rFonts w:ascii="Arial" w:eastAsia="Times New Roman" w:hAnsi="Arial" w:cs="Arial"/>
          <w:b/>
          <w:bCs/>
          <w:snapToGrid w:val="0"/>
          <w:lang w:val="zh-CN" w:eastAsia="zh-CN"/>
        </w:rPr>
        <w:lastRenderedPageBreak/>
        <w:t>Bibliografia complementar</w:t>
      </w:r>
    </w:p>
    <w:p w:rsidR="00C75488" w:rsidRDefault="009758CE">
      <w:pPr>
        <w:widowControl w:val="0"/>
        <w:adjustRightInd w:val="0"/>
        <w:spacing w:before="240" w:after="240" w:line="240" w:lineRule="auto"/>
        <w:jc w:val="both"/>
        <w:textAlignment w:val="baseline"/>
        <w:rPr>
          <w:rFonts w:ascii="Arial" w:eastAsia="Times New Roman" w:hAnsi="Arial" w:cs="Arial"/>
          <w:bCs/>
          <w:snapToGrid w:val="0"/>
          <w:lang w:val="zh-CN" w:eastAsia="zh-CN"/>
        </w:rPr>
      </w:pPr>
      <w:r>
        <w:rPr>
          <w:rFonts w:ascii="Arial" w:eastAsia="Times New Roman" w:hAnsi="Arial" w:cs="Arial"/>
          <w:bCs/>
          <w:snapToGrid w:val="0"/>
          <w:lang w:val="zh-CN" w:eastAsia="zh-CN"/>
        </w:rPr>
        <w:t xml:space="preserve">ARANHA, Maria Lúcia de Arruda. </w:t>
      </w:r>
      <w:r>
        <w:rPr>
          <w:rFonts w:ascii="Arial" w:eastAsia="Times New Roman" w:hAnsi="Arial" w:cs="Arial"/>
          <w:b/>
          <w:bCs/>
          <w:snapToGrid w:val="0"/>
          <w:lang w:val="zh-CN" w:eastAsia="zh-CN"/>
        </w:rPr>
        <w:t>Filosofia da Educação</w:t>
      </w:r>
      <w:r>
        <w:rPr>
          <w:rFonts w:ascii="Arial" w:eastAsia="Times New Roman" w:hAnsi="Arial" w:cs="Arial"/>
          <w:bCs/>
          <w:snapToGrid w:val="0"/>
          <w:lang w:val="zh-CN" w:eastAsia="zh-CN"/>
        </w:rPr>
        <w:t>. São Paulo: Moderna, 2006.</w:t>
      </w:r>
    </w:p>
    <w:p w:rsidR="00C75488" w:rsidRDefault="009758CE">
      <w:pPr>
        <w:widowControl w:val="0"/>
        <w:adjustRightInd w:val="0"/>
        <w:spacing w:before="240" w:after="240" w:line="240" w:lineRule="auto"/>
        <w:jc w:val="both"/>
        <w:textAlignment w:val="baseline"/>
        <w:rPr>
          <w:rFonts w:ascii="Arial" w:eastAsia="Times New Roman" w:hAnsi="Arial" w:cs="Arial"/>
          <w:bCs/>
          <w:snapToGrid w:val="0"/>
          <w:lang w:val="zh-CN" w:eastAsia="zh-CN"/>
        </w:rPr>
      </w:pPr>
      <w:r>
        <w:rPr>
          <w:rFonts w:ascii="Arial" w:eastAsia="Times New Roman" w:hAnsi="Arial" w:cs="Arial"/>
          <w:bCs/>
          <w:snapToGrid w:val="0"/>
          <w:lang w:val="zh-CN" w:eastAsia="zh-CN"/>
        </w:rPr>
        <w:t xml:space="preserve">ARANHA, Maria Lúcia de Arruda. </w:t>
      </w:r>
      <w:r>
        <w:rPr>
          <w:rFonts w:ascii="Arial" w:eastAsia="Times New Roman" w:hAnsi="Arial" w:cs="Arial"/>
          <w:b/>
          <w:bCs/>
          <w:snapToGrid w:val="0"/>
          <w:lang w:val="zh-CN" w:eastAsia="zh-CN"/>
        </w:rPr>
        <w:t>História da Ed</w:t>
      </w:r>
      <w:r>
        <w:rPr>
          <w:rFonts w:ascii="Arial" w:eastAsia="Times New Roman" w:hAnsi="Arial" w:cs="Arial"/>
          <w:b/>
          <w:bCs/>
          <w:snapToGrid w:val="0"/>
          <w:lang w:val="zh-CN" w:eastAsia="zh-CN"/>
        </w:rPr>
        <w:t>ucação e da Pedagogia: geral e Brasil.</w:t>
      </w:r>
      <w:r>
        <w:rPr>
          <w:rFonts w:ascii="Arial" w:eastAsia="Times New Roman" w:hAnsi="Arial" w:cs="Arial"/>
          <w:bCs/>
          <w:snapToGrid w:val="0"/>
          <w:lang w:val="zh-CN" w:eastAsia="zh-CN"/>
        </w:rPr>
        <w:t xml:space="preserve"> São Paulo: Moderna, 2006.</w:t>
      </w:r>
    </w:p>
    <w:p w:rsidR="00C75488" w:rsidRDefault="009758CE">
      <w:pPr>
        <w:widowControl w:val="0"/>
        <w:adjustRightInd w:val="0"/>
        <w:spacing w:before="240" w:after="240" w:line="240" w:lineRule="auto"/>
        <w:jc w:val="both"/>
        <w:textAlignment w:val="baseline"/>
        <w:rPr>
          <w:rFonts w:ascii="Arial" w:eastAsia="Times New Roman" w:hAnsi="Arial" w:cs="Arial"/>
          <w:bCs/>
          <w:snapToGrid w:val="0"/>
          <w:lang w:val="zh-CN" w:eastAsia="zh-CN"/>
        </w:rPr>
      </w:pPr>
      <w:r>
        <w:rPr>
          <w:rFonts w:ascii="Arial" w:eastAsia="Times New Roman" w:hAnsi="Arial" w:cs="Arial"/>
          <w:bCs/>
          <w:snapToGrid w:val="0"/>
          <w:lang w:val="zh-CN" w:eastAsia="zh-CN"/>
        </w:rPr>
        <w:t xml:space="preserve">BORGES, Regina (Org.). </w:t>
      </w:r>
      <w:r>
        <w:rPr>
          <w:rFonts w:ascii="Arial" w:eastAsia="Times New Roman" w:hAnsi="Arial" w:cs="Arial"/>
          <w:b/>
          <w:bCs/>
          <w:snapToGrid w:val="0"/>
          <w:lang w:val="zh-CN" w:eastAsia="zh-CN"/>
        </w:rPr>
        <w:t>Filosofia e história da ciência no contexto da educação em ciências: vivências e teorias.</w:t>
      </w:r>
      <w:r>
        <w:rPr>
          <w:rFonts w:ascii="Arial" w:eastAsia="Times New Roman" w:hAnsi="Arial" w:cs="Arial"/>
          <w:bCs/>
          <w:snapToGrid w:val="0"/>
          <w:lang w:val="zh-CN" w:eastAsia="zh-CN"/>
        </w:rPr>
        <w:t xml:space="preserve"> Porto Alegre: EDIPUCRS, 2007.</w:t>
      </w:r>
    </w:p>
    <w:p w:rsidR="00C75488" w:rsidRDefault="009758CE">
      <w:pPr>
        <w:widowControl w:val="0"/>
        <w:adjustRightInd w:val="0"/>
        <w:spacing w:before="240" w:after="240" w:line="240" w:lineRule="auto"/>
        <w:jc w:val="both"/>
        <w:textAlignment w:val="baseline"/>
        <w:rPr>
          <w:rFonts w:ascii="Arial" w:eastAsia="Times New Roman" w:hAnsi="Arial" w:cs="Arial"/>
          <w:bCs/>
          <w:snapToGrid w:val="0"/>
          <w:lang w:val="zh-CN" w:eastAsia="zh-CN"/>
        </w:rPr>
      </w:pPr>
      <w:r>
        <w:rPr>
          <w:rFonts w:ascii="Arial" w:eastAsia="Times New Roman" w:hAnsi="Arial" w:cs="Arial"/>
          <w:bCs/>
          <w:snapToGrid w:val="0"/>
          <w:lang w:val="zh-CN" w:eastAsia="zh-CN"/>
        </w:rPr>
        <w:t xml:space="preserve">BRANDÃO, Carlos Rodrigues. </w:t>
      </w:r>
      <w:r>
        <w:rPr>
          <w:rFonts w:ascii="Arial" w:eastAsia="Times New Roman" w:hAnsi="Arial" w:cs="Arial"/>
          <w:b/>
          <w:bCs/>
          <w:snapToGrid w:val="0"/>
          <w:lang w:val="zh-CN" w:eastAsia="zh-CN"/>
        </w:rPr>
        <w:t>O que é Educação?</w:t>
      </w:r>
      <w:r>
        <w:rPr>
          <w:rFonts w:ascii="Arial" w:eastAsia="Times New Roman" w:hAnsi="Arial" w:cs="Arial"/>
          <w:bCs/>
          <w:snapToGrid w:val="0"/>
          <w:lang w:val="zh-CN" w:eastAsia="zh-CN"/>
        </w:rPr>
        <w:t xml:space="preserve"> São</w:t>
      </w:r>
      <w:r>
        <w:rPr>
          <w:rFonts w:ascii="Arial" w:eastAsia="Times New Roman" w:hAnsi="Arial" w:cs="Arial"/>
          <w:bCs/>
          <w:snapToGrid w:val="0"/>
          <w:lang w:val="zh-CN" w:eastAsia="zh-CN"/>
        </w:rPr>
        <w:t xml:space="preserve"> Paulo, Brasiliense, 1999.</w:t>
      </w:r>
    </w:p>
    <w:p w:rsidR="00C75488" w:rsidRDefault="009758CE">
      <w:pPr>
        <w:widowControl w:val="0"/>
        <w:adjustRightInd w:val="0"/>
        <w:spacing w:before="240" w:after="240" w:line="240" w:lineRule="auto"/>
        <w:jc w:val="both"/>
        <w:textAlignment w:val="baseline"/>
        <w:rPr>
          <w:rFonts w:ascii="Arial" w:eastAsia="Times New Roman" w:hAnsi="Arial" w:cs="Arial"/>
          <w:bCs/>
          <w:snapToGrid w:val="0"/>
          <w:sz w:val="24"/>
          <w:szCs w:val="24"/>
          <w:lang w:val="zh-CN" w:eastAsia="zh-CN"/>
        </w:rPr>
      </w:pPr>
      <w:r>
        <w:rPr>
          <w:rFonts w:ascii="Arial" w:eastAsia="Times New Roman" w:hAnsi="Arial" w:cs="Arial"/>
          <w:bCs/>
          <w:snapToGrid w:val="0"/>
          <w:lang w:val="zh-CN" w:eastAsia="zh-CN"/>
        </w:rPr>
        <w:t xml:space="preserve">FREIRE, Paulo </w:t>
      </w:r>
      <w:r>
        <w:rPr>
          <w:rFonts w:ascii="Arial" w:eastAsia="Times New Roman" w:hAnsi="Arial" w:cs="Arial"/>
          <w:b/>
          <w:bCs/>
          <w:snapToGrid w:val="0"/>
          <w:lang w:val="zh-CN" w:eastAsia="zh-CN"/>
        </w:rPr>
        <w:t xml:space="preserve">Pedagogia da Autonomia: saberes necessários à prática educativa. </w:t>
      </w:r>
      <w:r>
        <w:rPr>
          <w:rFonts w:ascii="Arial" w:eastAsia="Times New Roman" w:hAnsi="Arial" w:cs="Arial"/>
          <w:bCs/>
          <w:snapToGrid w:val="0"/>
          <w:lang w:val="zh-CN" w:eastAsia="zh-CN"/>
        </w:rPr>
        <w:t>14.ed. Rio de Janeiro: Paz &amp; Terra, 2000</w:t>
      </w:r>
      <w:r>
        <w:rPr>
          <w:rFonts w:ascii="Arial" w:eastAsia="Times New Roman" w:hAnsi="Arial" w:cs="Arial"/>
          <w:bCs/>
          <w:snapToGrid w:val="0"/>
          <w:sz w:val="24"/>
          <w:szCs w:val="24"/>
          <w:lang w:val="zh-CN" w:eastAsia="zh-CN"/>
        </w:rPr>
        <w:t>.</w:t>
      </w:r>
    </w:p>
    <w:p w:rsidR="00C75488" w:rsidRDefault="00C75488"/>
    <w:p w:rsidR="00C75488" w:rsidRDefault="00C75488"/>
    <w:p w:rsidR="00C75488" w:rsidRDefault="00C75488"/>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4227"/>
      </w:tblGrid>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jc w:val="center"/>
              <w:rPr>
                <w:rFonts w:ascii="Arial" w:eastAsia="Arial" w:hAnsi="Arial" w:cs="Arial"/>
              </w:rPr>
            </w:pPr>
            <w:r>
              <w:rPr>
                <w:rFonts w:ascii="Arial" w:eastAsia="Arial" w:hAnsi="Arial" w:cs="Arial"/>
                <w:b/>
                <w:sz w:val="24"/>
                <w:szCs w:val="24"/>
              </w:rPr>
              <w:t xml:space="preserve">Disciplina: </w:t>
            </w:r>
            <w:r>
              <w:rPr>
                <w:rFonts w:ascii="Arial" w:eastAsia="Arial" w:hAnsi="Arial" w:cs="Arial"/>
              </w:rPr>
              <w:t xml:space="preserve"> Estudos </w:t>
            </w:r>
            <w:r>
              <w:rPr>
                <w:rFonts w:ascii="Arial" w:eastAsia="Arial" w:hAnsi="Arial" w:cs="Arial"/>
              </w:rPr>
              <w:t>so</w:t>
            </w:r>
            <w:r>
              <w:rPr>
                <w:rFonts w:ascii="Arial" w:eastAsia="Arial" w:hAnsi="Arial" w:cs="Arial"/>
              </w:rPr>
              <w:t>cio</w:t>
            </w:r>
            <w:r>
              <w:rPr>
                <w:rFonts w:ascii="Arial" w:eastAsia="Arial" w:hAnsi="Arial" w:cs="Arial"/>
              </w:rPr>
              <w:t>a</w:t>
            </w:r>
            <w:r>
              <w:rPr>
                <w:rFonts w:ascii="Arial" w:eastAsia="Arial" w:hAnsi="Arial" w:cs="Arial"/>
              </w:rPr>
              <w:t xml:space="preserve">ntropológicos da </w:t>
            </w:r>
            <w:r>
              <w:rPr>
                <w:rFonts w:ascii="Arial" w:eastAsia="Arial" w:hAnsi="Arial" w:cs="Arial"/>
              </w:rPr>
              <w:t>e</w:t>
            </w:r>
            <w:r>
              <w:rPr>
                <w:rFonts w:ascii="Arial" w:eastAsia="Arial" w:hAnsi="Arial" w:cs="Arial"/>
              </w:rPr>
              <w:t>ducação</w:t>
            </w:r>
          </w:p>
        </w:tc>
      </w:tr>
      <w:tr w:rsidR="00C75488">
        <w:trPr>
          <w:trHeight w:val="178"/>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Vigência: </w:t>
            </w:r>
            <w:r>
              <w:rPr>
                <w:rFonts w:ascii="Arial" w:eastAsia="Arial" w:hAnsi="Arial" w:cs="Arial"/>
                <w:sz w:val="24"/>
                <w:szCs w:val="24"/>
              </w:rPr>
              <w:t>a partir 2020/2</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vertAlign w:val="superscript"/>
              </w:rPr>
            </w:pPr>
            <w:r>
              <w:rPr>
                <w:rFonts w:ascii="Arial" w:eastAsia="Arial" w:hAnsi="Arial" w:cs="Arial"/>
                <w:b/>
                <w:sz w:val="24"/>
                <w:szCs w:val="24"/>
              </w:rPr>
              <w:t xml:space="preserve">Período letivo: </w:t>
            </w:r>
          </w:p>
        </w:tc>
      </w:tr>
      <w:tr w:rsidR="00C75488">
        <w:trPr>
          <w:trHeight w:val="263"/>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Carga horária total: </w:t>
            </w:r>
            <w:r>
              <w:rPr>
                <w:rFonts w:ascii="Arial" w:eastAsia="Arial" w:hAnsi="Arial" w:cs="Arial"/>
                <w:sz w:val="24"/>
                <w:szCs w:val="24"/>
              </w:rPr>
              <w:t>60 horas</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Código: </w:t>
            </w:r>
          </w:p>
        </w:tc>
      </w:tr>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Pr>
                <w:rFonts w:ascii="Arial" w:eastAsia="Arial" w:hAnsi="Arial" w:cs="Arial"/>
                <w:b/>
                <w:sz w:val="24"/>
                <w:szCs w:val="24"/>
              </w:rPr>
              <w:t xml:space="preserve">Ementa: </w:t>
            </w:r>
            <w:r>
              <w:rPr>
                <w:rFonts w:ascii="Arial" w:eastAsia="Arial" w:hAnsi="Arial" w:cs="Arial"/>
              </w:rPr>
              <w:t>Estudo das diversas formas de organização educativas. Reflexão teórico-prático de temáticas sobre: diversidade cultural afro-brasileira e indígena, identidade, direitos humanos e cidadania.</w:t>
            </w:r>
          </w:p>
        </w:tc>
      </w:tr>
    </w:tbl>
    <w:p w:rsidR="00C75488" w:rsidRDefault="00C75488"/>
    <w:p w:rsidR="00C75488" w:rsidRDefault="009758CE">
      <w:pPr>
        <w:widowControl w:val="0"/>
        <w:spacing w:before="240" w:after="240" w:line="240" w:lineRule="auto"/>
        <w:jc w:val="both"/>
        <w:rPr>
          <w:rFonts w:ascii="Arial" w:eastAsia="Arial" w:hAnsi="Arial" w:cs="Arial"/>
          <w:b/>
        </w:rPr>
      </w:pPr>
      <w:r>
        <w:rPr>
          <w:rFonts w:ascii="Arial" w:eastAsia="Arial" w:hAnsi="Arial" w:cs="Arial"/>
          <w:b/>
        </w:rPr>
        <w:t>Conteúdos</w:t>
      </w:r>
    </w:p>
    <w:p w:rsidR="00C75488" w:rsidRDefault="009758CE">
      <w:pPr>
        <w:widowControl w:val="0"/>
        <w:spacing w:after="0" w:line="240" w:lineRule="auto"/>
        <w:jc w:val="both"/>
        <w:rPr>
          <w:rFonts w:ascii="Arial" w:eastAsia="Arial" w:hAnsi="Arial" w:cs="Arial"/>
        </w:rPr>
      </w:pPr>
      <w:r>
        <w:rPr>
          <w:rFonts w:ascii="Arial" w:eastAsia="Arial" w:hAnsi="Arial" w:cs="Arial"/>
        </w:rPr>
        <w:t>UNIDADE I – Estudo sobre a relação entre educação e cultura.</w:t>
      </w:r>
    </w:p>
    <w:p w:rsidR="00C75488" w:rsidRDefault="009758CE">
      <w:pPr>
        <w:widowControl w:val="0"/>
        <w:spacing w:after="0" w:line="240" w:lineRule="auto"/>
        <w:ind w:left="1418"/>
        <w:jc w:val="both"/>
        <w:rPr>
          <w:rFonts w:ascii="Arial" w:eastAsia="Arial" w:hAnsi="Arial" w:cs="Arial"/>
        </w:rPr>
      </w:pPr>
      <w:r>
        <w:rPr>
          <w:rFonts w:ascii="Arial" w:eastAsia="Arial" w:hAnsi="Arial" w:cs="Arial"/>
        </w:rPr>
        <w:t>1.1 Interação indissociável entre ser humano e cultura.</w:t>
      </w:r>
    </w:p>
    <w:p w:rsidR="00C75488" w:rsidRDefault="009758CE">
      <w:pPr>
        <w:widowControl w:val="0"/>
        <w:numPr>
          <w:ilvl w:val="1"/>
          <w:numId w:val="7"/>
        </w:numPr>
        <w:spacing w:after="0" w:line="240" w:lineRule="auto"/>
        <w:jc w:val="both"/>
        <w:rPr>
          <w:rFonts w:ascii="Arial" w:eastAsia="Arial" w:hAnsi="Arial" w:cs="Arial"/>
        </w:rPr>
      </w:pPr>
      <w:r>
        <w:rPr>
          <w:rFonts w:ascii="Arial" w:eastAsia="Arial" w:hAnsi="Arial" w:cs="Arial"/>
        </w:rPr>
        <w:t xml:space="preserve"> Dimensão simbólica do humano.</w:t>
      </w:r>
    </w:p>
    <w:p w:rsidR="00C75488" w:rsidRDefault="009758CE">
      <w:pPr>
        <w:widowControl w:val="0"/>
        <w:numPr>
          <w:ilvl w:val="1"/>
          <w:numId w:val="7"/>
        </w:numPr>
        <w:spacing w:after="0" w:line="240" w:lineRule="auto"/>
        <w:jc w:val="both"/>
        <w:rPr>
          <w:rFonts w:ascii="Arial" w:eastAsia="Arial" w:hAnsi="Arial" w:cs="Arial"/>
        </w:rPr>
      </w:pPr>
      <w:r>
        <w:rPr>
          <w:rFonts w:ascii="Arial" w:eastAsia="Arial" w:hAnsi="Arial" w:cs="Arial"/>
        </w:rPr>
        <w:t xml:space="preserve"> Identidade e cultura</w:t>
      </w:r>
    </w:p>
    <w:p w:rsidR="00C75488" w:rsidRDefault="00C75488">
      <w:pPr>
        <w:widowControl w:val="0"/>
        <w:spacing w:after="0" w:line="240" w:lineRule="auto"/>
        <w:jc w:val="both"/>
        <w:rPr>
          <w:rFonts w:ascii="Arial" w:eastAsia="Arial" w:hAnsi="Arial" w:cs="Arial"/>
        </w:rPr>
      </w:pPr>
    </w:p>
    <w:p w:rsidR="00C75488" w:rsidRDefault="009758CE">
      <w:pPr>
        <w:widowControl w:val="0"/>
        <w:spacing w:after="0" w:line="240" w:lineRule="auto"/>
        <w:jc w:val="both"/>
        <w:rPr>
          <w:rFonts w:ascii="Arial" w:eastAsia="Arial" w:hAnsi="Arial" w:cs="Arial"/>
        </w:rPr>
      </w:pPr>
      <w:r>
        <w:rPr>
          <w:rFonts w:ascii="Arial" w:eastAsia="Arial" w:hAnsi="Arial" w:cs="Arial"/>
        </w:rPr>
        <w:t>UNIDADE II – Relações entre Cultura, Identidade étnica e processos pedagógicos em dif</w:t>
      </w:r>
      <w:r>
        <w:rPr>
          <w:rFonts w:ascii="Arial" w:eastAsia="Arial" w:hAnsi="Arial" w:cs="Arial"/>
        </w:rPr>
        <w:t>erentes contextos educativos.</w:t>
      </w:r>
    </w:p>
    <w:p w:rsidR="00C75488" w:rsidRDefault="009758CE">
      <w:pPr>
        <w:widowControl w:val="0"/>
        <w:spacing w:after="0" w:line="240" w:lineRule="auto"/>
        <w:jc w:val="both"/>
        <w:rPr>
          <w:rFonts w:ascii="Arial" w:eastAsia="Arial" w:hAnsi="Arial" w:cs="Arial"/>
        </w:rPr>
      </w:pPr>
      <w:r>
        <w:rPr>
          <w:rFonts w:ascii="Arial" w:eastAsia="Arial" w:hAnsi="Arial" w:cs="Arial"/>
        </w:rPr>
        <w:tab/>
      </w:r>
      <w:r>
        <w:rPr>
          <w:rFonts w:ascii="Arial" w:eastAsia="Arial" w:hAnsi="Arial" w:cs="Arial"/>
        </w:rPr>
        <w:tab/>
        <w:t>2.1 Cultura e seus aspectos de transformação e resistência.</w:t>
      </w:r>
    </w:p>
    <w:p w:rsidR="00C75488" w:rsidRDefault="00C75488">
      <w:pPr>
        <w:widowControl w:val="0"/>
        <w:spacing w:after="0" w:line="240" w:lineRule="auto"/>
        <w:jc w:val="both"/>
        <w:rPr>
          <w:rFonts w:ascii="Arial" w:eastAsia="Arial" w:hAnsi="Arial" w:cs="Arial"/>
        </w:rPr>
      </w:pPr>
    </w:p>
    <w:p w:rsidR="00C75488" w:rsidRDefault="009758CE">
      <w:pPr>
        <w:widowControl w:val="0"/>
        <w:spacing w:after="0" w:line="240" w:lineRule="auto"/>
        <w:jc w:val="both"/>
        <w:rPr>
          <w:rFonts w:ascii="Arial" w:eastAsia="Arial" w:hAnsi="Arial" w:cs="Arial"/>
        </w:rPr>
      </w:pPr>
      <w:r>
        <w:rPr>
          <w:rFonts w:ascii="Arial" w:eastAsia="Arial" w:hAnsi="Arial" w:cs="Arial"/>
        </w:rPr>
        <w:t>UNIDADE III – Implicações na prática pedagógica da miscigenação do povo brasileiro.</w:t>
      </w:r>
    </w:p>
    <w:p w:rsidR="00C75488" w:rsidRDefault="009758CE">
      <w:pPr>
        <w:widowControl w:val="0"/>
        <w:spacing w:after="0" w:line="240" w:lineRule="auto"/>
        <w:ind w:left="708" w:firstLine="708"/>
        <w:jc w:val="both"/>
        <w:rPr>
          <w:rFonts w:ascii="Arial" w:eastAsia="Arial" w:hAnsi="Arial" w:cs="Arial"/>
        </w:rPr>
      </w:pPr>
      <w:r>
        <w:rPr>
          <w:rFonts w:ascii="Arial" w:eastAsia="Arial" w:hAnsi="Arial" w:cs="Arial"/>
        </w:rPr>
        <w:t>3.1 a educação a partir das matrizes africanas e indígenas</w:t>
      </w:r>
    </w:p>
    <w:p w:rsidR="00C75488" w:rsidRDefault="00C75488">
      <w:pPr>
        <w:widowControl w:val="0"/>
        <w:spacing w:after="0" w:line="240" w:lineRule="auto"/>
        <w:jc w:val="both"/>
        <w:rPr>
          <w:rFonts w:ascii="Arial" w:eastAsia="Arial" w:hAnsi="Arial" w:cs="Arial"/>
        </w:rPr>
      </w:pPr>
    </w:p>
    <w:p w:rsidR="00C75488" w:rsidRDefault="009758CE">
      <w:pPr>
        <w:widowControl w:val="0"/>
        <w:spacing w:after="0" w:line="240" w:lineRule="auto"/>
        <w:ind w:left="357" w:hanging="357"/>
        <w:jc w:val="both"/>
        <w:rPr>
          <w:rFonts w:ascii="Arial" w:eastAsia="Arial" w:hAnsi="Arial" w:cs="Arial"/>
        </w:rPr>
      </w:pPr>
      <w:r>
        <w:rPr>
          <w:rFonts w:ascii="Arial" w:eastAsia="Arial" w:hAnsi="Arial" w:cs="Arial"/>
        </w:rPr>
        <w:t>UNIDADE IV – Direit</w:t>
      </w:r>
      <w:r>
        <w:rPr>
          <w:rFonts w:ascii="Arial" w:eastAsia="Arial" w:hAnsi="Arial" w:cs="Arial"/>
        </w:rPr>
        <w:t>os humanos e educação na formação da cidadania.</w:t>
      </w:r>
    </w:p>
    <w:p w:rsidR="00C75488" w:rsidRDefault="009758CE">
      <w:pPr>
        <w:widowControl w:val="0"/>
        <w:spacing w:after="0" w:line="240" w:lineRule="auto"/>
        <w:ind w:left="1065" w:firstLine="350"/>
        <w:jc w:val="both"/>
        <w:rPr>
          <w:rFonts w:ascii="Arial" w:eastAsia="Arial" w:hAnsi="Arial" w:cs="Arial"/>
        </w:rPr>
      </w:pPr>
      <w:r>
        <w:rPr>
          <w:rFonts w:ascii="Arial" w:eastAsia="Arial" w:hAnsi="Arial" w:cs="Arial"/>
        </w:rPr>
        <w:t xml:space="preserve">4.1 a formação da cidadania </w:t>
      </w:r>
    </w:p>
    <w:p w:rsidR="00C75488" w:rsidRDefault="009758CE">
      <w:pPr>
        <w:widowControl w:val="0"/>
        <w:spacing w:after="0" w:line="240" w:lineRule="auto"/>
        <w:ind w:left="1065" w:firstLine="350"/>
        <w:jc w:val="both"/>
        <w:rPr>
          <w:rFonts w:ascii="Arial" w:eastAsia="Arial" w:hAnsi="Arial" w:cs="Arial"/>
        </w:rPr>
      </w:pPr>
      <w:r>
        <w:rPr>
          <w:rFonts w:ascii="Arial" w:eastAsia="Arial" w:hAnsi="Arial" w:cs="Arial"/>
        </w:rPr>
        <w:t>4.2 gênero e educação</w:t>
      </w:r>
    </w:p>
    <w:p w:rsidR="00C75488" w:rsidRDefault="00C75488">
      <w:pPr>
        <w:widowControl w:val="0"/>
        <w:spacing w:before="240" w:after="240" w:line="240" w:lineRule="auto"/>
        <w:jc w:val="both"/>
        <w:rPr>
          <w:rFonts w:ascii="Arial" w:eastAsia="Arial" w:hAnsi="Arial" w:cs="Arial"/>
          <w:b/>
        </w:rPr>
      </w:pPr>
    </w:p>
    <w:p w:rsidR="00C75488" w:rsidRDefault="009758CE">
      <w:pPr>
        <w:widowControl w:val="0"/>
        <w:adjustRightInd w:val="0"/>
        <w:spacing w:before="240" w:after="240" w:line="240" w:lineRule="auto"/>
        <w:textAlignment w:val="baseline"/>
        <w:rPr>
          <w:rFonts w:ascii="Arial" w:eastAsia="Times New Roman" w:hAnsi="Arial" w:cs="Arial"/>
          <w:b/>
          <w:bCs/>
          <w:snapToGrid w:val="0"/>
          <w:lang w:val="zh-CN" w:eastAsia="zh-CN"/>
        </w:rPr>
      </w:pPr>
      <w:r>
        <w:rPr>
          <w:rFonts w:ascii="Arial" w:eastAsia="Times New Roman" w:hAnsi="Arial" w:cs="Arial"/>
          <w:b/>
          <w:bCs/>
          <w:snapToGrid w:val="0"/>
          <w:lang w:val="zh-CN" w:eastAsia="zh-CN"/>
        </w:rPr>
        <w:t>Bibliografia básica</w:t>
      </w:r>
    </w:p>
    <w:p w:rsidR="00C75488" w:rsidRDefault="009758CE">
      <w:pPr>
        <w:widowControl w:val="0"/>
        <w:adjustRightInd w:val="0"/>
        <w:spacing w:before="240" w:after="240" w:line="240" w:lineRule="auto"/>
        <w:textAlignment w:val="baseline"/>
        <w:rPr>
          <w:rFonts w:ascii="Arial" w:eastAsia="Times New Roman" w:hAnsi="Arial" w:cs="Arial"/>
          <w:bCs/>
          <w:snapToGrid w:val="0"/>
          <w:lang w:val="zh-CN" w:eastAsia="zh-CN"/>
        </w:rPr>
      </w:pPr>
      <w:r>
        <w:rPr>
          <w:rFonts w:ascii="Arial" w:eastAsia="Times New Roman" w:hAnsi="Arial" w:cs="Arial"/>
          <w:bCs/>
          <w:snapToGrid w:val="0"/>
          <w:lang w:val="zh-CN" w:eastAsia="zh-CN"/>
        </w:rPr>
        <w:t xml:space="preserve">BRANDÃO, Carlos. </w:t>
      </w:r>
      <w:r>
        <w:rPr>
          <w:rFonts w:ascii="Arial" w:eastAsia="Times New Roman" w:hAnsi="Arial" w:cs="Arial"/>
          <w:b/>
          <w:bCs/>
          <w:snapToGrid w:val="0"/>
          <w:lang w:val="zh-CN" w:eastAsia="zh-CN"/>
        </w:rPr>
        <w:t>O que é Educação?</w:t>
      </w:r>
      <w:r>
        <w:rPr>
          <w:rFonts w:ascii="Arial" w:eastAsia="Times New Roman" w:hAnsi="Arial" w:cs="Arial"/>
          <w:bCs/>
          <w:snapToGrid w:val="0"/>
          <w:lang w:val="zh-CN" w:eastAsia="zh-CN"/>
        </w:rPr>
        <w:t xml:space="preserve"> São Paulo: Brasiliense, 1999.</w:t>
      </w:r>
    </w:p>
    <w:p w:rsidR="00C75488" w:rsidRDefault="009758CE">
      <w:pPr>
        <w:widowControl w:val="0"/>
        <w:adjustRightInd w:val="0"/>
        <w:spacing w:before="240" w:after="240" w:line="240" w:lineRule="auto"/>
        <w:textAlignment w:val="baseline"/>
        <w:rPr>
          <w:rFonts w:ascii="Arial" w:eastAsia="Times New Roman" w:hAnsi="Arial" w:cs="Arial"/>
          <w:bCs/>
          <w:snapToGrid w:val="0"/>
          <w:lang w:val="zh-CN" w:eastAsia="zh-CN"/>
        </w:rPr>
      </w:pPr>
      <w:r>
        <w:rPr>
          <w:rFonts w:ascii="Arial" w:eastAsia="Times New Roman" w:hAnsi="Arial" w:cs="Arial"/>
          <w:bCs/>
          <w:snapToGrid w:val="0"/>
          <w:lang w:val="zh-CN" w:eastAsia="zh-CN"/>
        </w:rPr>
        <w:t xml:space="preserve">HALL, Stuart. </w:t>
      </w:r>
      <w:r>
        <w:rPr>
          <w:rFonts w:ascii="Arial" w:eastAsia="Times New Roman" w:hAnsi="Arial" w:cs="Arial"/>
          <w:b/>
          <w:bCs/>
          <w:snapToGrid w:val="0"/>
          <w:lang w:val="zh-CN" w:eastAsia="zh-CN"/>
        </w:rPr>
        <w:t>A identidade cultural na pós-modernidade.</w:t>
      </w:r>
      <w:r>
        <w:rPr>
          <w:rFonts w:ascii="Arial" w:eastAsia="Times New Roman" w:hAnsi="Arial" w:cs="Arial"/>
          <w:bCs/>
          <w:snapToGrid w:val="0"/>
          <w:lang w:val="zh-CN" w:eastAsia="zh-CN"/>
        </w:rPr>
        <w:t xml:space="preserve"> Tradução: Tomaz Tadeu da Silva e Guacira Lopes Louro. Rio de Janeiro: DP&amp;A Editora, 2004.</w:t>
      </w:r>
    </w:p>
    <w:p w:rsidR="00C75488" w:rsidRDefault="009758CE">
      <w:pPr>
        <w:widowControl w:val="0"/>
        <w:adjustRightInd w:val="0"/>
        <w:spacing w:before="240" w:after="240" w:line="240" w:lineRule="auto"/>
        <w:textAlignment w:val="baseline"/>
        <w:rPr>
          <w:rFonts w:ascii="Arial" w:eastAsia="Times New Roman" w:hAnsi="Arial" w:cs="Arial"/>
          <w:bCs/>
          <w:snapToGrid w:val="0"/>
          <w:highlight w:val="yellow"/>
          <w:lang w:val="zh-CN" w:eastAsia="zh-CN"/>
        </w:rPr>
      </w:pPr>
      <w:r>
        <w:rPr>
          <w:rFonts w:ascii="Arial" w:eastAsia="Times New Roman" w:hAnsi="Arial" w:cs="Arial"/>
          <w:bCs/>
          <w:snapToGrid w:val="0"/>
          <w:lang w:val="zh-CN" w:eastAsia="zh-CN"/>
        </w:rPr>
        <w:t xml:space="preserve">LARAIA, Roque de Barros. Cultura: Um conceito antropológico. Rio de Janeiro: Jorge Zahar Editor, </w:t>
      </w:r>
      <w:r>
        <w:rPr>
          <w:rFonts w:ascii="Arial" w:eastAsia="Times New Roman" w:hAnsi="Arial" w:cs="Arial"/>
          <w:bCs/>
          <w:snapToGrid w:val="0"/>
          <w:lang w:val="zh-CN" w:eastAsia="zh-CN"/>
        </w:rPr>
        <w:lastRenderedPageBreak/>
        <w:t>2000.</w:t>
      </w:r>
    </w:p>
    <w:p w:rsidR="00C75488" w:rsidRDefault="009758CE">
      <w:pPr>
        <w:widowControl w:val="0"/>
        <w:adjustRightInd w:val="0"/>
        <w:spacing w:before="240" w:after="240" w:line="240" w:lineRule="auto"/>
        <w:textAlignment w:val="baseline"/>
        <w:rPr>
          <w:rFonts w:ascii="Arial" w:eastAsia="Times New Roman" w:hAnsi="Arial" w:cs="Arial"/>
          <w:b/>
          <w:bCs/>
          <w:snapToGrid w:val="0"/>
          <w:lang w:val="zh-CN" w:eastAsia="zh-CN"/>
        </w:rPr>
      </w:pPr>
      <w:r>
        <w:rPr>
          <w:rFonts w:ascii="Arial" w:eastAsia="Times New Roman" w:hAnsi="Arial" w:cs="Arial"/>
          <w:b/>
          <w:bCs/>
          <w:snapToGrid w:val="0"/>
          <w:lang w:val="zh-CN" w:eastAsia="zh-CN"/>
        </w:rPr>
        <w:t>Bibliografia complementar</w:t>
      </w:r>
    </w:p>
    <w:p w:rsidR="00C75488" w:rsidRDefault="009758CE">
      <w:pPr>
        <w:widowControl w:val="0"/>
        <w:adjustRightInd w:val="0"/>
        <w:spacing w:before="240" w:after="240" w:line="240" w:lineRule="auto"/>
        <w:jc w:val="both"/>
        <w:textAlignment w:val="baseline"/>
        <w:rPr>
          <w:rFonts w:ascii="Arial" w:eastAsia="Times New Roman" w:hAnsi="Arial" w:cs="Arial"/>
          <w:bCs/>
          <w:snapToGrid w:val="0"/>
          <w:lang w:val="zh-CN" w:eastAsia="zh-CN"/>
        </w:rPr>
      </w:pPr>
      <w:r>
        <w:rPr>
          <w:rFonts w:ascii="Arial" w:eastAsia="Times New Roman" w:hAnsi="Arial" w:cs="Arial"/>
          <w:bCs/>
          <w:snapToGrid w:val="0"/>
          <w:lang w:val="zh-CN" w:eastAsia="zh-CN"/>
        </w:rPr>
        <w:t xml:space="preserve">BERGER, Peter. e LUCKMANN, Thomas. </w:t>
      </w:r>
      <w:r>
        <w:rPr>
          <w:rFonts w:ascii="Arial" w:eastAsia="Times New Roman" w:hAnsi="Arial" w:cs="Arial"/>
          <w:b/>
          <w:bCs/>
          <w:snapToGrid w:val="0"/>
          <w:lang w:val="zh-CN" w:eastAsia="zh-CN"/>
        </w:rPr>
        <w:t>A</w:t>
      </w:r>
      <w:r>
        <w:rPr>
          <w:rFonts w:ascii="Arial" w:eastAsia="Times New Roman" w:hAnsi="Arial" w:cs="Arial"/>
          <w:b/>
          <w:bCs/>
          <w:snapToGrid w:val="0"/>
          <w:lang w:val="zh-CN" w:eastAsia="zh-CN"/>
        </w:rPr>
        <w:t xml:space="preserve"> Construção Social da Realidade.</w:t>
      </w:r>
      <w:r>
        <w:rPr>
          <w:rFonts w:ascii="Arial" w:eastAsia="Times New Roman" w:hAnsi="Arial" w:cs="Arial"/>
          <w:bCs/>
          <w:snapToGrid w:val="0"/>
          <w:lang w:val="zh-CN" w:eastAsia="zh-CN"/>
        </w:rPr>
        <w:t xml:space="preserve"> Petrópolis: Vozes, 2000.</w:t>
      </w:r>
    </w:p>
    <w:p w:rsidR="00C75488" w:rsidRDefault="009758CE">
      <w:pPr>
        <w:widowControl w:val="0"/>
        <w:adjustRightInd w:val="0"/>
        <w:spacing w:before="240" w:after="240" w:line="240" w:lineRule="auto"/>
        <w:jc w:val="both"/>
        <w:textAlignment w:val="baseline"/>
        <w:rPr>
          <w:rFonts w:ascii="Arial" w:eastAsia="Times New Roman" w:hAnsi="Arial" w:cs="Arial"/>
          <w:bCs/>
          <w:snapToGrid w:val="0"/>
          <w:lang w:val="zh-CN" w:eastAsia="zh-CN"/>
        </w:rPr>
      </w:pPr>
      <w:r>
        <w:rPr>
          <w:rFonts w:ascii="Arial" w:eastAsia="Times New Roman" w:hAnsi="Arial" w:cs="Arial"/>
          <w:bCs/>
          <w:snapToGrid w:val="0"/>
          <w:lang w:val="zh-CN" w:eastAsia="zh-CN"/>
        </w:rPr>
        <w:t xml:space="preserve">CUCHE, Denys. </w:t>
      </w:r>
      <w:r>
        <w:rPr>
          <w:rFonts w:ascii="Arial" w:eastAsia="Times New Roman" w:hAnsi="Arial" w:cs="Arial"/>
          <w:b/>
          <w:bCs/>
          <w:snapToGrid w:val="0"/>
          <w:lang w:val="zh-CN" w:eastAsia="zh-CN"/>
        </w:rPr>
        <w:t>A Noção de Cultura nas Ciências Sociais.</w:t>
      </w:r>
      <w:r>
        <w:rPr>
          <w:rFonts w:ascii="Arial" w:eastAsia="Times New Roman" w:hAnsi="Arial" w:cs="Arial"/>
          <w:bCs/>
          <w:snapToGrid w:val="0"/>
          <w:lang w:val="zh-CN" w:eastAsia="zh-CN"/>
        </w:rPr>
        <w:t xml:space="preserve"> Bauru. EDUSC, 1999.</w:t>
      </w:r>
    </w:p>
    <w:p w:rsidR="00C75488" w:rsidRDefault="009758CE">
      <w:pPr>
        <w:widowControl w:val="0"/>
        <w:adjustRightInd w:val="0"/>
        <w:spacing w:after="0" w:line="240" w:lineRule="auto"/>
        <w:jc w:val="both"/>
        <w:textAlignment w:val="baseline"/>
        <w:rPr>
          <w:rFonts w:ascii="Arial" w:eastAsia="Times New Roman" w:hAnsi="Arial" w:cs="Arial"/>
        </w:rPr>
      </w:pPr>
      <w:r>
        <w:rPr>
          <w:rFonts w:ascii="Arial" w:eastAsia="Times New Roman" w:hAnsi="Arial" w:cs="Arial"/>
        </w:rPr>
        <w:t xml:space="preserve">FREIRE, Paulo. </w:t>
      </w:r>
      <w:r>
        <w:rPr>
          <w:rFonts w:ascii="Arial" w:eastAsia="Times New Roman" w:hAnsi="Arial" w:cs="Arial"/>
          <w:b/>
        </w:rPr>
        <w:t>Pedagogia do Oprimido</w:t>
      </w:r>
      <w:r>
        <w:rPr>
          <w:rFonts w:ascii="Arial" w:eastAsia="Times New Roman" w:hAnsi="Arial" w:cs="Arial"/>
        </w:rPr>
        <w:t>. 47.ed. Rio de Janeiro: Paz e Terra, 2005.</w:t>
      </w:r>
    </w:p>
    <w:p w:rsidR="00C75488" w:rsidRDefault="009758CE">
      <w:pPr>
        <w:widowControl w:val="0"/>
        <w:adjustRightInd w:val="0"/>
        <w:spacing w:after="0" w:line="240" w:lineRule="auto"/>
        <w:jc w:val="both"/>
        <w:textAlignment w:val="baseline"/>
        <w:rPr>
          <w:rFonts w:ascii="Arial" w:eastAsia="Times New Roman" w:hAnsi="Arial" w:cs="Arial"/>
        </w:rPr>
      </w:pPr>
      <w:r>
        <w:rPr>
          <w:rFonts w:ascii="Arial" w:eastAsia="Times New Roman" w:hAnsi="Arial" w:cs="Arial"/>
        </w:rPr>
        <w:t xml:space="preserve">GADOTTI, Moacir. </w:t>
      </w:r>
      <w:r>
        <w:rPr>
          <w:rFonts w:ascii="Arial" w:eastAsia="Times New Roman" w:hAnsi="Arial" w:cs="Arial"/>
          <w:b/>
        </w:rPr>
        <w:t>História das ideias Pedagó</w:t>
      </w:r>
      <w:r>
        <w:rPr>
          <w:rFonts w:ascii="Arial" w:eastAsia="Times New Roman" w:hAnsi="Arial" w:cs="Arial"/>
          <w:b/>
        </w:rPr>
        <w:t>gicas</w:t>
      </w:r>
      <w:r>
        <w:rPr>
          <w:rFonts w:ascii="Arial" w:eastAsia="Times New Roman" w:hAnsi="Arial" w:cs="Arial"/>
        </w:rPr>
        <w:t>. São Paulo: Ática, 2004.</w:t>
      </w:r>
    </w:p>
    <w:p w:rsidR="00C75488" w:rsidRDefault="009758CE">
      <w:pPr>
        <w:widowControl w:val="0"/>
        <w:adjustRightInd w:val="0"/>
        <w:spacing w:after="0" w:line="240" w:lineRule="auto"/>
        <w:jc w:val="both"/>
        <w:textAlignment w:val="baseline"/>
        <w:rPr>
          <w:rFonts w:ascii="Arial" w:eastAsia="Times New Roman" w:hAnsi="Arial" w:cs="Arial"/>
        </w:rPr>
      </w:pPr>
      <w:r>
        <w:rPr>
          <w:rFonts w:ascii="Arial" w:eastAsia="Times New Roman" w:hAnsi="Arial" w:cs="Arial"/>
        </w:rPr>
        <w:t xml:space="preserve">LIPOVETSKY, Gilles. </w:t>
      </w:r>
      <w:r>
        <w:rPr>
          <w:rFonts w:ascii="Arial" w:eastAsia="Times New Roman" w:hAnsi="Arial" w:cs="Arial"/>
          <w:b/>
        </w:rPr>
        <w:t>A Felicidade Paradoxal</w:t>
      </w:r>
      <w:r>
        <w:rPr>
          <w:rFonts w:ascii="Arial" w:eastAsia="Times New Roman" w:hAnsi="Arial" w:cs="Arial"/>
        </w:rPr>
        <w:t>. São Paulo: Companhia das Letras, 2007.</w:t>
      </w:r>
    </w:p>
    <w:p w:rsidR="00C75488" w:rsidRDefault="009758CE">
      <w:pPr>
        <w:widowControl w:val="0"/>
        <w:adjustRightInd w:val="0"/>
        <w:spacing w:after="0" w:line="240" w:lineRule="auto"/>
        <w:jc w:val="both"/>
        <w:textAlignment w:val="baseline"/>
        <w:rPr>
          <w:rFonts w:ascii="Arial" w:eastAsia="Times New Roman" w:hAnsi="Arial" w:cs="Arial"/>
        </w:rPr>
      </w:pPr>
      <w:r>
        <w:rPr>
          <w:rFonts w:ascii="Arial" w:eastAsia="Times New Roman" w:hAnsi="Arial" w:cs="Arial"/>
        </w:rPr>
        <w:t xml:space="preserve">MÉSZÁROS, István. </w:t>
      </w:r>
      <w:r>
        <w:rPr>
          <w:rFonts w:ascii="Arial" w:eastAsia="Times New Roman" w:hAnsi="Arial" w:cs="Arial"/>
          <w:b/>
        </w:rPr>
        <w:t xml:space="preserve">A educação para além do capital. </w:t>
      </w:r>
      <w:r>
        <w:rPr>
          <w:rFonts w:ascii="Arial" w:eastAsia="Times New Roman" w:hAnsi="Arial" w:cs="Arial"/>
        </w:rPr>
        <w:t>São Paulo: Boitempo, 2005.</w:t>
      </w:r>
    </w:p>
    <w:p w:rsidR="00C75488" w:rsidRDefault="00C75488">
      <w:pPr>
        <w:widowControl w:val="0"/>
        <w:spacing w:after="0" w:line="240" w:lineRule="auto"/>
        <w:jc w:val="both"/>
        <w:rPr>
          <w:rFonts w:ascii="Arial" w:eastAsia="Arial" w:hAnsi="Arial" w:cs="Arial"/>
          <w:sz w:val="24"/>
          <w:szCs w:val="24"/>
        </w:rPr>
      </w:pPr>
    </w:p>
    <w:p w:rsidR="00C75488" w:rsidRDefault="00C75488"/>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4227"/>
      </w:tblGrid>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jc w:val="center"/>
              <w:rPr>
                <w:rFonts w:ascii="Arial" w:eastAsia="Arial" w:hAnsi="Arial" w:cs="Arial"/>
                <w:sz w:val="24"/>
                <w:szCs w:val="24"/>
              </w:rPr>
            </w:pPr>
            <w:r>
              <w:rPr>
                <w:rFonts w:ascii="Arial" w:eastAsia="Arial" w:hAnsi="Arial" w:cs="Arial"/>
                <w:b/>
                <w:sz w:val="24"/>
                <w:szCs w:val="24"/>
              </w:rPr>
              <w:t xml:space="preserve">Disciplina: </w:t>
            </w:r>
            <w:r>
              <w:rPr>
                <w:rFonts w:ascii="Arial" w:eastAsia="Arial" w:hAnsi="Arial" w:cs="Arial"/>
              </w:rPr>
              <w:t xml:space="preserve">Teorias da Educação Profissional e </w:t>
            </w:r>
            <w:r>
              <w:rPr>
                <w:rFonts w:ascii="Arial" w:eastAsia="Arial" w:hAnsi="Arial" w:cs="Arial"/>
              </w:rPr>
              <w:t>T</w:t>
            </w:r>
            <w:r>
              <w:rPr>
                <w:rFonts w:ascii="Arial" w:eastAsia="Arial" w:hAnsi="Arial" w:cs="Arial"/>
              </w:rPr>
              <w:t xml:space="preserve">ecnológica </w:t>
            </w:r>
          </w:p>
        </w:tc>
      </w:tr>
      <w:tr w:rsidR="00C75488">
        <w:trPr>
          <w:trHeight w:val="178"/>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Vigência: </w:t>
            </w:r>
            <w:r>
              <w:rPr>
                <w:rFonts w:ascii="Arial" w:eastAsia="Arial" w:hAnsi="Arial" w:cs="Arial"/>
                <w:sz w:val="24"/>
                <w:szCs w:val="24"/>
              </w:rPr>
              <w:t>a partir 2020/2</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vertAlign w:val="superscript"/>
              </w:rPr>
            </w:pPr>
            <w:r>
              <w:rPr>
                <w:rFonts w:ascii="Arial" w:eastAsia="Arial" w:hAnsi="Arial" w:cs="Arial"/>
                <w:b/>
                <w:sz w:val="24"/>
                <w:szCs w:val="24"/>
              </w:rPr>
              <w:t xml:space="preserve">Período letivo: </w:t>
            </w:r>
          </w:p>
        </w:tc>
      </w:tr>
      <w:tr w:rsidR="00C75488">
        <w:trPr>
          <w:trHeight w:val="263"/>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Carga horária total: </w:t>
            </w:r>
            <w:r>
              <w:rPr>
                <w:rFonts w:ascii="Arial" w:eastAsia="Arial" w:hAnsi="Arial" w:cs="Arial"/>
                <w:sz w:val="24"/>
                <w:szCs w:val="24"/>
              </w:rPr>
              <w:t>60 horas</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Código: </w:t>
            </w:r>
          </w:p>
        </w:tc>
      </w:tr>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sz w:val="20"/>
                <w:szCs w:val="20"/>
              </w:rPr>
            </w:pPr>
            <w:r>
              <w:rPr>
                <w:rFonts w:ascii="Arial" w:eastAsia="Arial" w:hAnsi="Arial" w:cs="Arial"/>
                <w:b/>
                <w:sz w:val="24"/>
                <w:szCs w:val="24"/>
              </w:rPr>
              <w:t>Ementa</w:t>
            </w:r>
            <w:r>
              <w:rPr>
                <w:rFonts w:ascii="Arial" w:eastAsia="Arial" w:hAnsi="Arial" w:cs="Arial"/>
                <w:b/>
              </w:rPr>
              <w:t xml:space="preserve">: </w:t>
            </w:r>
            <w:r>
              <w:rPr>
                <w:rFonts w:ascii="Arial" w:eastAsia="Arial" w:hAnsi="Arial" w:cs="Arial"/>
              </w:rPr>
              <w:t xml:space="preserve">Educação e trabalho. Sujeitos da Educação Profissional. Trajetória histórica da educação profissional no Brasil; Pressupostos teórico-metodológicos da educação </w:t>
            </w:r>
            <w:r>
              <w:rPr>
                <w:rFonts w:ascii="Arial" w:eastAsia="Arial" w:hAnsi="Arial" w:cs="Arial"/>
              </w:rPr>
              <w:t>profissional e tecnológica. O trabalho como princípio educativo. Políticas de educação profissional no Brasil; Integração da educação profissional com a educação básica. Currículo, Transdisciplinaridade e Educação Tecnológica. Fundamentos para a Formação d</w:t>
            </w:r>
            <w:r>
              <w:rPr>
                <w:rFonts w:ascii="Arial" w:eastAsia="Arial" w:hAnsi="Arial" w:cs="Arial"/>
              </w:rPr>
              <w:t>e Professores no Ensino Tecnológico. Trabalho Pedagógico e Político no Ensino Tecnológico.</w:t>
            </w:r>
          </w:p>
        </w:tc>
      </w:tr>
    </w:tbl>
    <w:p w:rsidR="00C75488" w:rsidRDefault="00C75488"/>
    <w:p w:rsidR="00C75488" w:rsidRDefault="009758CE">
      <w:pPr>
        <w:widowControl w:val="0"/>
        <w:spacing w:before="240" w:after="240" w:line="240" w:lineRule="auto"/>
        <w:jc w:val="both"/>
        <w:rPr>
          <w:rFonts w:ascii="Arial" w:eastAsia="Arial" w:hAnsi="Arial" w:cs="Arial"/>
          <w:b/>
          <w:sz w:val="24"/>
          <w:szCs w:val="24"/>
        </w:rPr>
      </w:pPr>
      <w:r>
        <w:rPr>
          <w:rFonts w:ascii="Arial" w:eastAsia="Arial" w:hAnsi="Arial" w:cs="Arial"/>
          <w:b/>
          <w:sz w:val="24"/>
          <w:szCs w:val="24"/>
        </w:rPr>
        <w:t>Conteúdos</w:t>
      </w:r>
    </w:p>
    <w:p w:rsidR="00C75488" w:rsidRDefault="009758CE">
      <w:pPr>
        <w:widowControl w:val="0"/>
        <w:spacing w:before="120" w:after="0" w:line="240" w:lineRule="auto"/>
        <w:ind w:left="120" w:right="100"/>
        <w:jc w:val="both"/>
        <w:rPr>
          <w:rFonts w:ascii="Arial" w:eastAsia="Arial" w:hAnsi="Arial" w:cs="Arial"/>
          <w:highlight w:val="white"/>
        </w:rPr>
      </w:pPr>
      <w:r>
        <w:rPr>
          <w:rFonts w:ascii="Arial" w:eastAsia="Arial" w:hAnsi="Arial" w:cs="Arial"/>
          <w:highlight w:val="white"/>
        </w:rPr>
        <w:t>UNIDADE I: O TRABALHO COMO PRINCÍPIO EDUCATIVO</w:t>
      </w:r>
    </w:p>
    <w:p w:rsidR="00C75488" w:rsidRDefault="009758CE">
      <w:pPr>
        <w:widowControl w:val="0"/>
        <w:spacing w:before="120" w:after="0" w:line="240" w:lineRule="auto"/>
        <w:ind w:left="851" w:right="100"/>
        <w:jc w:val="both"/>
        <w:rPr>
          <w:rFonts w:ascii="Arial" w:eastAsia="Arial" w:hAnsi="Arial" w:cs="Arial"/>
          <w:highlight w:val="white"/>
        </w:rPr>
      </w:pPr>
      <w:r>
        <w:rPr>
          <w:rFonts w:ascii="Arial" w:eastAsia="Arial" w:hAnsi="Arial" w:cs="Arial"/>
          <w:highlight w:val="white"/>
        </w:rPr>
        <w:t>1.1 A rearticulação entre trabalho e educação para uma formação omniliteral</w:t>
      </w:r>
    </w:p>
    <w:p w:rsidR="00C75488" w:rsidRDefault="009758CE">
      <w:pPr>
        <w:widowControl w:val="0"/>
        <w:spacing w:before="120" w:after="0" w:line="240" w:lineRule="auto"/>
        <w:ind w:left="851" w:right="100"/>
        <w:jc w:val="both"/>
        <w:rPr>
          <w:rFonts w:ascii="Arial" w:eastAsia="Arial" w:hAnsi="Arial" w:cs="Arial"/>
          <w:highlight w:val="white"/>
        </w:rPr>
      </w:pPr>
      <w:r>
        <w:rPr>
          <w:rFonts w:ascii="Arial" w:eastAsia="Arial" w:hAnsi="Arial" w:cs="Arial"/>
          <w:highlight w:val="white"/>
        </w:rPr>
        <w:t xml:space="preserve">1.2 As mudanças no mundo do </w:t>
      </w:r>
      <w:r>
        <w:rPr>
          <w:rFonts w:ascii="Arial" w:eastAsia="Arial" w:hAnsi="Arial" w:cs="Arial"/>
          <w:highlight w:val="white"/>
        </w:rPr>
        <w:t>trabalho e as novas exigências formativas dos trabalhadores em uma perspectiva de emancipação dos sujeitos.</w:t>
      </w:r>
    </w:p>
    <w:p w:rsidR="00C75488" w:rsidRDefault="00C75488">
      <w:pPr>
        <w:widowControl w:val="0"/>
        <w:spacing w:before="120" w:after="0" w:line="240" w:lineRule="auto"/>
        <w:ind w:left="851" w:right="100"/>
        <w:jc w:val="both"/>
        <w:rPr>
          <w:rFonts w:ascii="Arial" w:eastAsia="Arial" w:hAnsi="Arial" w:cs="Arial"/>
          <w:highlight w:val="white"/>
        </w:rPr>
      </w:pPr>
    </w:p>
    <w:p w:rsidR="00C75488" w:rsidRDefault="009758CE">
      <w:pPr>
        <w:widowControl w:val="0"/>
        <w:spacing w:before="120" w:after="0" w:line="240" w:lineRule="auto"/>
        <w:ind w:left="120" w:right="100"/>
        <w:jc w:val="both"/>
        <w:rPr>
          <w:rFonts w:ascii="Arial" w:eastAsia="Arial" w:hAnsi="Arial" w:cs="Arial"/>
          <w:highlight w:val="white"/>
        </w:rPr>
      </w:pPr>
      <w:r>
        <w:rPr>
          <w:rFonts w:ascii="Arial" w:eastAsia="Arial" w:hAnsi="Arial" w:cs="Arial"/>
          <w:highlight w:val="white"/>
        </w:rPr>
        <w:t>UNIDADE II: A POLITECNIA E A EDUCAÇÃO TECNOLÓGICA</w:t>
      </w:r>
    </w:p>
    <w:p w:rsidR="00C75488" w:rsidRDefault="009758CE">
      <w:pPr>
        <w:widowControl w:val="0"/>
        <w:spacing w:before="120" w:after="0" w:line="240" w:lineRule="auto"/>
        <w:ind w:left="851" w:right="100"/>
        <w:jc w:val="both"/>
        <w:rPr>
          <w:rFonts w:ascii="Arial" w:eastAsia="Arial" w:hAnsi="Arial" w:cs="Arial"/>
          <w:highlight w:val="white"/>
        </w:rPr>
      </w:pPr>
      <w:r>
        <w:rPr>
          <w:rFonts w:ascii="Arial" w:eastAsia="Arial" w:hAnsi="Arial" w:cs="Arial"/>
          <w:highlight w:val="white"/>
        </w:rPr>
        <w:t>2.1 A relação entre o ambiente acadêmico e o setor produtivo</w:t>
      </w:r>
    </w:p>
    <w:p w:rsidR="00C75488" w:rsidRDefault="009758CE">
      <w:pPr>
        <w:widowControl w:val="0"/>
        <w:spacing w:before="120" w:after="0" w:line="240" w:lineRule="auto"/>
        <w:ind w:left="851" w:right="100"/>
        <w:jc w:val="both"/>
        <w:rPr>
          <w:rFonts w:ascii="Arial" w:eastAsia="Arial" w:hAnsi="Arial" w:cs="Arial"/>
          <w:highlight w:val="white"/>
        </w:rPr>
      </w:pPr>
      <w:r>
        <w:rPr>
          <w:rFonts w:ascii="Arial" w:eastAsia="Arial" w:hAnsi="Arial" w:cs="Arial"/>
          <w:highlight w:val="white"/>
        </w:rPr>
        <w:t>2.2 A educação de jovens e adultos e</w:t>
      </w:r>
      <w:r>
        <w:rPr>
          <w:rFonts w:ascii="Arial" w:eastAsia="Arial" w:hAnsi="Arial" w:cs="Arial"/>
          <w:highlight w:val="white"/>
        </w:rPr>
        <w:t xml:space="preserve"> sua articulação com a Educação Profissional e Tecnológica</w:t>
      </w:r>
    </w:p>
    <w:p w:rsidR="00C75488" w:rsidRDefault="00C75488">
      <w:pPr>
        <w:widowControl w:val="0"/>
        <w:spacing w:after="0" w:line="240" w:lineRule="auto"/>
        <w:jc w:val="both"/>
        <w:rPr>
          <w:rFonts w:ascii="Arial" w:eastAsia="Arial" w:hAnsi="Arial" w:cs="Arial"/>
          <w:sz w:val="24"/>
          <w:szCs w:val="24"/>
        </w:rPr>
      </w:pPr>
    </w:p>
    <w:p w:rsidR="00C75488" w:rsidRDefault="00C75488">
      <w:pPr>
        <w:widowControl w:val="0"/>
        <w:spacing w:after="0" w:line="240" w:lineRule="auto"/>
        <w:jc w:val="both"/>
        <w:rPr>
          <w:rFonts w:ascii="Arial" w:eastAsia="Arial" w:hAnsi="Arial" w:cs="Arial"/>
          <w:sz w:val="24"/>
          <w:szCs w:val="24"/>
        </w:rPr>
      </w:pPr>
    </w:p>
    <w:p w:rsidR="00C75488" w:rsidRDefault="009758CE">
      <w:pPr>
        <w:widowControl w:val="0"/>
        <w:spacing w:before="240" w:after="240" w:line="240" w:lineRule="auto"/>
        <w:rPr>
          <w:rFonts w:ascii="Arial" w:eastAsia="Arial" w:hAnsi="Arial" w:cs="Arial"/>
          <w:b/>
          <w:sz w:val="24"/>
          <w:szCs w:val="24"/>
        </w:rPr>
      </w:pPr>
      <w:r>
        <w:rPr>
          <w:rFonts w:ascii="Arial" w:eastAsia="Arial" w:hAnsi="Arial" w:cs="Arial"/>
          <w:b/>
          <w:sz w:val="24"/>
          <w:szCs w:val="24"/>
        </w:rPr>
        <w:t xml:space="preserve">Bibliografia básica </w:t>
      </w:r>
    </w:p>
    <w:p w:rsidR="00C75488" w:rsidRDefault="009758CE">
      <w:pPr>
        <w:widowControl w:val="0"/>
        <w:spacing w:before="120" w:after="120" w:line="240" w:lineRule="auto"/>
        <w:rPr>
          <w:rFonts w:ascii="Arial" w:eastAsia="Arial" w:hAnsi="Arial" w:cs="Arial"/>
        </w:rPr>
      </w:pPr>
      <w:r>
        <w:rPr>
          <w:rFonts w:ascii="Arial" w:eastAsia="Arial" w:hAnsi="Arial" w:cs="Arial"/>
        </w:rPr>
        <w:t xml:space="preserve">ARAÚJO, R. M. L., RODRIGUES, D. S. (Orgs). </w:t>
      </w:r>
      <w:r>
        <w:rPr>
          <w:rFonts w:ascii="Arial" w:eastAsia="Arial" w:hAnsi="Arial" w:cs="Arial"/>
          <w:b/>
        </w:rPr>
        <w:t>Filosofia da práxis e didática da educação profissional.</w:t>
      </w:r>
      <w:r>
        <w:rPr>
          <w:rFonts w:ascii="Arial" w:eastAsia="Arial" w:hAnsi="Arial" w:cs="Arial"/>
        </w:rPr>
        <w:t xml:space="preserve"> Campinas: Autores Associados. 2011.</w:t>
      </w:r>
      <w:r>
        <w:rPr>
          <w:rFonts w:ascii="Arial" w:eastAsia="Arial" w:hAnsi="Arial" w:cs="Arial"/>
        </w:rPr>
        <w:br/>
        <w:t>FRIGOTO Gaudêncio. CIAVATA, Maria; RAM</w:t>
      </w:r>
      <w:r>
        <w:rPr>
          <w:rFonts w:ascii="Arial" w:eastAsia="Arial" w:hAnsi="Arial" w:cs="Arial"/>
        </w:rPr>
        <w:t xml:space="preserve">OS, Marise (Orgs.). </w:t>
      </w:r>
      <w:r>
        <w:rPr>
          <w:rFonts w:ascii="Arial" w:eastAsia="Arial" w:hAnsi="Arial" w:cs="Arial"/>
          <w:b/>
          <w:bCs/>
          <w:iCs/>
        </w:rPr>
        <w:t>Ensino médio</w:t>
      </w:r>
      <w:r>
        <w:rPr>
          <w:rFonts w:ascii="Arial" w:eastAsia="Arial" w:hAnsi="Arial" w:cs="Arial"/>
          <w:i/>
        </w:rPr>
        <w:t xml:space="preserve"> </w:t>
      </w:r>
      <w:r>
        <w:rPr>
          <w:rFonts w:ascii="Arial" w:eastAsia="Arial" w:hAnsi="Arial" w:cs="Arial"/>
          <w:b/>
          <w:bCs/>
          <w:iCs/>
        </w:rPr>
        <w:t>integrado: concepções e contradições</w:t>
      </w:r>
      <w:r>
        <w:rPr>
          <w:rFonts w:ascii="Arial" w:eastAsia="Arial" w:hAnsi="Arial" w:cs="Arial"/>
          <w:i/>
        </w:rPr>
        <w:t>.</w:t>
      </w:r>
      <w:r>
        <w:rPr>
          <w:rFonts w:ascii="Arial" w:eastAsia="Arial" w:hAnsi="Arial" w:cs="Arial"/>
        </w:rPr>
        <w:t xml:space="preserve"> São Paulo: Cortez, 2005.</w:t>
      </w:r>
      <w:r>
        <w:rPr>
          <w:rFonts w:ascii="Arial" w:eastAsia="Arial" w:hAnsi="Arial" w:cs="Arial"/>
        </w:rPr>
        <w:br/>
        <w:t xml:space="preserve">MOLL, Jaqueline e Colaboradores. (Org.). </w:t>
      </w:r>
      <w:r>
        <w:rPr>
          <w:rFonts w:ascii="Arial" w:eastAsia="Arial" w:hAnsi="Arial" w:cs="Arial"/>
          <w:b/>
        </w:rPr>
        <w:t>Educação profissional e tecnológica no Brasil contemporâneo: Desafios, tensões e possibilidades</w:t>
      </w:r>
      <w:r>
        <w:rPr>
          <w:rFonts w:ascii="Arial" w:eastAsia="Arial" w:hAnsi="Arial" w:cs="Arial"/>
        </w:rPr>
        <w:t>. Porto Alegre, RS: Artm</w:t>
      </w:r>
      <w:r>
        <w:rPr>
          <w:rFonts w:ascii="Arial" w:eastAsia="Arial" w:hAnsi="Arial" w:cs="Arial"/>
        </w:rPr>
        <w:t>ed Editora, 2009</w:t>
      </w:r>
    </w:p>
    <w:p w:rsidR="00C75488" w:rsidRDefault="009758CE">
      <w:pPr>
        <w:widowControl w:val="0"/>
        <w:spacing w:before="240" w:after="240" w:line="240" w:lineRule="auto"/>
        <w:rPr>
          <w:rFonts w:ascii="Arial" w:eastAsia="Arial" w:hAnsi="Arial" w:cs="Arial"/>
          <w:b/>
          <w:sz w:val="24"/>
          <w:szCs w:val="24"/>
        </w:rPr>
      </w:pPr>
      <w:r>
        <w:rPr>
          <w:rFonts w:ascii="Arial" w:eastAsia="Arial" w:hAnsi="Arial" w:cs="Arial"/>
          <w:b/>
          <w:sz w:val="24"/>
          <w:szCs w:val="24"/>
        </w:rPr>
        <w:t xml:space="preserve">Bibliografia complementar </w:t>
      </w:r>
    </w:p>
    <w:p w:rsidR="00C75488" w:rsidRDefault="009758CE">
      <w:pPr>
        <w:widowControl w:val="0"/>
        <w:spacing w:before="240" w:after="240" w:line="240" w:lineRule="auto"/>
        <w:rPr>
          <w:rFonts w:ascii="Arial" w:eastAsia="Arial" w:hAnsi="Arial" w:cs="Arial"/>
          <w:sz w:val="24"/>
          <w:szCs w:val="24"/>
        </w:rPr>
      </w:pPr>
      <w:r>
        <w:rPr>
          <w:rFonts w:ascii="Arial" w:eastAsia="Arial" w:hAnsi="Arial" w:cs="Arial"/>
          <w:sz w:val="24"/>
          <w:szCs w:val="24"/>
        </w:rPr>
        <w:lastRenderedPageBreak/>
        <w:t xml:space="preserve">BASTOS, João Augusto de Souza Leão de Almeida. </w:t>
      </w:r>
      <w:r>
        <w:rPr>
          <w:rFonts w:ascii="Arial" w:eastAsia="Arial" w:hAnsi="Arial" w:cs="Arial"/>
          <w:b/>
          <w:sz w:val="24"/>
          <w:szCs w:val="24"/>
        </w:rPr>
        <w:t>Tecnologia e Interação. Coletânea Educação e Tecnologia – CEFET-PR</w:t>
      </w:r>
      <w:r>
        <w:rPr>
          <w:rFonts w:ascii="Arial" w:eastAsia="Arial" w:hAnsi="Arial" w:cs="Arial"/>
          <w:sz w:val="24"/>
          <w:szCs w:val="24"/>
        </w:rPr>
        <w:t>. Curitiba, 1998.</w:t>
      </w:r>
    </w:p>
    <w:p w:rsidR="00C75488" w:rsidRDefault="009758CE">
      <w:pPr>
        <w:widowControl w:val="0"/>
        <w:spacing w:before="240" w:after="240" w:line="240" w:lineRule="auto"/>
        <w:rPr>
          <w:rFonts w:ascii="Arial" w:eastAsia="Arial" w:hAnsi="Arial" w:cs="Arial"/>
          <w:sz w:val="24"/>
          <w:szCs w:val="24"/>
        </w:rPr>
      </w:pPr>
      <w:r>
        <w:rPr>
          <w:rFonts w:ascii="Arial" w:eastAsia="Arial" w:hAnsi="Arial" w:cs="Arial"/>
          <w:sz w:val="24"/>
          <w:szCs w:val="24"/>
        </w:rPr>
        <w:br/>
        <w:t>FRIGOTTO, Gaudêncio. Fundamentos Científicos e Técnicos da Relação Trabalho e Ed</w:t>
      </w:r>
      <w:r>
        <w:rPr>
          <w:rFonts w:ascii="Arial" w:eastAsia="Arial" w:hAnsi="Arial" w:cs="Arial"/>
          <w:sz w:val="24"/>
          <w:szCs w:val="24"/>
        </w:rPr>
        <w:t xml:space="preserve">ucação No Brasil de Hoje in: </w:t>
      </w:r>
      <w:r>
        <w:rPr>
          <w:rFonts w:ascii="Arial" w:eastAsia="Arial" w:hAnsi="Arial" w:cs="Arial"/>
          <w:b/>
          <w:sz w:val="24"/>
          <w:szCs w:val="24"/>
        </w:rPr>
        <w:t>Fundamentos da Educação Escolar do Brasil Contemporâneo</w:t>
      </w:r>
      <w:r>
        <w:rPr>
          <w:rFonts w:ascii="Arial" w:eastAsia="Arial" w:hAnsi="Arial" w:cs="Arial"/>
          <w:sz w:val="24"/>
          <w:szCs w:val="24"/>
        </w:rPr>
        <w:t xml:space="preserve">. </w:t>
      </w:r>
    </w:p>
    <w:p w:rsidR="00C75488" w:rsidRDefault="009758CE">
      <w:pPr>
        <w:widowControl w:val="0"/>
        <w:spacing w:before="240" w:after="240" w:line="240" w:lineRule="auto"/>
        <w:rPr>
          <w:rFonts w:ascii="Arial" w:eastAsia="Arial" w:hAnsi="Arial" w:cs="Arial"/>
          <w:sz w:val="24"/>
          <w:szCs w:val="24"/>
        </w:rPr>
      </w:pPr>
      <w:r>
        <w:rPr>
          <w:rFonts w:ascii="Arial" w:eastAsia="Arial" w:hAnsi="Arial" w:cs="Arial"/>
          <w:sz w:val="24"/>
          <w:szCs w:val="24"/>
        </w:rPr>
        <w:t xml:space="preserve">LIMA, Júlio César França (org.) Rio de Janeiro: Editora FIOCRUZ, 2006. MARX, Karl. </w:t>
      </w:r>
      <w:r>
        <w:rPr>
          <w:rFonts w:ascii="Arial" w:eastAsia="Arial" w:hAnsi="Arial" w:cs="Arial"/>
          <w:b/>
          <w:bCs/>
          <w:sz w:val="24"/>
          <w:szCs w:val="24"/>
        </w:rPr>
        <w:t>Textos sobre Educação e Ensino</w:t>
      </w:r>
      <w:r>
        <w:rPr>
          <w:rFonts w:ascii="Arial" w:eastAsia="Arial" w:hAnsi="Arial" w:cs="Arial"/>
          <w:sz w:val="24"/>
          <w:szCs w:val="24"/>
        </w:rPr>
        <w:t>. Campinas, SP: Navegando, 2011.</w:t>
      </w:r>
    </w:p>
    <w:p w:rsidR="00C75488" w:rsidRDefault="009758CE">
      <w:pPr>
        <w:widowControl w:val="0"/>
        <w:spacing w:before="240" w:after="240" w:line="240" w:lineRule="auto"/>
        <w:rPr>
          <w:rFonts w:ascii="Arial" w:eastAsia="Arial" w:hAnsi="Arial" w:cs="Arial"/>
          <w:sz w:val="24"/>
          <w:szCs w:val="24"/>
        </w:rPr>
      </w:pPr>
      <w:r>
        <w:rPr>
          <w:rFonts w:ascii="Arial" w:eastAsia="Arial" w:hAnsi="Arial" w:cs="Arial"/>
          <w:sz w:val="24"/>
          <w:szCs w:val="24"/>
        </w:rPr>
        <w:t xml:space="preserve">MANFREDI, Silvia Maria. </w:t>
      </w:r>
      <w:r>
        <w:rPr>
          <w:rFonts w:ascii="Arial" w:eastAsia="Arial" w:hAnsi="Arial" w:cs="Arial"/>
          <w:b/>
          <w:bCs/>
          <w:sz w:val="24"/>
          <w:szCs w:val="24"/>
        </w:rPr>
        <w:t>Educação profissional no Brasi</w:t>
      </w:r>
      <w:r>
        <w:rPr>
          <w:rFonts w:ascii="Arial" w:eastAsia="Arial" w:hAnsi="Arial" w:cs="Arial"/>
          <w:sz w:val="24"/>
          <w:szCs w:val="24"/>
        </w:rPr>
        <w:t xml:space="preserve">l. São Paulo: Cortez, 2002. </w:t>
      </w:r>
    </w:p>
    <w:p w:rsidR="00C75488" w:rsidRDefault="009758CE">
      <w:pPr>
        <w:widowControl w:val="0"/>
        <w:spacing w:before="240" w:after="240" w:line="240" w:lineRule="auto"/>
        <w:rPr>
          <w:rFonts w:ascii="Arial" w:eastAsia="Arial" w:hAnsi="Arial" w:cs="Arial"/>
          <w:sz w:val="24"/>
          <w:szCs w:val="24"/>
        </w:rPr>
      </w:pPr>
      <w:r>
        <w:rPr>
          <w:rFonts w:ascii="Arial" w:eastAsia="Arial" w:hAnsi="Arial" w:cs="Arial"/>
          <w:sz w:val="24"/>
          <w:szCs w:val="24"/>
        </w:rPr>
        <w:t xml:space="preserve">MOURA, Dante Henrique. (Org.). </w:t>
      </w:r>
      <w:r>
        <w:rPr>
          <w:rFonts w:ascii="Arial" w:eastAsia="Arial" w:hAnsi="Arial" w:cs="Arial"/>
          <w:b/>
          <w:bCs/>
          <w:sz w:val="24"/>
          <w:szCs w:val="24"/>
        </w:rPr>
        <w:t>Produção de conhecimento, políticas públicas</w:t>
      </w:r>
      <w:r>
        <w:rPr>
          <w:rFonts w:ascii="Arial" w:eastAsia="Arial" w:hAnsi="Arial" w:cs="Arial"/>
          <w:sz w:val="24"/>
          <w:szCs w:val="24"/>
        </w:rPr>
        <w:t xml:space="preserve"> </w:t>
      </w:r>
      <w:r>
        <w:rPr>
          <w:rFonts w:ascii="Arial" w:eastAsia="Arial" w:hAnsi="Arial" w:cs="Arial"/>
          <w:b/>
          <w:bCs/>
          <w:sz w:val="24"/>
          <w:szCs w:val="24"/>
        </w:rPr>
        <w:t>e formação docente em educação profissiona</w:t>
      </w:r>
      <w:r>
        <w:rPr>
          <w:rFonts w:ascii="Arial" w:eastAsia="Arial" w:hAnsi="Arial" w:cs="Arial"/>
          <w:sz w:val="24"/>
          <w:szCs w:val="24"/>
        </w:rPr>
        <w:t>l. Campinas: Mercado de</w:t>
      </w:r>
      <w:r>
        <w:rPr>
          <w:rFonts w:ascii="Arial" w:eastAsia="Arial" w:hAnsi="Arial" w:cs="Arial"/>
          <w:b/>
          <w:sz w:val="24"/>
          <w:szCs w:val="24"/>
        </w:rPr>
        <w:t xml:space="preserve"> </w:t>
      </w:r>
      <w:r>
        <w:rPr>
          <w:rFonts w:ascii="Arial" w:eastAsia="Arial" w:hAnsi="Arial" w:cs="Arial"/>
          <w:sz w:val="24"/>
          <w:szCs w:val="24"/>
        </w:rPr>
        <w:t>Letras, 2014.4.</w:t>
      </w:r>
      <w:r>
        <w:rPr>
          <w:rFonts w:ascii="Arial" w:eastAsia="Arial" w:hAnsi="Arial" w:cs="Arial"/>
          <w:sz w:val="24"/>
          <w:szCs w:val="24"/>
        </w:rPr>
        <w:br/>
        <w:t>MOURA, Dante He</w:t>
      </w:r>
      <w:r>
        <w:rPr>
          <w:rFonts w:ascii="Arial" w:eastAsia="Arial" w:hAnsi="Arial" w:cs="Arial"/>
          <w:sz w:val="24"/>
          <w:szCs w:val="24"/>
        </w:rPr>
        <w:t>nrique (org.).</w:t>
      </w:r>
      <w:r>
        <w:rPr>
          <w:rFonts w:ascii="Arial" w:eastAsia="Arial" w:hAnsi="Arial" w:cs="Arial"/>
          <w:b/>
          <w:bCs/>
          <w:sz w:val="24"/>
          <w:szCs w:val="24"/>
        </w:rPr>
        <w:t xml:space="preserve"> Educação profissional: desafios teórico-metodológicos e políticas públicas</w:t>
      </w:r>
      <w:r>
        <w:rPr>
          <w:rFonts w:ascii="Arial" w:eastAsia="Arial" w:hAnsi="Arial" w:cs="Arial"/>
          <w:sz w:val="24"/>
          <w:szCs w:val="24"/>
        </w:rPr>
        <w:t>. Natal: IFRN, 2016. 240 p. il.</w:t>
      </w:r>
    </w:p>
    <w:p w:rsidR="00C75488" w:rsidRDefault="00C75488">
      <w:pPr>
        <w:widowControl w:val="0"/>
        <w:spacing w:before="240" w:after="240" w:line="240" w:lineRule="auto"/>
        <w:jc w:val="both"/>
        <w:rPr>
          <w:rFonts w:ascii="Arial" w:eastAsia="Arial" w:hAnsi="Arial" w:cs="Arial"/>
          <w:b/>
          <w:sz w:val="24"/>
          <w:szCs w:val="24"/>
        </w:rPr>
      </w:pP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4227"/>
      </w:tblGrid>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jc w:val="center"/>
              <w:rPr>
                <w:rFonts w:ascii="Arial" w:eastAsia="Arial" w:hAnsi="Arial" w:cs="Arial"/>
                <w:sz w:val="24"/>
                <w:szCs w:val="24"/>
              </w:rPr>
            </w:pPr>
            <w:r>
              <w:rPr>
                <w:rFonts w:ascii="Arial" w:eastAsia="Arial" w:hAnsi="Arial" w:cs="Arial"/>
                <w:b/>
                <w:sz w:val="24"/>
                <w:szCs w:val="24"/>
              </w:rPr>
              <w:t xml:space="preserve">Disciplina: </w:t>
            </w:r>
            <w:r>
              <w:rPr>
                <w:rFonts w:ascii="Arial" w:eastAsia="Arial" w:hAnsi="Arial" w:cs="Arial"/>
                <w:sz w:val="24"/>
                <w:szCs w:val="24"/>
              </w:rPr>
              <w:t xml:space="preserve">Psicologia da </w:t>
            </w:r>
            <w:r>
              <w:rPr>
                <w:rFonts w:ascii="Arial" w:eastAsia="Arial" w:hAnsi="Arial" w:cs="Arial"/>
                <w:sz w:val="24"/>
                <w:szCs w:val="24"/>
              </w:rPr>
              <w:t>e</w:t>
            </w:r>
            <w:r>
              <w:rPr>
                <w:rFonts w:ascii="Arial" w:eastAsia="Arial" w:hAnsi="Arial" w:cs="Arial"/>
                <w:sz w:val="24"/>
                <w:szCs w:val="24"/>
              </w:rPr>
              <w:t>ducação</w:t>
            </w:r>
          </w:p>
        </w:tc>
      </w:tr>
      <w:tr w:rsidR="00C75488">
        <w:trPr>
          <w:trHeight w:val="178"/>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Vigência: </w:t>
            </w:r>
            <w:r>
              <w:rPr>
                <w:rFonts w:ascii="Arial" w:eastAsia="Arial" w:hAnsi="Arial" w:cs="Arial"/>
                <w:sz w:val="24"/>
                <w:szCs w:val="24"/>
              </w:rPr>
              <w:t>a partir 2020/2</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vertAlign w:val="superscript"/>
              </w:rPr>
            </w:pPr>
            <w:r>
              <w:rPr>
                <w:rFonts w:ascii="Arial" w:eastAsia="Arial" w:hAnsi="Arial" w:cs="Arial"/>
                <w:b/>
                <w:sz w:val="24"/>
                <w:szCs w:val="24"/>
              </w:rPr>
              <w:t xml:space="preserve">Período letivo: </w:t>
            </w:r>
          </w:p>
        </w:tc>
      </w:tr>
      <w:tr w:rsidR="00C75488">
        <w:trPr>
          <w:trHeight w:val="263"/>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Carga horária total: </w:t>
            </w:r>
            <w:r>
              <w:rPr>
                <w:rFonts w:ascii="Arial" w:eastAsia="Arial" w:hAnsi="Arial" w:cs="Arial"/>
                <w:sz w:val="24"/>
                <w:szCs w:val="24"/>
              </w:rPr>
              <w:t>60 horas</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Código: </w:t>
            </w:r>
          </w:p>
        </w:tc>
      </w:tr>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rPr>
            </w:pPr>
            <w:r>
              <w:rPr>
                <w:rFonts w:ascii="Arial" w:eastAsia="Arial" w:hAnsi="Arial" w:cs="Arial"/>
                <w:b/>
              </w:rPr>
              <w:t xml:space="preserve">Ementa: </w:t>
            </w:r>
            <w:r>
              <w:rPr>
                <w:rFonts w:ascii="Arial" w:eastAsia="Arial" w:hAnsi="Arial" w:cs="Arial"/>
              </w:rPr>
              <w:t>Estudo</w:t>
            </w:r>
            <w:r>
              <w:rPr>
                <w:rFonts w:ascii="Arial" w:eastAsia="Arial" w:hAnsi="Arial" w:cs="Arial"/>
              </w:rPr>
              <w:t xml:space="preserve"> da psicologia como ciência com ênfase nas suas relações com a educação. Caracterização dos sistemas teóricos da psicologia e análise de suas influências na educação. Explicitação e análise das concepções teóricas do desenvolvimento e da aprendizagem e de </w:t>
            </w:r>
            <w:r>
              <w:rPr>
                <w:rFonts w:ascii="Arial" w:eastAsia="Arial" w:hAnsi="Arial" w:cs="Arial"/>
              </w:rPr>
              <w:t>suas contribuições para a prática pedagógica. Caracterização do processo de ensino-aprendizagem.</w:t>
            </w:r>
          </w:p>
        </w:tc>
      </w:tr>
    </w:tbl>
    <w:p w:rsidR="00C75488" w:rsidRDefault="00C75488"/>
    <w:p w:rsidR="00C75488" w:rsidRDefault="009758CE">
      <w:pPr>
        <w:widowControl w:val="0"/>
        <w:spacing w:before="240" w:after="240" w:line="240" w:lineRule="auto"/>
        <w:jc w:val="both"/>
        <w:rPr>
          <w:rFonts w:ascii="Arial" w:eastAsia="Arial" w:hAnsi="Arial" w:cs="Arial"/>
          <w:b/>
          <w:sz w:val="24"/>
          <w:szCs w:val="24"/>
        </w:rPr>
      </w:pPr>
      <w:r>
        <w:rPr>
          <w:rFonts w:ascii="Arial" w:eastAsia="Arial" w:hAnsi="Arial" w:cs="Arial"/>
          <w:b/>
          <w:sz w:val="24"/>
          <w:szCs w:val="24"/>
        </w:rPr>
        <w:t>Conteúdos</w:t>
      </w:r>
    </w:p>
    <w:p w:rsidR="00C75488" w:rsidRDefault="009758CE">
      <w:pPr>
        <w:spacing w:after="0" w:line="240" w:lineRule="auto"/>
        <w:rPr>
          <w:rFonts w:ascii="Arial" w:hAnsi="Arial" w:cs="Arial"/>
          <w:color w:val="000000"/>
        </w:rPr>
      </w:pPr>
      <w:r>
        <w:rPr>
          <w:rFonts w:ascii="Arial" w:hAnsi="Arial" w:cs="Arial"/>
          <w:color w:val="000000"/>
        </w:rPr>
        <w:t>UNIDADE I - Psicologia como ciência.</w:t>
      </w:r>
    </w:p>
    <w:p w:rsidR="00C75488" w:rsidRDefault="009758CE">
      <w:pPr>
        <w:spacing w:after="0" w:line="240" w:lineRule="auto"/>
        <w:ind w:firstLine="708"/>
        <w:rPr>
          <w:rFonts w:ascii="Arial" w:hAnsi="Arial" w:cs="Arial"/>
          <w:color w:val="000000"/>
        </w:rPr>
      </w:pPr>
      <w:r>
        <w:rPr>
          <w:rFonts w:ascii="Arial" w:hAnsi="Arial" w:cs="Arial"/>
          <w:color w:val="000000"/>
        </w:rPr>
        <w:t>1.1 Psicologia e educação.</w:t>
      </w:r>
    </w:p>
    <w:p w:rsidR="00C75488" w:rsidRDefault="00C75488">
      <w:pPr>
        <w:spacing w:after="0" w:line="240" w:lineRule="auto"/>
        <w:rPr>
          <w:rFonts w:ascii="Arial" w:hAnsi="Arial" w:cs="Arial"/>
          <w:color w:val="000000"/>
        </w:rPr>
      </w:pPr>
    </w:p>
    <w:p w:rsidR="00C75488" w:rsidRDefault="009758CE">
      <w:pPr>
        <w:spacing w:after="0" w:line="240" w:lineRule="auto"/>
        <w:rPr>
          <w:rFonts w:ascii="Arial" w:hAnsi="Arial" w:cs="Arial"/>
          <w:color w:val="000000"/>
        </w:rPr>
      </w:pPr>
      <w:r>
        <w:rPr>
          <w:rFonts w:ascii="Arial" w:hAnsi="Arial" w:cs="Arial"/>
          <w:color w:val="000000"/>
        </w:rPr>
        <w:t>UNIDADE II - Sistemas teóricos da Psicologia: influências na educação</w:t>
      </w:r>
    </w:p>
    <w:p w:rsidR="00C75488" w:rsidRDefault="009758CE">
      <w:pPr>
        <w:tabs>
          <w:tab w:val="left" w:pos="1701"/>
        </w:tabs>
        <w:spacing w:after="0" w:line="240" w:lineRule="auto"/>
        <w:ind w:left="1134"/>
        <w:rPr>
          <w:rFonts w:ascii="Arial" w:hAnsi="Arial" w:cs="Arial"/>
          <w:color w:val="000000"/>
        </w:rPr>
      </w:pPr>
      <w:r>
        <w:rPr>
          <w:rFonts w:ascii="Arial" w:hAnsi="Arial" w:cs="Arial"/>
          <w:color w:val="000000"/>
        </w:rPr>
        <w:t>2.1</w:t>
      </w:r>
      <w:r>
        <w:rPr>
          <w:rFonts w:ascii="Arial" w:hAnsi="Arial" w:cs="Arial"/>
          <w:color w:val="000000"/>
        </w:rPr>
        <w:tab/>
      </w:r>
      <w:r>
        <w:rPr>
          <w:rFonts w:ascii="Arial" w:hAnsi="Arial" w:cs="Arial"/>
          <w:color w:val="000000"/>
        </w:rPr>
        <w:t>Psicanálise e educação</w:t>
      </w:r>
    </w:p>
    <w:p w:rsidR="00C75488" w:rsidRDefault="009758CE">
      <w:pPr>
        <w:tabs>
          <w:tab w:val="left" w:pos="1701"/>
        </w:tabs>
        <w:spacing w:after="0" w:line="240" w:lineRule="auto"/>
        <w:ind w:left="1134"/>
        <w:rPr>
          <w:rFonts w:ascii="Arial" w:hAnsi="Arial" w:cs="Arial"/>
          <w:color w:val="000000"/>
        </w:rPr>
      </w:pPr>
      <w:r>
        <w:rPr>
          <w:rFonts w:ascii="Arial" w:hAnsi="Arial" w:cs="Arial"/>
          <w:color w:val="000000"/>
        </w:rPr>
        <w:t>2.2</w:t>
      </w:r>
      <w:r>
        <w:rPr>
          <w:rFonts w:ascii="Arial" w:hAnsi="Arial" w:cs="Arial"/>
          <w:color w:val="000000"/>
        </w:rPr>
        <w:tab/>
        <w:t>Gestalt e educação</w:t>
      </w:r>
    </w:p>
    <w:p w:rsidR="00C75488" w:rsidRDefault="009758CE">
      <w:pPr>
        <w:tabs>
          <w:tab w:val="left" w:pos="1701"/>
        </w:tabs>
        <w:spacing w:after="0" w:line="240" w:lineRule="auto"/>
        <w:ind w:left="1134"/>
        <w:rPr>
          <w:rFonts w:ascii="Arial" w:hAnsi="Arial" w:cs="Arial"/>
          <w:color w:val="000000"/>
        </w:rPr>
      </w:pPr>
      <w:r>
        <w:rPr>
          <w:rFonts w:ascii="Arial" w:hAnsi="Arial" w:cs="Arial"/>
          <w:color w:val="000000"/>
        </w:rPr>
        <w:t>2.3</w:t>
      </w:r>
      <w:r>
        <w:rPr>
          <w:rFonts w:ascii="Arial" w:hAnsi="Arial" w:cs="Arial"/>
          <w:color w:val="000000"/>
        </w:rPr>
        <w:tab/>
        <w:t>Behaviorismo e Educação</w:t>
      </w:r>
    </w:p>
    <w:p w:rsidR="00C75488" w:rsidRDefault="009758CE">
      <w:pPr>
        <w:tabs>
          <w:tab w:val="left" w:pos="1701"/>
        </w:tabs>
        <w:spacing w:after="0" w:line="240" w:lineRule="auto"/>
        <w:ind w:left="1134"/>
        <w:rPr>
          <w:rFonts w:ascii="Arial" w:hAnsi="Arial" w:cs="Arial"/>
          <w:color w:val="000000"/>
        </w:rPr>
      </w:pPr>
      <w:r>
        <w:rPr>
          <w:rFonts w:ascii="Arial" w:hAnsi="Arial" w:cs="Arial"/>
          <w:color w:val="000000"/>
        </w:rPr>
        <w:t>2.4</w:t>
      </w:r>
      <w:r>
        <w:rPr>
          <w:rFonts w:ascii="Arial" w:hAnsi="Arial" w:cs="Arial"/>
          <w:color w:val="000000"/>
        </w:rPr>
        <w:tab/>
        <w:t>Humanismo e Educação</w:t>
      </w:r>
    </w:p>
    <w:p w:rsidR="00C75488" w:rsidRDefault="009758CE">
      <w:pPr>
        <w:tabs>
          <w:tab w:val="left" w:pos="1701"/>
        </w:tabs>
        <w:spacing w:after="0" w:line="240" w:lineRule="auto"/>
        <w:ind w:left="1134"/>
        <w:rPr>
          <w:rFonts w:ascii="Arial" w:hAnsi="Arial" w:cs="Arial"/>
          <w:color w:val="000000"/>
        </w:rPr>
      </w:pPr>
      <w:r>
        <w:rPr>
          <w:rFonts w:ascii="Arial" w:hAnsi="Arial" w:cs="Arial"/>
          <w:color w:val="000000"/>
        </w:rPr>
        <w:t>2.5</w:t>
      </w:r>
      <w:r>
        <w:rPr>
          <w:rFonts w:ascii="Arial" w:hAnsi="Arial" w:cs="Arial"/>
          <w:color w:val="000000"/>
        </w:rPr>
        <w:tab/>
        <w:t>Cognitivismo e Educação</w:t>
      </w:r>
    </w:p>
    <w:p w:rsidR="00C75488" w:rsidRDefault="00C75488">
      <w:pPr>
        <w:spacing w:after="0" w:line="240" w:lineRule="auto"/>
        <w:rPr>
          <w:rFonts w:ascii="Arial" w:hAnsi="Arial" w:cs="Arial"/>
          <w:color w:val="000000"/>
        </w:rPr>
      </w:pPr>
    </w:p>
    <w:p w:rsidR="00C75488" w:rsidRDefault="009758CE">
      <w:pPr>
        <w:spacing w:after="0" w:line="240" w:lineRule="auto"/>
        <w:rPr>
          <w:rFonts w:ascii="Arial" w:hAnsi="Arial" w:cs="Arial"/>
          <w:color w:val="000000"/>
        </w:rPr>
      </w:pPr>
      <w:r>
        <w:rPr>
          <w:rFonts w:ascii="Arial" w:hAnsi="Arial" w:cs="Arial"/>
          <w:color w:val="000000"/>
        </w:rPr>
        <w:t>UNIDADE III - Aprendizagem e desenvolvimento humano.</w:t>
      </w:r>
    </w:p>
    <w:p w:rsidR="00C75488" w:rsidRDefault="009758CE">
      <w:pPr>
        <w:spacing w:after="0" w:line="240" w:lineRule="auto"/>
        <w:ind w:left="708" w:firstLine="708"/>
        <w:rPr>
          <w:rFonts w:ascii="Arial" w:hAnsi="Arial" w:cs="Arial"/>
          <w:color w:val="000000"/>
        </w:rPr>
      </w:pPr>
      <w:r>
        <w:rPr>
          <w:rFonts w:ascii="Arial" w:hAnsi="Arial" w:cs="Arial"/>
          <w:color w:val="000000"/>
        </w:rPr>
        <w:t>3.1 O desenvolvimento humano e a educação</w:t>
      </w:r>
    </w:p>
    <w:p w:rsidR="00C75488" w:rsidRDefault="00C75488">
      <w:pPr>
        <w:spacing w:after="0" w:line="240" w:lineRule="auto"/>
        <w:rPr>
          <w:rFonts w:ascii="Arial" w:hAnsi="Arial" w:cs="Arial"/>
          <w:color w:val="000000"/>
        </w:rPr>
      </w:pPr>
    </w:p>
    <w:p w:rsidR="00C75488" w:rsidRDefault="009758CE">
      <w:pPr>
        <w:spacing w:after="0" w:line="240" w:lineRule="auto"/>
        <w:rPr>
          <w:rFonts w:ascii="Arial" w:hAnsi="Arial" w:cs="Arial"/>
          <w:color w:val="000000"/>
        </w:rPr>
      </w:pPr>
      <w:r>
        <w:rPr>
          <w:rFonts w:ascii="Arial" w:hAnsi="Arial" w:cs="Arial"/>
          <w:color w:val="000000"/>
        </w:rPr>
        <w:t>UNIDADE IV - As etapas do desenv</w:t>
      </w:r>
      <w:r>
        <w:rPr>
          <w:rFonts w:ascii="Arial" w:hAnsi="Arial" w:cs="Arial"/>
          <w:color w:val="000000"/>
        </w:rPr>
        <w:t>olvimento da criança, do jovem e do adulto</w:t>
      </w:r>
    </w:p>
    <w:p w:rsidR="00C75488" w:rsidRDefault="009758CE">
      <w:pPr>
        <w:tabs>
          <w:tab w:val="left" w:pos="1701"/>
        </w:tabs>
        <w:spacing w:after="0" w:line="240" w:lineRule="auto"/>
        <w:ind w:left="1134"/>
        <w:rPr>
          <w:rFonts w:ascii="Arial" w:hAnsi="Arial" w:cs="Arial"/>
          <w:color w:val="000000"/>
        </w:rPr>
      </w:pPr>
      <w:r>
        <w:rPr>
          <w:rFonts w:ascii="Arial" w:hAnsi="Arial" w:cs="Arial"/>
          <w:color w:val="000000"/>
        </w:rPr>
        <w:t>4.1</w:t>
      </w:r>
      <w:r>
        <w:rPr>
          <w:rFonts w:ascii="Arial" w:hAnsi="Arial" w:cs="Arial"/>
          <w:color w:val="000000"/>
        </w:rPr>
        <w:tab/>
        <w:t>Diferenças interpessoais: idade, necessidades e realidade sociocultural.</w:t>
      </w:r>
    </w:p>
    <w:p w:rsidR="00C75488" w:rsidRDefault="009758CE">
      <w:pPr>
        <w:tabs>
          <w:tab w:val="left" w:pos="1701"/>
        </w:tabs>
        <w:spacing w:after="0" w:line="240" w:lineRule="auto"/>
        <w:ind w:left="1134"/>
        <w:rPr>
          <w:rFonts w:ascii="Arial" w:hAnsi="Arial" w:cs="Arial"/>
          <w:color w:val="000000"/>
        </w:rPr>
      </w:pPr>
      <w:r>
        <w:rPr>
          <w:rFonts w:ascii="Arial" w:hAnsi="Arial" w:cs="Arial"/>
          <w:color w:val="000000"/>
        </w:rPr>
        <w:t>4.2</w:t>
      </w:r>
      <w:r>
        <w:rPr>
          <w:rFonts w:ascii="Arial" w:hAnsi="Arial" w:cs="Arial"/>
          <w:color w:val="000000"/>
        </w:rPr>
        <w:tab/>
        <w:t>Alunos e professores: subjetividades em interação</w:t>
      </w:r>
    </w:p>
    <w:p w:rsidR="00C75488" w:rsidRDefault="00C75488">
      <w:pPr>
        <w:spacing w:after="0" w:line="240" w:lineRule="auto"/>
        <w:rPr>
          <w:rFonts w:ascii="Arial" w:hAnsi="Arial" w:cs="Arial"/>
          <w:color w:val="000000"/>
        </w:rPr>
      </w:pPr>
    </w:p>
    <w:p w:rsidR="00C75488" w:rsidRDefault="009758CE">
      <w:pPr>
        <w:spacing w:after="0" w:line="240" w:lineRule="auto"/>
        <w:rPr>
          <w:rFonts w:ascii="Arial" w:hAnsi="Arial" w:cs="Arial"/>
          <w:color w:val="000000"/>
        </w:rPr>
      </w:pPr>
      <w:r>
        <w:rPr>
          <w:rFonts w:ascii="Arial" w:hAnsi="Arial" w:cs="Arial"/>
          <w:color w:val="000000"/>
        </w:rPr>
        <w:t>UNIDADE V - O processo de ensino-aprendizagem: caracterizações e influências da p</w:t>
      </w:r>
      <w:r>
        <w:rPr>
          <w:rFonts w:ascii="Arial" w:hAnsi="Arial" w:cs="Arial"/>
          <w:color w:val="000000"/>
        </w:rPr>
        <w:t>sicologia.</w:t>
      </w:r>
    </w:p>
    <w:p w:rsidR="00C75488" w:rsidRDefault="009758CE">
      <w:pPr>
        <w:spacing w:after="0" w:line="240" w:lineRule="auto"/>
        <w:ind w:left="1134"/>
        <w:rPr>
          <w:rFonts w:ascii="Arial" w:hAnsi="Arial" w:cs="Arial"/>
          <w:color w:val="000000"/>
        </w:rPr>
      </w:pPr>
      <w:r>
        <w:rPr>
          <w:rFonts w:ascii="Arial" w:hAnsi="Arial" w:cs="Arial"/>
          <w:color w:val="000000"/>
        </w:rPr>
        <w:t>5.1 – Inclusão de pessoas portadoras de deficiência na escola.</w:t>
      </w:r>
    </w:p>
    <w:p w:rsidR="00C75488" w:rsidRDefault="00C75488">
      <w:pPr>
        <w:spacing w:before="240" w:after="240" w:line="240" w:lineRule="auto"/>
        <w:rPr>
          <w:rFonts w:ascii="Arial" w:hAnsi="Arial" w:cs="Arial"/>
          <w:b/>
          <w:color w:val="000000"/>
        </w:rPr>
      </w:pPr>
    </w:p>
    <w:p w:rsidR="00C75488" w:rsidRDefault="009758CE">
      <w:pPr>
        <w:spacing w:before="240" w:after="240" w:line="240" w:lineRule="auto"/>
        <w:rPr>
          <w:rFonts w:ascii="Arial" w:hAnsi="Arial" w:cs="Arial"/>
          <w:b/>
          <w:color w:val="000000"/>
        </w:rPr>
      </w:pPr>
      <w:r>
        <w:rPr>
          <w:rFonts w:ascii="Arial" w:hAnsi="Arial" w:cs="Arial"/>
          <w:b/>
          <w:color w:val="000000"/>
        </w:rPr>
        <w:t>Bibliografia básica</w:t>
      </w:r>
    </w:p>
    <w:p w:rsidR="00C75488" w:rsidRDefault="009758CE">
      <w:pPr>
        <w:spacing w:before="240" w:after="240" w:line="240" w:lineRule="auto"/>
        <w:rPr>
          <w:rFonts w:ascii="Arial" w:hAnsi="Arial" w:cs="Arial"/>
          <w:color w:val="000000"/>
        </w:rPr>
      </w:pPr>
      <w:r>
        <w:rPr>
          <w:rFonts w:ascii="Arial" w:hAnsi="Arial" w:cs="Arial"/>
          <w:color w:val="000000"/>
        </w:rPr>
        <w:lastRenderedPageBreak/>
        <w:t xml:space="preserve">BAETA, Anna Maria. </w:t>
      </w:r>
      <w:r>
        <w:rPr>
          <w:rFonts w:ascii="Arial" w:hAnsi="Arial" w:cs="Arial"/>
          <w:b/>
          <w:color w:val="000000"/>
        </w:rPr>
        <w:t>Psicologia e educação</w:t>
      </w:r>
      <w:r>
        <w:rPr>
          <w:rFonts w:ascii="Arial" w:hAnsi="Arial" w:cs="Arial"/>
          <w:color w:val="000000"/>
        </w:rPr>
        <w:t xml:space="preserve">. São Paulo: Editora Mauad, 2010. </w:t>
      </w:r>
    </w:p>
    <w:p w:rsidR="00C75488" w:rsidRDefault="009758CE">
      <w:pPr>
        <w:spacing w:before="240" w:after="240" w:line="240" w:lineRule="auto"/>
        <w:rPr>
          <w:rFonts w:ascii="Arial" w:hAnsi="Arial" w:cs="Arial"/>
          <w:color w:val="000000"/>
        </w:rPr>
      </w:pPr>
      <w:r>
        <w:rPr>
          <w:rFonts w:ascii="Arial" w:hAnsi="Arial" w:cs="Arial"/>
          <w:color w:val="000000"/>
        </w:rPr>
        <w:t xml:space="preserve">FURTADO, Odair; TEIXEIRA, Maria de Lourdes Trassi e BOCK, Ana Mercedes Bahia. </w:t>
      </w:r>
      <w:r>
        <w:rPr>
          <w:rFonts w:ascii="Arial" w:hAnsi="Arial" w:cs="Arial"/>
          <w:b/>
          <w:color w:val="000000"/>
        </w:rPr>
        <w:t>Psicologias.</w:t>
      </w:r>
      <w:r>
        <w:rPr>
          <w:rFonts w:ascii="Arial" w:hAnsi="Arial" w:cs="Arial"/>
          <w:color w:val="000000"/>
        </w:rPr>
        <w:t xml:space="preserve"> São Paulo: Saraiva, 1999.</w:t>
      </w:r>
    </w:p>
    <w:p w:rsidR="00C75488" w:rsidRDefault="009758CE">
      <w:pPr>
        <w:spacing w:before="240" w:after="240" w:line="240" w:lineRule="auto"/>
        <w:rPr>
          <w:rFonts w:ascii="Arial" w:hAnsi="Arial" w:cs="Arial"/>
          <w:color w:val="000000"/>
        </w:rPr>
      </w:pPr>
      <w:r>
        <w:rPr>
          <w:rFonts w:ascii="Arial" w:hAnsi="Arial" w:cs="Arial"/>
          <w:color w:val="000000"/>
        </w:rPr>
        <w:t xml:space="preserve">MARCHESI, Alvaro et al. </w:t>
      </w:r>
      <w:r>
        <w:rPr>
          <w:rFonts w:ascii="Arial" w:hAnsi="Arial" w:cs="Arial"/>
          <w:b/>
          <w:color w:val="000000"/>
        </w:rPr>
        <w:t>Desenvolvimento psicológico e educação.</w:t>
      </w:r>
      <w:r>
        <w:rPr>
          <w:rFonts w:ascii="Arial" w:hAnsi="Arial" w:cs="Arial"/>
          <w:color w:val="000000"/>
        </w:rPr>
        <w:t xml:space="preserve"> v.1. 2.ed. Porto Alegre: Artes Médicas, 2004.</w:t>
      </w:r>
    </w:p>
    <w:p w:rsidR="00C75488" w:rsidRDefault="009758CE">
      <w:pPr>
        <w:spacing w:before="240" w:after="240" w:line="240" w:lineRule="auto"/>
        <w:rPr>
          <w:rFonts w:ascii="Arial" w:hAnsi="Arial" w:cs="Arial"/>
          <w:b/>
          <w:color w:val="000000"/>
        </w:rPr>
      </w:pPr>
      <w:r>
        <w:rPr>
          <w:rFonts w:ascii="Arial" w:hAnsi="Arial" w:cs="Arial"/>
          <w:b/>
          <w:color w:val="000000"/>
        </w:rPr>
        <w:t>Bibliografia complementar</w:t>
      </w:r>
    </w:p>
    <w:p w:rsidR="00C75488" w:rsidRDefault="009758CE">
      <w:pPr>
        <w:spacing w:before="240" w:after="240" w:line="240" w:lineRule="auto"/>
        <w:rPr>
          <w:rFonts w:ascii="Arial" w:hAnsi="Arial" w:cs="Arial"/>
          <w:color w:val="000000"/>
        </w:rPr>
      </w:pPr>
      <w:r>
        <w:rPr>
          <w:rFonts w:ascii="Arial" w:hAnsi="Arial" w:cs="Arial"/>
          <w:color w:val="000000"/>
        </w:rPr>
        <w:t xml:space="preserve">DAVIS, Claudia e OLIVEIRA, Zilma de Moraes Ramos de. </w:t>
      </w:r>
      <w:r>
        <w:rPr>
          <w:rFonts w:ascii="Arial" w:hAnsi="Arial" w:cs="Arial"/>
          <w:b/>
          <w:color w:val="000000"/>
        </w:rPr>
        <w:t xml:space="preserve">Psicologia da educação. </w:t>
      </w:r>
      <w:r>
        <w:rPr>
          <w:rFonts w:ascii="Arial" w:hAnsi="Arial" w:cs="Arial"/>
          <w:color w:val="000000"/>
        </w:rPr>
        <w:t>2.ed</w:t>
      </w:r>
      <w:r>
        <w:rPr>
          <w:rFonts w:ascii="Arial" w:hAnsi="Arial" w:cs="Arial"/>
          <w:color w:val="000000"/>
        </w:rPr>
        <w:t>. São Paulo: Cortez, 2010.</w:t>
      </w:r>
    </w:p>
    <w:p w:rsidR="00C75488" w:rsidRDefault="009758CE">
      <w:pPr>
        <w:spacing w:before="240" w:after="240" w:line="240" w:lineRule="auto"/>
        <w:rPr>
          <w:rFonts w:ascii="Arial" w:hAnsi="Arial" w:cs="Arial"/>
          <w:color w:val="000000"/>
        </w:rPr>
      </w:pPr>
      <w:r>
        <w:rPr>
          <w:rFonts w:ascii="Arial" w:hAnsi="Arial" w:cs="Arial"/>
          <w:color w:val="000000"/>
        </w:rPr>
        <w:t xml:space="preserve">PAPALIA, Diane et al. </w:t>
      </w:r>
      <w:r>
        <w:rPr>
          <w:rFonts w:ascii="Arial" w:hAnsi="Arial" w:cs="Arial"/>
          <w:b/>
          <w:color w:val="000000"/>
        </w:rPr>
        <w:t xml:space="preserve">Desenvolvimento humano. </w:t>
      </w:r>
      <w:r>
        <w:rPr>
          <w:rFonts w:ascii="Arial" w:hAnsi="Arial" w:cs="Arial"/>
          <w:color w:val="000000"/>
        </w:rPr>
        <w:t>10.ed. Porto Alegre: Artes Médicas, 2008.</w:t>
      </w:r>
    </w:p>
    <w:p w:rsidR="00C75488" w:rsidRDefault="009758CE">
      <w:pPr>
        <w:spacing w:before="240" w:after="240" w:line="240" w:lineRule="auto"/>
        <w:rPr>
          <w:rFonts w:ascii="Arial" w:hAnsi="Arial" w:cs="Arial"/>
          <w:color w:val="000000"/>
        </w:rPr>
      </w:pPr>
      <w:r>
        <w:rPr>
          <w:rFonts w:ascii="Arial" w:hAnsi="Arial" w:cs="Arial"/>
          <w:color w:val="000000"/>
        </w:rPr>
        <w:t xml:space="preserve">PIAGET, Jean. </w:t>
      </w:r>
      <w:r>
        <w:rPr>
          <w:rFonts w:ascii="Arial" w:hAnsi="Arial" w:cs="Arial"/>
          <w:b/>
          <w:color w:val="000000"/>
        </w:rPr>
        <w:t>Seis estudos de psicologia.</w:t>
      </w:r>
      <w:r>
        <w:rPr>
          <w:rFonts w:ascii="Arial" w:hAnsi="Arial" w:cs="Arial"/>
          <w:color w:val="000000"/>
        </w:rPr>
        <w:t xml:space="preserve"> Rio de Janeiro: Forense, 1973</w:t>
      </w:r>
    </w:p>
    <w:p w:rsidR="00C75488" w:rsidRDefault="009758CE">
      <w:pPr>
        <w:spacing w:before="240" w:after="240" w:line="240" w:lineRule="auto"/>
        <w:rPr>
          <w:rFonts w:ascii="Arial" w:hAnsi="Arial" w:cs="Arial"/>
          <w:color w:val="000000"/>
        </w:rPr>
      </w:pPr>
      <w:r>
        <w:rPr>
          <w:rFonts w:ascii="Arial" w:hAnsi="Arial" w:cs="Arial"/>
          <w:color w:val="000000"/>
          <w:lang w:val="es-AR"/>
        </w:rPr>
        <w:t xml:space="preserve">RAPPAPORT, Clara Regina et al. </w:t>
      </w:r>
      <w:r>
        <w:rPr>
          <w:rFonts w:ascii="Arial" w:hAnsi="Arial" w:cs="Arial"/>
          <w:b/>
          <w:color w:val="000000"/>
        </w:rPr>
        <w:t>Teorias do desenvolvimento</w:t>
      </w:r>
      <w:r>
        <w:rPr>
          <w:rFonts w:ascii="Arial" w:hAnsi="Arial" w:cs="Arial"/>
          <w:color w:val="000000"/>
        </w:rPr>
        <w:t xml:space="preserve">. Conceitos </w:t>
      </w:r>
      <w:r>
        <w:rPr>
          <w:rFonts w:ascii="Arial" w:hAnsi="Arial" w:cs="Arial"/>
          <w:color w:val="000000"/>
        </w:rPr>
        <w:t>fundamentais. v.1. São Paulo: EPU, 1991.</w:t>
      </w:r>
    </w:p>
    <w:p w:rsidR="00C75488" w:rsidRDefault="009758CE">
      <w:pPr>
        <w:spacing w:before="240" w:after="240" w:line="240" w:lineRule="auto"/>
        <w:rPr>
          <w:rFonts w:ascii="Arial" w:hAnsi="Arial" w:cs="Arial"/>
          <w:color w:val="000000"/>
        </w:rPr>
      </w:pPr>
      <w:r>
        <w:rPr>
          <w:rFonts w:ascii="Arial" w:hAnsi="Arial" w:cs="Arial"/>
          <w:color w:val="000000"/>
        </w:rPr>
        <w:t xml:space="preserve">TAILLE, Yves. Et al. </w:t>
      </w:r>
      <w:r>
        <w:rPr>
          <w:rFonts w:ascii="Arial" w:hAnsi="Arial" w:cs="Arial"/>
          <w:b/>
          <w:color w:val="000000"/>
        </w:rPr>
        <w:t xml:space="preserve">Piaget, Vygotsky, Wallon: teorias psicogenéticas em discussão. </w:t>
      </w:r>
      <w:r>
        <w:rPr>
          <w:rFonts w:ascii="Arial" w:hAnsi="Arial" w:cs="Arial"/>
          <w:color w:val="000000"/>
        </w:rPr>
        <w:t>São Paulo: Summus, 1992.</w:t>
      </w:r>
    </w:p>
    <w:p w:rsidR="00C75488" w:rsidRDefault="00C75488">
      <w:pPr>
        <w:widowControl w:val="0"/>
        <w:spacing w:before="240" w:after="240" w:line="240" w:lineRule="auto"/>
        <w:jc w:val="both"/>
        <w:rPr>
          <w:rFonts w:ascii="Arial" w:eastAsia="Arial" w:hAnsi="Arial" w:cs="Arial"/>
          <w:b/>
          <w:sz w:val="24"/>
          <w:szCs w:val="24"/>
        </w:rPr>
      </w:pPr>
    </w:p>
    <w:p w:rsidR="00C75488" w:rsidRDefault="00C75488"/>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4227"/>
      </w:tblGrid>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jc w:val="center"/>
              <w:rPr>
                <w:rFonts w:ascii="Arial" w:eastAsia="Arial" w:hAnsi="Arial" w:cs="Arial"/>
                <w:sz w:val="24"/>
                <w:szCs w:val="24"/>
              </w:rPr>
            </w:pPr>
            <w:r>
              <w:rPr>
                <w:rFonts w:ascii="Arial" w:eastAsia="Arial" w:hAnsi="Arial" w:cs="Arial"/>
                <w:b/>
                <w:sz w:val="24"/>
                <w:szCs w:val="24"/>
              </w:rPr>
              <w:t>Disciplina:</w:t>
            </w:r>
            <w:r>
              <w:rPr>
                <w:rFonts w:ascii="Arial" w:eastAsia="Arial" w:hAnsi="Arial" w:cs="Arial"/>
                <w:sz w:val="24"/>
                <w:szCs w:val="24"/>
              </w:rPr>
              <w:t xml:space="preserve"> A inclusão na perspectiva da </w:t>
            </w:r>
            <w:r>
              <w:rPr>
                <w:rFonts w:ascii="Arial" w:eastAsia="Arial" w:hAnsi="Arial" w:cs="Arial"/>
                <w:sz w:val="24"/>
                <w:szCs w:val="24"/>
              </w:rPr>
              <w:t>e</w:t>
            </w:r>
            <w:r>
              <w:rPr>
                <w:rFonts w:ascii="Arial" w:eastAsia="Arial" w:hAnsi="Arial" w:cs="Arial"/>
                <w:sz w:val="24"/>
                <w:szCs w:val="24"/>
              </w:rPr>
              <w:t xml:space="preserve">ducação </w:t>
            </w:r>
            <w:r>
              <w:rPr>
                <w:rFonts w:ascii="Arial" w:eastAsia="Arial" w:hAnsi="Arial" w:cs="Arial"/>
                <w:sz w:val="24"/>
                <w:szCs w:val="24"/>
              </w:rPr>
              <w:t>p</w:t>
            </w:r>
            <w:r>
              <w:rPr>
                <w:rFonts w:ascii="Arial" w:eastAsia="Arial" w:hAnsi="Arial" w:cs="Arial"/>
                <w:sz w:val="24"/>
                <w:szCs w:val="24"/>
              </w:rPr>
              <w:t>rofissional</w:t>
            </w:r>
          </w:p>
        </w:tc>
      </w:tr>
      <w:tr w:rsidR="00C75488">
        <w:trPr>
          <w:trHeight w:val="178"/>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Vigência: </w:t>
            </w:r>
            <w:r>
              <w:rPr>
                <w:rFonts w:ascii="Arial" w:eastAsia="Arial" w:hAnsi="Arial" w:cs="Arial"/>
                <w:sz w:val="24"/>
                <w:szCs w:val="24"/>
              </w:rPr>
              <w:t>a partir de 2020/2</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vertAlign w:val="superscript"/>
              </w:rPr>
            </w:pPr>
            <w:r>
              <w:rPr>
                <w:rFonts w:ascii="Arial" w:eastAsia="Arial" w:hAnsi="Arial" w:cs="Arial"/>
                <w:b/>
                <w:sz w:val="24"/>
                <w:szCs w:val="24"/>
              </w:rPr>
              <w:t xml:space="preserve">Período letivo: </w:t>
            </w:r>
          </w:p>
        </w:tc>
      </w:tr>
      <w:tr w:rsidR="00C75488">
        <w:trPr>
          <w:trHeight w:val="263"/>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Carga horária total: </w:t>
            </w:r>
            <w:r>
              <w:rPr>
                <w:rFonts w:ascii="Arial" w:eastAsia="Arial" w:hAnsi="Arial" w:cs="Arial"/>
                <w:sz w:val="24"/>
                <w:szCs w:val="24"/>
              </w:rPr>
              <w:t>60 horas</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Código: </w:t>
            </w:r>
          </w:p>
        </w:tc>
      </w:tr>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spacing w:line="240" w:lineRule="auto"/>
              <w:ind w:right="108" w:hanging="113"/>
              <w:jc w:val="both"/>
              <w:rPr>
                <w:rFonts w:ascii="Arial" w:eastAsia="Arial" w:hAnsi="Arial" w:cs="Arial"/>
                <w:sz w:val="20"/>
                <w:szCs w:val="20"/>
              </w:rPr>
            </w:pPr>
            <w:r>
              <w:rPr>
                <w:rFonts w:ascii="Arial" w:eastAsia="Arial" w:hAnsi="Arial" w:cs="Arial"/>
                <w:b/>
                <w:sz w:val="24"/>
                <w:szCs w:val="24"/>
              </w:rPr>
              <w:t xml:space="preserve">Ementa: </w:t>
            </w:r>
            <w:r>
              <w:rPr>
                <w:rFonts w:ascii="Arial" w:eastAsia="Arial" w:hAnsi="Arial" w:cs="Arial"/>
                <w:lang w:bidi="pt-BR"/>
              </w:rPr>
              <w:t xml:space="preserve">Abordar os aspectos históricos e sociais da educação especial na perspectiva da educação inclusiva, e os marcos legais que asseguram o acesso e permanência nas instituições de ensino de </w:t>
            </w:r>
            <w:r>
              <w:rPr>
                <w:rFonts w:ascii="Arial" w:eastAsia="Arial" w:hAnsi="Arial" w:cs="Arial"/>
                <w:lang w:bidi="pt-BR"/>
              </w:rPr>
              <w:t>alunos com deficiência, transtornos globais do desenvolvimento e altas habilidades/superdotação. Refletindo sobre a inclusão na educação profissional, em integração com o atendimento educacional especializado e com as equipes multiprofissionais, e o uso da</w:t>
            </w:r>
            <w:r>
              <w:rPr>
                <w:rFonts w:ascii="Arial" w:eastAsia="Arial" w:hAnsi="Arial" w:cs="Arial"/>
                <w:lang w:bidi="pt-BR"/>
              </w:rPr>
              <w:t>s tecnologias assistivas</w:t>
            </w:r>
            <w:r>
              <w:rPr>
                <w:rFonts w:ascii="Arial" w:eastAsia="Arial" w:hAnsi="Arial" w:cs="Arial"/>
                <w:b/>
                <w:sz w:val="24"/>
                <w:szCs w:val="24"/>
                <w:lang w:bidi="pt-BR"/>
              </w:rPr>
              <w:t xml:space="preserve">. </w:t>
            </w:r>
          </w:p>
        </w:tc>
      </w:tr>
    </w:tbl>
    <w:p w:rsidR="00C75488" w:rsidRDefault="00C75488"/>
    <w:p w:rsidR="00C75488" w:rsidRDefault="009758CE">
      <w:pPr>
        <w:widowControl w:val="0"/>
        <w:spacing w:before="240" w:after="240" w:line="240" w:lineRule="auto"/>
        <w:jc w:val="both"/>
        <w:rPr>
          <w:rFonts w:ascii="Arial" w:eastAsia="Arial" w:hAnsi="Arial" w:cs="Arial"/>
          <w:b/>
        </w:rPr>
      </w:pPr>
      <w:r>
        <w:rPr>
          <w:rFonts w:ascii="Arial" w:eastAsia="Arial" w:hAnsi="Arial" w:cs="Arial"/>
          <w:b/>
          <w:sz w:val="24"/>
          <w:szCs w:val="24"/>
        </w:rPr>
        <w:t>Conteúdos</w:t>
      </w:r>
    </w:p>
    <w:p w:rsidR="00C75488" w:rsidRDefault="009758CE">
      <w:pPr>
        <w:widowControl w:val="0"/>
        <w:adjustRightInd w:val="0"/>
        <w:spacing w:after="0" w:line="240" w:lineRule="auto"/>
        <w:jc w:val="both"/>
        <w:textAlignment w:val="baseline"/>
        <w:rPr>
          <w:rFonts w:ascii="Arial" w:hAnsi="Arial" w:cs="Arial"/>
          <w:bCs/>
        </w:rPr>
      </w:pPr>
      <w:r>
        <w:rPr>
          <w:rFonts w:ascii="Arial" w:eastAsia="Times New Roman" w:hAnsi="Arial" w:cs="Arial"/>
          <w:bCs/>
          <w:snapToGrid w:val="0"/>
          <w:lang w:val="zh-CN" w:eastAsia="zh-CN"/>
        </w:rPr>
        <w:t>UNIDADE I</w:t>
      </w:r>
      <w:r>
        <w:rPr>
          <w:rFonts w:ascii="Arial" w:eastAsia="Times New Roman" w:hAnsi="Arial" w:cs="Arial"/>
          <w:bCs/>
          <w:snapToGrid w:val="0"/>
          <w:lang w:eastAsia="zh-CN"/>
        </w:rPr>
        <w:t xml:space="preserve"> –</w:t>
      </w:r>
      <w:r>
        <w:rPr>
          <w:rFonts w:ascii="Arial" w:eastAsia="Times New Roman" w:hAnsi="Arial" w:cs="Arial"/>
          <w:bCs/>
          <w:snapToGrid w:val="0"/>
          <w:lang w:val="zh-CN" w:eastAsia="zh-CN"/>
        </w:rPr>
        <w:t xml:space="preserve"> </w:t>
      </w:r>
      <w:r>
        <w:rPr>
          <w:rFonts w:ascii="Arial" w:hAnsi="Arial" w:cs="Arial"/>
          <w:bCs/>
        </w:rPr>
        <w:t>Aspectos históricos e as políticas da educação especial na perspectiva inclusiva:</w:t>
      </w:r>
    </w:p>
    <w:p w:rsidR="00C75488" w:rsidRDefault="009758CE">
      <w:pPr>
        <w:tabs>
          <w:tab w:val="left" w:pos="1535"/>
        </w:tabs>
        <w:spacing w:after="0" w:line="240" w:lineRule="auto"/>
        <w:ind w:left="567"/>
        <w:jc w:val="both"/>
        <w:rPr>
          <w:rFonts w:ascii="Arial" w:hAnsi="Arial" w:cs="Arial"/>
          <w:bCs/>
        </w:rPr>
      </w:pPr>
      <w:r>
        <w:rPr>
          <w:rFonts w:ascii="Arial" w:hAnsi="Arial" w:cs="Arial"/>
          <w:bCs/>
        </w:rPr>
        <w:t>1.1 Exclusão, segregação, integração e inclusão;</w:t>
      </w:r>
    </w:p>
    <w:p w:rsidR="00C75488" w:rsidRDefault="009758CE">
      <w:pPr>
        <w:tabs>
          <w:tab w:val="left" w:pos="1535"/>
        </w:tabs>
        <w:spacing w:after="0" w:line="240" w:lineRule="auto"/>
        <w:ind w:left="567"/>
        <w:jc w:val="both"/>
        <w:rPr>
          <w:rFonts w:ascii="Arial" w:hAnsi="Arial" w:cs="Arial"/>
          <w:bCs/>
        </w:rPr>
      </w:pPr>
      <w:r>
        <w:rPr>
          <w:rFonts w:ascii="Arial" w:hAnsi="Arial" w:cs="Arial"/>
          <w:bCs/>
        </w:rPr>
        <w:t>1.2 Aspectos históricos da educação especial na perspectiva inclusiva;</w:t>
      </w:r>
    </w:p>
    <w:p w:rsidR="00C75488" w:rsidRDefault="009758CE">
      <w:pPr>
        <w:tabs>
          <w:tab w:val="left" w:pos="1535"/>
        </w:tabs>
        <w:spacing w:after="0" w:line="240" w:lineRule="auto"/>
        <w:ind w:left="567"/>
        <w:jc w:val="both"/>
        <w:rPr>
          <w:rFonts w:ascii="Arial" w:hAnsi="Arial" w:cs="Arial"/>
          <w:bCs/>
        </w:rPr>
      </w:pPr>
      <w:r>
        <w:rPr>
          <w:rFonts w:ascii="Arial" w:hAnsi="Arial" w:cs="Arial"/>
          <w:bCs/>
        </w:rPr>
        <w:t xml:space="preserve">1.3 Marcos normativos internacionais e nacionais. </w:t>
      </w:r>
    </w:p>
    <w:p w:rsidR="00C75488" w:rsidRDefault="00C75488">
      <w:pPr>
        <w:widowControl w:val="0"/>
        <w:adjustRightInd w:val="0"/>
        <w:spacing w:after="0" w:line="240" w:lineRule="auto"/>
        <w:ind w:left="567"/>
        <w:jc w:val="both"/>
        <w:textAlignment w:val="baseline"/>
        <w:rPr>
          <w:rFonts w:ascii="Arial" w:eastAsia="Times New Roman" w:hAnsi="Arial" w:cs="Arial"/>
          <w:bCs/>
          <w:snapToGrid w:val="0"/>
          <w:lang w:val="zh-CN" w:eastAsia="zh-CN"/>
        </w:rPr>
      </w:pPr>
    </w:p>
    <w:p w:rsidR="00C75488" w:rsidRDefault="009758CE">
      <w:pPr>
        <w:widowControl w:val="0"/>
        <w:adjustRightInd w:val="0"/>
        <w:spacing w:after="0" w:line="240" w:lineRule="auto"/>
        <w:jc w:val="both"/>
        <w:textAlignment w:val="baseline"/>
        <w:rPr>
          <w:rFonts w:ascii="Arial" w:hAnsi="Arial" w:cs="Arial"/>
        </w:rPr>
      </w:pPr>
      <w:r>
        <w:rPr>
          <w:rFonts w:ascii="Arial" w:eastAsia="Times New Roman" w:hAnsi="Arial" w:cs="Arial"/>
          <w:bCs/>
          <w:snapToGrid w:val="0"/>
          <w:lang w:val="zh-CN" w:eastAsia="zh-CN"/>
        </w:rPr>
        <w:t xml:space="preserve">UNIDADE II – </w:t>
      </w:r>
      <w:r>
        <w:rPr>
          <w:rFonts w:ascii="Arial" w:hAnsi="Arial" w:cs="Arial"/>
        </w:rPr>
        <w:t>O papel do pedagogo e os espaços de atendimento educacional especializado:</w:t>
      </w:r>
    </w:p>
    <w:p w:rsidR="00C75488" w:rsidRDefault="009758CE">
      <w:pPr>
        <w:tabs>
          <w:tab w:val="left" w:pos="1535"/>
        </w:tabs>
        <w:spacing w:after="0" w:line="240" w:lineRule="auto"/>
        <w:ind w:left="567"/>
        <w:jc w:val="both"/>
        <w:rPr>
          <w:rFonts w:ascii="Arial" w:hAnsi="Arial" w:cs="Arial"/>
        </w:rPr>
      </w:pPr>
      <w:r>
        <w:rPr>
          <w:rFonts w:ascii="Arial" w:hAnsi="Arial" w:cs="Arial"/>
        </w:rPr>
        <w:t xml:space="preserve">2.1 Papel do pedagogo na educação profissional inclusiva; </w:t>
      </w:r>
    </w:p>
    <w:p w:rsidR="00C75488" w:rsidRDefault="009758CE">
      <w:pPr>
        <w:tabs>
          <w:tab w:val="left" w:pos="1535"/>
        </w:tabs>
        <w:spacing w:after="0" w:line="240" w:lineRule="auto"/>
        <w:ind w:left="567"/>
        <w:jc w:val="both"/>
        <w:rPr>
          <w:rFonts w:ascii="Arial" w:hAnsi="Arial" w:cs="Arial"/>
        </w:rPr>
      </w:pPr>
      <w:r>
        <w:rPr>
          <w:rFonts w:ascii="Arial" w:hAnsi="Arial" w:cs="Arial"/>
        </w:rPr>
        <w:t>2.2 Espaços de atendimento educacional especializado;</w:t>
      </w:r>
    </w:p>
    <w:p w:rsidR="00C75488" w:rsidRDefault="009758CE">
      <w:pPr>
        <w:tabs>
          <w:tab w:val="left" w:pos="1535"/>
        </w:tabs>
        <w:spacing w:after="0" w:line="240" w:lineRule="auto"/>
        <w:ind w:left="567"/>
        <w:jc w:val="both"/>
        <w:rPr>
          <w:rFonts w:ascii="Arial" w:hAnsi="Arial" w:cs="Arial"/>
        </w:rPr>
      </w:pPr>
      <w:r>
        <w:rPr>
          <w:rFonts w:ascii="Arial" w:hAnsi="Arial" w:cs="Arial"/>
        </w:rPr>
        <w:t>2.3</w:t>
      </w:r>
      <w:r>
        <w:rPr>
          <w:rFonts w:ascii="Arial" w:hAnsi="Arial" w:cs="Arial"/>
        </w:rPr>
        <w:t xml:space="preserve"> Trabalho integrado entre as equipes multiprofissionais. </w:t>
      </w:r>
    </w:p>
    <w:p w:rsidR="00C75488" w:rsidRDefault="00C75488">
      <w:pPr>
        <w:widowControl w:val="0"/>
        <w:adjustRightInd w:val="0"/>
        <w:spacing w:after="0" w:line="240" w:lineRule="auto"/>
        <w:ind w:left="567"/>
        <w:jc w:val="both"/>
        <w:textAlignment w:val="baseline"/>
        <w:rPr>
          <w:rFonts w:ascii="Arial" w:eastAsia="Times New Roman" w:hAnsi="Arial" w:cs="Arial"/>
          <w:bCs/>
          <w:snapToGrid w:val="0"/>
          <w:lang w:val="zh-CN" w:eastAsia="zh-CN"/>
        </w:rPr>
      </w:pPr>
    </w:p>
    <w:p w:rsidR="00C75488" w:rsidRDefault="009758CE">
      <w:pPr>
        <w:widowControl w:val="0"/>
        <w:adjustRightInd w:val="0"/>
        <w:spacing w:after="0" w:line="240" w:lineRule="auto"/>
        <w:jc w:val="both"/>
        <w:textAlignment w:val="baseline"/>
        <w:rPr>
          <w:rFonts w:ascii="Arial" w:hAnsi="Arial" w:cs="Arial"/>
          <w:bCs/>
        </w:rPr>
      </w:pPr>
      <w:r>
        <w:rPr>
          <w:rFonts w:ascii="Arial" w:eastAsia="Times New Roman" w:hAnsi="Arial" w:cs="Arial"/>
          <w:bCs/>
          <w:snapToGrid w:val="0"/>
          <w:lang w:val="zh-CN" w:eastAsia="zh-CN"/>
        </w:rPr>
        <w:t xml:space="preserve">UNIDADE III - </w:t>
      </w:r>
      <w:r>
        <w:rPr>
          <w:rFonts w:ascii="Arial" w:hAnsi="Arial" w:cs="Arial"/>
          <w:bCs/>
        </w:rPr>
        <w:t>Noções básicas sobre neurologia da aprendizagem:</w:t>
      </w:r>
    </w:p>
    <w:p w:rsidR="00C75488" w:rsidRDefault="009758CE">
      <w:pPr>
        <w:tabs>
          <w:tab w:val="left" w:pos="1535"/>
        </w:tabs>
        <w:spacing w:after="0" w:line="240" w:lineRule="auto"/>
        <w:ind w:left="567"/>
        <w:jc w:val="both"/>
        <w:rPr>
          <w:rFonts w:ascii="Arial" w:hAnsi="Arial" w:cs="Arial"/>
          <w:bCs/>
        </w:rPr>
      </w:pPr>
      <w:r>
        <w:rPr>
          <w:rFonts w:ascii="Arial" w:hAnsi="Arial" w:cs="Arial"/>
          <w:bCs/>
        </w:rPr>
        <w:t>3.1 Nosso cérebro e a aprendizagem;</w:t>
      </w:r>
    </w:p>
    <w:p w:rsidR="00C75488" w:rsidRDefault="009758CE">
      <w:pPr>
        <w:tabs>
          <w:tab w:val="left" w:pos="1535"/>
        </w:tabs>
        <w:spacing w:after="0" w:line="240" w:lineRule="auto"/>
        <w:ind w:left="567"/>
        <w:jc w:val="both"/>
        <w:rPr>
          <w:rFonts w:ascii="Arial" w:hAnsi="Arial" w:cs="Arial"/>
          <w:bCs/>
        </w:rPr>
      </w:pPr>
      <w:r>
        <w:rPr>
          <w:rFonts w:ascii="Arial" w:hAnsi="Arial" w:cs="Arial"/>
          <w:bCs/>
        </w:rPr>
        <w:t>3.2 Deficiências;</w:t>
      </w:r>
    </w:p>
    <w:p w:rsidR="00C75488" w:rsidRDefault="009758CE">
      <w:pPr>
        <w:tabs>
          <w:tab w:val="left" w:pos="1535"/>
        </w:tabs>
        <w:spacing w:after="0" w:line="240" w:lineRule="auto"/>
        <w:ind w:left="567"/>
        <w:jc w:val="both"/>
        <w:rPr>
          <w:rFonts w:ascii="Arial" w:hAnsi="Arial" w:cs="Arial"/>
          <w:bCs/>
        </w:rPr>
      </w:pPr>
      <w:r>
        <w:rPr>
          <w:rFonts w:ascii="Arial" w:hAnsi="Arial" w:cs="Arial"/>
          <w:bCs/>
        </w:rPr>
        <w:t>3.3 Transtornos de aprendizagem;</w:t>
      </w:r>
    </w:p>
    <w:p w:rsidR="00C75488" w:rsidRDefault="009758CE">
      <w:pPr>
        <w:tabs>
          <w:tab w:val="left" w:pos="1535"/>
        </w:tabs>
        <w:spacing w:after="0" w:line="240" w:lineRule="auto"/>
        <w:ind w:left="567"/>
        <w:jc w:val="both"/>
        <w:rPr>
          <w:rFonts w:ascii="Arial" w:hAnsi="Arial" w:cs="Arial"/>
          <w:bCs/>
        </w:rPr>
      </w:pPr>
      <w:r>
        <w:rPr>
          <w:rFonts w:ascii="Arial" w:hAnsi="Arial" w:cs="Arial"/>
          <w:bCs/>
        </w:rPr>
        <w:t>3.4 Altas Habilidades/superdotação.</w:t>
      </w:r>
    </w:p>
    <w:p w:rsidR="00C75488" w:rsidRDefault="00C75488">
      <w:pPr>
        <w:widowControl w:val="0"/>
        <w:adjustRightInd w:val="0"/>
        <w:spacing w:after="0" w:line="240" w:lineRule="auto"/>
        <w:jc w:val="both"/>
        <w:textAlignment w:val="baseline"/>
        <w:rPr>
          <w:rFonts w:ascii="Arial" w:eastAsia="Times New Roman" w:hAnsi="Arial" w:cs="Arial"/>
          <w:bCs/>
          <w:snapToGrid w:val="0"/>
          <w:lang w:val="zh-CN" w:eastAsia="zh-CN"/>
        </w:rPr>
      </w:pPr>
    </w:p>
    <w:p w:rsidR="00C75488" w:rsidRDefault="009758CE">
      <w:pPr>
        <w:widowControl w:val="0"/>
        <w:adjustRightInd w:val="0"/>
        <w:spacing w:after="0" w:line="240" w:lineRule="auto"/>
        <w:jc w:val="both"/>
        <w:textAlignment w:val="baseline"/>
        <w:rPr>
          <w:rFonts w:ascii="Arial" w:hAnsi="Arial" w:cs="Arial"/>
        </w:rPr>
      </w:pPr>
      <w:r>
        <w:rPr>
          <w:rFonts w:ascii="Arial" w:eastAsia="Times New Roman" w:hAnsi="Arial" w:cs="Arial"/>
          <w:bCs/>
          <w:snapToGrid w:val="0"/>
          <w:lang w:val="zh-CN" w:eastAsia="zh-CN"/>
        </w:rPr>
        <w:lastRenderedPageBreak/>
        <w:t xml:space="preserve">UNIDADE IV - </w:t>
      </w:r>
      <w:r>
        <w:rPr>
          <w:rFonts w:ascii="Arial" w:hAnsi="Arial" w:cs="Arial"/>
        </w:rPr>
        <w:t>Tecnologias assistivas na educação profissional:</w:t>
      </w:r>
    </w:p>
    <w:p w:rsidR="00C75488" w:rsidRDefault="009758CE">
      <w:pPr>
        <w:tabs>
          <w:tab w:val="left" w:pos="1535"/>
          <w:tab w:val="left" w:pos="3537"/>
        </w:tabs>
        <w:spacing w:after="0" w:line="240" w:lineRule="auto"/>
        <w:ind w:left="567"/>
        <w:jc w:val="both"/>
        <w:rPr>
          <w:rFonts w:ascii="Arial" w:hAnsi="Arial" w:cs="Arial"/>
        </w:rPr>
      </w:pPr>
      <w:r>
        <w:rPr>
          <w:rFonts w:ascii="Arial" w:hAnsi="Arial" w:cs="Arial"/>
        </w:rPr>
        <w:t>4.1 O papel das tecnologias assistivas;</w:t>
      </w:r>
    </w:p>
    <w:p w:rsidR="00C75488" w:rsidRDefault="009758CE">
      <w:pPr>
        <w:tabs>
          <w:tab w:val="left" w:pos="1535"/>
          <w:tab w:val="left" w:pos="3537"/>
        </w:tabs>
        <w:spacing w:after="0" w:line="240" w:lineRule="auto"/>
        <w:ind w:left="567"/>
        <w:jc w:val="both"/>
        <w:rPr>
          <w:rFonts w:ascii="Arial" w:hAnsi="Arial" w:cs="Arial"/>
        </w:rPr>
      </w:pPr>
      <w:r>
        <w:rPr>
          <w:rFonts w:ascii="Arial" w:hAnsi="Arial" w:cs="Arial"/>
        </w:rPr>
        <w:t>4.2 Potencialidades de uso das tecnologias assistivas;</w:t>
      </w:r>
    </w:p>
    <w:p w:rsidR="00C75488" w:rsidRDefault="009758CE">
      <w:pPr>
        <w:tabs>
          <w:tab w:val="left" w:pos="1535"/>
          <w:tab w:val="left" w:pos="3537"/>
        </w:tabs>
        <w:spacing w:after="0" w:line="240" w:lineRule="auto"/>
        <w:ind w:left="567"/>
        <w:jc w:val="both"/>
        <w:rPr>
          <w:rFonts w:ascii="Arial" w:hAnsi="Arial" w:cs="Arial"/>
        </w:rPr>
      </w:pPr>
      <w:r>
        <w:rPr>
          <w:rFonts w:ascii="Arial" w:hAnsi="Arial" w:cs="Arial"/>
        </w:rPr>
        <w:t xml:space="preserve">4.3 Currículo e avaliação na educação profissional inclusiva. </w:t>
      </w:r>
    </w:p>
    <w:p w:rsidR="00C75488" w:rsidRDefault="00C75488">
      <w:pPr>
        <w:widowControl w:val="0"/>
        <w:adjustRightInd w:val="0"/>
        <w:spacing w:after="0" w:line="240" w:lineRule="auto"/>
        <w:jc w:val="both"/>
        <w:textAlignment w:val="baseline"/>
        <w:rPr>
          <w:rFonts w:ascii="Arial" w:eastAsia="Times New Roman" w:hAnsi="Arial" w:cs="Arial"/>
          <w:bCs/>
          <w:snapToGrid w:val="0"/>
          <w:lang w:val="zh-CN" w:eastAsia="zh-CN"/>
        </w:rPr>
      </w:pPr>
    </w:p>
    <w:p w:rsidR="00C75488" w:rsidRDefault="009758CE">
      <w:pPr>
        <w:widowControl w:val="0"/>
        <w:adjustRightInd w:val="0"/>
        <w:spacing w:after="0" w:line="240" w:lineRule="auto"/>
        <w:jc w:val="both"/>
        <w:textAlignment w:val="baseline"/>
        <w:rPr>
          <w:rFonts w:ascii="Arial" w:eastAsia="Times New Roman" w:hAnsi="Arial" w:cs="Arial"/>
          <w:b/>
          <w:bCs/>
          <w:snapToGrid w:val="0"/>
          <w:lang w:eastAsia="zh-CN"/>
        </w:rPr>
      </w:pPr>
      <w:r>
        <w:rPr>
          <w:rFonts w:ascii="Arial" w:eastAsia="Times New Roman" w:hAnsi="Arial" w:cs="Arial"/>
          <w:b/>
          <w:bCs/>
          <w:snapToGrid w:val="0"/>
          <w:lang w:val="zh-CN" w:eastAsia="zh-CN"/>
        </w:rPr>
        <w:t>Bibliografia básica</w:t>
      </w:r>
      <w:r>
        <w:rPr>
          <w:rFonts w:ascii="Arial" w:eastAsia="Times New Roman" w:hAnsi="Arial" w:cs="Arial"/>
          <w:b/>
          <w:bCs/>
          <w:snapToGrid w:val="0"/>
          <w:lang w:eastAsia="zh-CN"/>
        </w:rPr>
        <w:t xml:space="preserve"> </w:t>
      </w:r>
    </w:p>
    <w:p w:rsidR="00C75488" w:rsidRDefault="00C75488">
      <w:pPr>
        <w:widowControl w:val="0"/>
        <w:adjustRightInd w:val="0"/>
        <w:spacing w:after="0" w:line="240" w:lineRule="auto"/>
        <w:jc w:val="both"/>
        <w:textAlignment w:val="baseline"/>
        <w:rPr>
          <w:rFonts w:ascii="Arial" w:eastAsia="Times New Roman" w:hAnsi="Arial" w:cs="Arial"/>
          <w:b/>
          <w:bCs/>
          <w:snapToGrid w:val="0"/>
          <w:lang w:eastAsia="zh-CN"/>
        </w:rPr>
      </w:pPr>
    </w:p>
    <w:p w:rsidR="00C75488" w:rsidRDefault="009758CE">
      <w:pPr>
        <w:widowControl w:val="0"/>
        <w:adjustRightInd w:val="0"/>
        <w:spacing w:after="0" w:line="240" w:lineRule="auto"/>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 xml:space="preserve">MAZZOTTA, José Marcos da Silveira. </w:t>
      </w:r>
      <w:r>
        <w:rPr>
          <w:rFonts w:ascii="Arial" w:eastAsia="Times New Roman" w:hAnsi="Arial" w:cs="Arial"/>
          <w:b/>
          <w:bCs/>
          <w:snapToGrid w:val="0"/>
          <w:lang w:eastAsia="zh-CN"/>
        </w:rPr>
        <w:t>Educação especial no Brasil: história e políticas públicas</w:t>
      </w:r>
      <w:r>
        <w:rPr>
          <w:rFonts w:ascii="Arial" w:eastAsia="Times New Roman" w:hAnsi="Arial" w:cs="Arial"/>
          <w:bCs/>
          <w:snapToGrid w:val="0"/>
          <w:lang w:eastAsia="zh-CN"/>
        </w:rPr>
        <w:t>. 5. ed. São Paulo: Cortez, 2005.</w:t>
      </w:r>
    </w:p>
    <w:p w:rsidR="00C75488" w:rsidRDefault="00C75488">
      <w:pPr>
        <w:widowControl w:val="0"/>
        <w:adjustRightInd w:val="0"/>
        <w:spacing w:after="0" w:line="240" w:lineRule="auto"/>
        <w:jc w:val="both"/>
        <w:textAlignment w:val="baseline"/>
        <w:rPr>
          <w:rFonts w:ascii="Arial" w:eastAsia="Times New Roman" w:hAnsi="Arial" w:cs="Arial"/>
          <w:bCs/>
          <w:snapToGrid w:val="0"/>
          <w:lang w:eastAsia="zh-CN"/>
        </w:rPr>
      </w:pPr>
    </w:p>
    <w:p w:rsidR="00C75488" w:rsidRDefault="009758CE">
      <w:pPr>
        <w:widowControl w:val="0"/>
        <w:adjustRightInd w:val="0"/>
        <w:spacing w:after="0" w:line="240" w:lineRule="auto"/>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SASSAKI, Romeu Kazumi</w:t>
      </w:r>
      <w:r>
        <w:rPr>
          <w:rFonts w:ascii="Arial" w:eastAsia="Times New Roman" w:hAnsi="Arial" w:cs="Arial"/>
          <w:b/>
          <w:bCs/>
          <w:snapToGrid w:val="0"/>
          <w:lang w:eastAsia="zh-CN"/>
        </w:rPr>
        <w:t>. Inclusão: construindo uma sociedade para todos.</w:t>
      </w:r>
      <w:r>
        <w:rPr>
          <w:rFonts w:ascii="Arial" w:eastAsia="Times New Roman" w:hAnsi="Arial" w:cs="Arial"/>
          <w:bCs/>
          <w:snapToGrid w:val="0"/>
          <w:lang w:eastAsia="zh-CN"/>
        </w:rPr>
        <w:t xml:space="preserve"> 7. ed. Rio de Janeiro: WVA, 2006.</w:t>
      </w:r>
    </w:p>
    <w:p w:rsidR="00C75488" w:rsidRDefault="00C75488">
      <w:pPr>
        <w:widowControl w:val="0"/>
        <w:adjustRightInd w:val="0"/>
        <w:spacing w:after="0" w:line="240" w:lineRule="auto"/>
        <w:jc w:val="both"/>
        <w:textAlignment w:val="baseline"/>
        <w:rPr>
          <w:rFonts w:ascii="Arial" w:eastAsia="Times New Roman" w:hAnsi="Arial" w:cs="Arial"/>
          <w:bCs/>
          <w:snapToGrid w:val="0"/>
          <w:lang w:eastAsia="zh-CN"/>
        </w:rPr>
      </w:pPr>
    </w:p>
    <w:p w:rsidR="00C75488" w:rsidRDefault="009758CE">
      <w:pPr>
        <w:widowControl w:val="0"/>
        <w:adjustRightInd w:val="0"/>
        <w:spacing w:after="0" w:line="240" w:lineRule="auto"/>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 xml:space="preserve">MEC/SECADI. </w:t>
      </w:r>
      <w:r>
        <w:rPr>
          <w:rFonts w:ascii="Arial" w:eastAsia="Times New Roman" w:hAnsi="Arial" w:cs="Arial"/>
          <w:b/>
          <w:bCs/>
          <w:snapToGrid w:val="0"/>
          <w:lang w:eastAsia="zh-CN"/>
        </w:rPr>
        <w:t>Política N</w:t>
      </w:r>
      <w:r>
        <w:rPr>
          <w:rFonts w:ascii="Arial" w:eastAsia="Times New Roman" w:hAnsi="Arial" w:cs="Arial"/>
          <w:b/>
          <w:bCs/>
          <w:snapToGrid w:val="0"/>
          <w:lang w:eastAsia="zh-CN"/>
        </w:rPr>
        <w:t>acional de Educação Especial na Perspectiva da Educação Inclusiva.</w:t>
      </w:r>
      <w:r>
        <w:rPr>
          <w:rFonts w:ascii="Arial" w:eastAsia="Times New Roman" w:hAnsi="Arial" w:cs="Arial"/>
          <w:bCs/>
          <w:snapToGrid w:val="0"/>
          <w:lang w:eastAsia="zh-CN"/>
        </w:rPr>
        <w:t xml:space="preserve"> Brasília, 2008. Disponível em: http://portal.mec.gov.br/index.php?option=com_docman&amp;view=downlo ad&amp;alias=16690-politica-nacional-de-educacao-especial-na-perspectivada-educacao-inclusiva-051</w:t>
      </w:r>
      <w:r>
        <w:rPr>
          <w:rFonts w:ascii="Arial" w:eastAsia="Times New Roman" w:hAnsi="Arial" w:cs="Arial"/>
          <w:bCs/>
          <w:snapToGrid w:val="0"/>
          <w:lang w:eastAsia="zh-CN"/>
        </w:rPr>
        <w:t>22014&amp;Itemid=30192. Acesso em: 05 Jul 2020.</w:t>
      </w:r>
    </w:p>
    <w:p w:rsidR="00C75488" w:rsidRDefault="00C75488">
      <w:pPr>
        <w:widowControl w:val="0"/>
        <w:adjustRightInd w:val="0"/>
        <w:spacing w:after="0" w:line="240" w:lineRule="auto"/>
        <w:jc w:val="both"/>
        <w:textAlignment w:val="baseline"/>
        <w:rPr>
          <w:rFonts w:ascii="Arial" w:eastAsia="Times New Roman" w:hAnsi="Arial" w:cs="Arial"/>
          <w:bCs/>
          <w:snapToGrid w:val="0"/>
          <w:lang w:eastAsia="zh-CN"/>
        </w:rPr>
      </w:pPr>
    </w:p>
    <w:p w:rsidR="00C75488" w:rsidRDefault="009758CE">
      <w:pPr>
        <w:widowControl w:val="0"/>
        <w:adjustRightInd w:val="0"/>
        <w:spacing w:after="0" w:line="240" w:lineRule="auto"/>
        <w:jc w:val="both"/>
        <w:textAlignment w:val="baseline"/>
        <w:rPr>
          <w:rFonts w:ascii="Arial" w:eastAsia="Times New Roman" w:hAnsi="Arial" w:cs="Arial"/>
          <w:b/>
          <w:bCs/>
          <w:snapToGrid w:val="0"/>
          <w:lang w:eastAsia="zh-CN"/>
        </w:rPr>
      </w:pPr>
      <w:r>
        <w:rPr>
          <w:rFonts w:ascii="Arial" w:eastAsia="Times New Roman" w:hAnsi="Arial" w:cs="Arial"/>
          <w:b/>
          <w:bCs/>
          <w:snapToGrid w:val="0"/>
          <w:lang w:val="zh-CN" w:eastAsia="zh-CN"/>
        </w:rPr>
        <w:t>Bibliografia complementar</w:t>
      </w:r>
      <w:r>
        <w:rPr>
          <w:rFonts w:ascii="Arial" w:eastAsia="Times New Roman" w:hAnsi="Arial" w:cs="Arial"/>
          <w:b/>
          <w:bCs/>
          <w:snapToGrid w:val="0"/>
          <w:lang w:eastAsia="zh-CN"/>
        </w:rPr>
        <w:t xml:space="preserve"> </w:t>
      </w:r>
    </w:p>
    <w:p w:rsidR="00C75488" w:rsidRDefault="00C75488">
      <w:pPr>
        <w:widowControl w:val="0"/>
        <w:adjustRightInd w:val="0"/>
        <w:spacing w:after="0" w:line="240" w:lineRule="auto"/>
        <w:jc w:val="both"/>
        <w:textAlignment w:val="baseline"/>
        <w:rPr>
          <w:rFonts w:ascii="Arial" w:eastAsia="Times New Roman" w:hAnsi="Arial" w:cs="Arial"/>
          <w:b/>
          <w:bCs/>
          <w:snapToGrid w:val="0"/>
          <w:lang w:eastAsia="zh-CN"/>
        </w:rPr>
      </w:pPr>
    </w:p>
    <w:p w:rsidR="00C75488" w:rsidRDefault="009758CE">
      <w:pPr>
        <w:widowControl w:val="0"/>
        <w:adjustRightInd w:val="0"/>
        <w:spacing w:after="0" w:line="240" w:lineRule="auto"/>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 xml:space="preserve">BEYER, Hugo Otto. </w:t>
      </w:r>
      <w:r>
        <w:rPr>
          <w:rFonts w:ascii="Arial" w:eastAsia="Times New Roman" w:hAnsi="Arial" w:cs="Arial"/>
          <w:b/>
          <w:bCs/>
          <w:snapToGrid w:val="0"/>
          <w:lang w:eastAsia="zh-CN"/>
        </w:rPr>
        <w:t>Inclusão e avaliação na escola: de alunos com necessidades educacionais especiais.</w:t>
      </w:r>
      <w:r>
        <w:rPr>
          <w:rFonts w:ascii="Arial" w:eastAsia="Times New Roman" w:hAnsi="Arial" w:cs="Arial"/>
          <w:bCs/>
          <w:snapToGrid w:val="0"/>
          <w:lang w:eastAsia="zh-CN"/>
        </w:rPr>
        <w:t xml:space="preserve"> Porto Alegre: Mediação, 2005.</w:t>
      </w:r>
    </w:p>
    <w:p w:rsidR="00C75488" w:rsidRDefault="00C75488">
      <w:pPr>
        <w:widowControl w:val="0"/>
        <w:adjustRightInd w:val="0"/>
        <w:spacing w:after="0" w:line="240" w:lineRule="auto"/>
        <w:jc w:val="both"/>
        <w:textAlignment w:val="baseline"/>
        <w:rPr>
          <w:rFonts w:ascii="Arial" w:eastAsia="Times New Roman" w:hAnsi="Arial" w:cs="Arial"/>
          <w:bCs/>
          <w:snapToGrid w:val="0"/>
          <w:lang w:eastAsia="zh-CN"/>
        </w:rPr>
      </w:pPr>
    </w:p>
    <w:p w:rsidR="00C75488" w:rsidRDefault="009758CE">
      <w:pPr>
        <w:widowControl w:val="0"/>
        <w:adjustRightInd w:val="0"/>
        <w:spacing w:after="0" w:line="240" w:lineRule="auto"/>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 xml:space="preserve">BERSCH, R. C. R. </w:t>
      </w:r>
      <w:r>
        <w:rPr>
          <w:rFonts w:ascii="Arial" w:eastAsia="Times New Roman" w:hAnsi="Arial" w:cs="Arial"/>
          <w:b/>
          <w:bCs/>
          <w:snapToGrid w:val="0"/>
          <w:lang w:eastAsia="zh-CN"/>
        </w:rPr>
        <w:t>Introdução à tecnologia assistiva</w:t>
      </w:r>
      <w:r>
        <w:rPr>
          <w:rFonts w:ascii="Arial" w:eastAsia="Times New Roman" w:hAnsi="Arial" w:cs="Arial"/>
          <w:bCs/>
          <w:snapToGrid w:val="0"/>
          <w:lang w:eastAsia="zh-CN"/>
        </w:rPr>
        <w:t>.</w:t>
      </w:r>
      <w:r>
        <w:rPr>
          <w:rFonts w:ascii="Arial" w:eastAsia="Times New Roman" w:hAnsi="Arial" w:cs="Arial"/>
          <w:bCs/>
          <w:snapToGrid w:val="0"/>
          <w:lang w:eastAsia="zh-CN"/>
        </w:rPr>
        <w:t xml:space="preserve"> Porto Alegre: Assistiva Tecnologia e educação. 2017. Disponível em: </w:t>
      </w:r>
      <w:hyperlink r:id="rId10" w:history="1">
        <w:r>
          <w:rPr>
            <w:rFonts w:ascii="Arial" w:eastAsia="Times New Roman" w:hAnsi="Arial" w:cs="Arial"/>
            <w:bCs/>
            <w:snapToGrid w:val="0"/>
            <w:color w:val="0563C1" w:themeColor="hyperlink"/>
            <w:u w:val="single"/>
            <w:lang w:eastAsia="zh-CN"/>
          </w:rPr>
          <w:t>https://www.assistiva.com.br/Introducao_Tecnologia_Assistiva.pdf</w:t>
        </w:r>
      </w:hyperlink>
      <w:r>
        <w:rPr>
          <w:rFonts w:ascii="Arial" w:eastAsia="Times New Roman" w:hAnsi="Arial" w:cs="Arial"/>
          <w:bCs/>
          <w:snapToGrid w:val="0"/>
          <w:lang w:eastAsia="zh-CN"/>
        </w:rPr>
        <w:t>.</w:t>
      </w:r>
    </w:p>
    <w:p w:rsidR="00C75488" w:rsidRDefault="00C75488">
      <w:pPr>
        <w:widowControl w:val="0"/>
        <w:adjustRightInd w:val="0"/>
        <w:spacing w:after="0" w:line="240" w:lineRule="auto"/>
        <w:jc w:val="both"/>
        <w:textAlignment w:val="baseline"/>
        <w:rPr>
          <w:rFonts w:ascii="Arial" w:eastAsia="Times New Roman" w:hAnsi="Arial" w:cs="Arial"/>
          <w:bCs/>
          <w:snapToGrid w:val="0"/>
          <w:lang w:eastAsia="zh-CN"/>
        </w:rPr>
      </w:pPr>
    </w:p>
    <w:p w:rsidR="00C75488" w:rsidRDefault="009758CE">
      <w:pPr>
        <w:widowControl w:val="0"/>
        <w:adjustRightInd w:val="0"/>
        <w:spacing w:after="0" w:line="240" w:lineRule="auto"/>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 xml:space="preserve">BRASIL. Lei nº 13.146, de 6 de julho de 2015. </w:t>
      </w:r>
      <w:r>
        <w:rPr>
          <w:rFonts w:ascii="Arial" w:eastAsia="Times New Roman" w:hAnsi="Arial" w:cs="Arial"/>
          <w:b/>
          <w:bCs/>
          <w:snapToGrid w:val="0"/>
          <w:lang w:eastAsia="zh-CN"/>
        </w:rPr>
        <w:t>Institui a Lei Brasileira de Inclusão da Pessoa com Deficiência</w:t>
      </w:r>
      <w:r>
        <w:rPr>
          <w:rFonts w:ascii="Arial" w:eastAsia="Times New Roman" w:hAnsi="Arial" w:cs="Arial"/>
          <w:bCs/>
          <w:snapToGrid w:val="0"/>
          <w:lang w:eastAsia="zh-CN"/>
        </w:rPr>
        <w:t xml:space="preserve"> (Estatuto da Pessoa com Deficiência). Disponível em: </w:t>
      </w:r>
      <w:hyperlink r:id="rId11" w:history="1">
        <w:r>
          <w:rPr>
            <w:rFonts w:ascii="Arial" w:eastAsia="Times New Roman" w:hAnsi="Arial" w:cs="Arial"/>
            <w:bCs/>
            <w:snapToGrid w:val="0"/>
            <w:color w:val="0563C1" w:themeColor="hyperlink"/>
            <w:u w:val="single"/>
            <w:lang w:eastAsia="zh-CN"/>
          </w:rPr>
          <w:t>http://ww</w:t>
        </w:r>
        <w:r>
          <w:rPr>
            <w:rFonts w:ascii="Arial" w:eastAsia="Times New Roman" w:hAnsi="Arial" w:cs="Arial"/>
            <w:bCs/>
            <w:snapToGrid w:val="0"/>
            <w:color w:val="0563C1" w:themeColor="hyperlink"/>
            <w:u w:val="single"/>
            <w:lang w:eastAsia="zh-CN"/>
          </w:rPr>
          <w:t>w.planalto.gov.br/ccivil_03/_ato2015-2018/2015/lei/l13146.htm</w:t>
        </w:r>
      </w:hyperlink>
      <w:r>
        <w:rPr>
          <w:rFonts w:ascii="Arial" w:eastAsia="Times New Roman" w:hAnsi="Arial" w:cs="Arial"/>
          <w:bCs/>
          <w:snapToGrid w:val="0"/>
          <w:lang w:eastAsia="zh-CN"/>
        </w:rPr>
        <w:t xml:space="preserve"> . Acesso em: 05 Jul 2020.</w:t>
      </w:r>
    </w:p>
    <w:p w:rsidR="00C75488" w:rsidRDefault="00C75488">
      <w:pPr>
        <w:widowControl w:val="0"/>
        <w:adjustRightInd w:val="0"/>
        <w:spacing w:after="0" w:line="240" w:lineRule="auto"/>
        <w:jc w:val="both"/>
        <w:textAlignment w:val="baseline"/>
        <w:rPr>
          <w:rFonts w:ascii="Arial" w:eastAsia="Times New Roman" w:hAnsi="Arial" w:cs="Arial"/>
          <w:bCs/>
          <w:snapToGrid w:val="0"/>
          <w:lang w:eastAsia="zh-CN"/>
        </w:rPr>
      </w:pPr>
    </w:p>
    <w:p w:rsidR="00C75488" w:rsidRDefault="009758CE">
      <w:pPr>
        <w:widowControl w:val="0"/>
        <w:adjustRightInd w:val="0"/>
        <w:spacing w:after="0" w:line="240" w:lineRule="auto"/>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Declaração de Salamanca e de ação sobre necessidades educativas especiais. Brasília: UNESCO, 1994.</w:t>
      </w:r>
    </w:p>
    <w:p w:rsidR="00C75488" w:rsidRDefault="00C75488">
      <w:pPr>
        <w:widowControl w:val="0"/>
        <w:adjustRightInd w:val="0"/>
        <w:spacing w:after="0" w:line="240" w:lineRule="auto"/>
        <w:jc w:val="both"/>
        <w:textAlignment w:val="baseline"/>
        <w:rPr>
          <w:rFonts w:ascii="Arial" w:eastAsia="Times New Roman" w:hAnsi="Arial" w:cs="Arial"/>
          <w:bCs/>
          <w:snapToGrid w:val="0"/>
          <w:lang w:eastAsia="zh-CN"/>
        </w:rPr>
      </w:pPr>
    </w:p>
    <w:p w:rsidR="00C75488" w:rsidRDefault="009758CE">
      <w:pPr>
        <w:widowControl w:val="0"/>
        <w:adjustRightInd w:val="0"/>
        <w:spacing w:after="0" w:line="240" w:lineRule="auto"/>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 xml:space="preserve">ROLDÃO, Maria do Céu. Diferenciação curricular e inclusão. In: RODRIGUES,  David (Org.). </w:t>
      </w:r>
      <w:r>
        <w:rPr>
          <w:rFonts w:ascii="Arial" w:eastAsia="Times New Roman" w:hAnsi="Arial" w:cs="Arial"/>
          <w:b/>
          <w:bCs/>
          <w:snapToGrid w:val="0"/>
          <w:lang w:eastAsia="zh-CN"/>
        </w:rPr>
        <w:t>Perspectivas sobre a inclusão – da educação a sociedade</w:t>
      </w:r>
      <w:r>
        <w:rPr>
          <w:rFonts w:ascii="Arial" w:eastAsia="Times New Roman" w:hAnsi="Arial" w:cs="Arial"/>
          <w:bCs/>
          <w:snapToGrid w:val="0"/>
          <w:lang w:eastAsia="zh-CN"/>
        </w:rPr>
        <w:t xml:space="preserve">. Porto/Portugal: Editora Porto, 2003. </w:t>
      </w:r>
    </w:p>
    <w:p w:rsidR="00C75488" w:rsidRDefault="00C75488">
      <w:pPr>
        <w:widowControl w:val="0"/>
        <w:adjustRightInd w:val="0"/>
        <w:spacing w:after="0" w:line="240" w:lineRule="auto"/>
        <w:jc w:val="both"/>
        <w:textAlignment w:val="baseline"/>
        <w:rPr>
          <w:rFonts w:ascii="Arial" w:eastAsia="Times New Roman" w:hAnsi="Arial" w:cs="Arial"/>
          <w:bCs/>
          <w:snapToGrid w:val="0"/>
          <w:sz w:val="24"/>
          <w:szCs w:val="24"/>
          <w:lang w:eastAsia="zh-CN"/>
        </w:rPr>
      </w:pPr>
    </w:p>
    <w:p w:rsidR="00C75488" w:rsidRDefault="00C75488">
      <w:pPr>
        <w:spacing w:after="0" w:line="240" w:lineRule="auto"/>
        <w:rPr>
          <w:rFonts w:ascii="Arial" w:hAnsi="Arial" w:cs="Arial"/>
          <w:sz w:val="24"/>
          <w:szCs w:val="24"/>
        </w:rPr>
      </w:pPr>
    </w:p>
    <w:p w:rsidR="00C75488" w:rsidRDefault="00C75488">
      <w:pPr>
        <w:widowControl w:val="0"/>
        <w:spacing w:before="240" w:after="240" w:line="240" w:lineRule="auto"/>
        <w:jc w:val="both"/>
        <w:rPr>
          <w:rFonts w:ascii="Arial" w:eastAsia="Arial" w:hAnsi="Arial" w:cs="Arial"/>
          <w:b/>
          <w:sz w:val="24"/>
          <w:szCs w:val="24"/>
        </w:rPr>
      </w:pPr>
    </w:p>
    <w:p w:rsidR="00C75488" w:rsidRDefault="00C75488">
      <w:pPr>
        <w:widowControl w:val="0"/>
        <w:spacing w:before="240" w:after="240" w:line="240" w:lineRule="auto"/>
        <w:jc w:val="both"/>
        <w:rPr>
          <w:rFonts w:ascii="Arial" w:eastAsia="Arial" w:hAnsi="Arial" w:cs="Arial"/>
          <w:b/>
          <w:sz w:val="24"/>
          <w:szCs w:val="24"/>
        </w:rPr>
      </w:pP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4227"/>
      </w:tblGrid>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jc w:val="center"/>
              <w:rPr>
                <w:rFonts w:ascii="Arial" w:eastAsia="Arial" w:hAnsi="Arial" w:cs="Arial"/>
                <w:sz w:val="24"/>
                <w:szCs w:val="24"/>
              </w:rPr>
            </w:pPr>
            <w:r>
              <w:rPr>
                <w:rFonts w:ascii="Arial" w:eastAsia="Arial" w:hAnsi="Arial" w:cs="Arial"/>
                <w:b/>
                <w:sz w:val="24"/>
                <w:szCs w:val="24"/>
              </w:rPr>
              <w:t xml:space="preserve">Disciplina: </w:t>
            </w:r>
            <w:r>
              <w:rPr>
                <w:rFonts w:ascii="Arial" w:eastAsia="Arial" w:hAnsi="Arial" w:cs="Arial"/>
                <w:sz w:val="24"/>
                <w:szCs w:val="24"/>
                <w:lang w:bidi="pt-BR"/>
              </w:rPr>
              <w:t>Língua Brasileira de Sinais - Libras</w:t>
            </w:r>
          </w:p>
        </w:tc>
      </w:tr>
      <w:tr w:rsidR="00C75488">
        <w:trPr>
          <w:trHeight w:val="178"/>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Vigência</w:t>
            </w:r>
            <w:r>
              <w:rPr>
                <w:rFonts w:ascii="Arial" w:eastAsia="Arial" w:hAnsi="Arial" w:cs="Arial"/>
                <w:sz w:val="24"/>
                <w:szCs w:val="24"/>
              </w:rPr>
              <w:t>: a partir</w:t>
            </w:r>
            <w:r>
              <w:rPr>
                <w:rFonts w:ascii="Arial" w:eastAsia="Arial" w:hAnsi="Arial" w:cs="Arial"/>
                <w:sz w:val="24"/>
                <w:szCs w:val="24"/>
              </w:rPr>
              <w:t xml:space="preserve"> de 2020/2</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vertAlign w:val="superscript"/>
              </w:rPr>
            </w:pPr>
            <w:r>
              <w:rPr>
                <w:rFonts w:ascii="Arial" w:eastAsia="Arial" w:hAnsi="Arial" w:cs="Arial"/>
                <w:b/>
                <w:sz w:val="24"/>
                <w:szCs w:val="24"/>
              </w:rPr>
              <w:t xml:space="preserve">Período letivo: </w:t>
            </w:r>
          </w:p>
        </w:tc>
      </w:tr>
      <w:tr w:rsidR="00C75488">
        <w:trPr>
          <w:trHeight w:val="263"/>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Carga horária total: </w:t>
            </w:r>
            <w:r>
              <w:rPr>
                <w:rFonts w:ascii="Arial" w:eastAsia="Arial" w:hAnsi="Arial" w:cs="Arial"/>
                <w:sz w:val="24"/>
                <w:szCs w:val="24"/>
              </w:rPr>
              <w:t>60 horas</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Código: </w:t>
            </w:r>
          </w:p>
        </w:tc>
      </w:tr>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Arial"/>
                <w:color w:val="000000"/>
                <w:sz w:val="20"/>
                <w:szCs w:val="20"/>
              </w:rPr>
            </w:pPr>
            <w:r>
              <w:rPr>
                <w:rFonts w:ascii="Arial" w:eastAsia="Arial" w:hAnsi="Arial" w:cs="Arial"/>
                <w:b/>
                <w:sz w:val="24"/>
                <w:szCs w:val="24"/>
              </w:rPr>
              <w:t xml:space="preserve">Ementa: </w:t>
            </w:r>
            <w:r>
              <w:rPr>
                <w:rFonts w:ascii="Arial" w:eastAsia="Arial" w:hAnsi="Arial" w:cs="Arial"/>
                <w:lang w:eastAsia="pt-BR" w:bidi="pt-BR"/>
              </w:rPr>
              <w:t xml:space="preserve">Introdução as filosofias da educação de surdos em uma perspectiva sócio antropológica, compreendendo os sujeitos surdos a partir da sua cultura, língua e identidade, sendo esses </w:t>
            </w:r>
            <w:r>
              <w:rPr>
                <w:rFonts w:ascii="Arial" w:eastAsia="Arial" w:hAnsi="Arial" w:cs="Arial"/>
                <w:lang w:eastAsia="pt-BR" w:bidi="pt-BR"/>
              </w:rPr>
              <w:t>aspectos essenciais para pensar a educação de surdos em uma perspectiva bilíngue. Nesse sentido, o ensino da Língua Brasileira de Sinais – Libras como L2 para ouvintes compreende elementos básicos da língua com uma abordagem comunicativa.</w:t>
            </w:r>
          </w:p>
        </w:tc>
      </w:tr>
    </w:tbl>
    <w:p w:rsidR="00C75488" w:rsidRDefault="00C75488"/>
    <w:p w:rsidR="00C75488" w:rsidRDefault="009758CE">
      <w:pPr>
        <w:widowControl w:val="0"/>
        <w:spacing w:before="240" w:after="240" w:line="240" w:lineRule="auto"/>
        <w:jc w:val="both"/>
        <w:rPr>
          <w:rFonts w:ascii="Arial" w:eastAsia="Arial" w:hAnsi="Arial" w:cs="Arial"/>
          <w:b/>
        </w:rPr>
      </w:pPr>
      <w:r>
        <w:rPr>
          <w:rFonts w:ascii="Arial" w:eastAsia="Arial" w:hAnsi="Arial" w:cs="Arial"/>
          <w:b/>
        </w:rPr>
        <w:t>Conteúdos</w:t>
      </w:r>
    </w:p>
    <w:p w:rsidR="00C75488" w:rsidRDefault="009758CE">
      <w:pPr>
        <w:widowControl w:val="0"/>
        <w:adjustRightInd w:val="0"/>
        <w:spacing w:after="0" w:line="240" w:lineRule="auto"/>
        <w:jc w:val="both"/>
        <w:textAlignment w:val="baseline"/>
        <w:rPr>
          <w:rFonts w:ascii="Arial" w:eastAsia="Times New Roman" w:hAnsi="Arial" w:cs="Arial"/>
          <w:bCs/>
          <w:snapToGrid w:val="0"/>
          <w:lang w:eastAsia="zh-CN"/>
        </w:rPr>
      </w:pPr>
      <w:r>
        <w:rPr>
          <w:rFonts w:ascii="Arial" w:eastAsia="Times New Roman" w:hAnsi="Arial" w:cs="Arial"/>
          <w:bCs/>
          <w:snapToGrid w:val="0"/>
          <w:lang w:val="zh-CN" w:eastAsia="zh-CN"/>
        </w:rPr>
        <w:lastRenderedPageBreak/>
        <w:t xml:space="preserve">UNIDADE I – </w:t>
      </w:r>
      <w:r>
        <w:rPr>
          <w:rFonts w:ascii="Arial" w:eastAsia="Times New Roman" w:hAnsi="Arial" w:cs="Arial"/>
          <w:bCs/>
          <w:snapToGrid w:val="0"/>
          <w:lang w:eastAsia="zh-CN"/>
        </w:rPr>
        <w:t>Noções básicas da Libras</w:t>
      </w:r>
    </w:p>
    <w:p w:rsidR="00C75488" w:rsidRDefault="009758CE">
      <w:pPr>
        <w:widowControl w:val="0"/>
        <w:adjustRightInd w:val="0"/>
        <w:spacing w:after="0" w:line="240" w:lineRule="auto"/>
        <w:ind w:left="567"/>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1.1 Mitos e crenças sobre a Libras;</w:t>
      </w:r>
    </w:p>
    <w:p w:rsidR="00C75488" w:rsidRDefault="009758CE">
      <w:pPr>
        <w:widowControl w:val="0"/>
        <w:adjustRightInd w:val="0"/>
        <w:spacing w:after="0" w:line="240" w:lineRule="auto"/>
        <w:ind w:left="567"/>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1.2 Alfabeto manual e números;</w:t>
      </w:r>
    </w:p>
    <w:p w:rsidR="00C75488" w:rsidRDefault="009758CE">
      <w:pPr>
        <w:widowControl w:val="0"/>
        <w:adjustRightInd w:val="0"/>
        <w:spacing w:after="0" w:line="240" w:lineRule="auto"/>
        <w:ind w:left="567"/>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1.3 Saudações e cumprimentos;</w:t>
      </w:r>
    </w:p>
    <w:p w:rsidR="00C75488" w:rsidRDefault="00C75488">
      <w:pPr>
        <w:widowControl w:val="0"/>
        <w:adjustRightInd w:val="0"/>
        <w:spacing w:after="0" w:line="240" w:lineRule="auto"/>
        <w:jc w:val="both"/>
        <w:textAlignment w:val="baseline"/>
        <w:rPr>
          <w:rFonts w:ascii="Arial" w:eastAsia="Times New Roman" w:hAnsi="Arial" w:cs="Arial"/>
          <w:bCs/>
          <w:snapToGrid w:val="0"/>
          <w:lang w:val="zh-CN" w:eastAsia="zh-CN"/>
        </w:rPr>
      </w:pPr>
    </w:p>
    <w:p w:rsidR="00C75488" w:rsidRDefault="00C75488">
      <w:pPr>
        <w:widowControl w:val="0"/>
        <w:adjustRightInd w:val="0"/>
        <w:spacing w:after="0" w:line="240" w:lineRule="auto"/>
        <w:jc w:val="both"/>
        <w:textAlignment w:val="baseline"/>
        <w:rPr>
          <w:rFonts w:ascii="Arial" w:eastAsia="Times New Roman" w:hAnsi="Arial" w:cs="Arial"/>
          <w:bCs/>
          <w:snapToGrid w:val="0"/>
          <w:lang w:val="zh-CN" w:eastAsia="zh-CN"/>
        </w:rPr>
      </w:pPr>
    </w:p>
    <w:p w:rsidR="00C75488" w:rsidRDefault="009758CE">
      <w:pPr>
        <w:widowControl w:val="0"/>
        <w:adjustRightInd w:val="0"/>
        <w:spacing w:after="0" w:line="240" w:lineRule="auto"/>
        <w:jc w:val="both"/>
        <w:textAlignment w:val="baseline"/>
        <w:rPr>
          <w:rFonts w:ascii="Arial" w:eastAsia="Arial" w:hAnsi="Arial" w:cs="Arial"/>
          <w:lang w:eastAsia="pt-BR" w:bidi="pt-BR"/>
        </w:rPr>
      </w:pPr>
      <w:r>
        <w:rPr>
          <w:rFonts w:ascii="Arial" w:eastAsia="Times New Roman" w:hAnsi="Arial" w:cs="Arial"/>
          <w:bCs/>
          <w:snapToGrid w:val="0"/>
          <w:lang w:val="zh-CN" w:eastAsia="zh-CN"/>
        </w:rPr>
        <w:t>UNIDADE I</w:t>
      </w:r>
      <w:r>
        <w:rPr>
          <w:rFonts w:ascii="Arial" w:eastAsia="Times New Roman" w:hAnsi="Arial" w:cs="Arial"/>
          <w:bCs/>
          <w:snapToGrid w:val="0"/>
          <w:lang w:eastAsia="zh-CN"/>
        </w:rPr>
        <w:t>I</w:t>
      </w:r>
      <w:r>
        <w:rPr>
          <w:rFonts w:ascii="Arial" w:eastAsia="Times New Roman" w:hAnsi="Arial" w:cs="Arial"/>
          <w:bCs/>
          <w:snapToGrid w:val="0"/>
          <w:lang w:val="zh-CN" w:eastAsia="zh-CN"/>
        </w:rPr>
        <w:t xml:space="preserve"> </w:t>
      </w:r>
      <w:r>
        <w:rPr>
          <w:rFonts w:ascii="Arial" w:eastAsia="Times New Roman" w:hAnsi="Arial" w:cs="Arial"/>
          <w:bCs/>
          <w:snapToGrid w:val="0"/>
          <w:lang w:eastAsia="zh-CN"/>
        </w:rPr>
        <w:t xml:space="preserve">- </w:t>
      </w:r>
      <w:r>
        <w:rPr>
          <w:rFonts w:ascii="Arial" w:eastAsia="Arial" w:hAnsi="Arial" w:cs="Arial"/>
          <w:lang w:eastAsia="pt-BR" w:bidi="pt-BR"/>
        </w:rPr>
        <w:t>Filosofias da educação de surdos em uma perspectiva sócio antropológica</w:t>
      </w:r>
    </w:p>
    <w:p w:rsidR="00C75488" w:rsidRDefault="009758CE">
      <w:pPr>
        <w:widowControl w:val="0"/>
        <w:adjustRightInd w:val="0"/>
        <w:spacing w:after="0" w:line="240" w:lineRule="auto"/>
        <w:ind w:left="567"/>
        <w:jc w:val="both"/>
        <w:textAlignment w:val="baseline"/>
        <w:rPr>
          <w:rFonts w:ascii="Arial" w:eastAsia="Arial" w:hAnsi="Arial" w:cs="Arial"/>
          <w:lang w:eastAsia="pt-BR" w:bidi="pt-BR"/>
        </w:rPr>
      </w:pPr>
      <w:r>
        <w:rPr>
          <w:rFonts w:ascii="Arial" w:eastAsia="Arial" w:hAnsi="Arial" w:cs="Arial"/>
          <w:lang w:eastAsia="pt-BR" w:bidi="pt-BR"/>
        </w:rPr>
        <w:t>2.1 Aspectos históricos da educação</w:t>
      </w:r>
      <w:r>
        <w:rPr>
          <w:rFonts w:ascii="Arial" w:eastAsia="Arial" w:hAnsi="Arial" w:cs="Arial"/>
          <w:lang w:eastAsia="pt-BR" w:bidi="pt-BR"/>
        </w:rPr>
        <w:t xml:space="preserve"> de surdos;</w:t>
      </w:r>
    </w:p>
    <w:p w:rsidR="00C75488" w:rsidRDefault="009758CE">
      <w:pPr>
        <w:widowControl w:val="0"/>
        <w:adjustRightInd w:val="0"/>
        <w:spacing w:after="0" w:line="240" w:lineRule="auto"/>
        <w:ind w:left="567"/>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2.2 Filosofias de ensino: oralismo, comunicação total e bilinguismo;</w:t>
      </w:r>
    </w:p>
    <w:p w:rsidR="00C75488" w:rsidRDefault="009758CE">
      <w:pPr>
        <w:widowControl w:val="0"/>
        <w:adjustRightInd w:val="0"/>
        <w:spacing w:after="0" w:line="240" w:lineRule="auto"/>
        <w:ind w:left="567"/>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2.3 Identidade e cultura surda.</w:t>
      </w:r>
    </w:p>
    <w:p w:rsidR="00C75488" w:rsidRDefault="00C75488">
      <w:pPr>
        <w:widowControl w:val="0"/>
        <w:adjustRightInd w:val="0"/>
        <w:spacing w:after="0" w:line="240" w:lineRule="auto"/>
        <w:jc w:val="both"/>
        <w:textAlignment w:val="baseline"/>
        <w:rPr>
          <w:rFonts w:ascii="Arial" w:eastAsia="Times New Roman" w:hAnsi="Arial" w:cs="Arial"/>
          <w:bCs/>
          <w:snapToGrid w:val="0"/>
          <w:lang w:eastAsia="zh-CN"/>
        </w:rPr>
      </w:pPr>
    </w:p>
    <w:p w:rsidR="00C75488" w:rsidRDefault="009758CE">
      <w:pPr>
        <w:widowControl w:val="0"/>
        <w:adjustRightInd w:val="0"/>
        <w:spacing w:after="0" w:line="240" w:lineRule="auto"/>
        <w:jc w:val="both"/>
        <w:textAlignment w:val="baseline"/>
        <w:rPr>
          <w:rFonts w:ascii="Arial" w:eastAsia="Times New Roman" w:hAnsi="Arial" w:cs="Arial"/>
          <w:bCs/>
          <w:snapToGrid w:val="0"/>
          <w:lang w:eastAsia="zh-CN"/>
        </w:rPr>
      </w:pPr>
      <w:r>
        <w:rPr>
          <w:rFonts w:ascii="Arial" w:eastAsia="Times New Roman" w:hAnsi="Arial" w:cs="Arial"/>
          <w:bCs/>
          <w:snapToGrid w:val="0"/>
          <w:lang w:val="zh-CN" w:eastAsia="zh-CN"/>
        </w:rPr>
        <w:t xml:space="preserve">UNIDADE III – </w:t>
      </w:r>
      <w:r>
        <w:rPr>
          <w:rFonts w:ascii="Arial" w:eastAsia="Times New Roman" w:hAnsi="Arial" w:cs="Arial"/>
          <w:bCs/>
          <w:snapToGrid w:val="0"/>
          <w:lang w:eastAsia="zh-CN"/>
        </w:rPr>
        <w:t>Introdução a gramática da Libras</w:t>
      </w:r>
    </w:p>
    <w:p w:rsidR="00C75488" w:rsidRDefault="009758CE">
      <w:pPr>
        <w:widowControl w:val="0"/>
        <w:adjustRightInd w:val="0"/>
        <w:spacing w:after="0" w:line="240" w:lineRule="auto"/>
        <w:ind w:left="567"/>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3.1 Os cinco parâmetros da Libras;</w:t>
      </w:r>
    </w:p>
    <w:p w:rsidR="00C75488" w:rsidRDefault="009758CE">
      <w:pPr>
        <w:widowControl w:val="0"/>
        <w:adjustRightInd w:val="0"/>
        <w:spacing w:after="0" w:line="240" w:lineRule="auto"/>
        <w:ind w:left="567"/>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 xml:space="preserve">3.2 Vocabulário: materiais e ambientes educacionais, </w:t>
      </w:r>
      <w:r>
        <w:rPr>
          <w:rFonts w:ascii="Arial" w:eastAsia="Times New Roman" w:hAnsi="Arial" w:cs="Arial"/>
          <w:bCs/>
          <w:snapToGrid w:val="0"/>
          <w:lang w:eastAsia="zh-CN"/>
        </w:rPr>
        <w:t>profissões e adjetivos;</w:t>
      </w:r>
    </w:p>
    <w:p w:rsidR="00C75488" w:rsidRDefault="009758CE">
      <w:pPr>
        <w:widowControl w:val="0"/>
        <w:adjustRightInd w:val="0"/>
        <w:spacing w:after="0" w:line="240" w:lineRule="auto"/>
        <w:ind w:left="567"/>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3.3 Verbos: com concordância e sem concordância;</w:t>
      </w:r>
    </w:p>
    <w:p w:rsidR="00C75488" w:rsidRDefault="009758CE">
      <w:pPr>
        <w:widowControl w:val="0"/>
        <w:adjustRightInd w:val="0"/>
        <w:spacing w:after="0" w:line="240" w:lineRule="auto"/>
        <w:ind w:left="567"/>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3.4 Expressões faciais: interrogativas, negativas e exclamativas.</w:t>
      </w:r>
    </w:p>
    <w:p w:rsidR="00C75488" w:rsidRDefault="00C75488">
      <w:pPr>
        <w:widowControl w:val="0"/>
        <w:adjustRightInd w:val="0"/>
        <w:spacing w:after="0" w:line="240" w:lineRule="auto"/>
        <w:jc w:val="both"/>
        <w:textAlignment w:val="baseline"/>
        <w:rPr>
          <w:rFonts w:ascii="Arial" w:eastAsia="Times New Roman" w:hAnsi="Arial" w:cs="Arial"/>
          <w:bCs/>
          <w:snapToGrid w:val="0"/>
          <w:lang w:val="zh-CN" w:eastAsia="zh-CN"/>
        </w:rPr>
      </w:pPr>
    </w:p>
    <w:p w:rsidR="00C75488" w:rsidRDefault="009758CE">
      <w:pPr>
        <w:widowControl w:val="0"/>
        <w:adjustRightInd w:val="0"/>
        <w:spacing w:after="0" w:line="240" w:lineRule="auto"/>
        <w:jc w:val="both"/>
        <w:textAlignment w:val="baseline"/>
        <w:rPr>
          <w:rFonts w:ascii="Arial" w:eastAsia="Times New Roman" w:hAnsi="Arial" w:cs="Arial"/>
          <w:bCs/>
          <w:snapToGrid w:val="0"/>
          <w:lang w:eastAsia="zh-CN"/>
        </w:rPr>
      </w:pPr>
      <w:r>
        <w:rPr>
          <w:rFonts w:ascii="Arial" w:eastAsia="Times New Roman" w:hAnsi="Arial" w:cs="Arial"/>
          <w:bCs/>
          <w:snapToGrid w:val="0"/>
          <w:lang w:val="zh-CN" w:eastAsia="zh-CN"/>
        </w:rPr>
        <w:t xml:space="preserve">UNIDADE IV – </w:t>
      </w:r>
      <w:r>
        <w:rPr>
          <w:rFonts w:ascii="Arial" w:eastAsia="Times New Roman" w:hAnsi="Arial" w:cs="Arial"/>
          <w:bCs/>
          <w:snapToGrid w:val="0"/>
          <w:lang w:eastAsia="zh-CN"/>
        </w:rPr>
        <w:t>Educação de surdos na perspectiva bilíngue</w:t>
      </w:r>
    </w:p>
    <w:p w:rsidR="00C75488" w:rsidRDefault="009758CE">
      <w:pPr>
        <w:widowControl w:val="0"/>
        <w:adjustRightInd w:val="0"/>
        <w:spacing w:after="0" w:line="240" w:lineRule="auto"/>
        <w:ind w:left="567"/>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 xml:space="preserve">4.1 Contextos educacionais e as potencialidades de se </w:t>
      </w:r>
      <w:r>
        <w:rPr>
          <w:rFonts w:ascii="Arial" w:eastAsia="Times New Roman" w:hAnsi="Arial" w:cs="Arial"/>
          <w:bCs/>
          <w:snapToGrid w:val="0"/>
          <w:lang w:eastAsia="zh-CN"/>
        </w:rPr>
        <w:t>trabalhar com a visualidade</w:t>
      </w:r>
    </w:p>
    <w:p w:rsidR="00C75488" w:rsidRDefault="009758CE">
      <w:pPr>
        <w:widowControl w:val="0"/>
        <w:adjustRightInd w:val="0"/>
        <w:spacing w:after="0" w:line="240" w:lineRule="auto"/>
        <w:ind w:left="567"/>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4.2 Atuação dos Tradutores e Intérpretes de Libras em contextos inclusivos;</w:t>
      </w:r>
    </w:p>
    <w:p w:rsidR="00C75488" w:rsidRDefault="009758CE">
      <w:pPr>
        <w:widowControl w:val="0"/>
        <w:adjustRightInd w:val="0"/>
        <w:spacing w:after="0" w:line="240" w:lineRule="auto"/>
        <w:ind w:left="567"/>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 xml:space="preserve">4.3 Aspectos legais sobre a Língua Brasileira de Sinais – Libras e a educação de surdos.  </w:t>
      </w:r>
    </w:p>
    <w:p w:rsidR="00C75488" w:rsidRDefault="00C75488">
      <w:pPr>
        <w:widowControl w:val="0"/>
        <w:adjustRightInd w:val="0"/>
        <w:spacing w:after="0" w:line="240" w:lineRule="auto"/>
        <w:jc w:val="both"/>
        <w:textAlignment w:val="baseline"/>
        <w:rPr>
          <w:rFonts w:ascii="Arial" w:eastAsia="Times New Roman" w:hAnsi="Arial" w:cs="Arial"/>
          <w:bCs/>
          <w:snapToGrid w:val="0"/>
          <w:lang w:val="zh-CN" w:eastAsia="zh-CN"/>
        </w:rPr>
      </w:pPr>
    </w:p>
    <w:p w:rsidR="00C75488" w:rsidRDefault="009758CE">
      <w:pPr>
        <w:widowControl w:val="0"/>
        <w:adjustRightInd w:val="0"/>
        <w:spacing w:after="0" w:line="240" w:lineRule="auto"/>
        <w:jc w:val="both"/>
        <w:textAlignment w:val="baseline"/>
        <w:rPr>
          <w:rFonts w:ascii="Arial" w:eastAsia="Times New Roman" w:hAnsi="Arial" w:cs="Arial"/>
          <w:b/>
          <w:bCs/>
          <w:snapToGrid w:val="0"/>
          <w:lang w:eastAsia="zh-CN"/>
        </w:rPr>
      </w:pPr>
      <w:r>
        <w:rPr>
          <w:rFonts w:ascii="Arial" w:eastAsia="Times New Roman" w:hAnsi="Arial" w:cs="Arial"/>
          <w:b/>
          <w:bCs/>
          <w:snapToGrid w:val="0"/>
          <w:lang w:val="zh-CN" w:eastAsia="zh-CN"/>
        </w:rPr>
        <w:t>Bibliografia básica</w:t>
      </w:r>
      <w:r>
        <w:rPr>
          <w:rFonts w:ascii="Arial" w:eastAsia="Times New Roman" w:hAnsi="Arial" w:cs="Arial"/>
          <w:b/>
          <w:bCs/>
          <w:snapToGrid w:val="0"/>
          <w:lang w:eastAsia="zh-CN"/>
        </w:rPr>
        <w:t xml:space="preserve"> </w:t>
      </w:r>
    </w:p>
    <w:p w:rsidR="00C75488" w:rsidRDefault="00C75488">
      <w:pPr>
        <w:widowControl w:val="0"/>
        <w:adjustRightInd w:val="0"/>
        <w:spacing w:after="0" w:line="240" w:lineRule="auto"/>
        <w:jc w:val="both"/>
        <w:textAlignment w:val="baseline"/>
        <w:rPr>
          <w:rFonts w:ascii="Arial" w:eastAsia="Times New Roman" w:hAnsi="Arial" w:cs="Arial"/>
          <w:b/>
          <w:bCs/>
          <w:snapToGrid w:val="0"/>
          <w:lang w:eastAsia="zh-CN"/>
        </w:rPr>
      </w:pPr>
    </w:p>
    <w:p w:rsidR="00C75488" w:rsidRDefault="009758CE">
      <w:pPr>
        <w:widowControl w:val="0"/>
        <w:adjustRightInd w:val="0"/>
        <w:spacing w:after="0" w:line="240" w:lineRule="auto"/>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GESSER, Audrei</w:t>
      </w:r>
      <w:r>
        <w:rPr>
          <w:rFonts w:ascii="Arial" w:eastAsia="Times New Roman" w:hAnsi="Arial" w:cs="Arial"/>
          <w:b/>
          <w:bCs/>
          <w:snapToGrid w:val="0"/>
          <w:lang w:eastAsia="zh-CN"/>
        </w:rPr>
        <w:t>. Libras? Que língua é e</w:t>
      </w:r>
      <w:r>
        <w:rPr>
          <w:rFonts w:ascii="Arial" w:eastAsia="Times New Roman" w:hAnsi="Arial" w:cs="Arial"/>
          <w:b/>
          <w:bCs/>
          <w:snapToGrid w:val="0"/>
          <w:lang w:eastAsia="zh-CN"/>
        </w:rPr>
        <w:t>sta? - crenças e preconceitos em torno da língua de sinais e da realidade surda.</w:t>
      </w:r>
      <w:r>
        <w:rPr>
          <w:rFonts w:ascii="Arial" w:eastAsia="Times New Roman" w:hAnsi="Arial" w:cs="Arial"/>
          <w:bCs/>
          <w:snapToGrid w:val="0"/>
          <w:lang w:eastAsia="zh-CN"/>
        </w:rPr>
        <w:t xml:space="preserve"> São Paulo: Parábolas Editorial, 2009. </w:t>
      </w:r>
    </w:p>
    <w:p w:rsidR="00C75488" w:rsidRDefault="00C75488">
      <w:pPr>
        <w:widowControl w:val="0"/>
        <w:adjustRightInd w:val="0"/>
        <w:spacing w:after="0" w:line="240" w:lineRule="auto"/>
        <w:jc w:val="both"/>
        <w:textAlignment w:val="baseline"/>
        <w:rPr>
          <w:rFonts w:ascii="Arial" w:eastAsia="Times New Roman" w:hAnsi="Arial" w:cs="Arial"/>
          <w:bCs/>
          <w:snapToGrid w:val="0"/>
          <w:lang w:eastAsia="zh-CN"/>
        </w:rPr>
      </w:pPr>
    </w:p>
    <w:p w:rsidR="00C75488" w:rsidRDefault="009758CE">
      <w:pPr>
        <w:widowControl w:val="0"/>
        <w:adjustRightInd w:val="0"/>
        <w:spacing w:after="0" w:line="240" w:lineRule="auto"/>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 xml:space="preserve">MEC/SECADI. </w:t>
      </w:r>
      <w:r>
        <w:rPr>
          <w:rFonts w:ascii="Arial" w:eastAsia="Times New Roman" w:hAnsi="Arial" w:cs="Arial"/>
          <w:b/>
          <w:bCs/>
          <w:snapToGrid w:val="0"/>
          <w:lang w:eastAsia="zh-CN"/>
        </w:rPr>
        <w:t>Relatório sobre a Política Linguística de educação bilíngue – Língua Brasileira de Sinais e Língua Portuguesa.</w:t>
      </w:r>
      <w:r>
        <w:rPr>
          <w:rFonts w:ascii="Arial" w:eastAsia="Times New Roman" w:hAnsi="Arial" w:cs="Arial"/>
          <w:bCs/>
          <w:snapToGrid w:val="0"/>
          <w:lang w:eastAsia="zh-CN"/>
        </w:rPr>
        <w:t xml:space="preserve"> Grupo de Tra</w:t>
      </w:r>
      <w:r>
        <w:rPr>
          <w:rFonts w:ascii="Arial" w:eastAsia="Times New Roman" w:hAnsi="Arial" w:cs="Arial"/>
          <w:bCs/>
          <w:snapToGrid w:val="0"/>
          <w:lang w:eastAsia="zh-CN"/>
        </w:rPr>
        <w:t>balho, designado pelas Portarias nº 1.060/2013 e nº 91/2013 do MEC/SECADI. Brasília/DF: 2014 Disponível em: &lt;file:///C:/Users/Administrador/Downloads/Relat%C3%B3rioMEC_ SECADI.pdf&gt;. Acesso em: 26 Jul 2020.</w:t>
      </w:r>
    </w:p>
    <w:p w:rsidR="00C75488" w:rsidRDefault="00C75488">
      <w:pPr>
        <w:widowControl w:val="0"/>
        <w:adjustRightInd w:val="0"/>
        <w:spacing w:after="0" w:line="240" w:lineRule="auto"/>
        <w:jc w:val="both"/>
        <w:textAlignment w:val="baseline"/>
        <w:rPr>
          <w:rFonts w:ascii="Arial" w:eastAsia="Times New Roman" w:hAnsi="Arial" w:cs="Arial"/>
          <w:bCs/>
          <w:snapToGrid w:val="0"/>
          <w:lang w:eastAsia="zh-CN"/>
        </w:rPr>
      </w:pPr>
    </w:p>
    <w:p w:rsidR="00C75488" w:rsidRDefault="009758CE">
      <w:pPr>
        <w:widowControl w:val="0"/>
        <w:adjustRightInd w:val="0"/>
        <w:spacing w:after="0" w:line="240" w:lineRule="auto"/>
        <w:jc w:val="both"/>
        <w:textAlignment w:val="baseline"/>
        <w:rPr>
          <w:rFonts w:ascii="Arial" w:eastAsia="Times New Roman" w:hAnsi="Arial" w:cs="Arial"/>
          <w:bCs/>
          <w:snapToGrid w:val="0"/>
          <w:lang w:eastAsia="zh-CN"/>
        </w:rPr>
      </w:pPr>
      <w:r>
        <w:rPr>
          <w:rFonts w:ascii="Arial" w:eastAsia="Times New Roman" w:hAnsi="Arial" w:cs="Arial"/>
          <w:bCs/>
          <w:snapToGrid w:val="0"/>
          <w:lang w:eastAsia="zh-CN"/>
        </w:rPr>
        <w:t>QUADROS, Ronice Muller De; KARNOPP, Lodenir Becke</w:t>
      </w:r>
      <w:r>
        <w:rPr>
          <w:rFonts w:ascii="Arial" w:eastAsia="Times New Roman" w:hAnsi="Arial" w:cs="Arial"/>
          <w:bCs/>
          <w:snapToGrid w:val="0"/>
          <w:lang w:eastAsia="zh-CN"/>
        </w:rPr>
        <w:t xml:space="preserve">r. </w:t>
      </w:r>
      <w:r>
        <w:rPr>
          <w:rFonts w:ascii="Arial" w:eastAsia="Times New Roman" w:hAnsi="Arial" w:cs="Arial"/>
          <w:b/>
          <w:bCs/>
          <w:snapToGrid w:val="0"/>
          <w:lang w:eastAsia="zh-CN"/>
        </w:rPr>
        <w:t>Língua de Sinais Brasileira - Estudos Linguísticos.</w:t>
      </w:r>
      <w:r>
        <w:rPr>
          <w:rFonts w:ascii="Arial" w:eastAsia="Times New Roman" w:hAnsi="Arial" w:cs="Arial"/>
          <w:bCs/>
          <w:snapToGrid w:val="0"/>
          <w:lang w:eastAsia="zh-CN"/>
        </w:rPr>
        <w:t xml:space="preserve"> Porto Alegre: Artmed, 2004.</w:t>
      </w:r>
    </w:p>
    <w:p w:rsidR="00C75488" w:rsidRDefault="00C75488">
      <w:pPr>
        <w:widowControl w:val="0"/>
        <w:adjustRightInd w:val="0"/>
        <w:spacing w:after="0" w:line="240" w:lineRule="auto"/>
        <w:jc w:val="both"/>
        <w:textAlignment w:val="baseline"/>
        <w:rPr>
          <w:rFonts w:ascii="Arial" w:eastAsia="Times New Roman" w:hAnsi="Arial" w:cs="Arial"/>
          <w:bCs/>
          <w:snapToGrid w:val="0"/>
          <w:lang w:eastAsia="zh-CN"/>
        </w:rPr>
      </w:pPr>
    </w:p>
    <w:p w:rsidR="00C75488" w:rsidRDefault="009758CE">
      <w:pPr>
        <w:widowControl w:val="0"/>
        <w:adjustRightInd w:val="0"/>
        <w:spacing w:after="0" w:line="240" w:lineRule="auto"/>
        <w:jc w:val="both"/>
        <w:textAlignment w:val="baseline"/>
        <w:rPr>
          <w:rFonts w:ascii="Arial" w:eastAsia="Times New Roman" w:hAnsi="Arial" w:cs="Arial"/>
          <w:b/>
          <w:bCs/>
          <w:snapToGrid w:val="0"/>
          <w:lang w:eastAsia="zh-CN"/>
        </w:rPr>
      </w:pPr>
      <w:r>
        <w:rPr>
          <w:rFonts w:ascii="Arial" w:eastAsia="Times New Roman" w:hAnsi="Arial" w:cs="Arial"/>
          <w:b/>
          <w:bCs/>
          <w:snapToGrid w:val="0"/>
          <w:lang w:val="zh-CN" w:eastAsia="zh-CN"/>
        </w:rPr>
        <w:t>Bibliografia complementar</w:t>
      </w:r>
      <w:r>
        <w:rPr>
          <w:rFonts w:ascii="Arial" w:eastAsia="Times New Roman" w:hAnsi="Arial" w:cs="Arial"/>
          <w:b/>
          <w:bCs/>
          <w:snapToGrid w:val="0"/>
          <w:lang w:eastAsia="zh-CN"/>
        </w:rPr>
        <w:t xml:space="preserve"> </w:t>
      </w:r>
    </w:p>
    <w:p w:rsidR="00C75488" w:rsidRDefault="00C75488">
      <w:pPr>
        <w:widowControl w:val="0"/>
        <w:adjustRightInd w:val="0"/>
        <w:spacing w:after="0" w:line="240" w:lineRule="auto"/>
        <w:jc w:val="both"/>
        <w:textAlignment w:val="baseline"/>
        <w:rPr>
          <w:rFonts w:ascii="Arial" w:eastAsia="Times New Roman" w:hAnsi="Arial" w:cs="Arial"/>
          <w:b/>
          <w:bCs/>
          <w:snapToGrid w:val="0"/>
          <w:lang w:eastAsia="zh-CN"/>
        </w:rPr>
      </w:pPr>
    </w:p>
    <w:p w:rsidR="00C75488" w:rsidRDefault="009758CE">
      <w:pPr>
        <w:spacing w:after="0" w:line="240" w:lineRule="auto"/>
        <w:jc w:val="both"/>
        <w:rPr>
          <w:rFonts w:ascii="Arial" w:hAnsi="Arial" w:cs="Arial"/>
        </w:rPr>
      </w:pPr>
      <w:r>
        <w:rPr>
          <w:rFonts w:ascii="Arial" w:hAnsi="Arial" w:cs="Arial"/>
        </w:rPr>
        <w:t>BRASIL. Decreto nº 5.626, de 22 de dezembro de 2005</w:t>
      </w:r>
      <w:r>
        <w:rPr>
          <w:rFonts w:ascii="Arial" w:hAnsi="Arial" w:cs="Arial"/>
          <w:b/>
        </w:rPr>
        <w:t>. Regulamenta a Lei nº 10.436, de 24 de abril de 2002, que dispõe sobre a Língua Brasileira d</w:t>
      </w:r>
      <w:r>
        <w:rPr>
          <w:rFonts w:ascii="Arial" w:hAnsi="Arial" w:cs="Arial"/>
          <w:b/>
        </w:rPr>
        <w:t>e Sinais – Libras.</w:t>
      </w:r>
      <w:r>
        <w:rPr>
          <w:rFonts w:ascii="Arial" w:hAnsi="Arial" w:cs="Arial"/>
        </w:rPr>
        <w:t xml:space="preserve"> Diário Oficial da União, Brasília, 23 dez. 2005. Disponível em: &lt;http://www.planalto.gov.br/ccivil_03/_ato20042006/2005/decreto/d5626.htm&gt;. Acesso em: 26 Jul 2020.</w:t>
      </w:r>
    </w:p>
    <w:p w:rsidR="00C75488" w:rsidRDefault="00C75488">
      <w:pPr>
        <w:spacing w:after="0" w:line="240" w:lineRule="auto"/>
        <w:jc w:val="both"/>
        <w:rPr>
          <w:rFonts w:ascii="Arial" w:hAnsi="Arial" w:cs="Arial"/>
        </w:rPr>
      </w:pPr>
    </w:p>
    <w:p w:rsidR="00C75488" w:rsidRDefault="009758CE">
      <w:pPr>
        <w:spacing w:after="0" w:line="240" w:lineRule="auto"/>
        <w:jc w:val="both"/>
        <w:rPr>
          <w:rFonts w:ascii="Arial" w:hAnsi="Arial" w:cs="Arial"/>
        </w:rPr>
      </w:pPr>
      <w:r>
        <w:rPr>
          <w:rFonts w:ascii="Arial" w:hAnsi="Arial" w:cs="Arial"/>
        </w:rPr>
        <w:t>CAMPELLO, Ana Regina e Souza. Pedagogia Visual / Sinal na Educação dos S</w:t>
      </w:r>
      <w:r>
        <w:rPr>
          <w:rFonts w:ascii="Arial" w:hAnsi="Arial" w:cs="Arial"/>
        </w:rPr>
        <w:t xml:space="preserve">urdos. In: </w:t>
      </w:r>
      <w:r>
        <w:rPr>
          <w:rFonts w:ascii="Arial" w:hAnsi="Arial" w:cs="Arial"/>
          <w:b/>
        </w:rPr>
        <w:t>Estudos Surdos II</w:t>
      </w:r>
      <w:r>
        <w:rPr>
          <w:rFonts w:ascii="Arial" w:hAnsi="Arial" w:cs="Arial"/>
        </w:rPr>
        <w:t xml:space="preserve"> / Ronice Müller de Quadros e Gladis Perlin (org.). Petrópolis, RJ: Arara Azul, 2007.</w:t>
      </w:r>
    </w:p>
    <w:p w:rsidR="00C75488" w:rsidRDefault="00C75488">
      <w:pPr>
        <w:spacing w:after="0" w:line="240" w:lineRule="auto"/>
        <w:jc w:val="both"/>
        <w:rPr>
          <w:rFonts w:ascii="Arial" w:hAnsi="Arial" w:cs="Arial"/>
        </w:rPr>
      </w:pPr>
    </w:p>
    <w:p w:rsidR="00C75488" w:rsidRDefault="009758CE">
      <w:pPr>
        <w:spacing w:after="0" w:line="240" w:lineRule="auto"/>
        <w:jc w:val="both"/>
        <w:rPr>
          <w:rFonts w:ascii="Arial" w:hAnsi="Arial" w:cs="Arial"/>
        </w:rPr>
      </w:pPr>
      <w:r>
        <w:rPr>
          <w:rFonts w:ascii="Arial" w:hAnsi="Arial" w:cs="Arial"/>
        </w:rPr>
        <w:t xml:space="preserve">SKLIAR, C. (org.) </w:t>
      </w:r>
      <w:r>
        <w:rPr>
          <w:rFonts w:ascii="Arial" w:hAnsi="Arial" w:cs="Arial"/>
          <w:b/>
        </w:rPr>
        <w:t>Atualidade da educação bilíngue para surdos</w:t>
      </w:r>
      <w:r>
        <w:rPr>
          <w:rFonts w:ascii="Arial" w:hAnsi="Arial" w:cs="Arial"/>
        </w:rPr>
        <w:t>. Vol.II. Porto Alegre: Mediação, 1999.</w:t>
      </w:r>
    </w:p>
    <w:p w:rsidR="00C75488" w:rsidRDefault="00C75488">
      <w:pPr>
        <w:spacing w:after="0" w:line="240" w:lineRule="auto"/>
        <w:jc w:val="both"/>
        <w:rPr>
          <w:rFonts w:ascii="Arial" w:hAnsi="Arial" w:cs="Arial"/>
        </w:rPr>
      </w:pPr>
    </w:p>
    <w:p w:rsidR="00C75488" w:rsidRDefault="009758CE">
      <w:pPr>
        <w:spacing w:after="0" w:line="240" w:lineRule="auto"/>
        <w:jc w:val="both"/>
        <w:rPr>
          <w:rFonts w:ascii="Arial" w:hAnsi="Arial" w:cs="Arial"/>
        </w:rPr>
      </w:pPr>
      <w:r>
        <w:rPr>
          <w:rFonts w:ascii="Arial" w:hAnsi="Arial" w:cs="Arial"/>
        </w:rPr>
        <w:t xml:space="preserve">LACERDA, Cristina Broglia de; LODI, Ana Claudia Balieiro. </w:t>
      </w:r>
      <w:r>
        <w:rPr>
          <w:rFonts w:ascii="Arial" w:hAnsi="Arial" w:cs="Arial"/>
          <w:b/>
        </w:rPr>
        <w:t>Uma escola duas línguas – letramento em língua portuguesa e língua de sinais nas etapas iniciais de escolarização</w:t>
      </w:r>
      <w:r>
        <w:rPr>
          <w:rFonts w:ascii="Arial" w:hAnsi="Arial" w:cs="Arial"/>
        </w:rPr>
        <w:t>. Porto Alegre: Editora mediação, 2009.</w:t>
      </w:r>
    </w:p>
    <w:p w:rsidR="00C75488" w:rsidRDefault="00C75488">
      <w:pPr>
        <w:spacing w:after="0" w:line="240" w:lineRule="auto"/>
        <w:jc w:val="both"/>
        <w:rPr>
          <w:rFonts w:ascii="Arial" w:hAnsi="Arial" w:cs="Arial"/>
        </w:rPr>
      </w:pPr>
    </w:p>
    <w:p w:rsidR="00C75488" w:rsidRDefault="009758CE">
      <w:pPr>
        <w:spacing w:after="0" w:line="240" w:lineRule="auto"/>
        <w:jc w:val="both"/>
        <w:rPr>
          <w:rFonts w:ascii="Arial" w:hAnsi="Arial" w:cs="Arial"/>
          <w:sz w:val="24"/>
          <w:szCs w:val="24"/>
        </w:rPr>
      </w:pPr>
      <w:r>
        <w:rPr>
          <w:rFonts w:ascii="Arial" w:hAnsi="Arial" w:cs="Arial"/>
        </w:rPr>
        <w:t xml:space="preserve">QUADROS, Ronice Müller de. </w:t>
      </w:r>
      <w:r>
        <w:rPr>
          <w:rFonts w:ascii="Arial" w:hAnsi="Arial" w:cs="Arial"/>
          <w:b/>
        </w:rPr>
        <w:t>O tradutor e inté</w:t>
      </w:r>
      <w:r>
        <w:rPr>
          <w:rFonts w:ascii="Arial" w:hAnsi="Arial" w:cs="Arial"/>
          <w:b/>
        </w:rPr>
        <w:t>rprete de língua brasileira de sinais e língua portuguesa.</w:t>
      </w:r>
      <w:r>
        <w:rPr>
          <w:rFonts w:ascii="Arial" w:hAnsi="Arial" w:cs="Arial"/>
        </w:rPr>
        <w:t xml:space="preserve"> Secretaria de Educação Especial. Programa Nacional de Apoio à Educação de Surdos. Brasília: MEC, SEESP, 2004</w:t>
      </w:r>
      <w:r>
        <w:rPr>
          <w:rFonts w:ascii="Arial" w:hAnsi="Arial" w:cs="Arial"/>
          <w:sz w:val="24"/>
          <w:szCs w:val="24"/>
        </w:rPr>
        <w:t>.</w:t>
      </w:r>
    </w:p>
    <w:p w:rsidR="00C75488" w:rsidRDefault="00C75488">
      <w:pPr>
        <w:spacing w:after="0" w:line="240" w:lineRule="auto"/>
        <w:jc w:val="both"/>
        <w:rPr>
          <w:rFonts w:ascii="Arial" w:hAnsi="Arial" w:cs="Arial"/>
          <w:sz w:val="24"/>
          <w:szCs w:val="24"/>
        </w:rPr>
      </w:pPr>
    </w:p>
    <w:p w:rsidR="00C75488" w:rsidRDefault="00C75488">
      <w:pPr>
        <w:rPr>
          <w:rFonts w:ascii="Arial" w:eastAsia="Arial" w:hAnsi="Arial" w:cs="Arial"/>
          <w:sz w:val="24"/>
          <w:szCs w:val="24"/>
        </w:rPr>
      </w:pPr>
    </w:p>
    <w:p w:rsidR="00C75488" w:rsidRDefault="00C75488">
      <w:pPr>
        <w:rPr>
          <w:rFonts w:ascii="Arial" w:eastAsia="Arial" w:hAnsi="Arial" w:cs="Arial"/>
          <w:sz w:val="24"/>
          <w:szCs w:val="24"/>
        </w:rPr>
      </w:pP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4227"/>
      </w:tblGrid>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jc w:val="center"/>
              <w:rPr>
                <w:rFonts w:ascii="Arial" w:eastAsia="Arial" w:hAnsi="Arial" w:cs="Arial"/>
                <w:sz w:val="24"/>
                <w:szCs w:val="24"/>
              </w:rPr>
            </w:pPr>
            <w:r>
              <w:rPr>
                <w:rFonts w:ascii="Arial" w:eastAsia="Arial" w:hAnsi="Arial" w:cs="Arial"/>
                <w:b/>
                <w:sz w:val="24"/>
                <w:szCs w:val="24"/>
              </w:rPr>
              <w:t xml:space="preserve">Disciplina: </w:t>
            </w:r>
            <w:r>
              <w:rPr>
                <w:rFonts w:ascii="Arial" w:eastAsia="Arial" w:hAnsi="Arial" w:cs="Arial"/>
                <w:sz w:val="24"/>
                <w:szCs w:val="24"/>
              </w:rPr>
              <w:t xml:space="preserve">Gestão da </w:t>
            </w:r>
            <w:r>
              <w:rPr>
                <w:rFonts w:ascii="Arial" w:eastAsia="Arial" w:hAnsi="Arial" w:cs="Arial"/>
                <w:sz w:val="24"/>
                <w:szCs w:val="24"/>
              </w:rPr>
              <w:t>e</w:t>
            </w:r>
            <w:r>
              <w:rPr>
                <w:rFonts w:ascii="Arial" w:eastAsia="Arial" w:hAnsi="Arial" w:cs="Arial"/>
                <w:sz w:val="24"/>
                <w:szCs w:val="24"/>
              </w:rPr>
              <w:t xml:space="preserve">ducação </w:t>
            </w:r>
            <w:r>
              <w:rPr>
                <w:rFonts w:ascii="Arial" w:eastAsia="Arial" w:hAnsi="Arial" w:cs="Arial"/>
                <w:sz w:val="24"/>
                <w:szCs w:val="24"/>
              </w:rPr>
              <w:t>p</w:t>
            </w:r>
            <w:r>
              <w:rPr>
                <w:rFonts w:ascii="Arial" w:eastAsia="Arial" w:hAnsi="Arial" w:cs="Arial"/>
                <w:sz w:val="24"/>
                <w:szCs w:val="24"/>
              </w:rPr>
              <w:t>ública</w:t>
            </w:r>
          </w:p>
        </w:tc>
      </w:tr>
      <w:tr w:rsidR="00C75488">
        <w:trPr>
          <w:trHeight w:val="178"/>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Vigência: </w:t>
            </w:r>
            <w:r>
              <w:rPr>
                <w:rFonts w:ascii="Arial" w:eastAsia="Arial" w:hAnsi="Arial" w:cs="Arial"/>
                <w:sz w:val="24"/>
                <w:szCs w:val="24"/>
              </w:rPr>
              <w:t>a partir de 2020/2</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vertAlign w:val="superscript"/>
              </w:rPr>
            </w:pPr>
            <w:r>
              <w:rPr>
                <w:rFonts w:ascii="Arial" w:eastAsia="Arial" w:hAnsi="Arial" w:cs="Arial"/>
                <w:b/>
                <w:sz w:val="24"/>
                <w:szCs w:val="24"/>
              </w:rPr>
              <w:t>Período letivo:</w:t>
            </w:r>
            <w:r>
              <w:rPr>
                <w:rFonts w:ascii="Arial" w:eastAsia="Arial" w:hAnsi="Arial" w:cs="Arial"/>
                <w:b/>
                <w:sz w:val="24"/>
                <w:szCs w:val="24"/>
              </w:rPr>
              <w:t xml:space="preserve"> </w:t>
            </w:r>
          </w:p>
        </w:tc>
      </w:tr>
      <w:tr w:rsidR="00C75488">
        <w:trPr>
          <w:trHeight w:val="263"/>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Carga horária total: </w:t>
            </w:r>
            <w:r>
              <w:rPr>
                <w:rFonts w:ascii="Arial" w:eastAsia="Arial" w:hAnsi="Arial" w:cs="Arial"/>
                <w:sz w:val="24"/>
                <w:szCs w:val="24"/>
              </w:rPr>
              <w:t>60 horas</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Código: </w:t>
            </w:r>
          </w:p>
        </w:tc>
      </w:tr>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ind w:left="280" w:right="385" w:hanging="10"/>
              <w:jc w:val="both"/>
              <w:rPr>
                <w:rFonts w:ascii="Arial" w:eastAsia="Arial" w:hAnsi="Arial" w:cs="Arial"/>
                <w:sz w:val="20"/>
                <w:szCs w:val="20"/>
              </w:rPr>
            </w:pPr>
            <w:r>
              <w:rPr>
                <w:rFonts w:ascii="Arial" w:eastAsia="Arial" w:hAnsi="Arial" w:cs="Arial"/>
                <w:b/>
                <w:sz w:val="24"/>
                <w:szCs w:val="24"/>
              </w:rPr>
              <w:t xml:space="preserve">Ementa: </w:t>
            </w:r>
            <w:r>
              <w:rPr>
                <w:rFonts w:ascii="Arial" w:eastAsia="Arial" w:hAnsi="Arial" w:cs="Arial"/>
              </w:rPr>
              <w:t xml:space="preserve">Políticas Públicas e Financiamento da Educação; Gestão democrática em espaços escolares e não-escolares; A organização da educação básica brasileira no âmbito da Lei de Diretrizes e Bases da Educação </w:t>
            </w:r>
            <w:r>
              <w:rPr>
                <w:rFonts w:ascii="Arial" w:eastAsia="Arial" w:hAnsi="Arial" w:cs="Arial"/>
              </w:rPr>
              <w:t>Nacional (Lei 9.394/96). Sistema(s) de ensino: a visão teórica e o marco legal. O planejamento da gestão. Avaliação institucional.</w:t>
            </w:r>
            <w:r>
              <w:rPr>
                <w:rFonts w:ascii="Arial" w:eastAsia="Arial" w:hAnsi="Arial" w:cs="Arial"/>
                <w:sz w:val="20"/>
                <w:szCs w:val="20"/>
              </w:rPr>
              <w:t xml:space="preserve"> </w:t>
            </w:r>
          </w:p>
        </w:tc>
      </w:tr>
    </w:tbl>
    <w:p w:rsidR="00C75488" w:rsidRDefault="00C75488"/>
    <w:p w:rsidR="00C75488" w:rsidRDefault="009758CE">
      <w:pPr>
        <w:widowControl w:val="0"/>
        <w:spacing w:before="240" w:after="240" w:line="240" w:lineRule="auto"/>
        <w:jc w:val="both"/>
        <w:rPr>
          <w:rFonts w:ascii="Arial" w:eastAsia="Arial" w:hAnsi="Arial" w:cs="Arial"/>
          <w:b/>
          <w:color w:val="FF0000"/>
          <w:sz w:val="24"/>
          <w:szCs w:val="24"/>
        </w:rPr>
      </w:pPr>
      <w:r>
        <w:rPr>
          <w:rFonts w:ascii="Arial" w:eastAsia="Arial" w:hAnsi="Arial" w:cs="Arial"/>
          <w:b/>
          <w:sz w:val="24"/>
          <w:szCs w:val="24"/>
        </w:rPr>
        <w:t xml:space="preserve">Conteúdos </w:t>
      </w:r>
    </w:p>
    <w:p w:rsidR="00C75488" w:rsidRDefault="00C75488">
      <w:pPr>
        <w:pStyle w:val="Default"/>
        <w:rPr>
          <w:sz w:val="22"/>
          <w:szCs w:val="22"/>
        </w:rPr>
      </w:pPr>
    </w:p>
    <w:p w:rsidR="00C75488" w:rsidRDefault="009758CE">
      <w:pPr>
        <w:pStyle w:val="Default"/>
        <w:rPr>
          <w:rFonts w:ascii="Arial" w:hAnsi="Arial" w:cs="Arial"/>
          <w:sz w:val="22"/>
          <w:szCs w:val="22"/>
        </w:rPr>
      </w:pPr>
      <w:r>
        <w:rPr>
          <w:rFonts w:ascii="Arial" w:hAnsi="Arial" w:cs="Arial"/>
          <w:sz w:val="22"/>
          <w:szCs w:val="22"/>
        </w:rPr>
        <w:t xml:space="preserve">UNIDADE I – Legislação que ampara a gestão democrática da escola </w:t>
      </w:r>
    </w:p>
    <w:p w:rsidR="00C75488" w:rsidRDefault="009758CE">
      <w:pPr>
        <w:pStyle w:val="Default"/>
        <w:ind w:firstLine="708"/>
        <w:rPr>
          <w:rFonts w:ascii="Arial" w:hAnsi="Arial" w:cs="Arial"/>
          <w:sz w:val="22"/>
          <w:szCs w:val="22"/>
        </w:rPr>
      </w:pPr>
      <w:r>
        <w:rPr>
          <w:rFonts w:ascii="Arial" w:hAnsi="Arial" w:cs="Arial"/>
          <w:sz w:val="22"/>
          <w:szCs w:val="22"/>
        </w:rPr>
        <w:t xml:space="preserve">1.1 Constituição Federal e Leis do ensino federal e estadual. </w:t>
      </w:r>
    </w:p>
    <w:p w:rsidR="00C75488" w:rsidRDefault="009758CE">
      <w:pPr>
        <w:pStyle w:val="Default"/>
        <w:rPr>
          <w:rFonts w:ascii="Arial" w:hAnsi="Arial" w:cs="Arial"/>
          <w:sz w:val="22"/>
          <w:szCs w:val="22"/>
        </w:rPr>
      </w:pPr>
      <w:r>
        <w:rPr>
          <w:rFonts w:ascii="Arial" w:hAnsi="Arial" w:cs="Arial"/>
          <w:sz w:val="22"/>
          <w:szCs w:val="22"/>
        </w:rPr>
        <w:t xml:space="preserve">UNIDADE II – Gestão da educação escolar brasileira. </w:t>
      </w:r>
    </w:p>
    <w:p w:rsidR="00C75488" w:rsidRDefault="009758CE">
      <w:pPr>
        <w:pStyle w:val="Default"/>
        <w:ind w:firstLine="708"/>
        <w:rPr>
          <w:rFonts w:ascii="Arial" w:hAnsi="Arial" w:cs="Arial"/>
          <w:sz w:val="22"/>
          <w:szCs w:val="22"/>
        </w:rPr>
      </w:pPr>
      <w:r>
        <w:rPr>
          <w:rFonts w:ascii="Arial" w:hAnsi="Arial" w:cs="Arial"/>
          <w:sz w:val="22"/>
          <w:szCs w:val="22"/>
        </w:rPr>
        <w:t xml:space="preserve">2.1 Aspectos históricos da gestão educacional brasileira </w:t>
      </w:r>
    </w:p>
    <w:p w:rsidR="00C75488" w:rsidRDefault="009758CE">
      <w:pPr>
        <w:pStyle w:val="Default"/>
        <w:ind w:firstLine="708"/>
        <w:rPr>
          <w:rFonts w:ascii="Arial" w:hAnsi="Arial" w:cs="Arial"/>
          <w:sz w:val="22"/>
          <w:szCs w:val="22"/>
        </w:rPr>
      </w:pPr>
      <w:r>
        <w:rPr>
          <w:rFonts w:ascii="Arial" w:hAnsi="Arial" w:cs="Arial"/>
          <w:sz w:val="22"/>
          <w:szCs w:val="22"/>
        </w:rPr>
        <w:t xml:space="preserve">2.2 Gestão x administração escolar </w:t>
      </w:r>
    </w:p>
    <w:p w:rsidR="00C75488" w:rsidRDefault="009758CE">
      <w:pPr>
        <w:pStyle w:val="Default"/>
        <w:rPr>
          <w:rFonts w:ascii="Arial" w:hAnsi="Arial" w:cs="Arial"/>
          <w:sz w:val="22"/>
          <w:szCs w:val="22"/>
        </w:rPr>
      </w:pPr>
      <w:r>
        <w:rPr>
          <w:rFonts w:ascii="Arial" w:hAnsi="Arial" w:cs="Arial"/>
          <w:sz w:val="22"/>
          <w:szCs w:val="22"/>
        </w:rPr>
        <w:t xml:space="preserve">UNIDADE III – Estudo das práticas escolares e </w:t>
      </w:r>
      <w:r>
        <w:rPr>
          <w:rFonts w:ascii="Arial" w:hAnsi="Arial" w:cs="Arial"/>
          <w:sz w:val="22"/>
          <w:szCs w:val="22"/>
        </w:rPr>
        <w:t xml:space="preserve">não escolares de gestão democrática. </w:t>
      </w:r>
    </w:p>
    <w:p w:rsidR="00C75488" w:rsidRDefault="009758CE">
      <w:pPr>
        <w:pStyle w:val="Default"/>
        <w:ind w:firstLine="708"/>
        <w:rPr>
          <w:rFonts w:ascii="Arial" w:hAnsi="Arial" w:cs="Arial"/>
          <w:sz w:val="22"/>
          <w:szCs w:val="22"/>
        </w:rPr>
      </w:pPr>
      <w:r>
        <w:rPr>
          <w:rFonts w:ascii="Arial" w:hAnsi="Arial" w:cs="Arial"/>
          <w:sz w:val="22"/>
          <w:szCs w:val="22"/>
        </w:rPr>
        <w:t xml:space="preserve">3.1 Processos democráticos de gestão da escola básica </w:t>
      </w:r>
    </w:p>
    <w:p w:rsidR="00C75488" w:rsidRDefault="009758CE">
      <w:pPr>
        <w:pStyle w:val="Default"/>
        <w:rPr>
          <w:rFonts w:ascii="Arial" w:hAnsi="Arial" w:cs="Arial"/>
          <w:sz w:val="22"/>
          <w:szCs w:val="22"/>
        </w:rPr>
      </w:pPr>
      <w:r>
        <w:rPr>
          <w:rFonts w:ascii="Arial" w:hAnsi="Arial" w:cs="Arial"/>
          <w:sz w:val="22"/>
          <w:szCs w:val="22"/>
        </w:rPr>
        <w:t xml:space="preserve">UNIDADE IV  - Fundamentos teórico-práticos na elaboração e análise do Projeto Político-Pedagógico e Regimento Escolar. </w:t>
      </w:r>
    </w:p>
    <w:p w:rsidR="00C75488" w:rsidRDefault="009758CE">
      <w:pPr>
        <w:pStyle w:val="Default"/>
        <w:ind w:firstLine="708"/>
        <w:rPr>
          <w:rFonts w:ascii="Arial" w:hAnsi="Arial" w:cs="Arial"/>
          <w:sz w:val="22"/>
          <w:szCs w:val="22"/>
        </w:rPr>
      </w:pPr>
      <w:r>
        <w:rPr>
          <w:rFonts w:ascii="Arial" w:hAnsi="Arial" w:cs="Arial"/>
          <w:sz w:val="22"/>
          <w:szCs w:val="22"/>
        </w:rPr>
        <w:t xml:space="preserve">4.1 Projeto político-pedagógico </w:t>
      </w:r>
    </w:p>
    <w:p w:rsidR="00C75488" w:rsidRDefault="009758CE">
      <w:pPr>
        <w:pStyle w:val="Default"/>
        <w:ind w:firstLine="708"/>
        <w:rPr>
          <w:rFonts w:ascii="Arial" w:hAnsi="Arial" w:cs="Arial"/>
          <w:sz w:val="22"/>
          <w:szCs w:val="22"/>
        </w:rPr>
      </w:pPr>
      <w:r>
        <w:rPr>
          <w:rFonts w:ascii="Arial" w:hAnsi="Arial" w:cs="Arial"/>
          <w:sz w:val="22"/>
          <w:szCs w:val="22"/>
        </w:rPr>
        <w:t>4.2 Regime</w:t>
      </w:r>
      <w:r>
        <w:rPr>
          <w:rFonts w:ascii="Arial" w:hAnsi="Arial" w:cs="Arial"/>
          <w:sz w:val="22"/>
          <w:szCs w:val="22"/>
        </w:rPr>
        <w:t xml:space="preserve">nto escolar. </w:t>
      </w:r>
    </w:p>
    <w:p w:rsidR="00C75488" w:rsidRDefault="009758CE">
      <w:pPr>
        <w:pStyle w:val="Default"/>
        <w:rPr>
          <w:rFonts w:ascii="Arial" w:hAnsi="Arial" w:cs="Arial"/>
          <w:sz w:val="22"/>
          <w:szCs w:val="22"/>
        </w:rPr>
      </w:pPr>
      <w:r>
        <w:rPr>
          <w:rFonts w:ascii="Arial" w:hAnsi="Arial" w:cs="Arial"/>
          <w:sz w:val="22"/>
          <w:szCs w:val="22"/>
        </w:rPr>
        <w:t xml:space="preserve">UNIDADE IV – Sujeitos articuladores e instrumentos da gestão escolar. </w:t>
      </w:r>
    </w:p>
    <w:p w:rsidR="00C75488" w:rsidRDefault="009758CE">
      <w:pPr>
        <w:pStyle w:val="Default"/>
        <w:ind w:left="708"/>
        <w:rPr>
          <w:rFonts w:ascii="Arial" w:hAnsi="Arial" w:cs="Arial"/>
          <w:sz w:val="22"/>
          <w:szCs w:val="22"/>
        </w:rPr>
      </w:pPr>
      <w:r>
        <w:rPr>
          <w:rFonts w:ascii="Arial" w:hAnsi="Arial" w:cs="Arial"/>
          <w:sz w:val="22"/>
          <w:szCs w:val="22"/>
        </w:rPr>
        <w:t xml:space="preserve">4.1 Comunidade escolar, equipe diretiva, organizações estudantis, apoio docente e discente. </w:t>
      </w:r>
    </w:p>
    <w:p w:rsidR="00C75488" w:rsidRDefault="009758CE">
      <w:pPr>
        <w:pStyle w:val="Default"/>
        <w:ind w:firstLine="708"/>
        <w:rPr>
          <w:rFonts w:ascii="Arial" w:hAnsi="Arial" w:cs="Arial"/>
          <w:sz w:val="22"/>
          <w:szCs w:val="22"/>
        </w:rPr>
      </w:pPr>
      <w:r>
        <w:rPr>
          <w:rFonts w:ascii="Arial" w:hAnsi="Arial" w:cs="Arial"/>
          <w:sz w:val="22"/>
          <w:szCs w:val="22"/>
        </w:rPr>
        <w:t xml:space="preserve">4.2 conselhos escolares, eleição de diretores </w:t>
      </w:r>
    </w:p>
    <w:p w:rsidR="00C75488" w:rsidRDefault="00C75488">
      <w:pPr>
        <w:pStyle w:val="Default"/>
        <w:rPr>
          <w:rFonts w:ascii="Arial" w:hAnsi="Arial" w:cs="Arial"/>
          <w:b/>
          <w:bCs/>
          <w:sz w:val="22"/>
          <w:szCs w:val="22"/>
        </w:rPr>
      </w:pPr>
    </w:p>
    <w:p w:rsidR="00C75488" w:rsidRDefault="009758CE">
      <w:pPr>
        <w:pStyle w:val="Default"/>
        <w:rPr>
          <w:rFonts w:ascii="Arial" w:hAnsi="Arial" w:cs="Arial"/>
          <w:b/>
          <w:bCs/>
          <w:sz w:val="22"/>
          <w:szCs w:val="22"/>
        </w:rPr>
      </w:pPr>
      <w:r>
        <w:rPr>
          <w:rFonts w:ascii="Arial" w:hAnsi="Arial" w:cs="Arial"/>
          <w:b/>
          <w:bCs/>
          <w:sz w:val="22"/>
          <w:szCs w:val="22"/>
        </w:rPr>
        <w:t xml:space="preserve">Bibliografia básica </w:t>
      </w:r>
    </w:p>
    <w:p w:rsidR="00C75488" w:rsidRDefault="00C75488">
      <w:pPr>
        <w:pStyle w:val="Default"/>
        <w:rPr>
          <w:rFonts w:ascii="Arial" w:hAnsi="Arial" w:cs="Arial"/>
          <w:sz w:val="22"/>
          <w:szCs w:val="22"/>
        </w:rPr>
      </w:pPr>
    </w:p>
    <w:p w:rsidR="00C75488" w:rsidRDefault="009758CE">
      <w:pPr>
        <w:pStyle w:val="Default"/>
        <w:rPr>
          <w:rFonts w:ascii="Arial" w:hAnsi="Arial" w:cs="Arial"/>
          <w:sz w:val="22"/>
          <w:szCs w:val="22"/>
        </w:rPr>
      </w:pPr>
      <w:r>
        <w:rPr>
          <w:rFonts w:ascii="Arial" w:hAnsi="Arial" w:cs="Arial"/>
          <w:sz w:val="22"/>
          <w:szCs w:val="22"/>
        </w:rPr>
        <w:t xml:space="preserve">LUCK, Heloísa. </w:t>
      </w:r>
      <w:r>
        <w:rPr>
          <w:rFonts w:ascii="Arial" w:hAnsi="Arial" w:cs="Arial"/>
          <w:b/>
          <w:bCs/>
          <w:sz w:val="22"/>
          <w:szCs w:val="22"/>
        </w:rPr>
        <w:t xml:space="preserve">A gestão participativa na escola. </w:t>
      </w:r>
      <w:r>
        <w:rPr>
          <w:rFonts w:ascii="Arial" w:hAnsi="Arial" w:cs="Arial"/>
          <w:sz w:val="22"/>
          <w:szCs w:val="22"/>
        </w:rPr>
        <w:t>Petrópolis, RJ: Vozes, 2006</w:t>
      </w:r>
      <w:r>
        <w:rPr>
          <w:rFonts w:ascii="Arial" w:hAnsi="Arial" w:cs="Arial"/>
          <w:b/>
          <w:bCs/>
          <w:sz w:val="22"/>
          <w:szCs w:val="22"/>
        </w:rPr>
        <w:t xml:space="preserve">. </w:t>
      </w:r>
    </w:p>
    <w:p w:rsidR="00C75488" w:rsidRDefault="009758CE">
      <w:pPr>
        <w:pStyle w:val="Default"/>
        <w:rPr>
          <w:rFonts w:ascii="Arial" w:hAnsi="Arial" w:cs="Arial"/>
          <w:sz w:val="22"/>
          <w:szCs w:val="22"/>
        </w:rPr>
      </w:pPr>
      <w:r>
        <w:rPr>
          <w:rFonts w:ascii="Arial" w:hAnsi="Arial" w:cs="Arial"/>
          <w:sz w:val="22"/>
          <w:szCs w:val="22"/>
        </w:rPr>
        <w:t xml:space="preserve">VEIGA, Ilma P A (Org). </w:t>
      </w:r>
      <w:r>
        <w:rPr>
          <w:rFonts w:ascii="Arial" w:hAnsi="Arial" w:cs="Arial"/>
          <w:b/>
          <w:bCs/>
          <w:sz w:val="22"/>
          <w:szCs w:val="22"/>
        </w:rPr>
        <w:t xml:space="preserve">Projeto Político-pedagógico da escola: uma construção possível. </w:t>
      </w:r>
      <w:r>
        <w:rPr>
          <w:rFonts w:ascii="Arial" w:hAnsi="Arial" w:cs="Arial"/>
          <w:sz w:val="22"/>
          <w:szCs w:val="22"/>
        </w:rPr>
        <w:t xml:space="preserve">Campinas: Papirus, 2013. </w:t>
      </w:r>
    </w:p>
    <w:p w:rsidR="00C75488" w:rsidRDefault="009758CE">
      <w:pPr>
        <w:pStyle w:val="Default"/>
        <w:rPr>
          <w:rFonts w:ascii="Arial" w:hAnsi="Arial" w:cs="Arial"/>
          <w:sz w:val="22"/>
          <w:szCs w:val="22"/>
        </w:rPr>
      </w:pPr>
      <w:r>
        <w:rPr>
          <w:rFonts w:ascii="Arial" w:hAnsi="Arial" w:cs="Arial"/>
          <w:sz w:val="22"/>
          <w:szCs w:val="22"/>
        </w:rPr>
        <w:t xml:space="preserve">FERREIRA, Naura S Carapeto. </w:t>
      </w:r>
      <w:r>
        <w:rPr>
          <w:rFonts w:ascii="Arial" w:hAnsi="Arial" w:cs="Arial"/>
          <w:b/>
          <w:bCs/>
          <w:sz w:val="22"/>
          <w:szCs w:val="22"/>
        </w:rPr>
        <w:t>Gestão democrática da educação: atua</w:t>
      </w:r>
      <w:r>
        <w:rPr>
          <w:rFonts w:ascii="Arial" w:hAnsi="Arial" w:cs="Arial"/>
          <w:b/>
          <w:bCs/>
          <w:sz w:val="22"/>
          <w:szCs w:val="22"/>
        </w:rPr>
        <w:t xml:space="preserve">is tendências, novos desafios. </w:t>
      </w:r>
      <w:r>
        <w:rPr>
          <w:rFonts w:ascii="Arial" w:hAnsi="Arial" w:cs="Arial"/>
          <w:sz w:val="22"/>
          <w:szCs w:val="22"/>
        </w:rPr>
        <w:t xml:space="preserve">Cortez, 2006. </w:t>
      </w:r>
    </w:p>
    <w:p w:rsidR="00C75488" w:rsidRDefault="00C75488">
      <w:pPr>
        <w:pStyle w:val="Default"/>
        <w:rPr>
          <w:rFonts w:ascii="Arial" w:hAnsi="Arial" w:cs="Arial"/>
          <w:sz w:val="22"/>
          <w:szCs w:val="22"/>
        </w:rPr>
      </w:pPr>
    </w:p>
    <w:p w:rsidR="00C75488" w:rsidRDefault="009758CE">
      <w:pPr>
        <w:pStyle w:val="Default"/>
        <w:rPr>
          <w:rFonts w:ascii="Arial" w:hAnsi="Arial" w:cs="Arial"/>
          <w:b/>
          <w:bCs/>
          <w:sz w:val="22"/>
          <w:szCs w:val="22"/>
        </w:rPr>
      </w:pPr>
      <w:r>
        <w:rPr>
          <w:rFonts w:ascii="Arial" w:hAnsi="Arial" w:cs="Arial"/>
          <w:b/>
          <w:bCs/>
          <w:sz w:val="22"/>
          <w:szCs w:val="22"/>
        </w:rPr>
        <w:t xml:space="preserve">Bibliografia complementar </w:t>
      </w:r>
    </w:p>
    <w:p w:rsidR="00C75488" w:rsidRDefault="00C75488">
      <w:pPr>
        <w:pStyle w:val="Default"/>
        <w:rPr>
          <w:rFonts w:ascii="Arial" w:hAnsi="Arial" w:cs="Arial"/>
          <w:sz w:val="22"/>
          <w:szCs w:val="22"/>
        </w:rPr>
      </w:pPr>
    </w:p>
    <w:p w:rsidR="00C75488" w:rsidRDefault="009758CE">
      <w:pPr>
        <w:pStyle w:val="Default"/>
        <w:rPr>
          <w:rFonts w:ascii="Arial" w:hAnsi="Arial" w:cs="Arial"/>
          <w:sz w:val="22"/>
          <w:szCs w:val="22"/>
        </w:rPr>
      </w:pPr>
      <w:r>
        <w:rPr>
          <w:rFonts w:ascii="Arial" w:hAnsi="Arial" w:cs="Arial"/>
          <w:sz w:val="22"/>
          <w:szCs w:val="22"/>
        </w:rPr>
        <w:t>DOURADO, Luiz Fernandes</w:t>
      </w:r>
      <w:r>
        <w:rPr>
          <w:rFonts w:ascii="Arial" w:hAnsi="Arial" w:cs="Arial"/>
          <w:b/>
          <w:bCs/>
          <w:sz w:val="22"/>
          <w:szCs w:val="22"/>
        </w:rPr>
        <w:t xml:space="preserve">. A escolha de dirigentes escolares: Políticas e gestão da educação no Brasil. </w:t>
      </w:r>
      <w:r>
        <w:rPr>
          <w:rFonts w:ascii="Arial" w:hAnsi="Arial" w:cs="Arial"/>
          <w:sz w:val="22"/>
          <w:szCs w:val="22"/>
        </w:rPr>
        <w:t xml:space="preserve">In: FERREIRA, Naura S. Carapeto (org.). </w:t>
      </w:r>
      <w:r>
        <w:rPr>
          <w:rFonts w:ascii="Arial" w:hAnsi="Arial" w:cs="Arial"/>
          <w:i/>
          <w:iCs/>
          <w:sz w:val="22"/>
          <w:szCs w:val="22"/>
        </w:rPr>
        <w:t>Gestão democrática da educação</w:t>
      </w:r>
      <w:r>
        <w:rPr>
          <w:rFonts w:ascii="Arial" w:hAnsi="Arial" w:cs="Arial"/>
          <w:sz w:val="22"/>
          <w:szCs w:val="22"/>
        </w:rPr>
        <w:t xml:space="preserve">: atuais tendencias, novos desafios. São Paulo: Cortez, 2008. </w:t>
      </w:r>
    </w:p>
    <w:p w:rsidR="00C75488" w:rsidRDefault="009758CE">
      <w:pPr>
        <w:pStyle w:val="Default"/>
        <w:rPr>
          <w:rFonts w:ascii="Arial" w:hAnsi="Arial" w:cs="Arial"/>
          <w:sz w:val="22"/>
          <w:szCs w:val="22"/>
        </w:rPr>
      </w:pPr>
      <w:r>
        <w:rPr>
          <w:rFonts w:ascii="Arial" w:hAnsi="Arial" w:cs="Arial"/>
          <w:sz w:val="22"/>
          <w:szCs w:val="22"/>
        </w:rPr>
        <w:t xml:space="preserve">FERREIRA, Naura S Carapeto; AGUIAR, Márcia A da S. (org). </w:t>
      </w:r>
      <w:r>
        <w:rPr>
          <w:rFonts w:ascii="Arial" w:hAnsi="Arial" w:cs="Arial"/>
          <w:b/>
          <w:bCs/>
          <w:sz w:val="22"/>
          <w:szCs w:val="22"/>
        </w:rPr>
        <w:t xml:space="preserve">Gestão da educação: impasses, perspectivas e compromissos. </w:t>
      </w:r>
      <w:r>
        <w:rPr>
          <w:rFonts w:ascii="Arial" w:hAnsi="Arial" w:cs="Arial"/>
          <w:sz w:val="22"/>
          <w:szCs w:val="22"/>
        </w:rPr>
        <w:t xml:space="preserve">São Paulo: Cortez, 2000. </w:t>
      </w:r>
    </w:p>
    <w:p w:rsidR="00C75488" w:rsidRDefault="009758CE">
      <w:pPr>
        <w:pStyle w:val="Default"/>
        <w:rPr>
          <w:rFonts w:ascii="Arial" w:hAnsi="Arial" w:cs="Arial"/>
          <w:sz w:val="22"/>
          <w:szCs w:val="22"/>
        </w:rPr>
      </w:pPr>
      <w:r>
        <w:rPr>
          <w:rFonts w:ascii="Arial" w:hAnsi="Arial" w:cs="Arial"/>
          <w:sz w:val="22"/>
          <w:szCs w:val="22"/>
        </w:rPr>
        <w:t xml:space="preserve">PARO, Vitor H. </w:t>
      </w:r>
      <w:r>
        <w:rPr>
          <w:rFonts w:ascii="Arial" w:hAnsi="Arial" w:cs="Arial"/>
          <w:b/>
          <w:bCs/>
          <w:sz w:val="22"/>
          <w:szCs w:val="22"/>
        </w:rPr>
        <w:t>Gestão democrática da escola públic</w:t>
      </w:r>
      <w:r>
        <w:rPr>
          <w:rFonts w:ascii="Arial" w:hAnsi="Arial" w:cs="Arial"/>
          <w:b/>
          <w:bCs/>
          <w:sz w:val="22"/>
          <w:szCs w:val="22"/>
        </w:rPr>
        <w:t xml:space="preserve">a. </w:t>
      </w:r>
      <w:r>
        <w:rPr>
          <w:rFonts w:ascii="Arial" w:hAnsi="Arial" w:cs="Arial"/>
          <w:sz w:val="22"/>
          <w:szCs w:val="22"/>
        </w:rPr>
        <w:t xml:space="preserve">São Paulo: Ática, 1997. </w:t>
      </w:r>
    </w:p>
    <w:p w:rsidR="00C75488" w:rsidRDefault="009758CE">
      <w:pPr>
        <w:pStyle w:val="Default"/>
        <w:rPr>
          <w:rFonts w:ascii="Arial" w:hAnsi="Arial" w:cs="Arial"/>
          <w:sz w:val="22"/>
          <w:szCs w:val="22"/>
        </w:rPr>
      </w:pPr>
      <w:r>
        <w:rPr>
          <w:rFonts w:ascii="Arial" w:hAnsi="Arial" w:cs="Arial"/>
          <w:sz w:val="22"/>
          <w:szCs w:val="22"/>
        </w:rPr>
        <w:t xml:space="preserve">MARTINS, José do P. </w:t>
      </w:r>
      <w:r>
        <w:rPr>
          <w:rFonts w:ascii="Arial" w:hAnsi="Arial" w:cs="Arial"/>
          <w:b/>
          <w:bCs/>
          <w:sz w:val="22"/>
          <w:szCs w:val="22"/>
        </w:rPr>
        <w:t xml:space="preserve">Administração Escolar: uma abordagem crítica do processo administrativo em educação. </w:t>
      </w:r>
      <w:r>
        <w:rPr>
          <w:rFonts w:ascii="Arial" w:hAnsi="Arial" w:cs="Arial"/>
          <w:sz w:val="22"/>
          <w:szCs w:val="22"/>
        </w:rPr>
        <w:t xml:space="preserve">São Paulo: Atlas, 1991. </w:t>
      </w:r>
    </w:p>
    <w:p w:rsidR="00C75488" w:rsidRDefault="009758CE">
      <w:pPr>
        <w:widowControl w:val="0"/>
        <w:spacing w:before="240" w:after="240" w:line="240" w:lineRule="auto"/>
        <w:jc w:val="both"/>
        <w:rPr>
          <w:rFonts w:ascii="Arial" w:eastAsia="Arial" w:hAnsi="Arial" w:cs="Arial"/>
          <w:b/>
          <w:color w:val="FF0000"/>
          <w:sz w:val="24"/>
          <w:szCs w:val="24"/>
        </w:rPr>
      </w:pPr>
      <w:r>
        <w:rPr>
          <w:rFonts w:ascii="Arial" w:hAnsi="Arial" w:cs="Arial"/>
        </w:rPr>
        <w:t xml:space="preserve">VEIGA, Ilma Passos Alencastro (org.). </w:t>
      </w:r>
      <w:r>
        <w:rPr>
          <w:rFonts w:ascii="Arial" w:hAnsi="Arial" w:cs="Arial"/>
          <w:b/>
          <w:bCs/>
        </w:rPr>
        <w:t>Projeto Político-Pedagógico da escola: uma construção possív</w:t>
      </w:r>
      <w:r>
        <w:rPr>
          <w:rFonts w:ascii="Arial" w:hAnsi="Arial" w:cs="Arial"/>
          <w:b/>
          <w:bCs/>
        </w:rPr>
        <w:t xml:space="preserve">el. </w:t>
      </w:r>
      <w:r>
        <w:rPr>
          <w:rFonts w:ascii="Arial" w:hAnsi="Arial" w:cs="Arial"/>
        </w:rPr>
        <w:t>7. ed. Campinas, SP: Papirus, 1998.</w:t>
      </w:r>
    </w:p>
    <w:p w:rsidR="00C75488" w:rsidRDefault="00C75488">
      <w:pPr>
        <w:widowControl w:val="0"/>
        <w:spacing w:before="240" w:after="240" w:line="240" w:lineRule="auto"/>
        <w:jc w:val="both"/>
        <w:rPr>
          <w:rFonts w:ascii="Arial" w:eastAsia="Arial" w:hAnsi="Arial" w:cs="Arial"/>
          <w:b/>
          <w:color w:val="FF0000"/>
          <w:sz w:val="24"/>
          <w:szCs w:val="24"/>
        </w:rPr>
      </w:pPr>
    </w:p>
    <w:p w:rsidR="00C75488" w:rsidRDefault="00C75488">
      <w:pPr>
        <w:widowControl w:val="0"/>
        <w:spacing w:before="240" w:after="240" w:line="240" w:lineRule="auto"/>
        <w:jc w:val="both"/>
        <w:rPr>
          <w:rFonts w:ascii="Arial" w:eastAsia="Arial" w:hAnsi="Arial" w:cs="Arial"/>
          <w:b/>
          <w:color w:val="FF0000"/>
          <w:sz w:val="24"/>
          <w:szCs w:val="24"/>
        </w:rPr>
      </w:pPr>
    </w:p>
    <w:p w:rsidR="00C75488" w:rsidRDefault="00C75488"/>
    <w:p w:rsidR="00C75488" w:rsidRDefault="00C75488"/>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4227"/>
      </w:tblGrid>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jc w:val="center"/>
              <w:rPr>
                <w:rFonts w:ascii="Arial" w:eastAsia="Arial" w:hAnsi="Arial" w:cs="Arial"/>
                <w:b/>
              </w:rPr>
            </w:pPr>
            <w:r>
              <w:rPr>
                <w:rFonts w:ascii="Arial" w:eastAsia="Arial" w:hAnsi="Arial" w:cs="Arial"/>
                <w:b/>
              </w:rPr>
              <w:t xml:space="preserve">Disciplina: </w:t>
            </w:r>
            <w:r>
              <w:rPr>
                <w:rFonts w:ascii="Arial" w:eastAsia="Arial" w:hAnsi="Arial" w:cs="Arial"/>
              </w:rPr>
              <w:t xml:space="preserve">Prática </w:t>
            </w:r>
            <w:r>
              <w:rPr>
                <w:rFonts w:ascii="Arial" w:eastAsia="Arial" w:hAnsi="Arial" w:cs="Arial"/>
              </w:rPr>
              <w:t>p</w:t>
            </w:r>
            <w:r>
              <w:rPr>
                <w:rFonts w:ascii="Arial" w:eastAsia="Arial" w:hAnsi="Arial" w:cs="Arial"/>
              </w:rPr>
              <w:t>edagógica I</w:t>
            </w:r>
          </w:p>
        </w:tc>
      </w:tr>
      <w:tr w:rsidR="00C75488">
        <w:trPr>
          <w:trHeight w:val="178"/>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rPr>
            </w:pPr>
            <w:r>
              <w:rPr>
                <w:rFonts w:ascii="Arial" w:eastAsia="Arial" w:hAnsi="Arial" w:cs="Arial"/>
                <w:b/>
              </w:rPr>
              <w:t>Vigência: a partir 2020/2</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vertAlign w:val="superscript"/>
              </w:rPr>
            </w:pPr>
            <w:r>
              <w:rPr>
                <w:rFonts w:ascii="Arial" w:eastAsia="Arial" w:hAnsi="Arial" w:cs="Arial"/>
                <w:b/>
              </w:rPr>
              <w:t xml:space="preserve">Período letivo: </w:t>
            </w:r>
          </w:p>
        </w:tc>
      </w:tr>
      <w:tr w:rsidR="00C75488">
        <w:trPr>
          <w:trHeight w:val="263"/>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rPr>
            </w:pPr>
            <w:r>
              <w:rPr>
                <w:rFonts w:ascii="Arial" w:eastAsia="Arial" w:hAnsi="Arial" w:cs="Arial"/>
                <w:b/>
              </w:rPr>
              <w:t xml:space="preserve">Carga horária total: </w:t>
            </w:r>
            <w:r>
              <w:rPr>
                <w:rFonts w:ascii="Arial" w:eastAsia="Arial" w:hAnsi="Arial" w:cs="Arial"/>
              </w:rPr>
              <w:t>60 horas</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rPr>
            </w:pPr>
            <w:r>
              <w:rPr>
                <w:rFonts w:ascii="Arial" w:eastAsia="Arial" w:hAnsi="Arial" w:cs="Arial"/>
                <w:b/>
              </w:rPr>
              <w:t xml:space="preserve">Código: </w:t>
            </w:r>
          </w:p>
        </w:tc>
      </w:tr>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ind w:left="280" w:right="385" w:hanging="10"/>
              <w:jc w:val="both"/>
              <w:rPr>
                <w:rFonts w:ascii="Arial" w:eastAsia="Arial" w:hAnsi="Arial" w:cs="Arial"/>
              </w:rPr>
            </w:pPr>
            <w:r>
              <w:rPr>
                <w:rFonts w:ascii="Arial" w:eastAsia="Arial" w:hAnsi="Arial" w:cs="Arial"/>
                <w:b/>
              </w:rPr>
              <w:t xml:space="preserve">Ementa: </w:t>
            </w:r>
            <w:r>
              <w:rPr>
                <w:rFonts w:ascii="Arial" w:eastAsia="Arial" w:hAnsi="Arial" w:cs="Arial"/>
              </w:rPr>
              <w:t xml:space="preserve">Aspectos da identidade docente. Epistemologia da prática pedagógica. </w:t>
            </w:r>
            <w:r>
              <w:rPr>
                <w:rFonts w:ascii="Arial" w:eastAsia="Arial" w:hAnsi="Arial" w:cs="Arial"/>
              </w:rPr>
              <w:t>Interdisciplinaridade como princípio pedagógico. Pedagogia de projetos.</w:t>
            </w:r>
          </w:p>
        </w:tc>
      </w:tr>
    </w:tbl>
    <w:p w:rsidR="00C75488" w:rsidRDefault="00C75488"/>
    <w:p w:rsidR="00C75488" w:rsidRDefault="009758CE">
      <w:pPr>
        <w:widowControl w:val="0"/>
        <w:spacing w:before="240" w:after="240" w:line="240" w:lineRule="auto"/>
        <w:jc w:val="both"/>
        <w:rPr>
          <w:rFonts w:ascii="Arial" w:eastAsia="Arial" w:hAnsi="Arial" w:cs="Arial"/>
          <w:b/>
          <w:color w:val="FF0000"/>
          <w:sz w:val="24"/>
          <w:szCs w:val="24"/>
        </w:rPr>
      </w:pPr>
      <w:r>
        <w:rPr>
          <w:rFonts w:ascii="Arial" w:eastAsia="Arial" w:hAnsi="Arial" w:cs="Arial"/>
          <w:b/>
          <w:sz w:val="24"/>
          <w:szCs w:val="24"/>
        </w:rPr>
        <w:t xml:space="preserve">Conteúdos   </w:t>
      </w:r>
    </w:p>
    <w:p w:rsidR="00C75488" w:rsidRDefault="009758CE">
      <w:pPr>
        <w:pStyle w:val="Default"/>
        <w:rPr>
          <w:rFonts w:ascii="Arial" w:hAnsi="Arial" w:cs="Arial"/>
          <w:sz w:val="22"/>
          <w:szCs w:val="22"/>
        </w:rPr>
      </w:pPr>
      <w:r>
        <w:rPr>
          <w:rFonts w:ascii="Arial" w:hAnsi="Arial" w:cs="Arial"/>
          <w:sz w:val="22"/>
          <w:szCs w:val="22"/>
        </w:rPr>
        <w:t xml:space="preserve">UNIDADE I – Saberes docentes e construção da identidade profissional </w:t>
      </w:r>
    </w:p>
    <w:p w:rsidR="00C75488" w:rsidRDefault="009758CE">
      <w:pPr>
        <w:pStyle w:val="Default"/>
        <w:ind w:firstLine="708"/>
        <w:rPr>
          <w:rFonts w:ascii="Arial" w:hAnsi="Arial" w:cs="Arial"/>
          <w:sz w:val="22"/>
          <w:szCs w:val="22"/>
        </w:rPr>
      </w:pPr>
      <w:r>
        <w:rPr>
          <w:rFonts w:ascii="Arial" w:hAnsi="Arial" w:cs="Arial"/>
          <w:sz w:val="22"/>
          <w:szCs w:val="22"/>
        </w:rPr>
        <w:t xml:space="preserve">1.1 O professor como sujeito do conhecimento </w:t>
      </w:r>
    </w:p>
    <w:p w:rsidR="00C75488" w:rsidRDefault="009758CE">
      <w:pPr>
        <w:pStyle w:val="Default"/>
        <w:ind w:firstLine="708"/>
        <w:rPr>
          <w:rFonts w:ascii="Arial" w:hAnsi="Arial" w:cs="Arial"/>
          <w:sz w:val="22"/>
          <w:szCs w:val="22"/>
        </w:rPr>
      </w:pPr>
      <w:r>
        <w:rPr>
          <w:rFonts w:ascii="Arial" w:hAnsi="Arial" w:cs="Arial"/>
          <w:sz w:val="22"/>
          <w:szCs w:val="22"/>
        </w:rPr>
        <w:t xml:space="preserve">1.2 O professor reflexivo e sua prática </w:t>
      </w:r>
    </w:p>
    <w:p w:rsidR="00C75488" w:rsidRDefault="00C75488">
      <w:pPr>
        <w:pStyle w:val="Default"/>
        <w:ind w:firstLine="708"/>
        <w:rPr>
          <w:rFonts w:ascii="Arial" w:hAnsi="Arial" w:cs="Arial"/>
          <w:sz w:val="22"/>
          <w:szCs w:val="22"/>
        </w:rPr>
      </w:pPr>
    </w:p>
    <w:p w:rsidR="00C75488" w:rsidRDefault="009758CE">
      <w:pPr>
        <w:pStyle w:val="Default"/>
        <w:rPr>
          <w:rFonts w:ascii="Arial" w:hAnsi="Arial" w:cs="Arial"/>
          <w:sz w:val="22"/>
          <w:szCs w:val="22"/>
        </w:rPr>
      </w:pPr>
      <w:r>
        <w:rPr>
          <w:rFonts w:ascii="Arial" w:hAnsi="Arial" w:cs="Arial"/>
          <w:sz w:val="22"/>
          <w:szCs w:val="22"/>
        </w:rPr>
        <w:t xml:space="preserve">UNIDADE II – A epistemologia da prática pedagógica. </w:t>
      </w:r>
    </w:p>
    <w:p w:rsidR="00C75488" w:rsidRDefault="009758CE">
      <w:pPr>
        <w:pStyle w:val="Default"/>
        <w:ind w:firstLine="708"/>
        <w:rPr>
          <w:rFonts w:ascii="Arial" w:hAnsi="Arial" w:cs="Arial"/>
          <w:sz w:val="22"/>
          <w:szCs w:val="22"/>
        </w:rPr>
      </w:pPr>
      <w:r>
        <w:rPr>
          <w:rFonts w:ascii="Arial" w:hAnsi="Arial" w:cs="Arial"/>
          <w:sz w:val="22"/>
          <w:szCs w:val="22"/>
        </w:rPr>
        <w:t xml:space="preserve">2.1 A práxis pedagógica. </w:t>
      </w:r>
    </w:p>
    <w:p w:rsidR="00C75488" w:rsidRDefault="00C75488">
      <w:pPr>
        <w:pStyle w:val="Default"/>
        <w:rPr>
          <w:rFonts w:ascii="Arial" w:hAnsi="Arial" w:cs="Arial"/>
          <w:sz w:val="22"/>
          <w:szCs w:val="22"/>
        </w:rPr>
      </w:pPr>
    </w:p>
    <w:p w:rsidR="00C75488" w:rsidRDefault="009758CE">
      <w:pPr>
        <w:pStyle w:val="Default"/>
        <w:rPr>
          <w:rFonts w:ascii="Arial" w:hAnsi="Arial" w:cs="Arial"/>
          <w:sz w:val="22"/>
          <w:szCs w:val="22"/>
        </w:rPr>
      </w:pPr>
      <w:r>
        <w:rPr>
          <w:rFonts w:ascii="Arial" w:hAnsi="Arial" w:cs="Arial"/>
          <w:sz w:val="22"/>
          <w:szCs w:val="22"/>
        </w:rPr>
        <w:t>UNIDADE III – Interdisciplinaridade</w:t>
      </w:r>
    </w:p>
    <w:p w:rsidR="00C75488" w:rsidRDefault="009758CE">
      <w:pPr>
        <w:pStyle w:val="Default"/>
        <w:ind w:firstLine="708"/>
        <w:rPr>
          <w:sz w:val="22"/>
          <w:szCs w:val="22"/>
        </w:rPr>
      </w:pPr>
      <w:r>
        <w:rPr>
          <w:rFonts w:ascii="Arial" w:hAnsi="Arial" w:cs="Arial"/>
          <w:sz w:val="22"/>
          <w:szCs w:val="22"/>
        </w:rPr>
        <w:t>3.1 Pedagogias de projeto e projetos de trabalho</w:t>
      </w:r>
      <w:r>
        <w:rPr>
          <w:sz w:val="22"/>
          <w:szCs w:val="22"/>
        </w:rPr>
        <w:t>.</w:t>
      </w:r>
    </w:p>
    <w:p w:rsidR="00C75488" w:rsidRDefault="00C75488">
      <w:pPr>
        <w:pStyle w:val="Default"/>
        <w:pageBreakBefore/>
        <w:rPr>
          <w:sz w:val="22"/>
          <w:szCs w:val="22"/>
        </w:rPr>
      </w:pPr>
    </w:p>
    <w:p w:rsidR="00C75488" w:rsidRDefault="009758CE">
      <w:pPr>
        <w:pStyle w:val="Default"/>
        <w:rPr>
          <w:rFonts w:ascii="Arial" w:hAnsi="Arial" w:cs="Arial"/>
          <w:sz w:val="22"/>
          <w:szCs w:val="22"/>
        </w:rPr>
      </w:pPr>
      <w:r>
        <w:rPr>
          <w:rFonts w:ascii="Arial" w:hAnsi="Arial" w:cs="Arial"/>
          <w:sz w:val="22"/>
          <w:szCs w:val="22"/>
        </w:rPr>
        <w:t xml:space="preserve">UNIDADE V - Estudo da avaliação educacional e prática avaliativa no contexto da escola. </w:t>
      </w:r>
    </w:p>
    <w:p w:rsidR="00C75488" w:rsidRDefault="009758CE">
      <w:pPr>
        <w:pStyle w:val="Default"/>
        <w:ind w:firstLine="708"/>
        <w:rPr>
          <w:rFonts w:ascii="Arial" w:hAnsi="Arial" w:cs="Arial"/>
          <w:sz w:val="22"/>
          <w:szCs w:val="22"/>
        </w:rPr>
      </w:pPr>
      <w:r>
        <w:rPr>
          <w:rFonts w:ascii="Arial" w:hAnsi="Arial" w:cs="Arial"/>
          <w:sz w:val="22"/>
          <w:szCs w:val="22"/>
        </w:rPr>
        <w:t xml:space="preserve">5.1 A avaliação de Projetos e de Planos. </w:t>
      </w:r>
    </w:p>
    <w:p w:rsidR="00C75488" w:rsidRDefault="009758CE">
      <w:pPr>
        <w:pStyle w:val="Default"/>
        <w:ind w:firstLine="708"/>
        <w:rPr>
          <w:rFonts w:ascii="Arial" w:hAnsi="Arial" w:cs="Arial"/>
          <w:sz w:val="22"/>
          <w:szCs w:val="22"/>
        </w:rPr>
      </w:pPr>
      <w:r>
        <w:rPr>
          <w:rFonts w:ascii="Arial" w:hAnsi="Arial" w:cs="Arial"/>
          <w:sz w:val="22"/>
          <w:szCs w:val="22"/>
        </w:rPr>
        <w:t>5.2 Avaliação da aprendizagem</w:t>
      </w:r>
    </w:p>
    <w:p w:rsidR="00C75488" w:rsidRDefault="00C75488">
      <w:pPr>
        <w:widowControl w:val="0"/>
        <w:spacing w:after="0" w:line="240" w:lineRule="auto"/>
        <w:jc w:val="both"/>
        <w:rPr>
          <w:rFonts w:ascii="Arial" w:eastAsia="Arial" w:hAnsi="Arial" w:cs="Arial"/>
          <w:sz w:val="24"/>
          <w:szCs w:val="24"/>
        </w:rPr>
      </w:pPr>
    </w:p>
    <w:p w:rsidR="00C75488" w:rsidRDefault="009758CE">
      <w:pPr>
        <w:pStyle w:val="Default"/>
        <w:rPr>
          <w:rFonts w:ascii="Arial" w:hAnsi="Arial" w:cs="Arial"/>
          <w:sz w:val="22"/>
          <w:szCs w:val="22"/>
        </w:rPr>
      </w:pPr>
      <w:r>
        <w:rPr>
          <w:rFonts w:ascii="Arial" w:hAnsi="Arial" w:cs="Arial"/>
          <w:b/>
          <w:bCs/>
          <w:sz w:val="22"/>
          <w:szCs w:val="22"/>
        </w:rPr>
        <w:t xml:space="preserve">Bibliografia básica </w:t>
      </w:r>
    </w:p>
    <w:p w:rsidR="00C75488" w:rsidRDefault="009758CE">
      <w:pPr>
        <w:pStyle w:val="Default"/>
        <w:rPr>
          <w:rFonts w:ascii="Arial" w:hAnsi="Arial" w:cs="Arial"/>
          <w:sz w:val="22"/>
          <w:szCs w:val="22"/>
        </w:rPr>
      </w:pPr>
      <w:r>
        <w:rPr>
          <w:rFonts w:ascii="Arial" w:hAnsi="Arial" w:cs="Arial"/>
          <w:sz w:val="22"/>
          <w:szCs w:val="22"/>
        </w:rPr>
        <w:t xml:space="preserve">ALARCÃO, I. </w:t>
      </w:r>
      <w:r>
        <w:rPr>
          <w:rFonts w:ascii="Arial" w:hAnsi="Arial" w:cs="Arial"/>
          <w:b/>
          <w:bCs/>
          <w:sz w:val="22"/>
          <w:szCs w:val="22"/>
        </w:rPr>
        <w:t xml:space="preserve">Professores Reflexivos em uma escola reflexiva. </w:t>
      </w:r>
      <w:r>
        <w:rPr>
          <w:rFonts w:ascii="Arial" w:hAnsi="Arial" w:cs="Arial"/>
          <w:sz w:val="22"/>
          <w:szCs w:val="22"/>
        </w:rPr>
        <w:t xml:space="preserve">São Paulo: Cortez, 2003. </w:t>
      </w:r>
    </w:p>
    <w:p w:rsidR="00C75488" w:rsidRDefault="009758CE">
      <w:pPr>
        <w:pStyle w:val="Default"/>
        <w:rPr>
          <w:rFonts w:ascii="Arial" w:hAnsi="Arial" w:cs="Arial"/>
          <w:sz w:val="22"/>
          <w:szCs w:val="22"/>
        </w:rPr>
      </w:pPr>
      <w:r>
        <w:rPr>
          <w:rFonts w:ascii="Arial" w:hAnsi="Arial" w:cs="Arial"/>
          <w:sz w:val="22"/>
          <w:szCs w:val="22"/>
        </w:rPr>
        <w:t xml:space="preserve">LIBÂNEO, J.C.; OLIVEIRA, J.F.; TOSCHI, M.S. </w:t>
      </w:r>
      <w:r>
        <w:rPr>
          <w:rFonts w:ascii="Arial" w:hAnsi="Arial" w:cs="Arial"/>
          <w:b/>
          <w:bCs/>
          <w:sz w:val="22"/>
          <w:szCs w:val="22"/>
        </w:rPr>
        <w:t>Educação Escolar: políticas, est</w:t>
      </w:r>
      <w:r>
        <w:rPr>
          <w:rFonts w:ascii="Arial" w:hAnsi="Arial" w:cs="Arial"/>
          <w:b/>
          <w:bCs/>
          <w:sz w:val="22"/>
          <w:szCs w:val="22"/>
        </w:rPr>
        <w:t xml:space="preserve">rutura e organização. </w:t>
      </w:r>
      <w:r>
        <w:rPr>
          <w:rFonts w:ascii="Arial" w:hAnsi="Arial" w:cs="Arial"/>
          <w:sz w:val="22"/>
          <w:szCs w:val="22"/>
        </w:rPr>
        <w:t xml:space="preserve">7.ed. São Paulo: Cortez, 2009. (Coleção Docência em Formação). </w:t>
      </w:r>
    </w:p>
    <w:p w:rsidR="00C75488" w:rsidRDefault="009758CE">
      <w:pPr>
        <w:pStyle w:val="Default"/>
        <w:rPr>
          <w:rFonts w:ascii="Arial" w:hAnsi="Arial" w:cs="Arial"/>
          <w:sz w:val="22"/>
          <w:szCs w:val="22"/>
        </w:rPr>
      </w:pPr>
      <w:r>
        <w:rPr>
          <w:rFonts w:ascii="Arial" w:hAnsi="Arial" w:cs="Arial"/>
          <w:sz w:val="22"/>
          <w:szCs w:val="22"/>
        </w:rPr>
        <w:t xml:space="preserve">PIMENTA, Selma G.; GHEDIN, Evandro (orgs.). </w:t>
      </w:r>
      <w:r>
        <w:rPr>
          <w:rFonts w:ascii="Arial" w:hAnsi="Arial" w:cs="Arial"/>
          <w:b/>
          <w:bCs/>
          <w:sz w:val="22"/>
          <w:szCs w:val="22"/>
        </w:rPr>
        <w:t xml:space="preserve">Professor reflexivo no Brasil: gênese e crítica de um conceito. </w:t>
      </w:r>
      <w:r>
        <w:rPr>
          <w:rFonts w:ascii="Arial" w:hAnsi="Arial" w:cs="Arial"/>
          <w:sz w:val="22"/>
          <w:szCs w:val="22"/>
        </w:rPr>
        <w:t xml:space="preserve">5.ed. São Paulo: Cortez, 2008. </w:t>
      </w:r>
    </w:p>
    <w:p w:rsidR="00C75488" w:rsidRDefault="00C75488">
      <w:pPr>
        <w:pStyle w:val="Default"/>
        <w:rPr>
          <w:rFonts w:ascii="Arial" w:hAnsi="Arial" w:cs="Arial"/>
          <w:sz w:val="22"/>
          <w:szCs w:val="22"/>
        </w:rPr>
      </w:pPr>
    </w:p>
    <w:p w:rsidR="00C75488" w:rsidRDefault="009758CE">
      <w:pPr>
        <w:pStyle w:val="Default"/>
        <w:rPr>
          <w:rFonts w:ascii="Arial" w:hAnsi="Arial" w:cs="Arial"/>
          <w:sz w:val="22"/>
          <w:szCs w:val="22"/>
        </w:rPr>
      </w:pPr>
      <w:r>
        <w:rPr>
          <w:rFonts w:ascii="Arial" w:hAnsi="Arial" w:cs="Arial"/>
          <w:b/>
          <w:bCs/>
          <w:sz w:val="22"/>
          <w:szCs w:val="22"/>
        </w:rPr>
        <w:t xml:space="preserve">Bibliografia complementar </w:t>
      </w:r>
    </w:p>
    <w:p w:rsidR="00C75488" w:rsidRDefault="009758CE">
      <w:pPr>
        <w:pStyle w:val="Default"/>
        <w:rPr>
          <w:rFonts w:ascii="Arial" w:hAnsi="Arial" w:cs="Arial"/>
          <w:sz w:val="22"/>
          <w:szCs w:val="22"/>
        </w:rPr>
      </w:pPr>
      <w:r>
        <w:rPr>
          <w:rFonts w:ascii="Arial" w:hAnsi="Arial" w:cs="Arial"/>
          <w:sz w:val="22"/>
          <w:szCs w:val="22"/>
        </w:rPr>
        <w:t xml:space="preserve">GANDIN, Danilo; CRUZ, Carlos Henrique C. </w:t>
      </w:r>
      <w:r>
        <w:rPr>
          <w:rFonts w:ascii="Arial" w:hAnsi="Arial" w:cs="Arial"/>
          <w:b/>
          <w:bCs/>
          <w:sz w:val="22"/>
          <w:szCs w:val="22"/>
        </w:rPr>
        <w:t xml:space="preserve">Planejamento na sala de aula. </w:t>
      </w:r>
      <w:r>
        <w:rPr>
          <w:rFonts w:ascii="Arial" w:hAnsi="Arial" w:cs="Arial"/>
          <w:sz w:val="22"/>
          <w:szCs w:val="22"/>
        </w:rPr>
        <w:t xml:space="preserve">Petrópolis: Vozes, 2007. </w:t>
      </w:r>
    </w:p>
    <w:p w:rsidR="00C75488" w:rsidRDefault="009758CE">
      <w:pPr>
        <w:pStyle w:val="Default"/>
        <w:rPr>
          <w:rFonts w:ascii="Arial" w:hAnsi="Arial" w:cs="Arial"/>
          <w:sz w:val="22"/>
          <w:szCs w:val="22"/>
        </w:rPr>
      </w:pPr>
      <w:r>
        <w:rPr>
          <w:rFonts w:ascii="Arial" w:hAnsi="Arial" w:cs="Arial"/>
          <w:sz w:val="22"/>
          <w:szCs w:val="22"/>
        </w:rPr>
        <w:t xml:space="preserve">SACRISTÁN, J. G. e GÓMEZ, A I. Pérez. </w:t>
      </w:r>
      <w:r>
        <w:rPr>
          <w:rFonts w:ascii="Arial" w:hAnsi="Arial" w:cs="Arial"/>
          <w:b/>
          <w:bCs/>
          <w:sz w:val="22"/>
          <w:szCs w:val="22"/>
        </w:rPr>
        <w:t xml:space="preserve">Compreender e Transformar o Ensino. </w:t>
      </w:r>
      <w:r>
        <w:rPr>
          <w:rFonts w:ascii="Arial" w:hAnsi="Arial" w:cs="Arial"/>
          <w:sz w:val="22"/>
          <w:szCs w:val="22"/>
        </w:rPr>
        <w:t xml:space="preserve">Porto Alegre, Artmed, 2000. </w:t>
      </w:r>
    </w:p>
    <w:p w:rsidR="00C75488" w:rsidRDefault="009758CE">
      <w:pPr>
        <w:pStyle w:val="Default"/>
        <w:rPr>
          <w:rFonts w:ascii="Arial" w:hAnsi="Arial" w:cs="Arial"/>
          <w:sz w:val="22"/>
          <w:szCs w:val="22"/>
        </w:rPr>
      </w:pPr>
      <w:r>
        <w:rPr>
          <w:rFonts w:ascii="Arial" w:hAnsi="Arial" w:cs="Arial"/>
          <w:sz w:val="22"/>
          <w:szCs w:val="22"/>
        </w:rPr>
        <w:t xml:space="preserve">FERREIRA, N. S. C.; AGUIAR, M. A. </w:t>
      </w:r>
      <w:r>
        <w:rPr>
          <w:rFonts w:ascii="Arial" w:hAnsi="Arial" w:cs="Arial"/>
          <w:b/>
          <w:bCs/>
          <w:sz w:val="22"/>
          <w:szCs w:val="22"/>
        </w:rPr>
        <w:t>Gestão da educação: im</w:t>
      </w:r>
      <w:r>
        <w:rPr>
          <w:rFonts w:ascii="Arial" w:hAnsi="Arial" w:cs="Arial"/>
          <w:b/>
          <w:bCs/>
          <w:sz w:val="22"/>
          <w:szCs w:val="22"/>
        </w:rPr>
        <w:t xml:space="preserve">passes, perspectivas e compromissos. </w:t>
      </w:r>
      <w:r>
        <w:rPr>
          <w:rFonts w:ascii="Arial" w:hAnsi="Arial" w:cs="Arial"/>
          <w:sz w:val="22"/>
          <w:szCs w:val="22"/>
        </w:rPr>
        <w:t xml:space="preserve">8.ed. São Paulo: Cortez, 2011. </w:t>
      </w:r>
    </w:p>
    <w:p w:rsidR="00C75488" w:rsidRDefault="009758CE">
      <w:pPr>
        <w:pStyle w:val="Default"/>
        <w:rPr>
          <w:rFonts w:ascii="Arial" w:hAnsi="Arial" w:cs="Arial"/>
          <w:sz w:val="22"/>
          <w:szCs w:val="22"/>
        </w:rPr>
      </w:pPr>
      <w:r>
        <w:rPr>
          <w:rFonts w:ascii="Arial" w:hAnsi="Arial" w:cs="Arial"/>
          <w:sz w:val="22"/>
          <w:szCs w:val="22"/>
        </w:rPr>
        <w:t xml:space="preserve">VEIGA, Ilma P. A(org). </w:t>
      </w:r>
      <w:r>
        <w:rPr>
          <w:rFonts w:ascii="Arial" w:hAnsi="Arial" w:cs="Arial"/>
          <w:b/>
          <w:bCs/>
          <w:sz w:val="22"/>
          <w:szCs w:val="22"/>
        </w:rPr>
        <w:t xml:space="preserve">Projeto Político-pedagógico da escola - uma construção possível. </w:t>
      </w:r>
      <w:r>
        <w:rPr>
          <w:rFonts w:ascii="Arial" w:hAnsi="Arial" w:cs="Arial"/>
          <w:sz w:val="22"/>
          <w:szCs w:val="22"/>
        </w:rPr>
        <w:t xml:space="preserve">Campinas: Papirus, 1995. </w:t>
      </w:r>
    </w:p>
    <w:p w:rsidR="00C75488" w:rsidRDefault="009758CE">
      <w:pPr>
        <w:pStyle w:val="Default"/>
        <w:rPr>
          <w:b/>
        </w:rPr>
      </w:pPr>
      <w:r>
        <w:rPr>
          <w:rFonts w:ascii="Arial" w:hAnsi="Arial" w:cs="Arial"/>
          <w:sz w:val="22"/>
          <w:szCs w:val="22"/>
        </w:rPr>
        <w:t xml:space="preserve">TARDIF, M. </w:t>
      </w:r>
      <w:r>
        <w:rPr>
          <w:rFonts w:ascii="Arial" w:hAnsi="Arial" w:cs="Arial"/>
          <w:b/>
          <w:bCs/>
          <w:sz w:val="22"/>
          <w:szCs w:val="22"/>
        </w:rPr>
        <w:t xml:space="preserve">Saberes docentes e formação profissional. </w:t>
      </w:r>
      <w:r>
        <w:rPr>
          <w:rFonts w:ascii="Arial" w:hAnsi="Arial" w:cs="Arial"/>
          <w:sz w:val="22"/>
          <w:szCs w:val="22"/>
        </w:rPr>
        <w:t>9.ed. Petrópolis: Vo</w:t>
      </w:r>
      <w:r>
        <w:rPr>
          <w:rFonts w:ascii="Arial" w:hAnsi="Arial" w:cs="Arial"/>
          <w:sz w:val="22"/>
          <w:szCs w:val="22"/>
        </w:rPr>
        <w:t>zes, 2008</w:t>
      </w:r>
      <w:r>
        <w:rPr>
          <w:sz w:val="22"/>
          <w:szCs w:val="22"/>
        </w:rPr>
        <w:t>.</w:t>
      </w:r>
    </w:p>
    <w:p w:rsidR="00C75488" w:rsidRDefault="00C75488"/>
    <w:p w:rsidR="00C75488" w:rsidRDefault="00C75488"/>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4227"/>
      </w:tblGrid>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jc w:val="center"/>
              <w:rPr>
                <w:rFonts w:ascii="Arial" w:eastAsia="Arial" w:hAnsi="Arial" w:cs="Arial"/>
              </w:rPr>
            </w:pPr>
            <w:r>
              <w:rPr>
                <w:rFonts w:ascii="Arial" w:eastAsia="Arial" w:hAnsi="Arial" w:cs="Arial"/>
                <w:b/>
              </w:rPr>
              <w:t xml:space="preserve">Disciplina: </w:t>
            </w:r>
            <w:r>
              <w:rPr>
                <w:rFonts w:ascii="Arial" w:eastAsia="Arial" w:hAnsi="Arial" w:cs="Arial"/>
              </w:rPr>
              <w:t xml:space="preserve">Prática </w:t>
            </w:r>
            <w:r>
              <w:rPr>
                <w:rFonts w:ascii="Arial" w:eastAsia="Arial" w:hAnsi="Arial" w:cs="Arial"/>
              </w:rPr>
              <w:t>p</w:t>
            </w:r>
            <w:r>
              <w:rPr>
                <w:rFonts w:ascii="Arial" w:eastAsia="Arial" w:hAnsi="Arial" w:cs="Arial"/>
              </w:rPr>
              <w:t>edagógica II</w:t>
            </w:r>
          </w:p>
        </w:tc>
      </w:tr>
      <w:tr w:rsidR="00C75488">
        <w:trPr>
          <w:trHeight w:val="178"/>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rPr>
            </w:pPr>
            <w:r>
              <w:rPr>
                <w:rFonts w:ascii="Arial" w:eastAsia="Arial" w:hAnsi="Arial" w:cs="Arial"/>
                <w:b/>
              </w:rPr>
              <w:t xml:space="preserve">Vigência: </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vertAlign w:val="superscript"/>
              </w:rPr>
            </w:pPr>
            <w:r>
              <w:rPr>
                <w:rFonts w:ascii="Arial" w:eastAsia="Arial" w:hAnsi="Arial" w:cs="Arial"/>
                <w:b/>
              </w:rPr>
              <w:t xml:space="preserve">Período letivo: </w:t>
            </w:r>
          </w:p>
        </w:tc>
      </w:tr>
      <w:tr w:rsidR="00C75488">
        <w:trPr>
          <w:trHeight w:val="263"/>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rPr>
            </w:pPr>
            <w:r>
              <w:rPr>
                <w:rFonts w:ascii="Arial" w:eastAsia="Arial" w:hAnsi="Arial" w:cs="Arial"/>
                <w:b/>
              </w:rPr>
              <w:t xml:space="preserve">Carga horária total: </w:t>
            </w:r>
            <w:r>
              <w:rPr>
                <w:rFonts w:ascii="Arial" w:eastAsia="Arial" w:hAnsi="Arial" w:cs="Arial"/>
              </w:rPr>
              <w:t>60 horas</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rPr>
            </w:pPr>
            <w:r>
              <w:rPr>
                <w:rFonts w:ascii="Arial" w:eastAsia="Arial" w:hAnsi="Arial" w:cs="Arial"/>
                <w:b/>
              </w:rPr>
              <w:t xml:space="preserve">Código: </w:t>
            </w:r>
          </w:p>
        </w:tc>
      </w:tr>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ind w:left="280" w:right="385" w:hanging="10"/>
              <w:jc w:val="both"/>
              <w:rPr>
                <w:rFonts w:ascii="Arial" w:eastAsia="Arial" w:hAnsi="Arial" w:cs="Arial"/>
              </w:rPr>
            </w:pPr>
            <w:r>
              <w:rPr>
                <w:rFonts w:ascii="Arial" w:eastAsia="Arial" w:hAnsi="Arial" w:cs="Arial"/>
                <w:b/>
              </w:rPr>
              <w:t xml:space="preserve">Ementa: </w:t>
            </w:r>
            <w:r>
              <w:rPr>
                <w:rFonts w:ascii="Arial" w:eastAsia="Arial" w:hAnsi="Arial" w:cs="Arial"/>
              </w:rPr>
              <w:t xml:space="preserve">Introdução aos princípios de planejamento educacional em consonância com as diferentes vertentes epistemo-metodológicas da prática </w:t>
            </w:r>
            <w:r>
              <w:rPr>
                <w:rFonts w:ascii="Arial" w:eastAsia="Arial" w:hAnsi="Arial" w:cs="Arial"/>
              </w:rPr>
              <w:t>pedagógica a partir de observação e análise de planejamento na escola básica. Estudo teórico-prático das diferentes teorias do currículo e da avaliação de processos pedagógicos, e suas implicações na configuração do Projeto Político Pedagógico.</w:t>
            </w:r>
          </w:p>
        </w:tc>
      </w:tr>
    </w:tbl>
    <w:p w:rsidR="00C75488" w:rsidRDefault="00C75488"/>
    <w:p w:rsidR="00C75488" w:rsidRDefault="009758CE">
      <w:pPr>
        <w:widowControl w:val="0"/>
        <w:spacing w:before="240" w:after="240" w:line="240" w:lineRule="auto"/>
        <w:jc w:val="both"/>
        <w:rPr>
          <w:rFonts w:ascii="Arial" w:eastAsia="Arial" w:hAnsi="Arial" w:cs="Arial"/>
          <w:b/>
          <w:color w:val="FF0000"/>
          <w:sz w:val="24"/>
          <w:szCs w:val="24"/>
        </w:rPr>
      </w:pPr>
      <w:r>
        <w:rPr>
          <w:rFonts w:ascii="Arial" w:eastAsia="Arial" w:hAnsi="Arial" w:cs="Arial"/>
          <w:b/>
          <w:sz w:val="24"/>
          <w:szCs w:val="24"/>
        </w:rPr>
        <w:t>Conteúdos</w:t>
      </w:r>
      <w:r>
        <w:rPr>
          <w:rFonts w:ascii="Arial" w:eastAsia="Arial" w:hAnsi="Arial" w:cs="Arial"/>
          <w:b/>
          <w:sz w:val="24"/>
          <w:szCs w:val="24"/>
        </w:rPr>
        <w:t xml:space="preserve">  </w:t>
      </w:r>
    </w:p>
    <w:p w:rsidR="00C75488" w:rsidRDefault="00C75488">
      <w:pPr>
        <w:widowControl w:val="0"/>
        <w:spacing w:after="0" w:line="240" w:lineRule="auto"/>
        <w:jc w:val="both"/>
        <w:rPr>
          <w:rFonts w:ascii="Arial" w:eastAsia="Arial" w:hAnsi="Arial" w:cs="Arial"/>
        </w:rPr>
      </w:pPr>
    </w:p>
    <w:p w:rsidR="00C75488" w:rsidRDefault="009758CE">
      <w:pPr>
        <w:widowControl w:val="0"/>
        <w:spacing w:after="0" w:line="240" w:lineRule="auto"/>
        <w:ind w:left="1134" w:hanging="992"/>
        <w:jc w:val="both"/>
        <w:rPr>
          <w:rFonts w:ascii="Arial" w:eastAsia="Arial" w:hAnsi="Arial" w:cs="Arial"/>
        </w:rPr>
      </w:pPr>
      <w:r>
        <w:rPr>
          <w:rFonts w:ascii="Arial" w:eastAsia="Arial" w:hAnsi="Arial" w:cs="Arial"/>
        </w:rPr>
        <w:t xml:space="preserve">UNIDADE I – Princípios do planejamento educacional. </w:t>
      </w:r>
    </w:p>
    <w:p w:rsidR="00C75488" w:rsidRDefault="009758CE">
      <w:pPr>
        <w:widowControl w:val="0"/>
        <w:spacing w:after="0" w:line="240" w:lineRule="auto"/>
        <w:ind w:left="1134"/>
        <w:jc w:val="both"/>
        <w:rPr>
          <w:rFonts w:ascii="Arial" w:eastAsia="Arial" w:hAnsi="Arial" w:cs="Arial"/>
        </w:rPr>
      </w:pPr>
      <w:r>
        <w:rPr>
          <w:rFonts w:ascii="Arial" w:eastAsia="Arial" w:hAnsi="Arial" w:cs="Arial"/>
        </w:rPr>
        <w:t xml:space="preserve">1.1 Marcos conceituais de planejamento </w:t>
      </w:r>
    </w:p>
    <w:p w:rsidR="00C75488" w:rsidRDefault="009758CE">
      <w:pPr>
        <w:widowControl w:val="0"/>
        <w:spacing w:after="0" w:line="240" w:lineRule="auto"/>
        <w:ind w:left="1134"/>
        <w:jc w:val="both"/>
        <w:rPr>
          <w:rFonts w:ascii="Arial" w:eastAsia="Arial" w:hAnsi="Arial" w:cs="Arial"/>
        </w:rPr>
      </w:pPr>
      <w:r>
        <w:rPr>
          <w:rFonts w:ascii="Arial" w:eastAsia="Arial" w:hAnsi="Arial" w:cs="Arial"/>
        </w:rPr>
        <w:t xml:space="preserve">1.2 Marcos operacionais de planejamento: </w:t>
      </w:r>
    </w:p>
    <w:p w:rsidR="00C75488" w:rsidRDefault="00C75488">
      <w:pPr>
        <w:widowControl w:val="0"/>
        <w:spacing w:after="0" w:line="240" w:lineRule="auto"/>
        <w:ind w:left="1134"/>
        <w:jc w:val="both"/>
        <w:rPr>
          <w:rFonts w:ascii="Arial" w:eastAsia="Arial" w:hAnsi="Arial" w:cs="Arial"/>
        </w:rPr>
      </w:pPr>
    </w:p>
    <w:p w:rsidR="00C75488" w:rsidRDefault="009758CE">
      <w:pPr>
        <w:widowControl w:val="0"/>
        <w:spacing w:after="0" w:line="240" w:lineRule="auto"/>
        <w:ind w:left="1134"/>
        <w:jc w:val="both"/>
        <w:rPr>
          <w:rFonts w:ascii="Arial" w:eastAsia="Arial" w:hAnsi="Arial" w:cs="Arial"/>
        </w:rPr>
      </w:pPr>
      <w:r>
        <w:rPr>
          <w:rFonts w:ascii="Arial" w:eastAsia="Arial" w:hAnsi="Arial" w:cs="Arial"/>
        </w:rPr>
        <w:t xml:space="preserve">1.2.1 projetos de trabalho e planejamento diário. </w:t>
      </w:r>
    </w:p>
    <w:p w:rsidR="00C75488" w:rsidRDefault="00C75488">
      <w:pPr>
        <w:widowControl w:val="0"/>
        <w:spacing w:after="0" w:line="240" w:lineRule="auto"/>
        <w:ind w:left="1134"/>
        <w:jc w:val="both"/>
        <w:rPr>
          <w:rFonts w:ascii="Arial" w:eastAsia="Arial" w:hAnsi="Arial" w:cs="Arial"/>
        </w:rPr>
      </w:pPr>
    </w:p>
    <w:p w:rsidR="00C75488" w:rsidRDefault="009758CE">
      <w:pPr>
        <w:widowControl w:val="0"/>
        <w:spacing w:after="0" w:line="240" w:lineRule="auto"/>
        <w:ind w:left="1134" w:hanging="1134"/>
        <w:jc w:val="both"/>
        <w:rPr>
          <w:rFonts w:ascii="Arial" w:eastAsia="Arial" w:hAnsi="Arial" w:cs="Arial"/>
        </w:rPr>
      </w:pPr>
      <w:r>
        <w:rPr>
          <w:rFonts w:ascii="Arial" w:eastAsia="Arial" w:hAnsi="Arial" w:cs="Arial"/>
        </w:rPr>
        <w:t xml:space="preserve">UNIDADE II – Teorias do currículo e suas implicações na prática docente. </w:t>
      </w:r>
    </w:p>
    <w:p w:rsidR="00C75488" w:rsidRDefault="009758CE">
      <w:pPr>
        <w:widowControl w:val="0"/>
        <w:spacing w:after="0" w:line="240" w:lineRule="auto"/>
        <w:ind w:left="1134"/>
        <w:jc w:val="both"/>
        <w:rPr>
          <w:rFonts w:ascii="Arial" w:eastAsia="Arial" w:hAnsi="Arial" w:cs="Arial"/>
        </w:rPr>
      </w:pPr>
      <w:r>
        <w:rPr>
          <w:rFonts w:ascii="Arial" w:eastAsia="Arial" w:hAnsi="Arial" w:cs="Arial"/>
        </w:rPr>
        <w:t xml:space="preserve">2.1 Teorias Tradicionais, Críticas e Pós-críticas. </w:t>
      </w:r>
    </w:p>
    <w:p w:rsidR="00C75488" w:rsidRDefault="009758CE">
      <w:pPr>
        <w:widowControl w:val="0"/>
        <w:spacing w:after="0" w:line="240" w:lineRule="auto"/>
        <w:ind w:left="1134"/>
        <w:jc w:val="both"/>
        <w:rPr>
          <w:rFonts w:ascii="Arial" w:eastAsia="Arial" w:hAnsi="Arial" w:cs="Arial"/>
        </w:rPr>
      </w:pPr>
      <w:r>
        <w:rPr>
          <w:rFonts w:ascii="Arial" w:eastAsia="Arial" w:hAnsi="Arial" w:cs="Arial"/>
        </w:rPr>
        <w:t xml:space="preserve">2.2 Os Parâmetros Curriculares Nacionais: aspectos políticos, epistemológicos e metodológicos </w:t>
      </w:r>
    </w:p>
    <w:p w:rsidR="00C75488" w:rsidRDefault="009758CE">
      <w:pPr>
        <w:widowControl w:val="0"/>
        <w:spacing w:after="0" w:line="240" w:lineRule="auto"/>
        <w:ind w:left="1134" w:hanging="992"/>
        <w:jc w:val="both"/>
        <w:rPr>
          <w:rFonts w:ascii="Arial" w:eastAsia="Arial" w:hAnsi="Arial" w:cs="Arial"/>
        </w:rPr>
      </w:pPr>
      <w:r>
        <w:rPr>
          <w:rFonts w:ascii="Arial" w:eastAsia="Arial" w:hAnsi="Arial" w:cs="Arial"/>
        </w:rPr>
        <w:t xml:space="preserve">UNIDADE III – Observação e análise </w:t>
      </w:r>
      <w:r>
        <w:rPr>
          <w:rFonts w:ascii="Arial" w:eastAsia="Arial" w:hAnsi="Arial" w:cs="Arial"/>
        </w:rPr>
        <w:t xml:space="preserve">de planejamentos da prática docente em escolas de educação básica. </w:t>
      </w:r>
    </w:p>
    <w:p w:rsidR="00C75488" w:rsidRDefault="009758CE">
      <w:pPr>
        <w:widowControl w:val="0"/>
        <w:spacing w:after="0" w:line="240" w:lineRule="auto"/>
        <w:ind w:left="1134"/>
        <w:jc w:val="both"/>
        <w:rPr>
          <w:rFonts w:ascii="Arial" w:eastAsia="Arial" w:hAnsi="Arial" w:cs="Arial"/>
        </w:rPr>
      </w:pPr>
      <w:r>
        <w:rPr>
          <w:rFonts w:ascii="Arial" w:eastAsia="Arial" w:hAnsi="Arial" w:cs="Arial"/>
        </w:rPr>
        <w:t xml:space="preserve">3.1 Observação da prática e do planejamento docente </w:t>
      </w:r>
    </w:p>
    <w:p w:rsidR="00C75488" w:rsidRDefault="009758CE">
      <w:pPr>
        <w:widowControl w:val="0"/>
        <w:spacing w:after="0" w:line="240" w:lineRule="auto"/>
        <w:ind w:left="1134"/>
        <w:jc w:val="both"/>
        <w:rPr>
          <w:rFonts w:ascii="Arial" w:eastAsia="Arial" w:hAnsi="Arial" w:cs="Arial"/>
        </w:rPr>
      </w:pPr>
      <w:r>
        <w:rPr>
          <w:rFonts w:ascii="Arial" w:eastAsia="Arial" w:hAnsi="Arial" w:cs="Arial"/>
        </w:rPr>
        <w:t xml:space="preserve">3.2 análise da prática e do planejamento docente </w:t>
      </w:r>
    </w:p>
    <w:p w:rsidR="00C75488" w:rsidRDefault="009758CE">
      <w:pPr>
        <w:pStyle w:val="Default"/>
        <w:rPr>
          <w:rFonts w:ascii="Arial" w:hAnsi="Arial" w:cs="Arial"/>
          <w:sz w:val="22"/>
          <w:szCs w:val="22"/>
        </w:rPr>
      </w:pPr>
      <w:r>
        <w:rPr>
          <w:rFonts w:ascii="Arial" w:hAnsi="Arial" w:cs="Arial"/>
          <w:sz w:val="22"/>
          <w:szCs w:val="22"/>
        </w:rPr>
        <w:t xml:space="preserve">UNIDADE IV – A relação de processos ensino e aprendizagem. </w:t>
      </w:r>
    </w:p>
    <w:p w:rsidR="00C75488" w:rsidRDefault="009758CE">
      <w:pPr>
        <w:widowControl w:val="0"/>
        <w:spacing w:after="0" w:line="240" w:lineRule="auto"/>
        <w:ind w:firstLine="851"/>
        <w:jc w:val="both"/>
        <w:rPr>
          <w:rFonts w:ascii="Arial" w:hAnsi="Arial" w:cs="Arial"/>
        </w:rPr>
      </w:pPr>
      <w:r>
        <w:rPr>
          <w:rFonts w:ascii="Arial" w:hAnsi="Arial" w:cs="Arial"/>
        </w:rPr>
        <w:t xml:space="preserve">4.1 Estudo de concepções </w:t>
      </w:r>
      <w:r>
        <w:rPr>
          <w:rFonts w:ascii="Arial" w:hAnsi="Arial" w:cs="Arial"/>
        </w:rPr>
        <w:t>de pedagogia na prática docente: a contribuição de Montessori, Decroly, Dewey, Makarenko, Freinet.</w:t>
      </w:r>
    </w:p>
    <w:p w:rsidR="00C75488" w:rsidRDefault="00C75488">
      <w:pPr>
        <w:widowControl w:val="0"/>
        <w:spacing w:after="0" w:line="240" w:lineRule="auto"/>
        <w:ind w:firstLine="851"/>
        <w:jc w:val="both"/>
        <w:rPr>
          <w:rFonts w:ascii="Arial" w:eastAsia="Arial" w:hAnsi="Arial" w:cs="Arial"/>
        </w:rPr>
      </w:pPr>
    </w:p>
    <w:p w:rsidR="00C75488" w:rsidRDefault="009758CE">
      <w:pPr>
        <w:pStyle w:val="Default"/>
        <w:rPr>
          <w:rFonts w:ascii="Arial" w:hAnsi="Arial" w:cs="Arial"/>
          <w:b/>
          <w:bCs/>
          <w:sz w:val="22"/>
          <w:szCs w:val="22"/>
        </w:rPr>
      </w:pPr>
      <w:r>
        <w:rPr>
          <w:rFonts w:ascii="Arial" w:hAnsi="Arial" w:cs="Arial"/>
          <w:b/>
          <w:bCs/>
          <w:sz w:val="22"/>
          <w:szCs w:val="22"/>
        </w:rPr>
        <w:lastRenderedPageBreak/>
        <w:t xml:space="preserve">Bibliografia básica </w:t>
      </w:r>
    </w:p>
    <w:p w:rsidR="00C75488" w:rsidRDefault="00C75488">
      <w:pPr>
        <w:pStyle w:val="Default"/>
        <w:rPr>
          <w:rFonts w:ascii="Arial" w:hAnsi="Arial" w:cs="Arial"/>
          <w:sz w:val="22"/>
          <w:szCs w:val="22"/>
        </w:rPr>
      </w:pPr>
    </w:p>
    <w:p w:rsidR="00C75488" w:rsidRDefault="009758CE">
      <w:pPr>
        <w:pStyle w:val="Default"/>
        <w:rPr>
          <w:rFonts w:ascii="Arial" w:hAnsi="Arial" w:cs="Arial"/>
          <w:sz w:val="22"/>
          <w:szCs w:val="22"/>
        </w:rPr>
      </w:pPr>
      <w:r>
        <w:rPr>
          <w:rFonts w:ascii="Arial" w:hAnsi="Arial" w:cs="Arial"/>
          <w:sz w:val="22"/>
          <w:szCs w:val="22"/>
        </w:rPr>
        <w:t xml:space="preserve">FREIRE, Paulo </w:t>
      </w:r>
      <w:r>
        <w:rPr>
          <w:rFonts w:ascii="Arial" w:hAnsi="Arial" w:cs="Arial"/>
          <w:b/>
          <w:bCs/>
          <w:sz w:val="22"/>
          <w:szCs w:val="22"/>
        </w:rPr>
        <w:t xml:space="preserve">Pedagogia da Autonomia: saberes necessários à prática educativa. </w:t>
      </w:r>
      <w:r>
        <w:rPr>
          <w:rFonts w:ascii="Arial" w:hAnsi="Arial" w:cs="Arial"/>
          <w:sz w:val="22"/>
          <w:szCs w:val="22"/>
        </w:rPr>
        <w:t xml:space="preserve">14. ed. Rio de Janeiro: Paz &amp; Terra, 2000. </w:t>
      </w:r>
    </w:p>
    <w:p w:rsidR="00C75488" w:rsidRDefault="009758CE">
      <w:pPr>
        <w:pStyle w:val="Default"/>
        <w:rPr>
          <w:rFonts w:ascii="Arial" w:hAnsi="Arial" w:cs="Arial"/>
          <w:sz w:val="22"/>
          <w:szCs w:val="22"/>
        </w:rPr>
      </w:pPr>
      <w:r>
        <w:rPr>
          <w:rFonts w:ascii="Arial" w:hAnsi="Arial" w:cs="Arial"/>
          <w:sz w:val="22"/>
          <w:szCs w:val="22"/>
        </w:rPr>
        <w:t>GANDIN, Dan</w:t>
      </w:r>
      <w:r>
        <w:rPr>
          <w:rFonts w:ascii="Arial" w:hAnsi="Arial" w:cs="Arial"/>
          <w:sz w:val="22"/>
          <w:szCs w:val="22"/>
        </w:rPr>
        <w:t xml:space="preserve">ilo. </w:t>
      </w:r>
      <w:r>
        <w:rPr>
          <w:rFonts w:ascii="Arial" w:hAnsi="Arial" w:cs="Arial"/>
          <w:b/>
          <w:bCs/>
          <w:sz w:val="22"/>
          <w:szCs w:val="22"/>
        </w:rPr>
        <w:t xml:space="preserve">A prática do planejamento participativo. </w:t>
      </w:r>
      <w:r>
        <w:rPr>
          <w:rFonts w:ascii="Arial" w:hAnsi="Arial" w:cs="Arial"/>
          <w:sz w:val="22"/>
          <w:szCs w:val="22"/>
        </w:rPr>
        <w:t xml:space="preserve">17 ed. Petrópolis: Vozes, 2010. </w:t>
      </w:r>
    </w:p>
    <w:p w:rsidR="00C75488" w:rsidRDefault="009758CE">
      <w:pPr>
        <w:pStyle w:val="Default"/>
        <w:rPr>
          <w:rFonts w:ascii="Arial" w:hAnsi="Arial" w:cs="Arial"/>
          <w:sz w:val="22"/>
          <w:szCs w:val="22"/>
        </w:rPr>
      </w:pPr>
      <w:r>
        <w:rPr>
          <w:rFonts w:ascii="Arial" w:hAnsi="Arial" w:cs="Arial"/>
          <w:sz w:val="22"/>
          <w:szCs w:val="22"/>
        </w:rPr>
        <w:t xml:space="preserve">VEIGA, Ilma P. A. FONSECA, Marília (Orgs.). </w:t>
      </w:r>
      <w:r>
        <w:rPr>
          <w:rFonts w:ascii="Arial" w:hAnsi="Arial" w:cs="Arial"/>
          <w:b/>
          <w:bCs/>
          <w:sz w:val="22"/>
          <w:szCs w:val="22"/>
        </w:rPr>
        <w:t>As dimensões do Projeto Político-Pedagógico</w:t>
      </w:r>
      <w:r>
        <w:rPr>
          <w:rFonts w:ascii="Arial" w:hAnsi="Arial" w:cs="Arial"/>
          <w:sz w:val="22"/>
          <w:szCs w:val="22"/>
        </w:rPr>
        <w:t xml:space="preserve">. 2.ed. - Campinas, SP: Papirus, 2001. </w:t>
      </w:r>
    </w:p>
    <w:p w:rsidR="00C75488" w:rsidRDefault="00C75488">
      <w:pPr>
        <w:pStyle w:val="Default"/>
        <w:rPr>
          <w:rFonts w:ascii="Arial" w:hAnsi="Arial" w:cs="Arial"/>
          <w:sz w:val="22"/>
          <w:szCs w:val="22"/>
        </w:rPr>
      </w:pPr>
    </w:p>
    <w:p w:rsidR="00C75488" w:rsidRDefault="009758CE">
      <w:pPr>
        <w:pStyle w:val="Default"/>
        <w:rPr>
          <w:rFonts w:ascii="Arial" w:hAnsi="Arial" w:cs="Arial"/>
          <w:b/>
          <w:bCs/>
          <w:sz w:val="22"/>
          <w:szCs w:val="22"/>
        </w:rPr>
      </w:pPr>
      <w:r>
        <w:rPr>
          <w:rFonts w:ascii="Arial" w:hAnsi="Arial" w:cs="Arial"/>
          <w:b/>
          <w:bCs/>
          <w:sz w:val="22"/>
          <w:szCs w:val="22"/>
        </w:rPr>
        <w:t xml:space="preserve">Bibliografia complementar </w:t>
      </w:r>
    </w:p>
    <w:p w:rsidR="00C75488" w:rsidRDefault="00C75488">
      <w:pPr>
        <w:pStyle w:val="Default"/>
        <w:rPr>
          <w:rFonts w:ascii="Arial" w:hAnsi="Arial" w:cs="Arial"/>
          <w:sz w:val="22"/>
          <w:szCs w:val="22"/>
        </w:rPr>
      </w:pPr>
    </w:p>
    <w:p w:rsidR="00C75488" w:rsidRDefault="009758CE">
      <w:pPr>
        <w:pStyle w:val="Default"/>
        <w:rPr>
          <w:rFonts w:ascii="Arial" w:hAnsi="Arial" w:cs="Arial"/>
          <w:sz w:val="22"/>
          <w:szCs w:val="22"/>
        </w:rPr>
      </w:pPr>
      <w:r>
        <w:rPr>
          <w:rFonts w:ascii="Arial" w:hAnsi="Arial" w:cs="Arial"/>
          <w:sz w:val="22"/>
          <w:szCs w:val="22"/>
        </w:rPr>
        <w:t>FREIRE, Paulo</w:t>
      </w:r>
      <w:r>
        <w:rPr>
          <w:rFonts w:ascii="Arial" w:hAnsi="Arial" w:cs="Arial"/>
          <w:b/>
          <w:bCs/>
          <w:sz w:val="22"/>
          <w:szCs w:val="22"/>
        </w:rPr>
        <w:t xml:space="preserve">. Pedagogia da esperança: </w:t>
      </w:r>
      <w:r>
        <w:rPr>
          <w:rFonts w:ascii="Arial" w:hAnsi="Arial" w:cs="Arial"/>
          <w:sz w:val="22"/>
          <w:szCs w:val="22"/>
        </w:rPr>
        <w:t xml:space="preserve">um reencontro com a Pedagogia do Oprimido. São Paulo: Paz e Terra, 2011. </w:t>
      </w:r>
    </w:p>
    <w:p w:rsidR="00C75488" w:rsidRDefault="009758CE">
      <w:pPr>
        <w:pStyle w:val="Default"/>
        <w:rPr>
          <w:rFonts w:ascii="Arial" w:hAnsi="Arial" w:cs="Arial"/>
          <w:sz w:val="22"/>
          <w:szCs w:val="22"/>
        </w:rPr>
      </w:pPr>
      <w:r>
        <w:rPr>
          <w:rFonts w:ascii="Arial" w:hAnsi="Arial" w:cs="Arial"/>
          <w:sz w:val="22"/>
          <w:szCs w:val="22"/>
        </w:rPr>
        <w:t xml:space="preserve">LIBÂNEO, José Carlos. </w:t>
      </w:r>
      <w:r>
        <w:rPr>
          <w:rFonts w:ascii="Arial" w:hAnsi="Arial" w:cs="Arial"/>
          <w:b/>
          <w:bCs/>
          <w:sz w:val="22"/>
          <w:szCs w:val="22"/>
        </w:rPr>
        <w:t>Educação escolar: políticas, estrutura e organização</w:t>
      </w:r>
      <w:r>
        <w:rPr>
          <w:rFonts w:ascii="Arial" w:hAnsi="Arial" w:cs="Arial"/>
          <w:sz w:val="22"/>
          <w:szCs w:val="22"/>
        </w:rPr>
        <w:t xml:space="preserve">. 10.ed. São Paulo: Cortez, 2011. </w:t>
      </w:r>
    </w:p>
    <w:p w:rsidR="00C75488" w:rsidRDefault="009758CE">
      <w:pPr>
        <w:pStyle w:val="Default"/>
        <w:rPr>
          <w:rFonts w:ascii="Arial" w:hAnsi="Arial" w:cs="Arial"/>
          <w:sz w:val="22"/>
          <w:szCs w:val="22"/>
        </w:rPr>
      </w:pPr>
      <w:r>
        <w:rPr>
          <w:rFonts w:ascii="Arial" w:hAnsi="Arial" w:cs="Arial"/>
          <w:sz w:val="22"/>
          <w:szCs w:val="22"/>
        </w:rPr>
        <w:t xml:space="preserve">VEIGA, Ilma Passos A. FONSECA, Marília (Org). </w:t>
      </w:r>
      <w:r>
        <w:rPr>
          <w:rFonts w:ascii="Arial" w:hAnsi="Arial" w:cs="Arial"/>
          <w:b/>
          <w:bCs/>
          <w:sz w:val="22"/>
          <w:szCs w:val="22"/>
        </w:rPr>
        <w:t>A</w:t>
      </w:r>
      <w:r>
        <w:rPr>
          <w:rFonts w:ascii="Arial" w:hAnsi="Arial" w:cs="Arial"/>
          <w:b/>
          <w:bCs/>
          <w:sz w:val="22"/>
          <w:szCs w:val="22"/>
        </w:rPr>
        <w:t xml:space="preserve">s dimensões do projeto político-pedagógico: novos desafios para a escola. </w:t>
      </w:r>
      <w:r>
        <w:rPr>
          <w:rFonts w:ascii="Arial" w:hAnsi="Arial" w:cs="Arial"/>
          <w:sz w:val="22"/>
          <w:szCs w:val="22"/>
        </w:rPr>
        <w:t xml:space="preserve">8ª Ed. Campinas, SP: Papirus, 2010. </w:t>
      </w:r>
    </w:p>
    <w:p w:rsidR="00C75488" w:rsidRDefault="009758CE">
      <w:pPr>
        <w:pStyle w:val="Default"/>
        <w:rPr>
          <w:rFonts w:ascii="Arial" w:hAnsi="Arial" w:cs="Arial"/>
          <w:sz w:val="22"/>
          <w:szCs w:val="22"/>
        </w:rPr>
      </w:pPr>
      <w:r>
        <w:rPr>
          <w:rFonts w:ascii="Arial" w:hAnsi="Arial" w:cs="Arial"/>
          <w:sz w:val="22"/>
          <w:szCs w:val="22"/>
        </w:rPr>
        <w:t xml:space="preserve">HERNANDÉZ, Fernando. </w:t>
      </w:r>
      <w:r>
        <w:rPr>
          <w:rFonts w:ascii="Arial" w:hAnsi="Arial" w:cs="Arial"/>
          <w:b/>
          <w:bCs/>
          <w:sz w:val="22"/>
          <w:szCs w:val="22"/>
        </w:rPr>
        <w:t>Transgressão e mudança na educação: Os projetos de trabalho</w:t>
      </w:r>
      <w:r>
        <w:rPr>
          <w:rFonts w:ascii="Arial" w:hAnsi="Arial" w:cs="Arial"/>
          <w:sz w:val="22"/>
          <w:szCs w:val="22"/>
        </w:rPr>
        <w:t xml:space="preserve">. Porto Alegre: Artmed, 1998. </w:t>
      </w:r>
    </w:p>
    <w:p w:rsidR="00C75488" w:rsidRDefault="009758CE">
      <w:pPr>
        <w:pStyle w:val="Default"/>
        <w:rPr>
          <w:rFonts w:ascii="Arial" w:hAnsi="Arial" w:cs="Arial"/>
          <w:b/>
          <w:sz w:val="22"/>
          <w:szCs w:val="22"/>
        </w:rPr>
      </w:pPr>
      <w:r>
        <w:rPr>
          <w:rFonts w:ascii="Arial" w:hAnsi="Arial" w:cs="Arial"/>
          <w:sz w:val="22"/>
          <w:szCs w:val="22"/>
        </w:rPr>
        <w:t xml:space="preserve">SACRISTÁN, J. G. e GÓMEZ, A I. Pérez. </w:t>
      </w:r>
      <w:r>
        <w:rPr>
          <w:rFonts w:ascii="Arial" w:hAnsi="Arial" w:cs="Arial"/>
          <w:b/>
          <w:bCs/>
          <w:sz w:val="22"/>
          <w:szCs w:val="22"/>
        </w:rPr>
        <w:t>Compreender e Transformar o Ensino</w:t>
      </w:r>
      <w:r>
        <w:rPr>
          <w:rFonts w:ascii="Arial" w:hAnsi="Arial" w:cs="Arial"/>
          <w:sz w:val="22"/>
          <w:szCs w:val="22"/>
        </w:rPr>
        <w:t>. Porto Alegre, Artmed, 2000.</w:t>
      </w:r>
    </w:p>
    <w:p w:rsidR="00C75488" w:rsidRDefault="00C75488">
      <w:pPr>
        <w:widowControl w:val="0"/>
        <w:spacing w:before="240" w:after="240" w:line="240" w:lineRule="auto"/>
        <w:jc w:val="both"/>
        <w:rPr>
          <w:rFonts w:ascii="Arial" w:eastAsia="Arial" w:hAnsi="Arial" w:cs="Arial"/>
          <w:b/>
          <w:sz w:val="24"/>
          <w:szCs w:val="24"/>
        </w:rPr>
      </w:pPr>
    </w:p>
    <w:p w:rsidR="00C75488" w:rsidRDefault="00C75488">
      <w:pPr>
        <w:widowControl w:val="0"/>
        <w:spacing w:before="240" w:after="240" w:line="240" w:lineRule="auto"/>
        <w:jc w:val="both"/>
        <w:rPr>
          <w:rFonts w:ascii="Arial" w:eastAsia="Arial" w:hAnsi="Arial" w:cs="Arial"/>
          <w:b/>
          <w:sz w:val="24"/>
          <w:szCs w:val="24"/>
        </w:rPr>
      </w:pPr>
    </w:p>
    <w:p w:rsidR="00C75488" w:rsidRDefault="00C75488">
      <w:pPr>
        <w:widowControl w:val="0"/>
        <w:spacing w:before="240" w:after="240" w:line="240" w:lineRule="auto"/>
        <w:jc w:val="both"/>
        <w:rPr>
          <w:rFonts w:ascii="Arial" w:eastAsia="Arial" w:hAnsi="Arial" w:cs="Arial"/>
          <w:b/>
          <w:sz w:val="24"/>
          <w:szCs w:val="24"/>
        </w:rPr>
      </w:pPr>
    </w:p>
    <w:p w:rsidR="00C75488" w:rsidRDefault="00C75488">
      <w:pPr>
        <w:widowControl w:val="0"/>
        <w:spacing w:before="240" w:after="240" w:line="240" w:lineRule="auto"/>
        <w:jc w:val="both"/>
        <w:rPr>
          <w:rFonts w:ascii="Arial" w:eastAsia="Arial" w:hAnsi="Arial" w:cs="Arial"/>
          <w:b/>
          <w:sz w:val="24"/>
          <w:szCs w:val="24"/>
        </w:rPr>
      </w:pP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4227"/>
      </w:tblGrid>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jc w:val="center"/>
              <w:rPr>
                <w:rFonts w:ascii="Arial" w:eastAsia="Arial" w:hAnsi="Arial" w:cs="Arial"/>
                <w:b/>
                <w:sz w:val="24"/>
                <w:szCs w:val="24"/>
              </w:rPr>
            </w:pPr>
            <w:r>
              <w:rPr>
                <w:rFonts w:ascii="Arial" w:eastAsia="Arial" w:hAnsi="Arial" w:cs="Arial"/>
                <w:b/>
                <w:sz w:val="24"/>
                <w:szCs w:val="24"/>
              </w:rPr>
              <w:t xml:space="preserve">Disciplina: </w:t>
            </w:r>
            <w:r>
              <w:rPr>
                <w:rFonts w:ascii="Arial" w:eastAsia="Arial" w:hAnsi="Arial" w:cs="Arial"/>
                <w:bCs/>
                <w:sz w:val="24"/>
                <w:szCs w:val="24"/>
              </w:rPr>
              <w:t xml:space="preserve">Políticas </w:t>
            </w:r>
            <w:r>
              <w:rPr>
                <w:rFonts w:ascii="Arial" w:eastAsia="Arial" w:hAnsi="Arial" w:cs="Arial"/>
                <w:bCs/>
                <w:sz w:val="24"/>
                <w:szCs w:val="24"/>
              </w:rPr>
              <w:t>p</w:t>
            </w:r>
            <w:r>
              <w:rPr>
                <w:rFonts w:ascii="Arial" w:eastAsia="Arial" w:hAnsi="Arial" w:cs="Arial"/>
                <w:bCs/>
                <w:sz w:val="24"/>
                <w:szCs w:val="24"/>
              </w:rPr>
              <w:t xml:space="preserve">úblicas em </w:t>
            </w:r>
            <w:r>
              <w:rPr>
                <w:rFonts w:ascii="Arial" w:eastAsia="Arial" w:hAnsi="Arial" w:cs="Arial"/>
                <w:bCs/>
                <w:sz w:val="24"/>
                <w:szCs w:val="24"/>
              </w:rPr>
              <w:t>e</w:t>
            </w:r>
            <w:r>
              <w:rPr>
                <w:rFonts w:ascii="Arial" w:eastAsia="Arial" w:hAnsi="Arial" w:cs="Arial"/>
                <w:bCs/>
                <w:sz w:val="24"/>
                <w:szCs w:val="24"/>
              </w:rPr>
              <w:t>ducação</w:t>
            </w:r>
          </w:p>
        </w:tc>
      </w:tr>
      <w:tr w:rsidR="00C75488">
        <w:trPr>
          <w:trHeight w:val="178"/>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Vigência: </w:t>
            </w:r>
            <w:r>
              <w:rPr>
                <w:rFonts w:ascii="Arial" w:eastAsia="Arial" w:hAnsi="Arial" w:cs="Arial"/>
                <w:b/>
                <w:sz w:val="24"/>
                <w:szCs w:val="24"/>
              </w:rPr>
              <w:t>2020/2</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vertAlign w:val="superscript"/>
              </w:rPr>
            </w:pPr>
            <w:r>
              <w:rPr>
                <w:rFonts w:ascii="Arial" w:eastAsia="Arial" w:hAnsi="Arial" w:cs="Arial"/>
                <w:b/>
                <w:sz w:val="24"/>
                <w:szCs w:val="24"/>
              </w:rPr>
              <w:t xml:space="preserve">Período letivo: </w:t>
            </w:r>
          </w:p>
        </w:tc>
      </w:tr>
      <w:tr w:rsidR="00C75488">
        <w:trPr>
          <w:trHeight w:val="263"/>
          <w:jc w:val="center"/>
        </w:trPr>
        <w:tc>
          <w:tcPr>
            <w:tcW w:w="4968"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Carga horária total: </w:t>
            </w:r>
            <w:r>
              <w:rPr>
                <w:rFonts w:ascii="Arial" w:eastAsia="Arial" w:hAnsi="Arial" w:cs="Arial"/>
                <w:sz w:val="24"/>
                <w:szCs w:val="24"/>
              </w:rPr>
              <w:t>60 horas</w:t>
            </w:r>
          </w:p>
        </w:tc>
        <w:tc>
          <w:tcPr>
            <w:tcW w:w="4227" w:type="dxa"/>
            <w:tcBorders>
              <w:top w:val="single" w:sz="4" w:space="0" w:color="000000"/>
              <w:left w:val="single" w:sz="4" w:space="0" w:color="000000"/>
              <w:bottom w:val="single" w:sz="4" w:space="0" w:color="000000"/>
              <w:right w:val="single" w:sz="4" w:space="0" w:color="000000"/>
            </w:tcBorders>
          </w:tcPr>
          <w:p w:rsidR="00C75488" w:rsidRDefault="009758CE">
            <w:pPr>
              <w:jc w:val="both"/>
              <w:rPr>
                <w:rFonts w:ascii="Arial" w:eastAsia="Arial" w:hAnsi="Arial" w:cs="Arial"/>
                <w:sz w:val="24"/>
                <w:szCs w:val="24"/>
              </w:rPr>
            </w:pPr>
            <w:r>
              <w:rPr>
                <w:rFonts w:ascii="Arial" w:eastAsia="Arial" w:hAnsi="Arial" w:cs="Arial"/>
                <w:b/>
                <w:sz w:val="24"/>
                <w:szCs w:val="24"/>
              </w:rPr>
              <w:t xml:space="preserve">Código: </w:t>
            </w:r>
          </w:p>
        </w:tc>
      </w:tr>
      <w:tr w:rsidR="00C75488">
        <w:trPr>
          <w:jc w:val="center"/>
        </w:trPr>
        <w:tc>
          <w:tcPr>
            <w:tcW w:w="9195" w:type="dxa"/>
            <w:gridSpan w:val="2"/>
            <w:tcBorders>
              <w:top w:val="single" w:sz="4" w:space="0" w:color="000000"/>
              <w:left w:val="single" w:sz="4" w:space="0" w:color="000000"/>
              <w:bottom w:val="single" w:sz="4" w:space="0" w:color="000000"/>
              <w:right w:val="single" w:sz="4" w:space="0" w:color="000000"/>
            </w:tcBorders>
          </w:tcPr>
          <w:p w:rsidR="00C75488" w:rsidRDefault="009758CE">
            <w:pPr>
              <w:ind w:left="280" w:right="385" w:hanging="10"/>
              <w:jc w:val="both"/>
              <w:rPr>
                <w:rFonts w:ascii="Arial" w:eastAsia="Arial" w:hAnsi="Arial" w:cs="Arial"/>
                <w:b/>
                <w:sz w:val="24"/>
                <w:szCs w:val="24"/>
              </w:rPr>
            </w:pPr>
            <w:r>
              <w:rPr>
                <w:rFonts w:ascii="Arial" w:eastAsia="Arial" w:hAnsi="Arial" w:cs="Arial"/>
                <w:b/>
                <w:sz w:val="24"/>
                <w:szCs w:val="24"/>
              </w:rPr>
              <w:t xml:space="preserve">Ementa: </w:t>
            </w:r>
          </w:p>
          <w:p w:rsidR="00C75488" w:rsidRDefault="009758CE">
            <w:pPr>
              <w:spacing w:line="360" w:lineRule="auto"/>
              <w:jc w:val="both"/>
              <w:rPr>
                <w:rFonts w:ascii="Arial" w:eastAsia="Arial" w:hAnsi="Arial" w:cs="Arial"/>
                <w:sz w:val="20"/>
                <w:szCs w:val="20"/>
              </w:rPr>
            </w:pPr>
            <w:r>
              <w:rPr>
                <w:rFonts w:ascii="Arial" w:hAnsi="Arial" w:cs="Arial"/>
                <w:sz w:val="24"/>
                <w:szCs w:val="24"/>
              </w:rPr>
              <w:t>A</w:t>
            </w:r>
            <w:r>
              <w:rPr>
                <w:rFonts w:ascii="Arial" w:hAnsi="Arial" w:cs="Arial"/>
              </w:rPr>
              <w:t xml:space="preserve"> educação no contexto das transformações da sociedade contemporânea. Relação entre Estado e Políticas educacionais. Estrutura e organização da educação no Brasil atual. A Políticas de Educação Profissional e Tecnológica.</w:t>
            </w:r>
            <w:r>
              <w:rPr>
                <w:rFonts w:ascii="Arial" w:hAnsi="Arial" w:cs="Arial"/>
              </w:rPr>
              <w:t xml:space="preserve"> </w:t>
            </w:r>
          </w:p>
        </w:tc>
      </w:tr>
    </w:tbl>
    <w:p w:rsidR="00C75488" w:rsidRDefault="00C75488"/>
    <w:p w:rsidR="00C75488" w:rsidRDefault="009758CE">
      <w:pPr>
        <w:widowControl w:val="0"/>
        <w:spacing w:before="240" w:after="240" w:line="240" w:lineRule="auto"/>
        <w:jc w:val="both"/>
        <w:rPr>
          <w:rFonts w:ascii="Arial" w:eastAsia="Arial" w:hAnsi="Arial" w:cs="Arial"/>
          <w:b/>
          <w:sz w:val="24"/>
          <w:szCs w:val="24"/>
        </w:rPr>
      </w:pPr>
      <w:r>
        <w:rPr>
          <w:rFonts w:ascii="Arial" w:eastAsia="Arial" w:hAnsi="Arial" w:cs="Arial"/>
          <w:b/>
          <w:sz w:val="24"/>
          <w:szCs w:val="24"/>
        </w:rPr>
        <w:t xml:space="preserve">Conteúdos   </w:t>
      </w:r>
    </w:p>
    <w:p w:rsidR="00C75488" w:rsidRDefault="009758CE">
      <w:pPr>
        <w:spacing w:line="360" w:lineRule="auto"/>
        <w:jc w:val="both"/>
        <w:rPr>
          <w:rFonts w:ascii="Arial" w:eastAsia="Calibri" w:hAnsi="Arial" w:cs="Arial"/>
          <w:sz w:val="24"/>
          <w:szCs w:val="24"/>
          <w:lang w:eastAsia="pt-BR"/>
        </w:rPr>
      </w:pPr>
      <w:r>
        <w:rPr>
          <w:rFonts w:ascii="Arial" w:eastAsia="Arial" w:hAnsi="Arial" w:cs="Arial"/>
          <w:sz w:val="24"/>
          <w:szCs w:val="24"/>
          <w:lang w:eastAsia="pt-BR"/>
        </w:rPr>
        <w:t xml:space="preserve">UNIDADE I - </w:t>
      </w:r>
      <w:r>
        <w:rPr>
          <w:rFonts w:ascii="Arial" w:eastAsia="Calibri" w:hAnsi="Arial" w:cs="Arial"/>
          <w:sz w:val="24"/>
          <w:szCs w:val="24"/>
          <w:lang w:eastAsia="pt-BR"/>
        </w:rPr>
        <w:t>EDUCAÇÃ</w:t>
      </w:r>
      <w:r>
        <w:rPr>
          <w:rFonts w:ascii="Arial" w:eastAsia="Calibri" w:hAnsi="Arial" w:cs="Arial"/>
          <w:sz w:val="24"/>
          <w:szCs w:val="24"/>
          <w:lang w:eastAsia="pt-BR"/>
        </w:rPr>
        <w:t xml:space="preserve">O ESCOLAR E AS TRANSFORMAÇÕES DA SOCIEDADE CONTEMPORÂNEA </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 xml:space="preserve">1.1 - Globalização e exclusão social; </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 xml:space="preserve">1.2 - Neoliberalismo: o mercado como princípio fundador, unificador e auto-regulador; </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1.3 - Revolução técnico-científica: impactos e perspectivas; 1.4 - A edu</w:t>
      </w:r>
      <w:r>
        <w:rPr>
          <w:rFonts w:ascii="Arial" w:eastAsia="Calibri" w:hAnsi="Arial" w:cs="Arial"/>
          <w:sz w:val="24"/>
          <w:szCs w:val="24"/>
          <w:lang w:eastAsia="pt-BR"/>
        </w:rPr>
        <w:t xml:space="preserve">cação escolar e os desafios da sociedade contemporânea; </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 xml:space="preserve">1.5 - O Banco Mundial e sua atuação na educação brasileira; </w:t>
      </w:r>
    </w:p>
    <w:p w:rsidR="00C75488" w:rsidRDefault="009758CE">
      <w:pPr>
        <w:spacing w:line="360" w:lineRule="auto"/>
        <w:jc w:val="both"/>
        <w:rPr>
          <w:rFonts w:ascii="Arial" w:eastAsia="Calibri" w:hAnsi="Arial" w:cs="Arial"/>
          <w:sz w:val="24"/>
          <w:szCs w:val="24"/>
          <w:lang w:eastAsia="pt-BR"/>
        </w:rPr>
      </w:pPr>
      <w:r>
        <w:rPr>
          <w:rFonts w:ascii="Arial" w:eastAsia="Calibri" w:hAnsi="Arial" w:cs="Arial"/>
          <w:sz w:val="24"/>
          <w:szCs w:val="24"/>
          <w:lang w:eastAsia="pt-BR"/>
        </w:rPr>
        <w:lastRenderedPageBreak/>
        <w:t xml:space="preserve">UNIDADE II - AS POLÍTICAS EDUCACIONAIS: ASPECTOS SOCIOPOLÍTICOS E HISTÓRICOS </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2.1 - Histórico da organização do sistema de ensino brasilei</w:t>
      </w:r>
      <w:r>
        <w:rPr>
          <w:rFonts w:ascii="Arial" w:eastAsia="Calibri" w:hAnsi="Arial" w:cs="Arial"/>
          <w:sz w:val="24"/>
          <w:szCs w:val="24"/>
          <w:lang w:eastAsia="pt-BR"/>
        </w:rPr>
        <w:t xml:space="preserve">ro; </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 xml:space="preserve">2.2 - Centralização e descentralização na organização da educação brasileira; </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 xml:space="preserve">2.3 – Qualidade e quantidade na educação brasileira; </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 xml:space="preserve">2.4 - O papel da escola pública na educação brasileira; </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 xml:space="preserve">2.5 - As reformas educacionais e os planos de educação; </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 xml:space="preserve">2.6 </w:t>
      </w:r>
      <w:r>
        <w:rPr>
          <w:rFonts w:ascii="Arial" w:eastAsia="Calibri" w:hAnsi="Arial" w:cs="Arial"/>
          <w:sz w:val="24"/>
          <w:szCs w:val="24"/>
          <w:lang w:eastAsia="pt-BR"/>
        </w:rPr>
        <w:t>- Os princípios e organização da escola a partir da LDB 9394/96;</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2.7 - Competências, políticas de gestão dos entes federativos, níveis e modalidades, normas de funcionamento</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 xml:space="preserve">2.7 - A Conferência Nacional de Educação – CONAE; </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 xml:space="preserve">2.8 - O Plano Nacional de Educação -2011-2020; </w:t>
      </w:r>
    </w:p>
    <w:p w:rsidR="00C75488" w:rsidRDefault="009758CE">
      <w:pPr>
        <w:spacing w:line="360" w:lineRule="auto"/>
        <w:jc w:val="both"/>
        <w:rPr>
          <w:rFonts w:ascii="Arial" w:eastAsia="Calibri" w:hAnsi="Arial" w:cs="Arial"/>
          <w:sz w:val="24"/>
          <w:szCs w:val="24"/>
          <w:lang w:eastAsia="pt-BR"/>
        </w:rPr>
      </w:pPr>
      <w:r>
        <w:rPr>
          <w:rFonts w:ascii="Arial" w:eastAsia="Calibri" w:hAnsi="Arial" w:cs="Arial"/>
          <w:sz w:val="24"/>
          <w:szCs w:val="24"/>
          <w:lang w:eastAsia="pt-BR"/>
        </w:rPr>
        <w:t xml:space="preserve">UNIDADE III - ESTADO E POLÍTICAS DE FINANCIAMENTO EM EDUCAÇÃO </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 xml:space="preserve">3.1 - Fundo de Manutenção e Desenvolvimento do Ensino Fundamental e de Valorização do Magistério – FUNDEF; </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3.2 - Fundo de Manutenção e Desenvolv</w:t>
      </w:r>
      <w:r>
        <w:rPr>
          <w:rFonts w:ascii="Arial" w:eastAsia="Calibri" w:hAnsi="Arial" w:cs="Arial"/>
          <w:sz w:val="24"/>
          <w:szCs w:val="24"/>
          <w:lang w:eastAsia="pt-BR"/>
        </w:rPr>
        <w:t xml:space="preserve">imento da Educação Básica e de Valorização dos Profissionais da Educação – FUNDEB; </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3.3 - Emenda Constitucional n.º 59, de 11 de novembro de 2009.</w:t>
      </w:r>
    </w:p>
    <w:p w:rsidR="00C75488" w:rsidRDefault="009758CE">
      <w:pPr>
        <w:spacing w:line="360" w:lineRule="auto"/>
        <w:jc w:val="both"/>
        <w:rPr>
          <w:rFonts w:ascii="Arial" w:eastAsia="Calibri" w:hAnsi="Arial" w:cs="Arial"/>
          <w:sz w:val="24"/>
          <w:szCs w:val="24"/>
          <w:lang w:eastAsia="pt-BR"/>
        </w:rPr>
      </w:pPr>
      <w:r>
        <w:rPr>
          <w:rFonts w:ascii="Arial" w:eastAsia="Calibri" w:hAnsi="Arial" w:cs="Arial"/>
          <w:sz w:val="24"/>
          <w:szCs w:val="24"/>
          <w:lang w:eastAsia="pt-BR"/>
        </w:rPr>
        <w:t xml:space="preserve">UNIDADE IV A POLÍTICA DE EDUCAÇÃO PROFISSIONAL E TECNOLÓGICA </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 xml:space="preserve">4.1 A EPT na Lei de Diretrizes e Bases da </w:t>
      </w:r>
      <w:r>
        <w:rPr>
          <w:rFonts w:ascii="Arial" w:eastAsia="Calibri" w:hAnsi="Arial" w:cs="Arial"/>
          <w:sz w:val="24"/>
          <w:szCs w:val="24"/>
          <w:lang w:eastAsia="pt-BR"/>
        </w:rPr>
        <w:t>Educação Nacional e suas respectivas alterações;</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4.2 Ensino Médio Integrado a Educação Profissional;</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4.3 Cursos Técnicos Subsequentes e Concomitantes;</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4.4 Educação de Jovens e Adultos Integrada a Educação Profissional(PROEJA);</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4.5 Cursos de Formação Inicia</w:t>
      </w:r>
      <w:r>
        <w:rPr>
          <w:rFonts w:ascii="Arial" w:eastAsia="Calibri" w:hAnsi="Arial" w:cs="Arial"/>
          <w:sz w:val="24"/>
          <w:szCs w:val="24"/>
          <w:lang w:eastAsia="pt-BR"/>
        </w:rPr>
        <w:t>l e Continuada (FIC)</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4.6 Lei de Criação dos Institutos Federais de Educação, Ciência e Tecnologia</w:t>
      </w:r>
    </w:p>
    <w:p w:rsidR="00C75488" w:rsidRDefault="009758CE">
      <w:pPr>
        <w:spacing w:line="360" w:lineRule="auto"/>
        <w:ind w:firstLine="700"/>
        <w:jc w:val="both"/>
        <w:rPr>
          <w:rFonts w:ascii="Arial" w:eastAsia="Calibri" w:hAnsi="Arial" w:cs="Arial"/>
          <w:sz w:val="24"/>
          <w:szCs w:val="24"/>
          <w:lang w:eastAsia="pt-BR"/>
        </w:rPr>
      </w:pPr>
      <w:r>
        <w:rPr>
          <w:rFonts w:ascii="Arial" w:eastAsia="Calibri" w:hAnsi="Arial" w:cs="Arial"/>
          <w:sz w:val="24"/>
          <w:szCs w:val="24"/>
          <w:lang w:eastAsia="pt-BR"/>
        </w:rPr>
        <w:t>4.7 Papel dos Institutos Federais e o desenvolvimento social.</w:t>
      </w:r>
    </w:p>
    <w:p w:rsidR="00C75488" w:rsidRDefault="009758CE">
      <w:pPr>
        <w:widowControl w:val="0"/>
        <w:spacing w:before="240" w:after="240" w:line="240" w:lineRule="auto"/>
        <w:jc w:val="both"/>
        <w:rPr>
          <w:rFonts w:ascii="Arial" w:eastAsia="Arial" w:hAnsi="Arial" w:cs="Arial"/>
          <w:b/>
          <w:sz w:val="24"/>
          <w:szCs w:val="24"/>
          <w:lang w:eastAsia="pt-BR"/>
        </w:rPr>
      </w:pPr>
      <w:r>
        <w:rPr>
          <w:rFonts w:ascii="Arial" w:eastAsia="Arial" w:hAnsi="Arial" w:cs="Arial"/>
          <w:b/>
          <w:sz w:val="24"/>
          <w:szCs w:val="24"/>
          <w:lang w:eastAsia="pt-BR"/>
        </w:rPr>
        <w:t xml:space="preserve">Bibliografia básica </w:t>
      </w:r>
    </w:p>
    <w:p w:rsidR="00C75488" w:rsidRDefault="009758CE">
      <w:pPr>
        <w:spacing w:line="360" w:lineRule="auto"/>
        <w:jc w:val="both"/>
        <w:rPr>
          <w:rFonts w:ascii="Arial" w:eastAsia="Calibri" w:hAnsi="Arial" w:cs="Arial"/>
          <w:sz w:val="24"/>
          <w:szCs w:val="24"/>
          <w:lang w:val="en-US" w:eastAsia="pt-BR"/>
        </w:rPr>
      </w:pPr>
      <w:r>
        <w:rPr>
          <w:rFonts w:ascii="Arial" w:eastAsia="Calibri" w:hAnsi="Arial" w:cs="Arial"/>
          <w:sz w:val="24"/>
          <w:szCs w:val="24"/>
          <w:lang w:eastAsia="pt-BR"/>
        </w:rPr>
        <w:lastRenderedPageBreak/>
        <w:t xml:space="preserve">MELO, Guiomar Namo de. </w:t>
      </w:r>
      <w:r>
        <w:rPr>
          <w:rFonts w:ascii="Arial" w:eastAsia="Calibri" w:hAnsi="Arial" w:cs="Arial"/>
          <w:b/>
          <w:bCs/>
          <w:sz w:val="24"/>
          <w:szCs w:val="24"/>
          <w:lang w:eastAsia="pt-BR"/>
        </w:rPr>
        <w:t>Cidadania e Competitividade: Desafios educacionais d</w:t>
      </w:r>
      <w:r>
        <w:rPr>
          <w:rFonts w:ascii="Arial" w:eastAsia="Calibri" w:hAnsi="Arial" w:cs="Arial"/>
          <w:b/>
          <w:bCs/>
          <w:sz w:val="24"/>
          <w:szCs w:val="24"/>
          <w:lang w:eastAsia="pt-BR"/>
        </w:rPr>
        <w:t xml:space="preserve">o terceiro milênio. </w:t>
      </w:r>
      <w:r>
        <w:rPr>
          <w:rFonts w:ascii="Arial" w:eastAsia="Calibri" w:hAnsi="Arial" w:cs="Arial"/>
          <w:sz w:val="24"/>
          <w:szCs w:val="24"/>
          <w:lang w:eastAsia="pt-BR"/>
        </w:rPr>
        <w:t>São Paulo, Cortez</w:t>
      </w:r>
      <w:r>
        <w:rPr>
          <w:rFonts w:ascii="Arial" w:eastAsia="Calibri" w:hAnsi="Arial" w:cs="Arial"/>
          <w:sz w:val="24"/>
          <w:szCs w:val="24"/>
          <w:lang w:val="en-US" w:eastAsia="pt-BR"/>
        </w:rPr>
        <w:t xml:space="preserve"> :1993.</w:t>
      </w:r>
    </w:p>
    <w:p w:rsidR="00C75488" w:rsidRDefault="009758CE">
      <w:pPr>
        <w:shd w:val="clear" w:color="auto" w:fill="FFFFFF"/>
        <w:spacing w:after="0" w:line="450" w:lineRule="atLeast"/>
        <w:jc w:val="both"/>
        <w:outlineLvl w:val="0"/>
        <w:rPr>
          <w:rFonts w:ascii="Arial" w:eastAsia="Times New Roman" w:hAnsi="Arial" w:cs="Arial"/>
          <w:b/>
          <w:kern w:val="36"/>
          <w:sz w:val="24"/>
          <w:szCs w:val="24"/>
          <w:lang w:eastAsia="pt-BR"/>
        </w:rPr>
      </w:pPr>
      <w:r>
        <w:rPr>
          <w:rFonts w:ascii="Arial" w:eastAsia="Times New Roman" w:hAnsi="Arial" w:cs="Arial"/>
          <w:bCs/>
          <w:kern w:val="36"/>
          <w:sz w:val="24"/>
          <w:szCs w:val="24"/>
          <w:lang w:eastAsia="pt-BR"/>
        </w:rPr>
        <w:t xml:space="preserve">MOLL, Jaqueline et. al. </w:t>
      </w:r>
      <w:r>
        <w:rPr>
          <w:rFonts w:ascii="Arial" w:eastAsia="Times New Roman" w:hAnsi="Arial" w:cs="Arial"/>
          <w:b/>
          <w:kern w:val="36"/>
          <w:sz w:val="24"/>
          <w:szCs w:val="24"/>
          <w:lang w:eastAsia="pt-BR"/>
        </w:rPr>
        <w:t>Educação profissional e tecnológica no Brasil Contemporâneo: desafios, tensões e possibilidades. Porto Alegre: Artmed, 2010.</w:t>
      </w:r>
    </w:p>
    <w:p w:rsidR="00C75488" w:rsidRDefault="00C75488">
      <w:pPr>
        <w:spacing w:line="360" w:lineRule="auto"/>
        <w:jc w:val="both"/>
        <w:rPr>
          <w:rFonts w:ascii="Arial" w:eastAsia="Calibri" w:hAnsi="Arial" w:cs="Arial"/>
          <w:sz w:val="24"/>
          <w:szCs w:val="24"/>
          <w:lang w:eastAsia="pt-BR"/>
        </w:rPr>
      </w:pPr>
    </w:p>
    <w:p w:rsidR="00C75488" w:rsidRDefault="009758CE">
      <w:pPr>
        <w:spacing w:line="360" w:lineRule="auto"/>
        <w:jc w:val="both"/>
        <w:rPr>
          <w:rFonts w:ascii="Arial" w:eastAsia="Calibri" w:hAnsi="Arial" w:cs="Arial"/>
          <w:sz w:val="24"/>
          <w:szCs w:val="24"/>
          <w:lang w:eastAsia="pt-BR"/>
        </w:rPr>
      </w:pPr>
      <w:r>
        <w:rPr>
          <w:rFonts w:ascii="Arial" w:eastAsia="Calibri" w:hAnsi="Arial" w:cs="Arial"/>
          <w:sz w:val="24"/>
          <w:szCs w:val="24"/>
          <w:lang w:eastAsia="pt-BR"/>
        </w:rPr>
        <w:t xml:space="preserve">TOMMASI, L; WARDE, M., HADDAD, S. (Orgs.) </w:t>
      </w:r>
      <w:r>
        <w:rPr>
          <w:rFonts w:ascii="Arial" w:eastAsia="Calibri" w:hAnsi="Arial" w:cs="Arial"/>
          <w:b/>
          <w:bCs/>
          <w:sz w:val="24"/>
          <w:szCs w:val="24"/>
          <w:lang w:eastAsia="pt-BR"/>
        </w:rPr>
        <w:t xml:space="preserve">O Banco Mundial e </w:t>
      </w:r>
      <w:r>
        <w:rPr>
          <w:rFonts w:ascii="Arial" w:eastAsia="Calibri" w:hAnsi="Arial" w:cs="Arial"/>
          <w:b/>
          <w:bCs/>
          <w:sz w:val="24"/>
          <w:szCs w:val="24"/>
          <w:lang w:eastAsia="pt-BR"/>
        </w:rPr>
        <w:t>as políticas educacionais.</w:t>
      </w:r>
      <w:r>
        <w:rPr>
          <w:rFonts w:ascii="Arial" w:eastAsia="Calibri" w:hAnsi="Arial" w:cs="Arial"/>
          <w:sz w:val="24"/>
          <w:szCs w:val="24"/>
          <w:lang w:eastAsia="pt-BR"/>
        </w:rPr>
        <w:t xml:space="preserve"> São Paulo, Cortez, 1999.</w:t>
      </w:r>
    </w:p>
    <w:p w:rsidR="00C75488" w:rsidRDefault="009758CE">
      <w:pPr>
        <w:widowControl w:val="0"/>
        <w:spacing w:before="240" w:after="240" w:line="240" w:lineRule="auto"/>
        <w:jc w:val="both"/>
        <w:rPr>
          <w:rFonts w:ascii="Arial" w:eastAsia="Arial" w:hAnsi="Arial" w:cs="Arial"/>
          <w:b/>
          <w:sz w:val="24"/>
          <w:szCs w:val="24"/>
          <w:lang w:eastAsia="pt-BR"/>
        </w:rPr>
      </w:pPr>
      <w:r>
        <w:rPr>
          <w:rFonts w:ascii="Arial" w:eastAsia="Arial" w:hAnsi="Arial" w:cs="Arial"/>
          <w:b/>
          <w:sz w:val="24"/>
          <w:szCs w:val="24"/>
          <w:lang w:eastAsia="pt-BR"/>
        </w:rPr>
        <w:t xml:space="preserve">Bibliografia complementar </w:t>
      </w:r>
    </w:p>
    <w:p w:rsidR="00C75488" w:rsidRDefault="009758CE">
      <w:pPr>
        <w:spacing w:line="360" w:lineRule="auto"/>
        <w:jc w:val="both"/>
        <w:rPr>
          <w:rFonts w:ascii="Arial" w:eastAsia="Calibri" w:hAnsi="Arial" w:cs="Arial"/>
          <w:sz w:val="24"/>
          <w:szCs w:val="24"/>
          <w:lang w:eastAsia="pt-BR"/>
        </w:rPr>
      </w:pPr>
      <w:r>
        <w:rPr>
          <w:rFonts w:ascii="Arial" w:eastAsia="Calibri" w:hAnsi="Arial" w:cs="Arial"/>
          <w:sz w:val="24"/>
          <w:szCs w:val="24"/>
          <w:lang w:eastAsia="pt-BR"/>
        </w:rPr>
        <w:t xml:space="preserve">BRASIL. </w:t>
      </w:r>
      <w:r>
        <w:rPr>
          <w:rFonts w:ascii="Arial" w:eastAsia="Calibri" w:hAnsi="Arial" w:cs="Arial"/>
          <w:b/>
          <w:bCs/>
          <w:sz w:val="24"/>
          <w:szCs w:val="24"/>
          <w:lang w:eastAsia="pt-BR"/>
        </w:rPr>
        <w:t>Lei de Diretrizes e Bases da Educação Nacional.</w:t>
      </w:r>
      <w:r>
        <w:rPr>
          <w:rFonts w:ascii="Arial" w:eastAsia="Calibri" w:hAnsi="Arial" w:cs="Arial"/>
          <w:sz w:val="24"/>
          <w:szCs w:val="24"/>
          <w:lang w:eastAsia="pt-BR"/>
        </w:rPr>
        <w:t xml:space="preserve"> Lei nº 9694/96. Brasília (DF): MEC, 2007. </w:t>
      </w:r>
    </w:p>
    <w:p w:rsidR="00C75488" w:rsidRDefault="009758CE">
      <w:pPr>
        <w:spacing w:line="360" w:lineRule="auto"/>
        <w:jc w:val="both"/>
        <w:rPr>
          <w:rFonts w:ascii="Arial" w:eastAsia="Calibri" w:hAnsi="Arial" w:cs="Arial"/>
          <w:sz w:val="24"/>
          <w:szCs w:val="24"/>
          <w:lang w:eastAsia="pt-BR"/>
        </w:rPr>
      </w:pPr>
      <w:r>
        <w:rPr>
          <w:rFonts w:ascii="Arial" w:eastAsia="Calibri" w:hAnsi="Arial" w:cs="Arial"/>
          <w:sz w:val="24"/>
          <w:szCs w:val="24"/>
          <w:lang w:eastAsia="pt-BR"/>
        </w:rPr>
        <w:t xml:space="preserve">BRASIL. Lei nº 11.494/2007 que regulamenta o </w:t>
      </w:r>
      <w:r>
        <w:rPr>
          <w:rFonts w:ascii="Arial" w:eastAsia="Calibri" w:hAnsi="Arial" w:cs="Arial"/>
          <w:b/>
          <w:bCs/>
          <w:sz w:val="24"/>
          <w:szCs w:val="24"/>
          <w:lang w:eastAsia="pt-BR"/>
        </w:rPr>
        <w:t>Fundo de Manutenção e Desenvolvim</w:t>
      </w:r>
      <w:r>
        <w:rPr>
          <w:rFonts w:ascii="Arial" w:eastAsia="Calibri" w:hAnsi="Arial" w:cs="Arial"/>
          <w:b/>
          <w:bCs/>
          <w:sz w:val="24"/>
          <w:szCs w:val="24"/>
          <w:lang w:eastAsia="pt-BR"/>
        </w:rPr>
        <w:t>ento da Educação Básica e de Valorização do Magistério</w:t>
      </w:r>
      <w:r>
        <w:rPr>
          <w:rFonts w:ascii="Arial" w:eastAsia="Calibri" w:hAnsi="Arial" w:cs="Arial"/>
          <w:sz w:val="24"/>
          <w:szCs w:val="24"/>
          <w:lang w:eastAsia="pt-BR"/>
        </w:rPr>
        <w:t>. Brasília (DF): MEC, 2007.</w:t>
      </w:r>
    </w:p>
    <w:p w:rsidR="00C75488" w:rsidRDefault="009758CE">
      <w:pPr>
        <w:spacing w:line="360" w:lineRule="auto"/>
        <w:jc w:val="both"/>
        <w:rPr>
          <w:rFonts w:ascii="Arial" w:eastAsia="Calibri" w:hAnsi="Arial" w:cs="Arial"/>
          <w:sz w:val="24"/>
          <w:szCs w:val="24"/>
          <w:lang w:eastAsia="pt-BR"/>
        </w:rPr>
      </w:pPr>
      <w:r>
        <w:rPr>
          <w:rFonts w:ascii="Arial" w:eastAsia="Calibri" w:hAnsi="Arial" w:cs="Arial"/>
          <w:sz w:val="24"/>
          <w:szCs w:val="24"/>
          <w:lang w:eastAsia="pt-BR"/>
        </w:rPr>
        <w:t>BRASIL. Lei nº. 11.892, de 29 de dezembro de 2008. I</w:t>
      </w:r>
      <w:r>
        <w:rPr>
          <w:rFonts w:ascii="Arial" w:eastAsia="Calibri" w:hAnsi="Arial" w:cs="Arial"/>
          <w:b/>
          <w:bCs/>
          <w:sz w:val="24"/>
          <w:szCs w:val="24"/>
          <w:lang w:eastAsia="pt-BR"/>
        </w:rPr>
        <w:t xml:space="preserve">nstitui a Rede Federal de Educação Profissional, Científica e Tecnológica, cria os Institutos Federais de Educação, </w:t>
      </w:r>
      <w:r>
        <w:rPr>
          <w:rFonts w:ascii="Arial" w:eastAsia="Calibri" w:hAnsi="Arial" w:cs="Arial"/>
          <w:b/>
          <w:bCs/>
          <w:sz w:val="24"/>
          <w:szCs w:val="24"/>
          <w:lang w:eastAsia="pt-BR"/>
        </w:rPr>
        <w:t>Ciência e Tecnologia, e dá outras providências</w:t>
      </w:r>
      <w:r>
        <w:rPr>
          <w:rFonts w:ascii="Arial" w:eastAsia="Calibri" w:hAnsi="Arial" w:cs="Arial"/>
          <w:sz w:val="24"/>
          <w:szCs w:val="24"/>
          <w:lang w:eastAsia="pt-BR"/>
        </w:rPr>
        <w:t>. Diário Oficial da União, Seção 1, p. 1, 30/12/2008.</w:t>
      </w:r>
    </w:p>
    <w:p w:rsidR="00C75488" w:rsidRDefault="009758CE">
      <w:pPr>
        <w:spacing w:line="360" w:lineRule="auto"/>
        <w:jc w:val="both"/>
        <w:rPr>
          <w:rFonts w:ascii="Arial" w:eastAsia="Calibri" w:hAnsi="Arial" w:cs="Arial"/>
          <w:sz w:val="24"/>
          <w:szCs w:val="24"/>
          <w:lang w:eastAsia="pt-BR"/>
        </w:rPr>
      </w:pPr>
      <w:r>
        <w:rPr>
          <w:rFonts w:ascii="Arial" w:eastAsia="Calibri" w:hAnsi="Arial" w:cs="Arial"/>
          <w:sz w:val="24"/>
          <w:szCs w:val="24"/>
          <w:lang w:eastAsia="pt-BR"/>
        </w:rPr>
        <w:t xml:space="preserve">BRASIL. Ministério da Educação. </w:t>
      </w:r>
      <w:r>
        <w:rPr>
          <w:rFonts w:ascii="Arial" w:eastAsia="Calibri" w:hAnsi="Arial" w:cs="Arial"/>
          <w:b/>
          <w:bCs/>
          <w:sz w:val="24"/>
          <w:szCs w:val="24"/>
          <w:lang w:eastAsia="pt-BR"/>
        </w:rPr>
        <w:t>Documento Base PROEJA.</w:t>
      </w:r>
      <w:r>
        <w:rPr>
          <w:rFonts w:ascii="Arial" w:eastAsia="Calibri" w:hAnsi="Arial" w:cs="Arial"/>
          <w:sz w:val="24"/>
          <w:szCs w:val="24"/>
          <w:lang w:eastAsia="pt-BR"/>
        </w:rPr>
        <w:t xml:space="preserve"> Brasília: MEC, 2009. </w:t>
      </w:r>
    </w:p>
    <w:p w:rsidR="00C75488" w:rsidRDefault="009758CE">
      <w:pPr>
        <w:spacing w:line="360" w:lineRule="auto"/>
        <w:jc w:val="both"/>
        <w:rPr>
          <w:rFonts w:ascii="Arial" w:eastAsia="Calibri" w:hAnsi="Arial" w:cs="Arial"/>
          <w:sz w:val="24"/>
          <w:szCs w:val="24"/>
          <w:lang w:eastAsia="pt-BR"/>
        </w:rPr>
      </w:pPr>
      <w:r>
        <w:rPr>
          <w:rFonts w:ascii="Arial" w:eastAsia="Calibri" w:hAnsi="Arial" w:cs="Arial"/>
          <w:sz w:val="24"/>
          <w:szCs w:val="24"/>
          <w:lang w:eastAsia="pt-BR"/>
        </w:rPr>
        <w:t xml:space="preserve">SAVIANI, Demerval. </w:t>
      </w:r>
      <w:r>
        <w:rPr>
          <w:rFonts w:ascii="Arial" w:eastAsia="Calibri" w:hAnsi="Arial" w:cs="Arial"/>
          <w:b/>
          <w:bCs/>
          <w:sz w:val="24"/>
          <w:szCs w:val="24"/>
          <w:lang w:eastAsia="pt-BR"/>
        </w:rPr>
        <w:t>A nova Lei da educação - LDB – Trajetória, limites e perspec</w:t>
      </w:r>
      <w:r>
        <w:rPr>
          <w:rFonts w:ascii="Arial" w:eastAsia="Calibri" w:hAnsi="Arial" w:cs="Arial"/>
          <w:b/>
          <w:bCs/>
          <w:sz w:val="24"/>
          <w:szCs w:val="24"/>
          <w:lang w:eastAsia="pt-BR"/>
        </w:rPr>
        <w:t>tivas</w:t>
      </w:r>
      <w:r>
        <w:rPr>
          <w:rFonts w:ascii="Arial" w:eastAsia="Calibri" w:hAnsi="Arial" w:cs="Arial"/>
          <w:sz w:val="24"/>
          <w:szCs w:val="24"/>
          <w:lang w:eastAsia="pt-BR"/>
        </w:rPr>
        <w:t xml:space="preserve">. São Paulo, Editora Autores Associados, 1999. </w:t>
      </w:r>
    </w:p>
    <w:p w:rsidR="00C75488" w:rsidRDefault="00C75488">
      <w:pPr>
        <w:rPr>
          <w:rFonts w:ascii="Calibri" w:eastAsia="Calibri" w:hAnsi="Calibri" w:cs="Calibri"/>
          <w:lang w:eastAsia="pt-BR"/>
        </w:rPr>
      </w:pPr>
    </w:p>
    <w:p w:rsidR="00C75488" w:rsidRDefault="00C75488">
      <w:pPr>
        <w:widowControl w:val="0"/>
        <w:spacing w:before="240" w:after="240" w:line="240" w:lineRule="auto"/>
        <w:jc w:val="both"/>
        <w:rPr>
          <w:rFonts w:ascii="Arial" w:eastAsia="Arial" w:hAnsi="Arial" w:cs="Arial"/>
          <w:b/>
          <w:sz w:val="24"/>
          <w:szCs w:val="24"/>
        </w:rPr>
      </w:pPr>
    </w:p>
    <w:p w:rsidR="00C75488" w:rsidRDefault="00C75488"/>
    <w:p w:rsidR="00C75488" w:rsidRDefault="00C75488"/>
    <w:tbl>
      <w:tblPr>
        <w:tblW w:w="9498"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5"/>
        <w:gridCol w:w="5643"/>
      </w:tblGrid>
      <w:tr w:rsidR="00C75488">
        <w:tc>
          <w:tcPr>
            <w:tcW w:w="9498" w:type="dxa"/>
            <w:gridSpan w:val="2"/>
            <w:shd w:val="clear" w:color="auto" w:fill="FFFFFF"/>
            <w:tcMar>
              <w:top w:w="100" w:type="dxa"/>
              <w:left w:w="100" w:type="dxa"/>
              <w:bottom w:w="100" w:type="dxa"/>
              <w:right w:w="100" w:type="dxa"/>
            </w:tcMar>
          </w:tcPr>
          <w:p w:rsidR="00C75488" w:rsidRDefault="009758CE">
            <w:pPr>
              <w:spacing w:line="276" w:lineRule="auto"/>
              <w:ind w:left="-180"/>
              <w:jc w:val="center"/>
              <w:rPr>
                <w:rFonts w:ascii="Arial" w:eastAsia="Arial" w:hAnsi="Arial" w:cs="Arial"/>
                <w:color w:val="000000"/>
              </w:rPr>
            </w:pPr>
            <w:r>
              <w:rPr>
                <w:rFonts w:ascii="Arial" w:eastAsia="Arial" w:hAnsi="Arial" w:cs="Arial"/>
                <w:b/>
                <w:color w:val="000000"/>
              </w:rPr>
              <w:t xml:space="preserve">DISCIPLINA: </w:t>
            </w:r>
            <w:r>
              <w:rPr>
                <w:rFonts w:ascii="Arial" w:eastAsia="Arial" w:hAnsi="Arial" w:cs="Arial"/>
              </w:rPr>
              <w:t>A</w:t>
            </w:r>
            <w:r>
              <w:rPr>
                <w:rFonts w:ascii="Arial" w:eastAsia="Arial" w:hAnsi="Arial" w:cs="Arial"/>
                <w:color w:val="000000"/>
              </w:rPr>
              <w:t xml:space="preserve"> pesquisa como princípio pedagógico</w:t>
            </w:r>
          </w:p>
        </w:tc>
      </w:tr>
      <w:tr w:rsidR="00C75488">
        <w:tc>
          <w:tcPr>
            <w:tcW w:w="3855" w:type="dxa"/>
            <w:shd w:val="clear" w:color="auto" w:fill="FFFFFF"/>
            <w:tcMar>
              <w:top w:w="100" w:type="dxa"/>
              <w:left w:w="100" w:type="dxa"/>
              <w:bottom w:w="100" w:type="dxa"/>
              <w:right w:w="100" w:type="dxa"/>
            </w:tcMar>
          </w:tcPr>
          <w:p w:rsidR="00C75488" w:rsidRDefault="009758CE">
            <w:pPr>
              <w:spacing w:line="276" w:lineRule="auto"/>
              <w:jc w:val="both"/>
              <w:rPr>
                <w:rFonts w:ascii="Arial" w:eastAsia="Arial" w:hAnsi="Arial" w:cs="Arial"/>
                <w:color w:val="000000"/>
              </w:rPr>
            </w:pPr>
            <w:r>
              <w:rPr>
                <w:rFonts w:ascii="Arial" w:eastAsia="Arial" w:hAnsi="Arial" w:cs="Arial"/>
                <w:b/>
                <w:color w:val="000000"/>
                <w:highlight w:val="white"/>
              </w:rPr>
              <w:t xml:space="preserve">Vigência: </w:t>
            </w:r>
            <w:r>
              <w:rPr>
                <w:rFonts w:ascii="Arial" w:eastAsia="Arial" w:hAnsi="Arial" w:cs="Arial"/>
                <w:color w:val="000000"/>
                <w:highlight w:val="white"/>
              </w:rPr>
              <w:t>a partir de 20</w:t>
            </w:r>
            <w:r>
              <w:rPr>
                <w:rFonts w:ascii="Arial" w:eastAsia="Arial" w:hAnsi="Arial" w:cs="Arial"/>
                <w:color w:val="000000"/>
              </w:rPr>
              <w:t>20</w:t>
            </w:r>
          </w:p>
        </w:tc>
        <w:tc>
          <w:tcPr>
            <w:tcW w:w="5643" w:type="dxa"/>
            <w:shd w:val="clear" w:color="auto" w:fill="FFFFFF"/>
          </w:tcPr>
          <w:p w:rsidR="00C75488" w:rsidRDefault="009758CE">
            <w:pPr>
              <w:spacing w:line="276" w:lineRule="auto"/>
              <w:ind w:left="115"/>
              <w:jc w:val="both"/>
              <w:rPr>
                <w:rFonts w:ascii="Arial" w:eastAsia="Arial" w:hAnsi="Arial" w:cs="Arial"/>
                <w:color w:val="000000"/>
              </w:rPr>
            </w:pPr>
            <w:r>
              <w:rPr>
                <w:rFonts w:ascii="Arial" w:eastAsia="Arial" w:hAnsi="Arial" w:cs="Arial"/>
                <w:b/>
                <w:color w:val="000000"/>
                <w:highlight w:val="white"/>
              </w:rPr>
              <w:t xml:space="preserve">  Período letivo: </w:t>
            </w:r>
          </w:p>
        </w:tc>
      </w:tr>
      <w:tr w:rsidR="00C75488">
        <w:tc>
          <w:tcPr>
            <w:tcW w:w="3855" w:type="dxa"/>
            <w:shd w:val="clear" w:color="auto" w:fill="FFFFFF"/>
            <w:tcMar>
              <w:top w:w="100" w:type="dxa"/>
              <w:left w:w="100" w:type="dxa"/>
              <w:bottom w:w="100" w:type="dxa"/>
              <w:right w:w="100" w:type="dxa"/>
            </w:tcMar>
          </w:tcPr>
          <w:p w:rsidR="00C75488" w:rsidRDefault="009758CE">
            <w:pPr>
              <w:spacing w:line="276" w:lineRule="auto"/>
              <w:ind w:left="-180"/>
              <w:jc w:val="both"/>
              <w:rPr>
                <w:rFonts w:ascii="Arial" w:eastAsia="Arial" w:hAnsi="Arial" w:cs="Arial"/>
                <w:color w:val="000000"/>
              </w:rPr>
            </w:pPr>
            <w:r>
              <w:rPr>
                <w:rFonts w:ascii="Arial" w:eastAsia="Arial" w:hAnsi="Arial" w:cs="Arial"/>
                <w:b/>
                <w:color w:val="000000"/>
                <w:highlight w:val="white"/>
              </w:rPr>
              <w:t xml:space="preserve">  Carga horária total: </w:t>
            </w:r>
            <w:r>
              <w:rPr>
                <w:rFonts w:ascii="Arial" w:eastAsia="Arial" w:hAnsi="Arial" w:cs="Arial"/>
                <w:color w:val="000000"/>
              </w:rPr>
              <w:t>60 h</w:t>
            </w:r>
          </w:p>
        </w:tc>
        <w:tc>
          <w:tcPr>
            <w:tcW w:w="5643" w:type="dxa"/>
            <w:shd w:val="clear" w:color="auto" w:fill="FFFFFF"/>
          </w:tcPr>
          <w:p w:rsidR="00C75488" w:rsidRDefault="009758CE">
            <w:pPr>
              <w:spacing w:line="276" w:lineRule="auto"/>
              <w:ind w:left="120"/>
              <w:jc w:val="both"/>
              <w:rPr>
                <w:rFonts w:ascii="Arial" w:eastAsia="Arial" w:hAnsi="Arial" w:cs="Arial"/>
                <w:color w:val="000000"/>
              </w:rPr>
            </w:pPr>
            <w:r>
              <w:rPr>
                <w:rFonts w:ascii="Arial" w:eastAsia="Arial" w:hAnsi="Arial" w:cs="Arial"/>
                <w:b/>
                <w:color w:val="000000"/>
                <w:highlight w:val="white"/>
              </w:rPr>
              <w:t>Código:</w:t>
            </w:r>
          </w:p>
        </w:tc>
      </w:tr>
      <w:tr w:rsidR="00C75488">
        <w:tc>
          <w:tcPr>
            <w:tcW w:w="9498" w:type="dxa"/>
            <w:gridSpan w:val="2"/>
            <w:shd w:val="clear" w:color="auto" w:fill="FFFFFF"/>
            <w:tcMar>
              <w:top w:w="100" w:type="dxa"/>
              <w:left w:w="100" w:type="dxa"/>
              <w:bottom w:w="100" w:type="dxa"/>
              <w:right w:w="100" w:type="dxa"/>
            </w:tcMar>
          </w:tcPr>
          <w:p w:rsidR="00C75488" w:rsidRDefault="009758CE">
            <w:pPr>
              <w:spacing w:line="276" w:lineRule="auto"/>
              <w:ind w:left="42"/>
              <w:jc w:val="both"/>
              <w:rPr>
                <w:rFonts w:ascii="Arial" w:eastAsia="Arial" w:hAnsi="Arial" w:cs="Arial"/>
                <w:color w:val="000000"/>
              </w:rPr>
            </w:pPr>
            <w:r>
              <w:rPr>
                <w:rFonts w:ascii="Arial" w:eastAsia="Arial" w:hAnsi="Arial" w:cs="Arial"/>
                <w:b/>
                <w:color w:val="000000"/>
                <w:highlight w:val="white"/>
              </w:rPr>
              <w:t xml:space="preserve">Ementa: </w:t>
            </w:r>
            <w:r>
              <w:rPr>
                <w:rFonts w:ascii="Arial" w:eastAsia="Arial" w:hAnsi="Arial" w:cs="Arial"/>
                <w:color w:val="000000"/>
                <w:highlight w:val="white"/>
              </w:rPr>
              <w:t>Reflexões sobre a pesquisa como princípio pedagógico</w:t>
            </w:r>
            <w:r>
              <w:rPr>
                <w:rFonts w:ascii="Arial" w:eastAsia="Arial" w:hAnsi="Arial" w:cs="Arial"/>
                <w:color w:val="000000"/>
              </w:rPr>
              <w:t xml:space="preserve">; </w:t>
            </w:r>
            <w:r>
              <w:rPr>
                <w:rFonts w:ascii="Arial" w:eastAsia="Arial" w:hAnsi="Arial" w:cs="Arial"/>
                <w:color w:val="000000"/>
              </w:rPr>
              <w:t>Discussões a partir de documentos nacionais em educação; Avaliação de experiências relatadas na literatura científica e comparação destas com as atividades aplicadas no cotidiano escolar;</w:t>
            </w:r>
            <w:r>
              <w:rPr>
                <w:rFonts w:ascii="Arial" w:eastAsia="Arial" w:hAnsi="Arial" w:cs="Arial"/>
                <w:color w:val="000000"/>
                <w:highlight w:val="white"/>
              </w:rPr>
              <w:t xml:space="preserve"> </w:t>
            </w:r>
            <w:r>
              <w:rPr>
                <w:rFonts w:ascii="Arial" w:eastAsia="Arial" w:hAnsi="Arial" w:cs="Arial"/>
                <w:color w:val="000000"/>
              </w:rPr>
              <w:t>Identificação e compreensão dos pressupostos do Educar pela Pesquisa</w:t>
            </w:r>
            <w:r>
              <w:rPr>
                <w:rFonts w:ascii="Arial" w:eastAsia="Arial" w:hAnsi="Arial" w:cs="Arial"/>
                <w:color w:val="000000"/>
              </w:rPr>
              <w:t xml:space="preserve"> e da Pesquisa em Sala de Aula; Caracterização dos processos de pesquisa encontrados em livros didáticos; Identificação das etapas da metodologia de pesquisa.</w:t>
            </w:r>
          </w:p>
        </w:tc>
      </w:tr>
    </w:tbl>
    <w:p w:rsidR="00C75488" w:rsidRDefault="00C75488"/>
    <w:p w:rsidR="00C75488" w:rsidRDefault="009758CE">
      <w:pPr>
        <w:spacing w:after="0" w:line="240" w:lineRule="auto"/>
        <w:rPr>
          <w:rFonts w:ascii="Arial" w:hAnsi="Arial" w:cs="Arial"/>
          <w:b/>
        </w:rPr>
      </w:pPr>
      <w:r>
        <w:rPr>
          <w:rFonts w:ascii="Arial" w:hAnsi="Arial" w:cs="Arial"/>
          <w:b/>
        </w:rPr>
        <w:t>UNIDADE 1 - A PESQUISA COMO PRINCÍPIO PEDAGÓGICO</w:t>
      </w:r>
    </w:p>
    <w:p w:rsidR="00C75488" w:rsidRDefault="009758CE">
      <w:pPr>
        <w:spacing w:after="0" w:line="240" w:lineRule="auto"/>
        <w:ind w:firstLine="708"/>
        <w:rPr>
          <w:rFonts w:ascii="Arial" w:hAnsi="Arial" w:cs="Arial"/>
        </w:rPr>
      </w:pPr>
      <w:r>
        <w:rPr>
          <w:rFonts w:ascii="Arial" w:hAnsi="Arial" w:cs="Arial"/>
        </w:rPr>
        <w:t>1.1 Identificação e compreensão da importância</w:t>
      </w:r>
      <w:r>
        <w:rPr>
          <w:rFonts w:ascii="Arial" w:hAnsi="Arial" w:cs="Arial"/>
        </w:rPr>
        <w:t xml:space="preserve"> da pergunta elaborada pelo estudante e dos pressupostos do Educar pela Pesquisa</w:t>
      </w:r>
    </w:p>
    <w:p w:rsidR="00C75488" w:rsidRDefault="009758CE">
      <w:pPr>
        <w:spacing w:after="0" w:line="240" w:lineRule="auto"/>
        <w:ind w:left="700"/>
        <w:rPr>
          <w:rFonts w:ascii="Arial" w:hAnsi="Arial" w:cs="Arial"/>
        </w:rPr>
      </w:pPr>
      <w:r>
        <w:rPr>
          <w:rFonts w:ascii="Arial" w:hAnsi="Arial" w:cs="Arial"/>
        </w:rPr>
        <w:t>1.2 A centralidade da pesquisa no cotidiano escolar</w:t>
      </w:r>
    </w:p>
    <w:p w:rsidR="00C75488" w:rsidRDefault="009758CE">
      <w:pPr>
        <w:spacing w:after="0" w:line="240" w:lineRule="auto"/>
        <w:ind w:left="700"/>
        <w:rPr>
          <w:rFonts w:ascii="Arial" w:hAnsi="Arial" w:cs="Arial"/>
        </w:rPr>
      </w:pPr>
      <w:r>
        <w:rPr>
          <w:rFonts w:ascii="Arial" w:hAnsi="Arial" w:cs="Arial"/>
        </w:rPr>
        <w:t xml:space="preserve"> </w:t>
      </w:r>
    </w:p>
    <w:p w:rsidR="00C75488" w:rsidRDefault="009758CE">
      <w:pPr>
        <w:spacing w:after="0" w:line="240" w:lineRule="auto"/>
        <w:rPr>
          <w:rFonts w:ascii="Arial" w:hAnsi="Arial" w:cs="Arial"/>
          <w:b/>
        </w:rPr>
      </w:pPr>
      <w:r>
        <w:rPr>
          <w:rFonts w:ascii="Arial" w:hAnsi="Arial" w:cs="Arial"/>
          <w:b/>
        </w:rPr>
        <w:t>UNIDADE 2 - A PRÁTICA DA PESQUISA EM SALA DE AULA</w:t>
      </w:r>
    </w:p>
    <w:p w:rsidR="00C75488" w:rsidRDefault="009758CE">
      <w:pPr>
        <w:spacing w:after="0" w:line="240" w:lineRule="auto"/>
        <w:ind w:left="700"/>
        <w:rPr>
          <w:rFonts w:ascii="Arial" w:hAnsi="Arial" w:cs="Arial"/>
        </w:rPr>
      </w:pPr>
      <w:r>
        <w:rPr>
          <w:rFonts w:ascii="Arial" w:hAnsi="Arial" w:cs="Arial"/>
        </w:rPr>
        <w:t>2.1 Análises em relatos encontrados na literatura nacional e internacio</w:t>
      </w:r>
      <w:r>
        <w:rPr>
          <w:rFonts w:ascii="Arial" w:hAnsi="Arial" w:cs="Arial"/>
        </w:rPr>
        <w:t>nal sobre a pesquisa em sala de aula</w:t>
      </w:r>
    </w:p>
    <w:p w:rsidR="00C75488" w:rsidRDefault="009758CE">
      <w:pPr>
        <w:spacing w:after="0" w:line="240" w:lineRule="auto"/>
        <w:ind w:left="700"/>
        <w:rPr>
          <w:rFonts w:ascii="Arial" w:hAnsi="Arial" w:cs="Arial"/>
        </w:rPr>
      </w:pPr>
      <w:r>
        <w:rPr>
          <w:rFonts w:ascii="Arial" w:hAnsi="Arial" w:cs="Arial"/>
        </w:rPr>
        <w:t>2.2 Discussões a respeito da realização de pesquisa na prática docente dos participantes</w:t>
      </w:r>
    </w:p>
    <w:p w:rsidR="00C75488" w:rsidRDefault="009758CE">
      <w:pPr>
        <w:spacing w:after="0" w:line="240" w:lineRule="auto"/>
        <w:rPr>
          <w:rFonts w:ascii="Arial" w:hAnsi="Arial" w:cs="Arial"/>
        </w:rPr>
      </w:pPr>
      <w:r>
        <w:rPr>
          <w:rFonts w:ascii="Arial" w:hAnsi="Arial" w:cs="Arial"/>
        </w:rPr>
        <w:t xml:space="preserve">             2.3 Desenvolvimento da capacidade de investigar, argumentar e comunicar      resultados de pesquisa</w:t>
      </w:r>
    </w:p>
    <w:p w:rsidR="00C75488" w:rsidRDefault="00C75488">
      <w:pPr>
        <w:spacing w:after="0" w:line="240" w:lineRule="auto"/>
        <w:rPr>
          <w:rFonts w:ascii="Arial" w:hAnsi="Arial" w:cs="Arial"/>
        </w:rPr>
      </w:pPr>
    </w:p>
    <w:p w:rsidR="00C75488" w:rsidRDefault="009758CE">
      <w:pPr>
        <w:spacing w:after="0" w:line="240" w:lineRule="auto"/>
        <w:jc w:val="both"/>
        <w:rPr>
          <w:rFonts w:ascii="Arial" w:eastAsia="Arial" w:hAnsi="Arial" w:cs="Arial"/>
          <w:b/>
          <w:color w:val="000000"/>
        </w:rPr>
      </w:pPr>
      <w:r>
        <w:rPr>
          <w:rFonts w:ascii="Arial" w:eastAsia="Arial" w:hAnsi="Arial" w:cs="Arial"/>
          <w:b/>
          <w:color w:val="000000"/>
        </w:rPr>
        <w:t>REFERÊNCIAS BÁSI</w:t>
      </w:r>
      <w:r>
        <w:rPr>
          <w:rFonts w:ascii="Arial" w:eastAsia="Arial" w:hAnsi="Arial" w:cs="Arial"/>
          <w:b/>
          <w:color w:val="000000"/>
        </w:rPr>
        <w:t>CAS</w:t>
      </w:r>
    </w:p>
    <w:p w:rsidR="00C75488" w:rsidRDefault="00C75488">
      <w:pPr>
        <w:spacing w:after="0" w:line="240" w:lineRule="auto"/>
        <w:jc w:val="both"/>
        <w:rPr>
          <w:rFonts w:ascii="Arial" w:eastAsia="Arial" w:hAnsi="Arial" w:cs="Arial"/>
          <w:color w:val="000000"/>
        </w:rPr>
      </w:pPr>
    </w:p>
    <w:p w:rsidR="00C75488" w:rsidRDefault="009758CE">
      <w:pPr>
        <w:spacing w:after="0" w:line="240" w:lineRule="auto"/>
        <w:jc w:val="both"/>
        <w:rPr>
          <w:rFonts w:ascii="Arial" w:eastAsia="Arial" w:hAnsi="Arial" w:cs="Arial"/>
          <w:color w:val="000000"/>
        </w:rPr>
      </w:pPr>
      <w:r>
        <w:rPr>
          <w:rFonts w:ascii="Arial" w:eastAsia="Arial" w:hAnsi="Arial" w:cs="Arial"/>
          <w:color w:val="000000"/>
        </w:rPr>
        <w:t>BRASIL. Ministério da Educação. Secretaria da Educação Básica. Secretaria da Educação Continuada, Alfabetização, Diversidade e Inclusão. Secretaria de Educação Profissional e Tecnológica. Conselho Nacional de Educação. Câmara Nacional de Educação Bási</w:t>
      </w:r>
      <w:r>
        <w:rPr>
          <w:rFonts w:ascii="Arial" w:eastAsia="Arial" w:hAnsi="Arial" w:cs="Arial"/>
          <w:color w:val="000000"/>
        </w:rPr>
        <w:t xml:space="preserve">ca. </w:t>
      </w:r>
      <w:r>
        <w:rPr>
          <w:rFonts w:ascii="Arial" w:eastAsia="Arial" w:hAnsi="Arial" w:cs="Arial"/>
          <w:b/>
          <w:color w:val="000000"/>
        </w:rPr>
        <w:t>Diretrizes curriculares nacionais gerais da educação básica</w:t>
      </w:r>
      <w:r>
        <w:rPr>
          <w:rFonts w:ascii="Arial" w:eastAsia="Arial" w:hAnsi="Arial" w:cs="Arial"/>
          <w:color w:val="000000"/>
        </w:rPr>
        <w:t>. Brasília: MEC, 2013.</w:t>
      </w:r>
    </w:p>
    <w:p w:rsidR="00C75488" w:rsidRDefault="009758CE">
      <w:pPr>
        <w:spacing w:after="0" w:line="240" w:lineRule="auto"/>
        <w:jc w:val="both"/>
        <w:rPr>
          <w:rFonts w:ascii="Arial" w:eastAsia="Arial" w:hAnsi="Arial" w:cs="Arial"/>
          <w:color w:val="000000"/>
        </w:rPr>
      </w:pPr>
      <w:r>
        <w:rPr>
          <w:rFonts w:ascii="Arial" w:eastAsia="Arial" w:hAnsi="Arial" w:cs="Arial"/>
          <w:color w:val="000000"/>
        </w:rPr>
        <w:t xml:space="preserve">DEMO, P. </w:t>
      </w:r>
      <w:r>
        <w:rPr>
          <w:rFonts w:ascii="Arial" w:eastAsia="Arial" w:hAnsi="Arial" w:cs="Arial"/>
          <w:b/>
          <w:color w:val="000000"/>
        </w:rPr>
        <w:t>Educar pela Pesquisa</w:t>
      </w:r>
      <w:r>
        <w:rPr>
          <w:rFonts w:ascii="Arial" w:eastAsia="Arial" w:hAnsi="Arial" w:cs="Arial"/>
          <w:i/>
          <w:color w:val="000000"/>
        </w:rPr>
        <w:t xml:space="preserve">. </w:t>
      </w:r>
      <w:r>
        <w:rPr>
          <w:rFonts w:ascii="Arial" w:eastAsia="Arial" w:hAnsi="Arial" w:cs="Arial"/>
          <w:color w:val="000000"/>
        </w:rPr>
        <w:t>Campinas: Editora Autores Associados, 2011.</w:t>
      </w:r>
    </w:p>
    <w:p w:rsidR="00C75488" w:rsidRDefault="009758CE">
      <w:pPr>
        <w:spacing w:after="0" w:line="240" w:lineRule="auto"/>
        <w:rPr>
          <w:rFonts w:ascii="Arial" w:eastAsia="Arial" w:hAnsi="Arial" w:cs="Arial"/>
          <w:color w:val="000000"/>
        </w:rPr>
      </w:pPr>
      <w:r>
        <w:rPr>
          <w:rFonts w:ascii="Arial" w:eastAsia="Arial" w:hAnsi="Arial" w:cs="Arial"/>
          <w:color w:val="000000"/>
        </w:rPr>
        <w:t>MORAES, R.; GALIAZZI, M. C. Pesquisa em sala de aula</w:t>
      </w:r>
      <w:r>
        <w:rPr>
          <w:rFonts w:ascii="Arial" w:eastAsia="Arial" w:hAnsi="Arial" w:cs="Arial"/>
          <w:i/>
          <w:color w:val="000000"/>
        </w:rPr>
        <w:t xml:space="preserve">: </w:t>
      </w:r>
      <w:r>
        <w:rPr>
          <w:rFonts w:ascii="Arial" w:eastAsia="Arial" w:hAnsi="Arial" w:cs="Arial"/>
          <w:color w:val="000000"/>
        </w:rPr>
        <w:t>fundamentos e pressupostos</w:t>
      </w:r>
      <w:r>
        <w:rPr>
          <w:rFonts w:ascii="Arial" w:eastAsia="Arial" w:hAnsi="Arial" w:cs="Arial"/>
          <w:i/>
          <w:color w:val="000000"/>
        </w:rPr>
        <w:t xml:space="preserve">. </w:t>
      </w:r>
      <w:r>
        <w:rPr>
          <w:rFonts w:ascii="Arial" w:eastAsia="Arial" w:hAnsi="Arial" w:cs="Arial"/>
          <w:color w:val="000000"/>
        </w:rPr>
        <w:t xml:space="preserve">In: Roque </w:t>
      </w:r>
      <w:r>
        <w:rPr>
          <w:rFonts w:ascii="Arial" w:eastAsia="Arial" w:hAnsi="Arial" w:cs="Arial"/>
          <w:color w:val="000000"/>
        </w:rPr>
        <w:t>Moraes; Valderez Rosário de Lima.</w:t>
      </w:r>
      <w:r>
        <w:rPr>
          <w:rFonts w:ascii="Arial" w:eastAsia="Arial" w:hAnsi="Arial" w:cs="Arial"/>
          <w:i/>
          <w:color w:val="000000"/>
        </w:rPr>
        <w:t xml:space="preserve"> </w:t>
      </w:r>
      <w:r>
        <w:rPr>
          <w:rFonts w:ascii="Arial" w:eastAsia="Arial" w:hAnsi="Arial" w:cs="Arial"/>
          <w:color w:val="000000"/>
        </w:rPr>
        <w:t xml:space="preserve">(Org.). </w:t>
      </w:r>
      <w:r>
        <w:rPr>
          <w:rFonts w:ascii="Arial" w:eastAsia="Arial" w:hAnsi="Arial" w:cs="Arial"/>
          <w:b/>
          <w:color w:val="000000"/>
        </w:rPr>
        <w:t>Pesquisa em sala de aula.</w:t>
      </w:r>
      <w:r>
        <w:rPr>
          <w:rFonts w:ascii="Arial" w:eastAsia="Arial" w:hAnsi="Arial" w:cs="Arial"/>
          <w:color w:val="000000"/>
        </w:rPr>
        <w:t xml:space="preserve"> Porto Alegre: Edipucrs, 2002.</w:t>
      </w:r>
    </w:p>
    <w:p w:rsidR="00C75488" w:rsidRDefault="00C75488">
      <w:pPr>
        <w:spacing w:after="0" w:line="240" w:lineRule="auto"/>
        <w:rPr>
          <w:rFonts w:ascii="Arial" w:hAnsi="Arial" w:cs="Arial"/>
        </w:rPr>
      </w:pPr>
    </w:p>
    <w:p w:rsidR="00C75488" w:rsidRDefault="009758CE">
      <w:pPr>
        <w:spacing w:after="0" w:line="240" w:lineRule="auto"/>
        <w:rPr>
          <w:rFonts w:ascii="Arial" w:hAnsi="Arial" w:cs="Arial"/>
          <w:b/>
        </w:rPr>
      </w:pPr>
      <w:r>
        <w:rPr>
          <w:rFonts w:ascii="Arial" w:hAnsi="Arial" w:cs="Arial"/>
          <w:b/>
        </w:rPr>
        <w:t>REFERÊNCIAS COMPLEMENTARES</w:t>
      </w:r>
    </w:p>
    <w:p w:rsidR="00C75488" w:rsidRDefault="00C75488">
      <w:pPr>
        <w:spacing w:after="0" w:line="240" w:lineRule="auto"/>
        <w:rPr>
          <w:rFonts w:ascii="Arial" w:hAnsi="Arial" w:cs="Arial"/>
          <w:b/>
        </w:rPr>
      </w:pPr>
    </w:p>
    <w:p w:rsidR="00C75488" w:rsidRDefault="009758CE">
      <w:pPr>
        <w:spacing w:after="0" w:line="240" w:lineRule="auto"/>
        <w:rPr>
          <w:rFonts w:ascii="Arial" w:hAnsi="Arial" w:cs="Arial"/>
        </w:rPr>
      </w:pPr>
      <w:r>
        <w:rPr>
          <w:rFonts w:ascii="Arial" w:hAnsi="Arial" w:cs="Arial"/>
        </w:rPr>
        <w:t xml:space="preserve">GALIAZZI, M. C. </w:t>
      </w:r>
      <w:r>
        <w:rPr>
          <w:rFonts w:ascii="Arial" w:hAnsi="Arial" w:cs="Arial"/>
          <w:b/>
        </w:rPr>
        <w:t>Educar pela pesquisa:</w:t>
      </w:r>
      <w:r>
        <w:rPr>
          <w:rFonts w:ascii="Arial" w:hAnsi="Arial" w:cs="Arial"/>
          <w:i/>
        </w:rPr>
        <w:t xml:space="preserve"> </w:t>
      </w:r>
      <w:r>
        <w:rPr>
          <w:rFonts w:ascii="Arial" w:hAnsi="Arial" w:cs="Arial"/>
        </w:rPr>
        <w:t>ambiente de formação de professores de Ciências</w:t>
      </w:r>
      <w:r>
        <w:rPr>
          <w:rFonts w:ascii="Arial" w:hAnsi="Arial" w:cs="Arial"/>
          <w:i/>
        </w:rPr>
        <w:t xml:space="preserve">. </w:t>
      </w:r>
      <w:r>
        <w:rPr>
          <w:rFonts w:ascii="Arial" w:hAnsi="Arial" w:cs="Arial"/>
        </w:rPr>
        <w:t>2. ed. Ijuí: Unijuí, 2011.</w:t>
      </w:r>
    </w:p>
    <w:p w:rsidR="00C75488" w:rsidRDefault="009758CE">
      <w:pPr>
        <w:spacing w:after="0" w:line="240" w:lineRule="auto"/>
        <w:rPr>
          <w:rFonts w:ascii="Arial" w:hAnsi="Arial" w:cs="Arial"/>
        </w:rPr>
      </w:pPr>
      <w:r>
        <w:rPr>
          <w:rFonts w:ascii="Arial" w:hAnsi="Arial" w:cs="Arial"/>
        </w:rPr>
        <w:t xml:space="preserve">GULLICH, R.I. </w:t>
      </w:r>
      <w:r>
        <w:rPr>
          <w:rFonts w:ascii="Arial" w:hAnsi="Arial" w:cs="Arial"/>
        </w:rPr>
        <w:t>da C. Educar pela pesquisa:</w:t>
      </w:r>
      <w:r>
        <w:rPr>
          <w:rFonts w:ascii="Arial" w:hAnsi="Arial" w:cs="Arial"/>
          <w:b/>
        </w:rPr>
        <w:t xml:space="preserve"> </w:t>
      </w:r>
      <w:r>
        <w:rPr>
          <w:rFonts w:ascii="Arial" w:hAnsi="Arial" w:cs="Arial"/>
        </w:rPr>
        <w:t xml:space="preserve">formação e processos de estudo aprendizagem com pesquisa. </w:t>
      </w:r>
      <w:r>
        <w:rPr>
          <w:rFonts w:ascii="Arial" w:hAnsi="Arial" w:cs="Arial"/>
          <w:b/>
        </w:rPr>
        <w:t>Ciências Humanas.</w:t>
      </w:r>
      <w:r>
        <w:rPr>
          <w:rFonts w:ascii="Arial" w:hAnsi="Arial" w:cs="Arial"/>
        </w:rPr>
        <w:t xml:space="preserve"> v. 8, n. 10, p. 11-27, 2007.</w:t>
      </w:r>
    </w:p>
    <w:p w:rsidR="00C75488" w:rsidRDefault="009758CE">
      <w:pPr>
        <w:spacing w:after="0" w:line="240" w:lineRule="auto"/>
        <w:rPr>
          <w:rFonts w:ascii="Arial" w:hAnsi="Arial" w:cs="Arial"/>
          <w:lang w:val="en-US"/>
        </w:rPr>
      </w:pPr>
      <w:r>
        <w:rPr>
          <w:rFonts w:ascii="Arial" w:hAnsi="Arial" w:cs="Arial"/>
        </w:rPr>
        <w:t xml:space="preserve">McBRIDE, J.W. et all. </w:t>
      </w:r>
      <w:r>
        <w:rPr>
          <w:rFonts w:ascii="Arial" w:hAnsi="Arial" w:cs="Arial"/>
          <w:lang w:val="en-US"/>
        </w:rPr>
        <w:t xml:space="preserve">Using an inquiry approach to teach science to secondary school science teachers. </w:t>
      </w:r>
      <w:r>
        <w:rPr>
          <w:rFonts w:ascii="Arial" w:hAnsi="Arial" w:cs="Arial"/>
          <w:b/>
          <w:lang w:val="en-US"/>
        </w:rPr>
        <w:t>Physics Education</w:t>
      </w:r>
      <w:r>
        <w:rPr>
          <w:rFonts w:ascii="Arial" w:hAnsi="Arial" w:cs="Arial"/>
          <w:lang w:val="en-US"/>
        </w:rPr>
        <w:t>. v</w:t>
      </w:r>
      <w:r>
        <w:rPr>
          <w:rFonts w:ascii="Arial" w:hAnsi="Arial" w:cs="Arial"/>
          <w:lang w:val="en-US"/>
        </w:rPr>
        <w:t>. 39, n. 5, 2004.</w:t>
      </w:r>
    </w:p>
    <w:p w:rsidR="00C75488" w:rsidRDefault="009758CE">
      <w:pPr>
        <w:spacing w:after="0" w:line="240" w:lineRule="auto"/>
        <w:rPr>
          <w:rFonts w:ascii="Arial" w:hAnsi="Arial" w:cs="Arial"/>
          <w:lang w:val="es-AR"/>
        </w:rPr>
      </w:pPr>
      <w:r>
        <w:rPr>
          <w:rFonts w:ascii="Arial" w:hAnsi="Arial" w:cs="Arial"/>
          <w:lang w:val="en-US"/>
        </w:rPr>
        <w:t xml:space="preserve">MORAES, R.; LIMA, V.M.R. (Orgs.). </w:t>
      </w:r>
      <w:r>
        <w:rPr>
          <w:rFonts w:ascii="Arial" w:hAnsi="Arial" w:cs="Arial"/>
          <w:b/>
        </w:rPr>
        <w:t>Pesquisa em Sala de Aula</w:t>
      </w:r>
      <w:r>
        <w:rPr>
          <w:rFonts w:ascii="Arial" w:hAnsi="Arial" w:cs="Arial"/>
          <w:i/>
        </w:rPr>
        <w:t xml:space="preserve">: </w:t>
      </w:r>
      <w:r>
        <w:rPr>
          <w:rFonts w:ascii="Arial" w:hAnsi="Arial" w:cs="Arial"/>
        </w:rPr>
        <w:t xml:space="preserve">tendências para educação em novos tempos. </w:t>
      </w:r>
      <w:r>
        <w:rPr>
          <w:rFonts w:ascii="Arial" w:hAnsi="Arial" w:cs="Arial"/>
          <w:lang w:val="es-AR"/>
        </w:rPr>
        <w:t>2 ed. Porto Alegre: EDIPUCRS, 2004.</w:t>
      </w:r>
    </w:p>
    <w:p w:rsidR="00C75488" w:rsidRDefault="009758CE">
      <w:pPr>
        <w:spacing w:after="0" w:line="240" w:lineRule="auto"/>
        <w:rPr>
          <w:rFonts w:ascii="Arial" w:hAnsi="Arial" w:cs="Arial"/>
        </w:rPr>
      </w:pPr>
      <w:r>
        <w:rPr>
          <w:rFonts w:ascii="Arial" w:hAnsi="Arial" w:cs="Arial"/>
          <w:lang w:val="es-AR"/>
        </w:rPr>
        <w:t xml:space="preserve">OLIVA, J.M. El pensamiento analógico desde la investigación educativa y desde la perspectiva del profesor de ciências. </w:t>
      </w:r>
      <w:r>
        <w:rPr>
          <w:rFonts w:ascii="Arial" w:hAnsi="Arial" w:cs="Arial"/>
          <w:b/>
          <w:lang w:val="es-AR"/>
        </w:rPr>
        <w:t>Revista Electrónica de Enseñanza de las Ciencias</w:t>
      </w:r>
      <w:r>
        <w:rPr>
          <w:rFonts w:ascii="Arial" w:hAnsi="Arial" w:cs="Arial"/>
          <w:lang w:val="es-AR"/>
        </w:rPr>
        <w:t xml:space="preserve">. v. 3, n. 3, p. 363-384. </w:t>
      </w:r>
      <w:r>
        <w:rPr>
          <w:rFonts w:ascii="Arial" w:hAnsi="Arial" w:cs="Arial"/>
        </w:rPr>
        <w:t>2004.</w:t>
      </w:r>
    </w:p>
    <w:p w:rsidR="00C75488" w:rsidRDefault="00C75488"/>
    <w:tbl>
      <w:tblPr>
        <w:tblW w:w="9498"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5"/>
        <w:gridCol w:w="5643"/>
      </w:tblGrid>
      <w:tr w:rsidR="00C75488">
        <w:tc>
          <w:tcPr>
            <w:tcW w:w="9498" w:type="dxa"/>
            <w:gridSpan w:val="2"/>
            <w:shd w:val="clear" w:color="auto" w:fill="FFFFFF"/>
            <w:tcMar>
              <w:top w:w="100" w:type="dxa"/>
              <w:left w:w="100" w:type="dxa"/>
              <w:bottom w:w="100" w:type="dxa"/>
              <w:right w:w="100" w:type="dxa"/>
            </w:tcMar>
          </w:tcPr>
          <w:p w:rsidR="00C75488" w:rsidRDefault="009758CE">
            <w:pPr>
              <w:spacing w:line="276" w:lineRule="auto"/>
              <w:ind w:left="-180"/>
              <w:jc w:val="center"/>
              <w:rPr>
                <w:rFonts w:ascii="Arial" w:eastAsia="Arial" w:hAnsi="Arial" w:cs="Arial"/>
                <w:color w:val="000000"/>
                <w:sz w:val="24"/>
                <w:szCs w:val="24"/>
              </w:rPr>
            </w:pPr>
            <w:r>
              <w:rPr>
                <w:rFonts w:ascii="Arial" w:eastAsia="Arial" w:hAnsi="Arial" w:cs="Arial"/>
                <w:b/>
                <w:color w:val="000000"/>
                <w:sz w:val="24"/>
                <w:szCs w:val="24"/>
              </w:rPr>
              <w:t xml:space="preserve">DISCIPLINA: </w:t>
            </w:r>
            <w:r>
              <w:rPr>
                <w:rFonts w:ascii="Arial" w:eastAsia="Arial" w:hAnsi="Arial" w:cs="Arial"/>
                <w:color w:val="000000"/>
                <w:sz w:val="24"/>
                <w:szCs w:val="24"/>
              </w:rPr>
              <w:t>Metodologias de pesquisa em educação</w:t>
            </w:r>
          </w:p>
        </w:tc>
      </w:tr>
      <w:tr w:rsidR="00C75488">
        <w:tc>
          <w:tcPr>
            <w:tcW w:w="3855" w:type="dxa"/>
            <w:shd w:val="clear" w:color="auto" w:fill="FFFFFF"/>
            <w:tcMar>
              <w:top w:w="100" w:type="dxa"/>
              <w:left w:w="100" w:type="dxa"/>
              <w:bottom w:w="100" w:type="dxa"/>
              <w:right w:w="100" w:type="dxa"/>
            </w:tcMar>
          </w:tcPr>
          <w:p w:rsidR="00C75488" w:rsidRDefault="009758CE">
            <w:pPr>
              <w:spacing w:line="276" w:lineRule="auto"/>
              <w:jc w:val="both"/>
              <w:rPr>
                <w:rFonts w:ascii="Arial" w:eastAsia="Arial" w:hAnsi="Arial" w:cs="Arial"/>
                <w:color w:val="000000"/>
                <w:sz w:val="24"/>
                <w:szCs w:val="24"/>
              </w:rPr>
            </w:pPr>
            <w:r>
              <w:rPr>
                <w:rFonts w:ascii="Arial" w:eastAsia="Arial" w:hAnsi="Arial" w:cs="Arial"/>
                <w:b/>
                <w:color w:val="000000"/>
                <w:sz w:val="24"/>
                <w:szCs w:val="24"/>
                <w:highlight w:val="white"/>
              </w:rPr>
              <w:t>Vigênc</w:t>
            </w:r>
            <w:r>
              <w:rPr>
                <w:rFonts w:ascii="Arial" w:eastAsia="Arial" w:hAnsi="Arial" w:cs="Arial"/>
                <w:b/>
                <w:color w:val="000000"/>
                <w:sz w:val="24"/>
                <w:szCs w:val="24"/>
                <w:highlight w:val="white"/>
              </w:rPr>
              <w:t xml:space="preserve">ia: </w:t>
            </w:r>
            <w:r>
              <w:rPr>
                <w:rFonts w:ascii="Arial" w:eastAsia="Arial" w:hAnsi="Arial" w:cs="Arial"/>
                <w:color w:val="000000"/>
                <w:sz w:val="24"/>
                <w:szCs w:val="24"/>
                <w:highlight w:val="white"/>
              </w:rPr>
              <w:t>a partir de 20</w:t>
            </w:r>
            <w:r>
              <w:rPr>
                <w:rFonts w:ascii="Arial" w:eastAsia="Arial" w:hAnsi="Arial" w:cs="Arial"/>
                <w:color w:val="000000"/>
                <w:sz w:val="24"/>
                <w:szCs w:val="24"/>
              </w:rPr>
              <w:t>20</w:t>
            </w:r>
            <w:r>
              <w:rPr>
                <w:rFonts w:ascii="Arial" w:eastAsia="Arial" w:hAnsi="Arial" w:cs="Arial"/>
                <w:color w:val="000000"/>
                <w:sz w:val="24"/>
                <w:szCs w:val="24"/>
              </w:rPr>
              <w:t>/2</w:t>
            </w:r>
          </w:p>
        </w:tc>
        <w:tc>
          <w:tcPr>
            <w:tcW w:w="5643" w:type="dxa"/>
            <w:shd w:val="clear" w:color="auto" w:fill="FFFFFF"/>
          </w:tcPr>
          <w:p w:rsidR="00C75488" w:rsidRDefault="009758CE">
            <w:pPr>
              <w:spacing w:line="276" w:lineRule="auto"/>
              <w:ind w:left="115"/>
              <w:jc w:val="both"/>
              <w:rPr>
                <w:rFonts w:ascii="Arial" w:eastAsia="Arial" w:hAnsi="Arial" w:cs="Arial"/>
                <w:color w:val="000000"/>
                <w:sz w:val="24"/>
                <w:szCs w:val="24"/>
              </w:rPr>
            </w:pPr>
            <w:r>
              <w:rPr>
                <w:rFonts w:ascii="Arial" w:eastAsia="Arial" w:hAnsi="Arial" w:cs="Arial"/>
                <w:b/>
                <w:color w:val="000000"/>
                <w:sz w:val="24"/>
                <w:szCs w:val="24"/>
                <w:highlight w:val="white"/>
              </w:rPr>
              <w:t xml:space="preserve">  Período letivo: </w:t>
            </w:r>
          </w:p>
        </w:tc>
      </w:tr>
      <w:tr w:rsidR="00C75488">
        <w:tc>
          <w:tcPr>
            <w:tcW w:w="3855" w:type="dxa"/>
            <w:shd w:val="clear" w:color="auto" w:fill="FFFFFF"/>
            <w:tcMar>
              <w:top w:w="100" w:type="dxa"/>
              <w:left w:w="100" w:type="dxa"/>
              <w:bottom w:w="100" w:type="dxa"/>
              <w:right w:w="100" w:type="dxa"/>
            </w:tcMar>
          </w:tcPr>
          <w:p w:rsidR="00C75488" w:rsidRDefault="009758CE">
            <w:pPr>
              <w:spacing w:line="276" w:lineRule="auto"/>
              <w:ind w:left="-180"/>
              <w:jc w:val="both"/>
              <w:rPr>
                <w:rFonts w:ascii="Arial" w:eastAsia="Arial" w:hAnsi="Arial" w:cs="Arial"/>
                <w:color w:val="000000"/>
                <w:sz w:val="24"/>
                <w:szCs w:val="24"/>
              </w:rPr>
            </w:pPr>
            <w:r>
              <w:rPr>
                <w:rFonts w:ascii="Arial" w:eastAsia="Arial" w:hAnsi="Arial" w:cs="Arial"/>
                <w:b/>
                <w:color w:val="000000"/>
                <w:sz w:val="24"/>
                <w:szCs w:val="24"/>
                <w:highlight w:val="white"/>
              </w:rPr>
              <w:t xml:space="preserve">  Carga horária total: </w:t>
            </w:r>
            <w:r>
              <w:rPr>
                <w:rFonts w:ascii="Arial" w:eastAsia="Arial" w:hAnsi="Arial" w:cs="Arial"/>
                <w:color w:val="000000"/>
                <w:sz w:val="24"/>
                <w:szCs w:val="24"/>
              </w:rPr>
              <w:t>60 h</w:t>
            </w:r>
          </w:p>
        </w:tc>
        <w:tc>
          <w:tcPr>
            <w:tcW w:w="5643" w:type="dxa"/>
            <w:shd w:val="clear" w:color="auto" w:fill="FFFFFF"/>
          </w:tcPr>
          <w:p w:rsidR="00C75488" w:rsidRDefault="009758CE">
            <w:pPr>
              <w:spacing w:line="276" w:lineRule="auto"/>
              <w:ind w:left="120"/>
              <w:jc w:val="both"/>
              <w:rPr>
                <w:rFonts w:ascii="Arial" w:eastAsia="Arial" w:hAnsi="Arial" w:cs="Arial"/>
                <w:color w:val="000000"/>
                <w:sz w:val="24"/>
                <w:szCs w:val="24"/>
              </w:rPr>
            </w:pPr>
            <w:r>
              <w:rPr>
                <w:rFonts w:ascii="Arial" w:eastAsia="Arial" w:hAnsi="Arial" w:cs="Arial"/>
                <w:b/>
                <w:color w:val="000000"/>
                <w:sz w:val="24"/>
                <w:szCs w:val="24"/>
                <w:highlight w:val="white"/>
              </w:rPr>
              <w:t>Código:</w:t>
            </w:r>
          </w:p>
        </w:tc>
      </w:tr>
      <w:tr w:rsidR="00C75488">
        <w:tc>
          <w:tcPr>
            <w:tcW w:w="9498" w:type="dxa"/>
            <w:gridSpan w:val="2"/>
            <w:shd w:val="clear" w:color="auto" w:fill="FFFFFF"/>
            <w:tcMar>
              <w:top w:w="100" w:type="dxa"/>
              <w:left w:w="100" w:type="dxa"/>
              <w:bottom w:w="100" w:type="dxa"/>
              <w:right w:w="100" w:type="dxa"/>
            </w:tcMar>
          </w:tcPr>
          <w:p w:rsidR="00C75488" w:rsidRDefault="009758CE">
            <w:pPr>
              <w:spacing w:line="276" w:lineRule="auto"/>
              <w:ind w:left="42"/>
              <w:jc w:val="both"/>
              <w:rPr>
                <w:rFonts w:ascii="Arial" w:eastAsia="Arial" w:hAnsi="Arial" w:cs="Arial"/>
                <w:color w:val="000000"/>
                <w:sz w:val="21"/>
                <w:szCs w:val="21"/>
              </w:rPr>
            </w:pPr>
            <w:r>
              <w:rPr>
                <w:rFonts w:ascii="Arial" w:eastAsia="Arial" w:hAnsi="Arial" w:cs="Arial"/>
                <w:b/>
                <w:color w:val="000000"/>
                <w:sz w:val="24"/>
                <w:szCs w:val="24"/>
                <w:highlight w:val="white"/>
              </w:rPr>
              <w:t xml:space="preserve">Ementa: </w:t>
            </w:r>
            <w:r>
              <w:rPr>
                <w:rFonts w:ascii="Arial" w:eastAsia="Arial" w:hAnsi="Arial" w:cs="Arial"/>
                <w:sz w:val="21"/>
                <w:szCs w:val="21"/>
                <w:highlight w:val="white"/>
              </w:rPr>
              <w:t xml:space="preserve">Contribuição com a formação do Professor Pesquisador; Processos reflexivos sobre a constituição do educador pesquisador; Estudo de produção de documentos; Paradigmas </w:t>
            </w:r>
            <w:r>
              <w:rPr>
                <w:rFonts w:ascii="Arial" w:eastAsia="Arial" w:hAnsi="Arial" w:cs="Arial"/>
                <w:sz w:val="21"/>
                <w:szCs w:val="21"/>
                <w:highlight w:val="white"/>
              </w:rPr>
              <w:t>das abordagens de pesquisa; Compreensão dos pressupostos da pesquisa qualitativa; Investigações a respeito das formas de pesquisa qualitativa.</w:t>
            </w:r>
          </w:p>
        </w:tc>
      </w:tr>
    </w:tbl>
    <w:p w:rsidR="00C75488" w:rsidRDefault="00C75488"/>
    <w:p w:rsidR="00C75488" w:rsidRDefault="009758CE">
      <w:pPr>
        <w:spacing w:before="240" w:after="240"/>
        <w:ind w:left="40"/>
        <w:jc w:val="both"/>
        <w:rPr>
          <w:rFonts w:ascii="Arial" w:eastAsia="Arial" w:hAnsi="Arial" w:cs="Arial"/>
          <w:b/>
          <w:sz w:val="24"/>
          <w:szCs w:val="24"/>
        </w:rPr>
      </w:pPr>
      <w:r>
        <w:rPr>
          <w:rFonts w:ascii="Arial" w:eastAsia="Arial" w:hAnsi="Arial" w:cs="Arial"/>
          <w:b/>
          <w:sz w:val="24"/>
          <w:szCs w:val="24"/>
          <w:highlight w:val="white"/>
        </w:rPr>
        <w:t>UNIDADE I</w:t>
      </w:r>
      <w:r>
        <w:rPr>
          <w:rFonts w:ascii="Arial" w:eastAsia="Arial" w:hAnsi="Arial" w:cs="Arial"/>
          <w:b/>
          <w:sz w:val="24"/>
          <w:szCs w:val="24"/>
        </w:rPr>
        <w:t xml:space="preserve"> - As Concepções Teóricas do Conhecimento</w:t>
      </w:r>
    </w:p>
    <w:p w:rsidR="00C75488" w:rsidRDefault="009758CE">
      <w:pPr>
        <w:spacing w:before="240" w:after="240"/>
        <w:ind w:left="40"/>
        <w:jc w:val="both"/>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1.1 O fenômeno do conhecimento</w:t>
      </w:r>
    </w:p>
    <w:p w:rsidR="00C75488" w:rsidRDefault="009758CE">
      <w:pPr>
        <w:spacing w:before="240" w:after="240"/>
        <w:ind w:left="40"/>
        <w:jc w:val="both"/>
        <w:rPr>
          <w:rFonts w:ascii="Arial" w:eastAsia="Arial" w:hAnsi="Arial" w:cs="Arial"/>
          <w:sz w:val="24"/>
          <w:szCs w:val="24"/>
        </w:rPr>
      </w:pPr>
      <w:r>
        <w:rPr>
          <w:rFonts w:ascii="Arial" w:eastAsia="Arial" w:hAnsi="Arial" w:cs="Arial"/>
          <w:sz w:val="24"/>
          <w:szCs w:val="24"/>
        </w:rPr>
        <w:lastRenderedPageBreak/>
        <w:t xml:space="preserve">1.2 As formas principais do </w:t>
      </w:r>
      <w:r>
        <w:rPr>
          <w:rFonts w:ascii="Arial" w:eastAsia="Arial" w:hAnsi="Arial" w:cs="Arial"/>
          <w:sz w:val="24"/>
          <w:szCs w:val="24"/>
        </w:rPr>
        <w:t>conhecimento</w:t>
      </w:r>
    </w:p>
    <w:p w:rsidR="00C75488" w:rsidRDefault="009758CE">
      <w:pPr>
        <w:spacing w:before="240" w:after="240"/>
        <w:ind w:left="40"/>
        <w:jc w:val="both"/>
        <w:rPr>
          <w:rFonts w:ascii="Arial" w:eastAsia="Arial" w:hAnsi="Arial" w:cs="Arial"/>
          <w:sz w:val="24"/>
          <w:szCs w:val="24"/>
        </w:rPr>
      </w:pPr>
      <w:r>
        <w:rPr>
          <w:rFonts w:ascii="Arial" w:eastAsia="Arial" w:hAnsi="Arial" w:cs="Arial"/>
          <w:sz w:val="24"/>
          <w:szCs w:val="24"/>
        </w:rPr>
        <w:t>1.3 O professor pesquisador</w:t>
      </w:r>
    </w:p>
    <w:p w:rsidR="00C75488" w:rsidRDefault="009758CE">
      <w:pPr>
        <w:spacing w:before="240" w:after="240"/>
        <w:ind w:left="40"/>
        <w:jc w:val="both"/>
        <w:rPr>
          <w:rFonts w:ascii="Arial" w:eastAsia="Arial" w:hAnsi="Arial" w:cs="Arial"/>
          <w:sz w:val="24"/>
          <w:szCs w:val="24"/>
        </w:rPr>
      </w:pPr>
      <w:r>
        <w:rPr>
          <w:rFonts w:ascii="Arial" w:eastAsia="Arial" w:hAnsi="Arial" w:cs="Arial"/>
          <w:sz w:val="24"/>
          <w:szCs w:val="24"/>
        </w:rPr>
        <w:t>1.4 Os paradigmas da pesquisa em Educação</w:t>
      </w:r>
    </w:p>
    <w:p w:rsidR="00C75488" w:rsidRDefault="009758CE">
      <w:pPr>
        <w:spacing w:before="240" w:after="240"/>
        <w:ind w:left="40"/>
        <w:jc w:val="both"/>
        <w:rPr>
          <w:rFonts w:ascii="Arial" w:eastAsia="Arial" w:hAnsi="Arial" w:cs="Arial"/>
          <w:b/>
          <w:sz w:val="24"/>
          <w:szCs w:val="24"/>
          <w:highlight w:val="white"/>
        </w:rPr>
      </w:pPr>
      <w:r>
        <w:rPr>
          <w:rFonts w:ascii="Arial" w:eastAsia="Arial" w:hAnsi="Arial" w:cs="Arial"/>
          <w:b/>
          <w:sz w:val="24"/>
          <w:szCs w:val="24"/>
          <w:highlight w:val="white"/>
        </w:rPr>
        <w:t xml:space="preserve"> </w:t>
      </w:r>
    </w:p>
    <w:p w:rsidR="00C75488" w:rsidRDefault="009758CE">
      <w:pPr>
        <w:spacing w:before="240" w:after="240"/>
        <w:ind w:left="40"/>
        <w:jc w:val="both"/>
        <w:rPr>
          <w:rFonts w:ascii="Arial" w:eastAsia="Arial" w:hAnsi="Arial" w:cs="Arial"/>
          <w:b/>
          <w:sz w:val="24"/>
          <w:szCs w:val="24"/>
        </w:rPr>
      </w:pPr>
      <w:r>
        <w:rPr>
          <w:rFonts w:ascii="Arial" w:eastAsia="Arial" w:hAnsi="Arial" w:cs="Arial"/>
          <w:b/>
          <w:sz w:val="24"/>
          <w:szCs w:val="24"/>
          <w:highlight w:val="white"/>
        </w:rPr>
        <w:t>UNIDADE II</w:t>
      </w:r>
      <w:r>
        <w:rPr>
          <w:rFonts w:ascii="Arial" w:eastAsia="Arial" w:hAnsi="Arial" w:cs="Arial"/>
          <w:b/>
          <w:sz w:val="24"/>
          <w:szCs w:val="24"/>
        </w:rPr>
        <w:t xml:space="preserve"> - A natureza da pesquisa científica</w:t>
      </w:r>
    </w:p>
    <w:p w:rsidR="00C75488" w:rsidRDefault="009758CE">
      <w:pPr>
        <w:spacing w:before="240" w:after="240"/>
        <w:ind w:left="40"/>
        <w:jc w:val="both"/>
        <w:rPr>
          <w:rFonts w:ascii="Arial" w:eastAsia="Arial" w:hAnsi="Arial" w:cs="Arial"/>
          <w:sz w:val="24"/>
          <w:szCs w:val="24"/>
        </w:rPr>
      </w:pPr>
      <w:r>
        <w:rPr>
          <w:rFonts w:ascii="Arial" w:eastAsia="Arial" w:hAnsi="Arial" w:cs="Arial"/>
          <w:sz w:val="24"/>
          <w:szCs w:val="24"/>
        </w:rPr>
        <w:t>2.1 Conceito, fases e modalidade de pesquisa</w:t>
      </w:r>
    </w:p>
    <w:p w:rsidR="00C75488" w:rsidRDefault="009758CE">
      <w:pPr>
        <w:spacing w:before="240" w:after="240"/>
        <w:ind w:left="40"/>
        <w:jc w:val="both"/>
        <w:rPr>
          <w:rFonts w:ascii="Arial" w:eastAsia="Arial" w:hAnsi="Arial" w:cs="Arial"/>
          <w:sz w:val="24"/>
          <w:szCs w:val="24"/>
        </w:rPr>
      </w:pPr>
      <w:r>
        <w:rPr>
          <w:rFonts w:ascii="Arial" w:eastAsia="Arial" w:hAnsi="Arial" w:cs="Arial"/>
          <w:sz w:val="24"/>
          <w:szCs w:val="24"/>
        </w:rPr>
        <w:t>2.2 Hipóteses, variáveis e indicadores sociais</w:t>
      </w:r>
    </w:p>
    <w:p w:rsidR="00C75488" w:rsidRDefault="009758CE">
      <w:pPr>
        <w:rPr>
          <w:rFonts w:ascii="Arial" w:eastAsia="Arial" w:hAnsi="Arial" w:cs="Arial"/>
          <w:sz w:val="24"/>
          <w:szCs w:val="24"/>
        </w:rPr>
      </w:pPr>
      <w:r>
        <w:rPr>
          <w:rFonts w:ascii="Arial" w:eastAsia="Arial" w:hAnsi="Arial" w:cs="Arial"/>
          <w:sz w:val="24"/>
          <w:szCs w:val="24"/>
        </w:rPr>
        <w:t>2.3 Técnicas Qualitativas de Pes</w:t>
      </w:r>
      <w:r>
        <w:rPr>
          <w:rFonts w:ascii="Arial" w:eastAsia="Arial" w:hAnsi="Arial" w:cs="Arial"/>
          <w:sz w:val="24"/>
          <w:szCs w:val="24"/>
        </w:rPr>
        <w:t>quisa em Educação: o estudo de caso; a pesquisa-ação; a pesquisa participante; a etnografia.</w:t>
      </w:r>
    </w:p>
    <w:p w:rsidR="00C75488" w:rsidRDefault="009758CE">
      <w:pPr>
        <w:rPr>
          <w:rFonts w:ascii="Arial" w:hAnsi="Arial" w:cs="Arial"/>
          <w:b/>
          <w:bCs/>
        </w:rPr>
      </w:pPr>
      <w:r>
        <w:rPr>
          <w:rFonts w:ascii="Arial" w:hAnsi="Arial" w:cs="Arial"/>
          <w:b/>
          <w:bCs/>
        </w:rPr>
        <w:t>REFERÊNCIAS BÁSICAS</w:t>
      </w:r>
    </w:p>
    <w:p w:rsidR="00C75488" w:rsidRDefault="00C75488">
      <w:pPr>
        <w:rPr>
          <w:rFonts w:ascii="Arial" w:hAnsi="Arial" w:cs="Arial"/>
        </w:rPr>
      </w:pPr>
    </w:p>
    <w:p w:rsidR="00C75488" w:rsidRDefault="009758CE">
      <w:pPr>
        <w:rPr>
          <w:rFonts w:ascii="Arial" w:hAnsi="Arial" w:cs="Arial"/>
        </w:rPr>
      </w:pPr>
      <w:r>
        <w:rPr>
          <w:rFonts w:ascii="Arial" w:hAnsi="Arial" w:cs="Arial"/>
        </w:rPr>
        <w:t>LAKATOS, Eva. M., MARCONI Marina de Andrade. F</w:t>
      </w:r>
      <w:r>
        <w:rPr>
          <w:rFonts w:ascii="Arial" w:hAnsi="Arial" w:cs="Arial"/>
          <w:b/>
          <w:bCs/>
        </w:rPr>
        <w:t>undamentos de Metodologia Científica</w:t>
      </w:r>
      <w:r>
        <w:rPr>
          <w:rFonts w:ascii="Arial" w:hAnsi="Arial" w:cs="Arial"/>
        </w:rPr>
        <w:t>. 8. ed. São Paulo: Atlas. 2019.</w:t>
      </w:r>
    </w:p>
    <w:p w:rsidR="00C75488" w:rsidRDefault="009758CE">
      <w:pPr>
        <w:rPr>
          <w:rFonts w:ascii="Arial" w:hAnsi="Arial" w:cs="Arial"/>
        </w:rPr>
      </w:pPr>
      <w:r>
        <w:rPr>
          <w:rFonts w:ascii="Arial" w:hAnsi="Arial" w:cs="Arial"/>
        </w:rPr>
        <w:t xml:space="preserve">SEVERINO, Antônio Joaquim. </w:t>
      </w:r>
      <w:r>
        <w:rPr>
          <w:rFonts w:ascii="Arial" w:hAnsi="Arial" w:cs="Arial"/>
          <w:b/>
          <w:bCs/>
        </w:rPr>
        <w:t>Metodologia do trabalho científico</w:t>
      </w:r>
      <w:r>
        <w:rPr>
          <w:rFonts w:ascii="Arial" w:hAnsi="Arial" w:cs="Arial"/>
        </w:rPr>
        <w:t>. 24. ed. São Paulo: Cortez, 2016.</w:t>
      </w:r>
    </w:p>
    <w:p w:rsidR="00C75488" w:rsidRDefault="009758CE">
      <w:pPr>
        <w:rPr>
          <w:rFonts w:ascii="Arial" w:hAnsi="Arial" w:cs="Arial"/>
        </w:rPr>
      </w:pPr>
      <w:r>
        <w:rPr>
          <w:rFonts w:ascii="Arial" w:hAnsi="Arial" w:cs="Arial"/>
        </w:rPr>
        <w:t xml:space="preserve">LÜDKE, Menga e ANDRÉ, Marli E. D. A. </w:t>
      </w:r>
      <w:r>
        <w:rPr>
          <w:rFonts w:ascii="Arial" w:hAnsi="Arial" w:cs="Arial"/>
          <w:b/>
          <w:bCs/>
        </w:rPr>
        <w:t>Pesquisa em educação: abordagens qualitativas</w:t>
      </w:r>
      <w:r>
        <w:rPr>
          <w:rFonts w:ascii="Arial" w:hAnsi="Arial" w:cs="Arial"/>
        </w:rPr>
        <w:t>. São Paulo: EPU, 1986.</w:t>
      </w:r>
    </w:p>
    <w:p w:rsidR="00C75488" w:rsidRDefault="00C75488"/>
    <w:p w:rsidR="00C75488" w:rsidRDefault="009758CE">
      <w:pPr>
        <w:spacing w:after="120"/>
        <w:jc w:val="both"/>
        <w:rPr>
          <w:rFonts w:ascii="Arial" w:eastAsia="Arial" w:hAnsi="Arial" w:cs="Arial"/>
          <w:b/>
          <w:color w:val="000000"/>
          <w:sz w:val="24"/>
          <w:szCs w:val="24"/>
        </w:rPr>
      </w:pPr>
      <w:r>
        <w:rPr>
          <w:rFonts w:ascii="Arial" w:eastAsia="Arial" w:hAnsi="Arial" w:cs="Arial"/>
          <w:b/>
          <w:color w:val="000000"/>
          <w:sz w:val="24"/>
          <w:szCs w:val="24"/>
        </w:rPr>
        <w:t>REFERÊNCIAS COMPLEMENTARES</w:t>
      </w:r>
    </w:p>
    <w:p w:rsidR="00C75488" w:rsidRDefault="009758CE">
      <w:pPr>
        <w:spacing w:after="120"/>
        <w:rPr>
          <w:rFonts w:ascii="Arial" w:hAnsi="Arial" w:cs="Arial"/>
        </w:rPr>
      </w:pPr>
      <w:r>
        <w:rPr>
          <w:rFonts w:ascii="Arial" w:hAnsi="Arial" w:cs="Arial"/>
        </w:rPr>
        <w:t xml:space="preserve">BOGDAN, Robert; BIKLEN, Sari. </w:t>
      </w:r>
      <w:r>
        <w:rPr>
          <w:rFonts w:ascii="Arial" w:hAnsi="Arial" w:cs="Arial"/>
          <w:b/>
        </w:rPr>
        <w:t xml:space="preserve">Investigação </w:t>
      </w:r>
      <w:r>
        <w:rPr>
          <w:rFonts w:ascii="Arial" w:hAnsi="Arial" w:cs="Arial"/>
          <w:b/>
        </w:rPr>
        <w:t>qualitativa em educação</w:t>
      </w:r>
      <w:r>
        <w:rPr>
          <w:rFonts w:ascii="Arial" w:hAnsi="Arial" w:cs="Arial"/>
        </w:rPr>
        <w:t>. Uma introdução à teoria e aos métodos. Porto: Porto Editora, 1994.</w:t>
      </w:r>
    </w:p>
    <w:p w:rsidR="00C75488" w:rsidRDefault="009758CE">
      <w:pPr>
        <w:spacing w:after="120"/>
        <w:rPr>
          <w:rFonts w:ascii="Arial" w:eastAsia="Arial" w:hAnsi="Arial" w:cs="Arial"/>
          <w:color w:val="000000"/>
          <w:sz w:val="24"/>
          <w:szCs w:val="24"/>
        </w:rPr>
      </w:pPr>
      <w:r>
        <w:rPr>
          <w:rFonts w:ascii="Arial" w:eastAsia="Arial" w:hAnsi="Arial" w:cs="Arial"/>
          <w:color w:val="000000"/>
          <w:sz w:val="24"/>
          <w:szCs w:val="24"/>
        </w:rPr>
        <w:t xml:space="preserve">CRESWELL, John W. </w:t>
      </w:r>
      <w:r>
        <w:rPr>
          <w:rFonts w:ascii="Arial" w:eastAsia="Arial" w:hAnsi="Arial" w:cs="Arial"/>
          <w:b/>
          <w:color w:val="000000"/>
          <w:sz w:val="24"/>
          <w:szCs w:val="24"/>
        </w:rPr>
        <w:t>Projeto de pesquisa</w:t>
      </w:r>
      <w:r>
        <w:rPr>
          <w:rFonts w:ascii="Arial" w:eastAsia="Arial" w:hAnsi="Arial" w:cs="Arial"/>
          <w:color w:val="000000"/>
          <w:sz w:val="24"/>
          <w:szCs w:val="24"/>
        </w:rPr>
        <w:t>: método qualitativo, quantitativo e misto. 3. ed. Porto Alegre, RS: Artmed, Bookman, 2010.</w:t>
      </w:r>
    </w:p>
    <w:p w:rsidR="00C75488" w:rsidRDefault="009758CE">
      <w:pPr>
        <w:spacing w:after="120"/>
        <w:rPr>
          <w:rFonts w:ascii="Arial" w:eastAsia="Arial" w:hAnsi="Arial" w:cs="Arial"/>
          <w:color w:val="000000"/>
          <w:sz w:val="24"/>
          <w:szCs w:val="24"/>
        </w:rPr>
      </w:pPr>
      <w:r>
        <w:rPr>
          <w:rFonts w:ascii="Arial" w:eastAsia="Arial" w:hAnsi="Arial" w:cs="Arial"/>
          <w:color w:val="000000"/>
          <w:sz w:val="24"/>
          <w:szCs w:val="24"/>
        </w:rPr>
        <w:t xml:space="preserve">FACHIN, Odília. </w:t>
      </w:r>
      <w:r>
        <w:rPr>
          <w:rFonts w:ascii="Arial" w:eastAsia="Arial" w:hAnsi="Arial" w:cs="Arial"/>
          <w:b/>
          <w:color w:val="000000"/>
          <w:sz w:val="24"/>
          <w:szCs w:val="24"/>
        </w:rPr>
        <w:t>Fundamentos de meto</w:t>
      </w:r>
      <w:r>
        <w:rPr>
          <w:rFonts w:ascii="Arial" w:eastAsia="Arial" w:hAnsi="Arial" w:cs="Arial"/>
          <w:b/>
          <w:color w:val="000000"/>
          <w:sz w:val="24"/>
          <w:szCs w:val="24"/>
        </w:rPr>
        <w:t>dologia</w:t>
      </w:r>
      <w:r>
        <w:rPr>
          <w:rFonts w:ascii="Arial" w:eastAsia="Arial" w:hAnsi="Arial" w:cs="Arial"/>
          <w:color w:val="000000"/>
          <w:sz w:val="24"/>
          <w:szCs w:val="24"/>
        </w:rPr>
        <w:t>: noções básicas em pesquisa científica. 6. ed. São Paulo, SP: Saraiva, 2017.</w:t>
      </w:r>
    </w:p>
    <w:p w:rsidR="00C75488" w:rsidRDefault="009758CE">
      <w:pPr>
        <w:spacing w:after="120"/>
        <w:rPr>
          <w:rFonts w:ascii="Arial" w:eastAsia="Arial" w:hAnsi="Arial" w:cs="Arial"/>
          <w:color w:val="000000"/>
          <w:sz w:val="24"/>
          <w:szCs w:val="24"/>
        </w:rPr>
      </w:pPr>
      <w:r>
        <w:rPr>
          <w:rFonts w:ascii="Arial" w:eastAsia="Arial" w:hAnsi="Arial" w:cs="Arial"/>
          <w:color w:val="000000"/>
          <w:sz w:val="24"/>
          <w:szCs w:val="24"/>
        </w:rPr>
        <w:t xml:space="preserve">GIL, Antonio Carlos. </w:t>
      </w:r>
      <w:r>
        <w:rPr>
          <w:rFonts w:ascii="Arial" w:eastAsia="Arial" w:hAnsi="Arial" w:cs="Arial"/>
          <w:b/>
          <w:color w:val="000000"/>
          <w:sz w:val="24"/>
          <w:szCs w:val="24"/>
        </w:rPr>
        <w:t>Como elaborar projetos de pesquisa</w:t>
      </w:r>
      <w:r>
        <w:rPr>
          <w:rFonts w:ascii="Arial" w:eastAsia="Arial" w:hAnsi="Arial" w:cs="Arial"/>
          <w:color w:val="000000"/>
          <w:sz w:val="24"/>
          <w:szCs w:val="24"/>
        </w:rPr>
        <w:t>. 5. ed. São Paulo, SP: Atlas, 2010.</w:t>
      </w:r>
    </w:p>
    <w:p w:rsidR="00C75488" w:rsidRDefault="009758CE">
      <w:r>
        <w:rPr>
          <w:sz w:val="24"/>
          <w:szCs w:val="24"/>
          <w:lang w:val="en-US"/>
        </w:rPr>
        <w:t>H</w:t>
      </w:r>
      <w:r>
        <w:rPr>
          <w:rFonts w:ascii="Arial" w:hAnsi="Arial" w:cs="Arial"/>
          <w:sz w:val="24"/>
          <w:szCs w:val="24"/>
          <w:lang w:val="en-US"/>
        </w:rPr>
        <w:t xml:space="preserve">ÉBERT, Michelle L.; GOYETTE, Gabriel; BOUTIN, Gérald. </w:t>
      </w:r>
      <w:r>
        <w:rPr>
          <w:rFonts w:ascii="Arial" w:hAnsi="Arial" w:cs="Arial"/>
          <w:b/>
          <w:sz w:val="24"/>
          <w:szCs w:val="24"/>
        </w:rPr>
        <w:t>Investigação qualitativa</w:t>
      </w:r>
      <w:r>
        <w:rPr>
          <w:rFonts w:ascii="Arial" w:hAnsi="Arial" w:cs="Arial"/>
          <w:sz w:val="24"/>
          <w:szCs w:val="24"/>
        </w:rPr>
        <w:t>: fundamentos e práticas. 5. ed. Lisboa: Instituto Piaget, 2012.</w:t>
      </w:r>
    </w:p>
    <w:p w:rsidR="00C75488" w:rsidRDefault="00C75488"/>
    <w:tbl>
      <w:tblPr>
        <w:tblW w:w="9498"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5"/>
        <w:gridCol w:w="5643"/>
      </w:tblGrid>
      <w:tr w:rsidR="00C75488">
        <w:tc>
          <w:tcPr>
            <w:tcW w:w="9498" w:type="dxa"/>
            <w:gridSpan w:val="2"/>
            <w:shd w:val="clear" w:color="auto" w:fill="FFFFFF"/>
            <w:tcMar>
              <w:top w:w="100" w:type="dxa"/>
              <w:left w:w="100" w:type="dxa"/>
              <w:bottom w:w="100" w:type="dxa"/>
              <w:right w:w="100" w:type="dxa"/>
            </w:tcMar>
          </w:tcPr>
          <w:p w:rsidR="00C75488" w:rsidRDefault="009758CE">
            <w:pPr>
              <w:spacing w:line="276" w:lineRule="auto"/>
              <w:ind w:left="-180"/>
              <w:jc w:val="center"/>
              <w:rPr>
                <w:rFonts w:ascii="Arial" w:eastAsia="Arial" w:hAnsi="Arial" w:cs="Arial"/>
                <w:b/>
                <w:color w:val="FF0000"/>
                <w:sz w:val="24"/>
                <w:szCs w:val="24"/>
                <w:highlight w:val="yellow"/>
              </w:rPr>
            </w:pPr>
            <w:r>
              <w:rPr>
                <w:rFonts w:ascii="Arial" w:eastAsia="Arial" w:hAnsi="Arial" w:cs="Arial"/>
                <w:b/>
                <w:color w:val="000000"/>
                <w:sz w:val="24"/>
                <w:szCs w:val="24"/>
              </w:rPr>
              <w:t xml:space="preserve">DISCIPLINA: </w:t>
            </w:r>
            <w:r>
              <w:rPr>
                <w:rFonts w:ascii="Arial" w:eastAsia="Arial" w:hAnsi="Arial" w:cs="Arial"/>
                <w:color w:val="000000"/>
                <w:sz w:val="24"/>
                <w:szCs w:val="24"/>
              </w:rPr>
              <w:t xml:space="preserve">Estágio Supervisionado na Educação Profissional e Tecnológica - na Área de Formação   </w:t>
            </w:r>
          </w:p>
        </w:tc>
      </w:tr>
      <w:tr w:rsidR="00C75488">
        <w:tc>
          <w:tcPr>
            <w:tcW w:w="3855" w:type="dxa"/>
            <w:shd w:val="clear" w:color="auto" w:fill="FFFFFF"/>
            <w:tcMar>
              <w:top w:w="100" w:type="dxa"/>
              <w:left w:w="100" w:type="dxa"/>
              <w:bottom w:w="100" w:type="dxa"/>
              <w:right w:w="100" w:type="dxa"/>
            </w:tcMar>
          </w:tcPr>
          <w:p w:rsidR="00C75488" w:rsidRDefault="009758CE">
            <w:pPr>
              <w:spacing w:line="276" w:lineRule="auto"/>
              <w:jc w:val="both"/>
              <w:rPr>
                <w:rFonts w:ascii="Arial" w:eastAsia="Arial" w:hAnsi="Arial" w:cs="Arial"/>
                <w:color w:val="000000"/>
                <w:sz w:val="24"/>
                <w:szCs w:val="24"/>
              </w:rPr>
            </w:pPr>
            <w:r>
              <w:rPr>
                <w:rFonts w:ascii="Arial" w:eastAsia="Arial" w:hAnsi="Arial" w:cs="Arial"/>
                <w:b/>
                <w:color w:val="000000"/>
                <w:sz w:val="24"/>
                <w:szCs w:val="24"/>
                <w:highlight w:val="white"/>
              </w:rPr>
              <w:t xml:space="preserve">Vigência: </w:t>
            </w:r>
            <w:r>
              <w:rPr>
                <w:rFonts w:ascii="Arial" w:eastAsia="Arial" w:hAnsi="Arial" w:cs="Arial"/>
                <w:color w:val="000000"/>
                <w:sz w:val="24"/>
                <w:szCs w:val="24"/>
                <w:highlight w:val="white"/>
              </w:rPr>
              <w:t>a partir de 20</w:t>
            </w:r>
            <w:r>
              <w:rPr>
                <w:rFonts w:ascii="Arial" w:eastAsia="Arial" w:hAnsi="Arial" w:cs="Arial"/>
                <w:color w:val="000000"/>
                <w:sz w:val="24"/>
                <w:szCs w:val="24"/>
              </w:rPr>
              <w:t>20</w:t>
            </w:r>
            <w:r>
              <w:rPr>
                <w:rFonts w:ascii="Arial" w:eastAsia="Arial" w:hAnsi="Arial" w:cs="Arial"/>
                <w:color w:val="000000"/>
                <w:sz w:val="24"/>
                <w:szCs w:val="24"/>
              </w:rPr>
              <w:t>/2</w:t>
            </w:r>
          </w:p>
        </w:tc>
        <w:tc>
          <w:tcPr>
            <w:tcW w:w="5643" w:type="dxa"/>
            <w:shd w:val="clear" w:color="auto" w:fill="FFFFFF"/>
          </w:tcPr>
          <w:p w:rsidR="00C75488" w:rsidRDefault="009758CE">
            <w:pPr>
              <w:spacing w:line="276" w:lineRule="auto"/>
              <w:ind w:left="115"/>
              <w:jc w:val="both"/>
              <w:rPr>
                <w:rFonts w:ascii="Arial" w:eastAsia="Arial" w:hAnsi="Arial" w:cs="Arial"/>
                <w:color w:val="000000"/>
                <w:sz w:val="24"/>
                <w:szCs w:val="24"/>
              </w:rPr>
            </w:pPr>
            <w:r>
              <w:rPr>
                <w:rFonts w:ascii="Arial" w:eastAsia="Arial" w:hAnsi="Arial" w:cs="Arial"/>
                <w:b/>
                <w:color w:val="000000"/>
                <w:sz w:val="24"/>
                <w:szCs w:val="24"/>
                <w:highlight w:val="white"/>
              </w:rPr>
              <w:t xml:space="preserve">  Período letivo: </w:t>
            </w:r>
          </w:p>
        </w:tc>
      </w:tr>
      <w:tr w:rsidR="00C75488">
        <w:tc>
          <w:tcPr>
            <w:tcW w:w="3855" w:type="dxa"/>
            <w:shd w:val="clear" w:color="auto" w:fill="FFFFFF"/>
            <w:tcMar>
              <w:top w:w="100" w:type="dxa"/>
              <w:left w:w="100" w:type="dxa"/>
              <w:bottom w:w="100" w:type="dxa"/>
              <w:right w:w="100" w:type="dxa"/>
            </w:tcMar>
          </w:tcPr>
          <w:p w:rsidR="00C75488" w:rsidRDefault="009758CE">
            <w:pPr>
              <w:spacing w:line="276" w:lineRule="auto"/>
              <w:ind w:left="-180"/>
              <w:jc w:val="both"/>
              <w:rPr>
                <w:rFonts w:ascii="Arial" w:eastAsia="Arial" w:hAnsi="Arial" w:cs="Arial"/>
                <w:color w:val="000000"/>
                <w:sz w:val="24"/>
                <w:szCs w:val="24"/>
              </w:rPr>
            </w:pPr>
            <w:r>
              <w:rPr>
                <w:rFonts w:ascii="Arial" w:eastAsia="Arial" w:hAnsi="Arial" w:cs="Arial"/>
                <w:b/>
                <w:color w:val="000000"/>
                <w:sz w:val="24"/>
                <w:szCs w:val="24"/>
                <w:highlight w:val="white"/>
              </w:rPr>
              <w:t xml:space="preserve">  Carga horária total: </w:t>
            </w:r>
            <w:r>
              <w:rPr>
                <w:rFonts w:ascii="Arial" w:eastAsia="Arial" w:hAnsi="Arial" w:cs="Arial"/>
                <w:color w:val="000000"/>
                <w:sz w:val="24"/>
                <w:szCs w:val="24"/>
              </w:rPr>
              <w:t>300 h</w:t>
            </w:r>
          </w:p>
        </w:tc>
        <w:tc>
          <w:tcPr>
            <w:tcW w:w="5643" w:type="dxa"/>
            <w:shd w:val="clear" w:color="auto" w:fill="FFFFFF"/>
          </w:tcPr>
          <w:p w:rsidR="00C75488" w:rsidRDefault="009758CE">
            <w:pPr>
              <w:spacing w:line="276" w:lineRule="auto"/>
              <w:ind w:left="120"/>
              <w:jc w:val="both"/>
              <w:rPr>
                <w:rFonts w:ascii="Arial" w:eastAsia="Arial" w:hAnsi="Arial" w:cs="Arial"/>
                <w:color w:val="000000"/>
                <w:sz w:val="24"/>
                <w:szCs w:val="24"/>
              </w:rPr>
            </w:pPr>
            <w:r>
              <w:rPr>
                <w:rFonts w:ascii="Arial" w:eastAsia="Arial" w:hAnsi="Arial" w:cs="Arial"/>
                <w:b/>
                <w:color w:val="000000"/>
                <w:sz w:val="24"/>
                <w:szCs w:val="24"/>
                <w:highlight w:val="white"/>
              </w:rPr>
              <w:t>Código:</w:t>
            </w:r>
          </w:p>
        </w:tc>
      </w:tr>
      <w:tr w:rsidR="00C75488">
        <w:tc>
          <w:tcPr>
            <w:tcW w:w="9498" w:type="dxa"/>
            <w:gridSpan w:val="2"/>
            <w:shd w:val="clear" w:color="auto" w:fill="FFFFFF"/>
            <w:tcMar>
              <w:top w:w="100" w:type="dxa"/>
              <w:left w:w="100" w:type="dxa"/>
              <w:bottom w:w="100" w:type="dxa"/>
              <w:right w:w="100" w:type="dxa"/>
            </w:tcMar>
          </w:tcPr>
          <w:p w:rsidR="00C75488" w:rsidRDefault="009758CE">
            <w:pPr>
              <w:spacing w:line="276" w:lineRule="auto"/>
              <w:ind w:left="42"/>
              <w:jc w:val="both"/>
              <w:rPr>
                <w:rFonts w:ascii="Arial" w:eastAsia="Arial" w:hAnsi="Arial" w:cs="Arial"/>
                <w:color w:val="000000"/>
                <w:sz w:val="24"/>
                <w:szCs w:val="24"/>
              </w:rPr>
            </w:pPr>
            <w:r>
              <w:rPr>
                <w:rFonts w:ascii="Arial" w:eastAsia="Arial" w:hAnsi="Arial" w:cs="Arial"/>
                <w:b/>
                <w:color w:val="000000"/>
                <w:sz w:val="24"/>
                <w:szCs w:val="24"/>
                <w:highlight w:val="white"/>
              </w:rPr>
              <w:t xml:space="preserve">Ementa: </w:t>
            </w:r>
            <w:r>
              <w:rPr>
                <w:rFonts w:ascii="Arial" w:eastAsia="Arial" w:hAnsi="Arial" w:cs="Arial"/>
                <w:color w:val="000000"/>
                <w:sz w:val="24"/>
                <w:szCs w:val="24"/>
              </w:rPr>
              <w:t xml:space="preserve">Construção e fortalecimento da identidade docente por meio da inserção no </w:t>
            </w:r>
            <w:r>
              <w:rPr>
                <w:rFonts w:ascii="Arial" w:eastAsia="Arial" w:hAnsi="Arial" w:cs="Arial"/>
                <w:color w:val="000000"/>
                <w:sz w:val="24"/>
                <w:szCs w:val="24"/>
              </w:rPr>
              <w:lastRenderedPageBreak/>
              <w:t>cotidiano escolar da Educação Profissional na área específica de formação acadêmica, possibilitando a articulação dos saberes acadêmicos, específicos e pedagógicos, e dos sab</w:t>
            </w:r>
            <w:r>
              <w:rPr>
                <w:rFonts w:ascii="Arial" w:eastAsia="Arial" w:hAnsi="Arial" w:cs="Arial"/>
                <w:color w:val="000000"/>
                <w:sz w:val="24"/>
                <w:szCs w:val="24"/>
              </w:rPr>
              <w:t>eres da experiência na formação profissional.</w:t>
            </w:r>
          </w:p>
        </w:tc>
      </w:tr>
    </w:tbl>
    <w:p w:rsidR="00C75488" w:rsidRDefault="00C75488"/>
    <w:p w:rsidR="00C75488" w:rsidRDefault="00C75488"/>
    <w:p w:rsidR="00C75488" w:rsidRDefault="009758CE">
      <w:pPr>
        <w:spacing w:after="120"/>
        <w:rPr>
          <w:rFonts w:ascii="Arial" w:eastAsia="Arial" w:hAnsi="Arial" w:cs="Arial"/>
          <w:b/>
          <w:sz w:val="24"/>
          <w:szCs w:val="24"/>
        </w:rPr>
      </w:pPr>
      <w:r>
        <w:rPr>
          <w:rFonts w:ascii="Arial" w:eastAsia="Arial" w:hAnsi="Arial" w:cs="Arial"/>
          <w:b/>
          <w:sz w:val="24"/>
          <w:szCs w:val="24"/>
        </w:rPr>
        <w:t>CONTEÚDOS</w:t>
      </w:r>
    </w:p>
    <w:p w:rsidR="00C75488" w:rsidRDefault="009758CE">
      <w:pPr>
        <w:spacing w:after="120"/>
        <w:rPr>
          <w:rFonts w:ascii="Arial" w:eastAsia="Arial" w:hAnsi="Arial" w:cs="Arial"/>
          <w:sz w:val="24"/>
          <w:szCs w:val="24"/>
        </w:rPr>
      </w:pPr>
      <w:r>
        <w:rPr>
          <w:rFonts w:ascii="Arial" w:eastAsia="Arial" w:hAnsi="Arial" w:cs="Arial"/>
          <w:sz w:val="24"/>
          <w:szCs w:val="24"/>
        </w:rPr>
        <w:t xml:space="preserve">UNIDADE 1 – Observação e Análise da Instituição Campo de Estágio </w:t>
      </w:r>
    </w:p>
    <w:p w:rsidR="00C75488" w:rsidRDefault="009758CE">
      <w:pPr>
        <w:spacing w:after="120"/>
        <w:rPr>
          <w:rFonts w:ascii="Arial" w:eastAsia="Arial" w:hAnsi="Arial" w:cs="Arial"/>
          <w:sz w:val="24"/>
          <w:szCs w:val="24"/>
        </w:rPr>
      </w:pPr>
      <w:r>
        <w:rPr>
          <w:rFonts w:ascii="Arial" w:eastAsia="Arial" w:hAnsi="Arial" w:cs="Arial"/>
          <w:sz w:val="24"/>
          <w:szCs w:val="24"/>
        </w:rPr>
        <w:t xml:space="preserve">       1.1 Análise do Projeto pedagógico e do Regimento da instituição</w:t>
      </w:r>
    </w:p>
    <w:p w:rsidR="00C75488" w:rsidRDefault="009758CE">
      <w:pPr>
        <w:spacing w:after="120"/>
        <w:rPr>
          <w:rFonts w:ascii="Arial" w:eastAsia="Arial" w:hAnsi="Arial" w:cs="Arial"/>
          <w:sz w:val="24"/>
          <w:szCs w:val="24"/>
        </w:rPr>
      </w:pPr>
      <w:r>
        <w:rPr>
          <w:rFonts w:ascii="Arial" w:eastAsia="Arial" w:hAnsi="Arial" w:cs="Arial"/>
          <w:sz w:val="24"/>
          <w:szCs w:val="24"/>
        </w:rPr>
        <w:t xml:space="preserve">       1.2 Observação e análise da prática docente </w:t>
      </w:r>
    </w:p>
    <w:p w:rsidR="00C75488" w:rsidRDefault="00C75488">
      <w:pPr>
        <w:spacing w:after="120"/>
        <w:rPr>
          <w:rFonts w:ascii="Arial" w:eastAsia="Arial" w:hAnsi="Arial" w:cs="Arial"/>
          <w:sz w:val="24"/>
          <w:szCs w:val="24"/>
        </w:rPr>
      </w:pPr>
    </w:p>
    <w:p w:rsidR="00C75488" w:rsidRDefault="009758CE">
      <w:pPr>
        <w:spacing w:after="120"/>
        <w:rPr>
          <w:rFonts w:ascii="Arial" w:eastAsia="Arial" w:hAnsi="Arial" w:cs="Arial"/>
          <w:sz w:val="24"/>
          <w:szCs w:val="24"/>
        </w:rPr>
      </w:pPr>
      <w:r>
        <w:rPr>
          <w:rFonts w:ascii="Arial" w:eastAsia="Arial" w:hAnsi="Arial" w:cs="Arial"/>
          <w:sz w:val="24"/>
          <w:szCs w:val="24"/>
        </w:rPr>
        <w:t>UNIDADE</w:t>
      </w:r>
      <w:r>
        <w:rPr>
          <w:rFonts w:ascii="Arial" w:eastAsia="Arial" w:hAnsi="Arial" w:cs="Arial"/>
          <w:sz w:val="24"/>
          <w:szCs w:val="24"/>
        </w:rPr>
        <w:t xml:space="preserve"> II – Regência Supervisionada</w:t>
      </w:r>
    </w:p>
    <w:p w:rsidR="00C75488" w:rsidRDefault="009758CE">
      <w:pPr>
        <w:spacing w:after="120"/>
        <w:rPr>
          <w:rFonts w:ascii="Arial" w:eastAsia="Arial" w:hAnsi="Arial" w:cs="Arial"/>
          <w:sz w:val="24"/>
          <w:szCs w:val="24"/>
        </w:rPr>
      </w:pPr>
      <w:r>
        <w:rPr>
          <w:rFonts w:ascii="Arial" w:eastAsia="Arial" w:hAnsi="Arial" w:cs="Arial"/>
          <w:sz w:val="24"/>
          <w:szCs w:val="24"/>
        </w:rPr>
        <w:t xml:space="preserve">       2.1 Planejamento</w:t>
      </w:r>
    </w:p>
    <w:p w:rsidR="00C75488" w:rsidRDefault="009758CE">
      <w:pPr>
        <w:spacing w:after="120"/>
        <w:rPr>
          <w:rFonts w:ascii="Arial" w:eastAsia="Arial" w:hAnsi="Arial" w:cs="Arial"/>
          <w:sz w:val="24"/>
          <w:szCs w:val="24"/>
        </w:rPr>
      </w:pPr>
      <w:r>
        <w:rPr>
          <w:rFonts w:ascii="Arial" w:eastAsia="Arial" w:hAnsi="Arial" w:cs="Arial"/>
          <w:sz w:val="24"/>
          <w:szCs w:val="24"/>
        </w:rPr>
        <w:t xml:space="preserve">       2.2 Avaliação do planejamento</w:t>
      </w:r>
    </w:p>
    <w:p w:rsidR="00C75488" w:rsidRDefault="00C75488">
      <w:pPr>
        <w:spacing w:after="120"/>
        <w:rPr>
          <w:rFonts w:ascii="Arial" w:eastAsia="Arial" w:hAnsi="Arial" w:cs="Arial"/>
          <w:sz w:val="24"/>
          <w:szCs w:val="24"/>
        </w:rPr>
      </w:pPr>
    </w:p>
    <w:p w:rsidR="00C75488" w:rsidRDefault="009758CE">
      <w:pPr>
        <w:spacing w:after="120"/>
        <w:rPr>
          <w:rFonts w:ascii="Arial" w:eastAsia="Arial" w:hAnsi="Arial" w:cs="Arial"/>
          <w:sz w:val="24"/>
          <w:szCs w:val="24"/>
        </w:rPr>
      </w:pPr>
      <w:r>
        <w:rPr>
          <w:rFonts w:ascii="Arial" w:eastAsia="Arial" w:hAnsi="Arial" w:cs="Arial"/>
          <w:sz w:val="24"/>
          <w:szCs w:val="24"/>
        </w:rPr>
        <w:t xml:space="preserve"> UNIDADE III - Análise da Prática Docente de Estágio </w:t>
      </w:r>
    </w:p>
    <w:p w:rsidR="00C75488" w:rsidRDefault="009758CE">
      <w:pPr>
        <w:spacing w:after="120"/>
        <w:rPr>
          <w:rFonts w:ascii="Arial" w:eastAsia="Arial" w:hAnsi="Arial" w:cs="Arial"/>
          <w:sz w:val="24"/>
          <w:szCs w:val="24"/>
        </w:rPr>
      </w:pPr>
      <w:r>
        <w:rPr>
          <w:rFonts w:ascii="Arial" w:eastAsia="Arial" w:hAnsi="Arial" w:cs="Arial"/>
          <w:sz w:val="24"/>
          <w:szCs w:val="24"/>
        </w:rPr>
        <w:t xml:space="preserve">       3.1 Relatório final</w:t>
      </w:r>
    </w:p>
    <w:p w:rsidR="00C75488" w:rsidRDefault="00C75488">
      <w:pPr>
        <w:spacing w:after="120"/>
        <w:rPr>
          <w:rFonts w:ascii="Arial" w:eastAsia="Arial" w:hAnsi="Arial" w:cs="Arial"/>
          <w:b/>
          <w:sz w:val="24"/>
          <w:szCs w:val="24"/>
        </w:rPr>
      </w:pPr>
    </w:p>
    <w:p w:rsidR="00C75488" w:rsidRDefault="009758CE">
      <w:pPr>
        <w:spacing w:after="120"/>
        <w:rPr>
          <w:rFonts w:ascii="Arial" w:eastAsia="Arial" w:hAnsi="Arial" w:cs="Arial"/>
          <w:b/>
          <w:color w:val="000000"/>
          <w:sz w:val="24"/>
          <w:szCs w:val="24"/>
        </w:rPr>
      </w:pPr>
      <w:r>
        <w:rPr>
          <w:rFonts w:ascii="Arial" w:eastAsia="Arial" w:hAnsi="Arial" w:cs="Arial"/>
          <w:b/>
          <w:color w:val="000000"/>
          <w:sz w:val="24"/>
          <w:szCs w:val="24"/>
        </w:rPr>
        <w:t>BIBLIOGRAFIA BÁSICA</w:t>
      </w:r>
    </w:p>
    <w:p w:rsidR="00C75488" w:rsidRDefault="009758CE">
      <w:pPr>
        <w:spacing w:after="120"/>
        <w:rPr>
          <w:rFonts w:ascii="Arial" w:eastAsia="Arial" w:hAnsi="Arial" w:cs="Arial"/>
          <w:color w:val="000000"/>
          <w:sz w:val="24"/>
          <w:szCs w:val="24"/>
        </w:rPr>
      </w:pPr>
      <w:r>
        <w:rPr>
          <w:rFonts w:ascii="Arial" w:eastAsia="Arial" w:hAnsi="Arial" w:cs="Arial"/>
          <w:color w:val="000000"/>
          <w:sz w:val="24"/>
          <w:szCs w:val="24"/>
        </w:rPr>
        <w:t>BRASIL. Ministério da Educação. Secretaria de Educação Superio</w:t>
      </w:r>
      <w:r>
        <w:rPr>
          <w:rFonts w:ascii="Arial" w:eastAsia="Arial" w:hAnsi="Arial" w:cs="Arial"/>
          <w:color w:val="000000"/>
          <w:sz w:val="24"/>
          <w:szCs w:val="24"/>
        </w:rPr>
        <w:t xml:space="preserve">r. Diretrizes curriculares nacionais para o curso de pedagogia. </w:t>
      </w:r>
      <w:r>
        <w:rPr>
          <w:rFonts w:ascii="Arial" w:eastAsia="Arial" w:hAnsi="Arial" w:cs="Arial"/>
          <w:b/>
          <w:bCs/>
          <w:color w:val="000000"/>
          <w:sz w:val="24"/>
          <w:szCs w:val="24"/>
        </w:rPr>
        <w:t>Resolução CNE/CP 1/2006</w:t>
      </w:r>
      <w:r>
        <w:rPr>
          <w:rFonts w:ascii="Arial" w:eastAsia="Arial" w:hAnsi="Arial" w:cs="Arial"/>
          <w:color w:val="000000"/>
          <w:sz w:val="24"/>
          <w:szCs w:val="24"/>
        </w:rPr>
        <w:t xml:space="preserve">. Brasília, DF: MEC/SESU, 2006. Disponível em: Acesso em: 08/10/2017. </w:t>
      </w:r>
    </w:p>
    <w:p w:rsidR="00C75488" w:rsidRDefault="009758CE">
      <w:pPr>
        <w:spacing w:after="120"/>
        <w:rPr>
          <w:rFonts w:ascii="Arial" w:eastAsia="Arial" w:hAnsi="Arial" w:cs="Arial"/>
          <w:color w:val="000000"/>
          <w:sz w:val="24"/>
          <w:szCs w:val="24"/>
        </w:rPr>
      </w:pPr>
      <w:r>
        <w:rPr>
          <w:rFonts w:ascii="Arial" w:eastAsia="Arial" w:hAnsi="Arial" w:cs="Arial"/>
          <w:color w:val="000000"/>
          <w:sz w:val="24"/>
          <w:szCs w:val="24"/>
        </w:rPr>
        <w:t>KUENZER, A. Z. T</w:t>
      </w:r>
      <w:r>
        <w:rPr>
          <w:rFonts w:ascii="Arial" w:eastAsia="Arial" w:hAnsi="Arial" w:cs="Arial"/>
          <w:b/>
          <w:bCs/>
          <w:color w:val="000000"/>
          <w:sz w:val="24"/>
          <w:szCs w:val="24"/>
        </w:rPr>
        <w:t>rabalho Pedagógico: da fragmentação à unitariedade possível.</w:t>
      </w:r>
      <w:r>
        <w:rPr>
          <w:rFonts w:ascii="Arial" w:eastAsia="Arial" w:hAnsi="Arial" w:cs="Arial"/>
          <w:color w:val="000000"/>
          <w:sz w:val="24"/>
          <w:szCs w:val="24"/>
        </w:rPr>
        <w:t xml:space="preserve"> In: Ferreira, N.; Agu</w:t>
      </w:r>
      <w:r>
        <w:rPr>
          <w:rFonts w:ascii="Arial" w:eastAsia="Arial" w:hAnsi="Arial" w:cs="Arial"/>
          <w:color w:val="000000"/>
          <w:sz w:val="24"/>
          <w:szCs w:val="24"/>
        </w:rPr>
        <w:t xml:space="preserve">iar, M. (Org.). Para onde vão a orientação e a supervisão educacional? Campinas: Papirus, 2002. Pg 47-78. PIMENTA, Selma Garrido; </w:t>
      </w:r>
    </w:p>
    <w:p w:rsidR="00C75488" w:rsidRDefault="009758CE">
      <w:r>
        <w:rPr>
          <w:rFonts w:ascii="Arial" w:eastAsia="Arial" w:hAnsi="Arial" w:cs="Arial"/>
          <w:color w:val="000000"/>
          <w:sz w:val="24"/>
          <w:szCs w:val="24"/>
        </w:rPr>
        <w:t xml:space="preserve">LIMA, Maria Socorro Lucena. </w:t>
      </w:r>
      <w:r>
        <w:rPr>
          <w:rFonts w:ascii="Arial" w:eastAsia="Arial" w:hAnsi="Arial" w:cs="Arial"/>
          <w:b/>
          <w:bCs/>
          <w:color w:val="000000"/>
          <w:sz w:val="24"/>
          <w:szCs w:val="24"/>
        </w:rPr>
        <w:t>Estágio e Docência</w:t>
      </w:r>
      <w:r>
        <w:rPr>
          <w:rFonts w:ascii="Arial" w:eastAsia="Arial" w:hAnsi="Arial" w:cs="Arial"/>
          <w:color w:val="000000"/>
          <w:sz w:val="24"/>
          <w:szCs w:val="24"/>
        </w:rPr>
        <w:t>. São Paulo: Cortez, 2010.86.</w:t>
      </w:r>
    </w:p>
    <w:p w:rsidR="00C75488" w:rsidRDefault="009758CE">
      <w:pPr>
        <w:spacing w:after="120"/>
        <w:rPr>
          <w:rFonts w:ascii="Arial" w:eastAsia="Arial" w:hAnsi="Arial" w:cs="Arial"/>
          <w:b/>
          <w:sz w:val="24"/>
          <w:szCs w:val="24"/>
        </w:rPr>
      </w:pPr>
      <w:r>
        <w:rPr>
          <w:rFonts w:ascii="Arial" w:eastAsia="Arial" w:hAnsi="Arial" w:cs="Arial"/>
          <w:b/>
          <w:sz w:val="24"/>
          <w:szCs w:val="24"/>
        </w:rPr>
        <w:t>BIBLIOGRAFIA COMPLEMENTAR</w:t>
      </w:r>
    </w:p>
    <w:p w:rsidR="00C75488" w:rsidRDefault="009758CE">
      <w:pPr>
        <w:spacing w:after="120"/>
        <w:rPr>
          <w:rFonts w:ascii="Arial" w:eastAsia="Arial" w:hAnsi="Arial" w:cs="Arial"/>
          <w:sz w:val="24"/>
          <w:szCs w:val="24"/>
        </w:rPr>
      </w:pPr>
      <w:r>
        <w:rPr>
          <w:rFonts w:ascii="Arial" w:eastAsia="Arial" w:hAnsi="Arial" w:cs="Arial"/>
          <w:sz w:val="24"/>
          <w:szCs w:val="24"/>
        </w:rPr>
        <w:t>EVANGELISTA, Olinda. C</w:t>
      </w:r>
      <w:r>
        <w:rPr>
          <w:rFonts w:ascii="Arial" w:eastAsia="Arial" w:hAnsi="Arial" w:cs="Arial"/>
          <w:b/>
          <w:bCs/>
          <w:sz w:val="24"/>
          <w:szCs w:val="24"/>
        </w:rPr>
        <w:t>urso de pedagogia: propostas em disputa</w:t>
      </w:r>
      <w:r>
        <w:rPr>
          <w:rFonts w:ascii="Arial" w:eastAsia="Arial" w:hAnsi="Arial" w:cs="Arial"/>
          <w:sz w:val="24"/>
          <w:szCs w:val="24"/>
        </w:rPr>
        <w:t xml:space="preserve">. Exposição realizada no 1o Encontro Catarinense de Estudantes de Pedagogia. Mesa-Redonda com Helena de Freitas (ANFOPE) e Beatriz Luce (CNE). UFSC, 2007. Disponível em: Acesso em 08/10/2017 </w:t>
      </w:r>
    </w:p>
    <w:p w:rsidR="00C75488" w:rsidRDefault="009758CE">
      <w:pPr>
        <w:spacing w:after="120"/>
        <w:rPr>
          <w:rFonts w:ascii="Arial" w:eastAsia="Arial" w:hAnsi="Arial" w:cs="Arial"/>
          <w:sz w:val="24"/>
          <w:szCs w:val="24"/>
        </w:rPr>
      </w:pPr>
      <w:r>
        <w:rPr>
          <w:rFonts w:ascii="Arial" w:eastAsia="Arial" w:hAnsi="Arial" w:cs="Arial"/>
          <w:sz w:val="24"/>
          <w:szCs w:val="24"/>
        </w:rPr>
        <w:t>SACRISTÁN, José Gim</w:t>
      </w:r>
      <w:r>
        <w:rPr>
          <w:rFonts w:ascii="Arial" w:eastAsia="Arial" w:hAnsi="Arial" w:cs="Arial"/>
          <w:sz w:val="24"/>
          <w:szCs w:val="24"/>
        </w:rPr>
        <w:t xml:space="preserve">eno. </w:t>
      </w:r>
      <w:r>
        <w:rPr>
          <w:rFonts w:ascii="Arial" w:eastAsia="Arial" w:hAnsi="Arial" w:cs="Arial"/>
          <w:b/>
          <w:bCs/>
          <w:sz w:val="24"/>
          <w:szCs w:val="24"/>
        </w:rPr>
        <w:t>O</w:t>
      </w:r>
      <w:r>
        <w:rPr>
          <w:rFonts w:ascii="Arial" w:eastAsia="Arial" w:hAnsi="Arial" w:cs="Arial"/>
          <w:b/>
          <w:bCs/>
          <w:sz w:val="24"/>
          <w:szCs w:val="24"/>
        </w:rPr>
        <w:t xml:space="preserve"> Currículo</w:t>
      </w:r>
      <w:r>
        <w:rPr>
          <w:rFonts w:ascii="Arial" w:eastAsia="Arial" w:hAnsi="Arial" w:cs="Arial"/>
          <w:sz w:val="24"/>
          <w:szCs w:val="24"/>
        </w:rPr>
        <w:t xml:space="preserve">. Porto Alegre, RS: Artmed, 2001. </w:t>
      </w:r>
    </w:p>
    <w:p w:rsidR="00C75488" w:rsidRDefault="009758CE">
      <w:pPr>
        <w:spacing w:after="120"/>
        <w:rPr>
          <w:rFonts w:ascii="Arial" w:eastAsia="Arial" w:hAnsi="Arial" w:cs="Arial"/>
          <w:sz w:val="24"/>
          <w:szCs w:val="24"/>
        </w:rPr>
      </w:pPr>
      <w:r>
        <w:rPr>
          <w:rFonts w:ascii="Arial" w:eastAsia="Arial" w:hAnsi="Arial" w:cs="Arial"/>
          <w:sz w:val="24"/>
          <w:szCs w:val="24"/>
        </w:rPr>
        <w:t xml:space="preserve">MORAES, M. C. </w:t>
      </w:r>
      <w:r>
        <w:rPr>
          <w:rFonts w:ascii="Arial" w:eastAsia="Arial" w:hAnsi="Arial" w:cs="Arial"/>
          <w:b/>
          <w:bCs/>
          <w:sz w:val="24"/>
          <w:szCs w:val="24"/>
        </w:rPr>
        <w:t>O paradigma Educacional Emergente</w:t>
      </w:r>
      <w:r>
        <w:rPr>
          <w:rFonts w:ascii="Arial" w:eastAsia="Arial" w:hAnsi="Arial" w:cs="Arial"/>
          <w:sz w:val="24"/>
          <w:szCs w:val="24"/>
        </w:rPr>
        <w:t xml:space="preserve">. São Paulo: Papirus, 1997. </w:t>
      </w:r>
    </w:p>
    <w:p w:rsidR="00C75488" w:rsidRDefault="009758CE">
      <w:r>
        <w:rPr>
          <w:rFonts w:ascii="Arial" w:eastAsia="Arial" w:hAnsi="Arial" w:cs="Arial"/>
          <w:sz w:val="24"/>
          <w:szCs w:val="24"/>
        </w:rPr>
        <w:t xml:space="preserve">PAQUALY, L. (e Orgs.). </w:t>
      </w:r>
      <w:r>
        <w:rPr>
          <w:rFonts w:ascii="Arial" w:eastAsia="Arial" w:hAnsi="Arial" w:cs="Arial"/>
          <w:b/>
          <w:bCs/>
          <w:sz w:val="24"/>
          <w:szCs w:val="24"/>
        </w:rPr>
        <w:t>Formando Professores Profissionais</w:t>
      </w:r>
      <w:r>
        <w:rPr>
          <w:rFonts w:ascii="Arial" w:eastAsia="Arial" w:hAnsi="Arial" w:cs="Arial"/>
          <w:sz w:val="24"/>
          <w:szCs w:val="24"/>
        </w:rPr>
        <w:t>. São Paulo: Artmed Editora, 2001.</w:t>
      </w:r>
    </w:p>
    <w:p w:rsidR="00C75488" w:rsidRDefault="00C75488"/>
    <w:p w:rsidR="00C75488" w:rsidRDefault="00C75488"/>
    <w:p w:rsidR="00C75488" w:rsidRDefault="00C75488"/>
    <w:p w:rsidR="00C75488" w:rsidRDefault="00C75488"/>
    <w:tbl>
      <w:tblPr>
        <w:tblW w:w="9498"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5"/>
        <w:gridCol w:w="5643"/>
      </w:tblGrid>
      <w:tr w:rsidR="00C75488">
        <w:tc>
          <w:tcPr>
            <w:tcW w:w="9498" w:type="dxa"/>
            <w:gridSpan w:val="2"/>
            <w:shd w:val="clear" w:color="auto" w:fill="FFFFFF"/>
            <w:tcMar>
              <w:top w:w="100" w:type="dxa"/>
              <w:left w:w="100" w:type="dxa"/>
              <w:bottom w:w="100" w:type="dxa"/>
              <w:right w:w="100" w:type="dxa"/>
            </w:tcMar>
          </w:tcPr>
          <w:p w:rsidR="00C75488" w:rsidRDefault="009758CE">
            <w:pPr>
              <w:spacing w:line="276" w:lineRule="auto"/>
              <w:ind w:left="-180"/>
              <w:jc w:val="center"/>
              <w:rPr>
                <w:rFonts w:ascii="Arial" w:eastAsia="Arial" w:hAnsi="Arial" w:cs="Arial"/>
                <w:color w:val="FF0000"/>
                <w:sz w:val="24"/>
                <w:szCs w:val="24"/>
              </w:rPr>
            </w:pPr>
            <w:r>
              <w:rPr>
                <w:rFonts w:ascii="Arial" w:eastAsia="Arial" w:hAnsi="Arial" w:cs="Arial"/>
                <w:b/>
                <w:color w:val="000000"/>
                <w:sz w:val="24"/>
                <w:szCs w:val="24"/>
              </w:rPr>
              <w:lastRenderedPageBreak/>
              <w:t xml:space="preserve">DISCIPLINA: </w:t>
            </w:r>
            <w:r>
              <w:rPr>
                <w:rFonts w:ascii="Arial" w:eastAsia="Arial" w:hAnsi="Arial" w:cs="Arial"/>
                <w:color w:val="000000"/>
                <w:sz w:val="24"/>
                <w:szCs w:val="24"/>
              </w:rPr>
              <w:t>Educação de Jovens e Adulto</w:t>
            </w:r>
            <w:r>
              <w:rPr>
                <w:rFonts w:ascii="Arial" w:eastAsia="Arial" w:hAnsi="Arial" w:cs="Arial"/>
                <w:color w:val="000000"/>
                <w:sz w:val="24"/>
                <w:szCs w:val="24"/>
              </w:rPr>
              <w:t xml:space="preserve">s </w:t>
            </w:r>
          </w:p>
        </w:tc>
      </w:tr>
      <w:tr w:rsidR="00C75488">
        <w:tc>
          <w:tcPr>
            <w:tcW w:w="3855" w:type="dxa"/>
            <w:shd w:val="clear" w:color="auto" w:fill="FFFFFF"/>
            <w:tcMar>
              <w:top w:w="100" w:type="dxa"/>
              <w:left w:w="100" w:type="dxa"/>
              <w:bottom w:w="100" w:type="dxa"/>
              <w:right w:w="100" w:type="dxa"/>
            </w:tcMar>
          </w:tcPr>
          <w:p w:rsidR="00C75488" w:rsidRDefault="009758CE">
            <w:pPr>
              <w:spacing w:line="276" w:lineRule="auto"/>
              <w:jc w:val="both"/>
              <w:rPr>
                <w:rFonts w:ascii="Arial" w:eastAsia="Arial" w:hAnsi="Arial" w:cs="Arial"/>
                <w:color w:val="000000"/>
                <w:sz w:val="24"/>
                <w:szCs w:val="24"/>
              </w:rPr>
            </w:pPr>
            <w:r>
              <w:rPr>
                <w:rFonts w:ascii="Arial" w:eastAsia="Arial" w:hAnsi="Arial" w:cs="Arial"/>
                <w:b/>
                <w:color w:val="000000"/>
                <w:sz w:val="24"/>
                <w:szCs w:val="24"/>
                <w:highlight w:val="white"/>
              </w:rPr>
              <w:t xml:space="preserve">Vigência: </w:t>
            </w:r>
            <w:r>
              <w:rPr>
                <w:rFonts w:ascii="Arial" w:eastAsia="Arial" w:hAnsi="Arial" w:cs="Arial"/>
                <w:color w:val="000000"/>
                <w:sz w:val="24"/>
                <w:szCs w:val="24"/>
                <w:highlight w:val="white"/>
              </w:rPr>
              <w:t>a partir de 20</w:t>
            </w:r>
            <w:r>
              <w:rPr>
                <w:rFonts w:ascii="Arial" w:eastAsia="Arial" w:hAnsi="Arial" w:cs="Arial"/>
                <w:color w:val="000000"/>
                <w:sz w:val="24"/>
                <w:szCs w:val="24"/>
              </w:rPr>
              <w:t>20</w:t>
            </w:r>
          </w:p>
        </w:tc>
        <w:tc>
          <w:tcPr>
            <w:tcW w:w="5643" w:type="dxa"/>
            <w:shd w:val="clear" w:color="auto" w:fill="FFFFFF"/>
          </w:tcPr>
          <w:p w:rsidR="00C75488" w:rsidRDefault="009758CE">
            <w:pPr>
              <w:spacing w:line="276" w:lineRule="auto"/>
              <w:ind w:left="115"/>
              <w:jc w:val="both"/>
              <w:rPr>
                <w:rFonts w:ascii="Arial" w:eastAsia="Arial" w:hAnsi="Arial" w:cs="Arial"/>
                <w:color w:val="000000"/>
                <w:sz w:val="24"/>
                <w:szCs w:val="24"/>
              </w:rPr>
            </w:pPr>
            <w:r>
              <w:rPr>
                <w:rFonts w:ascii="Arial" w:eastAsia="Arial" w:hAnsi="Arial" w:cs="Arial"/>
                <w:b/>
                <w:color w:val="000000"/>
                <w:sz w:val="24"/>
                <w:szCs w:val="24"/>
                <w:highlight w:val="white"/>
              </w:rPr>
              <w:t xml:space="preserve">  Período letivo: </w:t>
            </w:r>
          </w:p>
        </w:tc>
      </w:tr>
      <w:tr w:rsidR="00C75488">
        <w:tc>
          <w:tcPr>
            <w:tcW w:w="3855" w:type="dxa"/>
            <w:shd w:val="clear" w:color="auto" w:fill="FFFFFF"/>
            <w:tcMar>
              <w:top w:w="100" w:type="dxa"/>
              <w:left w:w="100" w:type="dxa"/>
              <w:bottom w:w="100" w:type="dxa"/>
              <w:right w:w="100" w:type="dxa"/>
            </w:tcMar>
          </w:tcPr>
          <w:p w:rsidR="00C75488" w:rsidRDefault="009758CE">
            <w:pPr>
              <w:spacing w:line="276" w:lineRule="auto"/>
              <w:ind w:left="-180"/>
              <w:jc w:val="both"/>
              <w:rPr>
                <w:rFonts w:ascii="Arial" w:eastAsia="Arial" w:hAnsi="Arial" w:cs="Arial"/>
                <w:color w:val="000000"/>
                <w:sz w:val="24"/>
                <w:szCs w:val="24"/>
              </w:rPr>
            </w:pPr>
            <w:r>
              <w:rPr>
                <w:rFonts w:ascii="Arial" w:eastAsia="Arial" w:hAnsi="Arial" w:cs="Arial"/>
                <w:b/>
                <w:color w:val="000000"/>
                <w:sz w:val="24"/>
                <w:szCs w:val="24"/>
                <w:highlight w:val="white"/>
              </w:rPr>
              <w:t xml:space="preserve">  Carga horária total: </w:t>
            </w:r>
            <w:r>
              <w:rPr>
                <w:rFonts w:ascii="Arial" w:eastAsia="Arial" w:hAnsi="Arial" w:cs="Arial"/>
                <w:color w:val="000000"/>
                <w:sz w:val="24"/>
                <w:szCs w:val="24"/>
              </w:rPr>
              <w:t>60 h</w:t>
            </w:r>
          </w:p>
        </w:tc>
        <w:tc>
          <w:tcPr>
            <w:tcW w:w="5643" w:type="dxa"/>
            <w:shd w:val="clear" w:color="auto" w:fill="FFFFFF"/>
          </w:tcPr>
          <w:p w:rsidR="00C75488" w:rsidRDefault="009758CE">
            <w:pPr>
              <w:spacing w:line="276" w:lineRule="auto"/>
              <w:ind w:left="120"/>
              <w:jc w:val="both"/>
              <w:rPr>
                <w:rFonts w:ascii="Arial" w:eastAsia="Arial" w:hAnsi="Arial" w:cs="Arial"/>
                <w:color w:val="000000"/>
                <w:sz w:val="24"/>
                <w:szCs w:val="24"/>
              </w:rPr>
            </w:pPr>
            <w:r>
              <w:rPr>
                <w:rFonts w:ascii="Arial" w:eastAsia="Arial" w:hAnsi="Arial" w:cs="Arial"/>
                <w:b/>
                <w:color w:val="000000"/>
                <w:sz w:val="24"/>
                <w:szCs w:val="24"/>
                <w:highlight w:val="white"/>
              </w:rPr>
              <w:t>Código:</w:t>
            </w:r>
          </w:p>
        </w:tc>
      </w:tr>
      <w:tr w:rsidR="00C75488">
        <w:tc>
          <w:tcPr>
            <w:tcW w:w="9498" w:type="dxa"/>
            <w:gridSpan w:val="2"/>
            <w:shd w:val="clear" w:color="auto" w:fill="FFFFFF"/>
            <w:tcMar>
              <w:top w:w="100" w:type="dxa"/>
              <w:left w:w="100" w:type="dxa"/>
              <w:bottom w:w="100" w:type="dxa"/>
              <w:right w:w="100" w:type="dxa"/>
            </w:tcMar>
          </w:tcPr>
          <w:p w:rsidR="00C75488" w:rsidRDefault="009758CE">
            <w:pPr>
              <w:ind w:right="105" w:hanging="112"/>
              <w:jc w:val="both"/>
              <w:rPr>
                <w:sz w:val="21"/>
                <w:szCs w:val="21"/>
              </w:rPr>
            </w:pPr>
            <w:r>
              <w:rPr>
                <w:b/>
                <w:sz w:val="24"/>
                <w:szCs w:val="24"/>
                <w:highlight w:val="white"/>
              </w:rPr>
              <w:t xml:space="preserve"> Ementa:</w:t>
            </w:r>
            <w:r>
              <w:rPr>
                <w:sz w:val="21"/>
                <w:szCs w:val="21"/>
              </w:rPr>
              <w:t xml:space="preserve"> </w:t>
            </w:r>
            <w:r>
              <w:rPr>
                <w:rFonts w:ascii="Arial" w:eastAsia="Arial" w:hAnsi="Arial" w:cs="Arial"/>
                <w:sz w:val="24"/>
                <w:szCs w:val="24"/>
              </w:rPr>
              <w:t>Legislação própria da EJA.</w:t>
            </w:r>
            <w:r>
              <w:rPr>
                <w:rFonts w:ascii="Arial" w:eastAsia="Arial" w:hAnsi="Arial" w:cs="Arial"/>
                <w:b/>
                <w:sz w:val="24"/>
                <w:szCs w:val="24"/>
              </w:rPr>
              <w:t xml:space="preserve"> </w:t>
            </w:r>
            <w:r>
              <w:rPr>
                <w:rFonts w:ascii="Arial" w:eastAsia="Arial" w:hAnsi="Arial" w:cs="Arial"/>
                <w:sz w:val="24"/>
                <w:szCs w:val="24"/>
              </w:rPr>
              <w:t xml:space="preserve">Fundamentos históricos e políticos da EJA. Sujeitos da EJA: Identidade do educador e do educando da EJA. Concepções Teóricas e </w:t>
            </w:r>
            <w:r>
              <w:rPr>
                <w:rFonts w:ascii="Arial" w:eastAsia="Arial" w:hAnsi="Arial" w:cs="Arial"/>
                <w:sz w:val="24"/>
                <w:szCs w:val="24"/>
              </w:rPr>
              <w:t>Práticas. Pressupostos teóricos da EJA. Diversidade e Cidadania. Educação e Trabalho na perspectiva de empoderamento e emancipação. Currículo, Direitos Humanos e Economia. Projeto de Intervenção Social. Relação da EJA com a Educação Profissional e Tecnológ</w:t>
            </w:r>
            <w:r>
              <w:rPr>
                <w:rFonts w:ascii="Arial" w:eastAsia="Arial" w:hAnsi="Arial" w:cs="Arial"/>
                <w:sz w:val="24"/>
                <w:szCs w:val="24"/>
              </w:rPr>
              <w:t>ica (PROEJA). Educação popular e EJA.</w:t>
            </w:r>
          </w:p>
        </w:tc>
      </w:tr>
    </w:tbl>
    <w:p w:rsidR="00C75488" w:rsidRDefault="00C75488"/>
    <w:p w:rsidR="00C75488" w:rsidRDefault="009758CE">
      <w:pPr>
        <w:spacing w:before="240" w:after="120" w:line="240" w:lineRule="auto"/>
        <w:jc w:val="both"/>
        <w:rPr>
          <w:rFonts w:ascii="Arial" w:hAnsi="Arial" w:cs="Arial"/>
          <w:sz w:val="24"/>
          <w:szCs w:val="24"/>
        </w:rPr>
      </w:pPr>
      <w:r>
        <w:rPr>
          <w:rFonts w:ascii="Arial" w:hAnsi="Arial" w:cs="Arial"/>
          <w:b/>
          <w:sz w:val="24"/>
          <w:szCs w:val="24"/>
        </w:rPr>
        <w:t>UNIDADE I -</w:t>
      </w:r>
      <w:r>
        <w:rPr>
          <w:rFonts w:ascii="Arial" w:hAnsi="Arial" w:cs="Arial"/>
          <w:sz w:val="24"/>
          <w:szCs w:val="24"/>
        </w:rPr>
        <w:t xml:space="preserve"> Sistema organizacional da EJA no Brasil.</w:t>
      </w:r>
    </w:p>
    <w:p w:rsidR="00C75488" w:rsidRDefault="009758CE">
      <w:pPr>
        <w:spacing w:before="240" w:after="120" w:line="240" w:lineRule="auto"/>
        <w:jc w:val="both"/>
        <w:rPr>
          <w:rFonts w:ascii="Arial" w:hAnsi="Arial" w:cs="Arial"/>
          <w:sz w:val="24"/>
          <w:szCs w:val="24"/>
        </w:rPr>
      </w:pPr>
      <w:r>
        <w:rPr>
          <w:rFonts w:ascii="Arial" w:hAnsi="Arial" w:cs="Arial"/>
          <w:sz w:val="24"/>
          <w:szCs w:val="24"/>
        </w:rPr>
        <w:t>1.1 Princípios e fundamentos da história da EJA no Brasil</w:t>
      </w:r>
    </w:p>
    <w:p w:rsidR="00C75488" w:rsidRDefault="009758CE">
      <w:pPr>
        <w:spacing w:before="240" w:after="120" w:line="240" w:lineRule="auto"/>
        <w:jc w:val="both"/>
        <w:rPr>
          <w:rFonts w:ascii="Arial" w:hAnsi="Arial" w:cs="Arial"/>
          <w:sz w:val="24"/>
          <w:szCs w:val="24"/>
        </w:rPr>
      </w:pPr>
      <w:r>
        <w:rPr>
          <w:rFonts w:ascii="Arial" w:hAnsi="Arial" w:cs="Arial"/>
          <w:sz w:val="24"/>
          <w:szCs w:val="24"/>
        </w:rPr>
        <w:t>1.2 Movimentos sociais e EJA.</w:t>
      </w:r>
    </w:p>
    <w:p w:rsidR="00C75488" w:rsidRDefault="009758CE">
      <w:pPr>
        <w:spacing w:before="240" w:after="120" w:line="240" w:lineRule="auto"/>
        <w:jc w:val="both"/>
        <w:rPr>
          <w:rFonts w:ascii="Arial" w:hAnsi="Arial" w:cs="Arial"/>
          <w:sz w:val="24"/>
          <w:szCs w:val="24"/>
        </w:rPr>
      </w:pPr>
      <w:r>
        <w:rPr>
          <w:rFonts w:ascii="Arial" w:hAnsi="Arial" w:cs="Arial"/>
          <w:sz w:val="24"/>
          <w:szCs w:val="24"/>
        </w:rPr>
        <w:t>1.3 Legislação e fundamentos da modalidade EJA</w:t>
      </w:r>
    </w:p>
    <w:p w:rsidR="00C75488" w:rsidRDefault="009758CE">
      <w:pPr>
        <w:spacing w:before="240" w:after="120" w:line="240" w:lineRule="auto"/>
        <w:jc w:val="both"/>
        <w:rPr>
          <w:rFonts w:ascii="Arial" w:hAnsi="Arial" w:cs="Arial"/>
          <w:sz w:val="24"/>
          <w:szCs w:val="24"/>
        </w:rPr>
      </w:pPr>
      <w:r>
        <w:rPr>
          <w:rFonts w:ascii="Arial" w:hAnsi="Arial" w:cs="Arial"/>
          <w:sz w:val="24"/>
          <w:szCs w:val="24"/>
        </w:rPr>
        <w:t xml:space="preserve">1.4 Funções da Educação de </w:t>
      </w:r>
      <w:r>
        <w:rPr>
          <w:rFonts w:ascii="Arial" w:hAnsi="Arial" w:cs="Arial"/>
          <w:sz w:val="24"/>
          <w:szCs w:val="24"/>
        </w:rPr>
        <w:t>Jovens e Adultos</w:t>
      </w:r>
    </w:p>
    <w:p w:rsidR="00C75488" w:rsidRDefault="009758CE">
      <w:pPr>
        <w:spacing w:before="240" w:after="120" w:line="240" w:lineRule="auto"/>
        <w:jc w:val="both"/>
        <w:rPr>
          <w:rFonts w:ascii="Arial" w:hAnsi="Arial" w:cs="Arial"/>
          <w:sz w:val="24"/>
          <w:szCs w:val="24"/>
        </w:rPr>
      </w:pPr>
      <w:r>
        <w:rPr>
          <w:rFonts w:ascii="Arial" w:hAnsi="Arial" w:cs="Arial"/>
          <w:sz w:val="24"/>
          <w:szCs w:val="24"/>
        </w:rPr>
        <w:t xml:space="preserve">  </w:t>
      </w:r>
    </w:p>
    <w:p w:rsidR="00C75488" w:rsidRDefault="009758CE">
      <w:pPr>
        <w:spacing w:before="240" w:after="120" w:line="240" w:lineRule="auto"/>
        <w:jc w:val="both"/>
        <w:rPr>
          <w:rFonts w:ascii="Arial" w:hAnsi="Arial" w:cs="Arial"/>
          <w:sz w:val="24"/>
          <w:szCs w:val="24"/>
        </w:rPr>
      </w:pPr>
      <w:r>
        <w:rPr>
          <w:rFonts w:ascii="Arial" w:hAnsi="Arial" w:cs="Arial"/>
          <w:b/>
          <w:sz w:val="24"/>
          <w:szCs w:val="24"/>
        </w:rPr>
        <w:t>UNIDADE II -</w:t>
      </w:r>
      <w:r>
        <w:rPr>
          <w:rFonts w:ascii="Arial" w:hAnsi="Arial" w:cs="Arial"/>
          <w:sz w:val="24"/>
          <w:szCs w:val="24"/>
        </w:rPr>
        <w:t xml:space="preserve"> Educação de jovens e Adultos e o Mundo do Trabalho</w:t>
      </w:r>
    </w:p>
    <w:p w:rsidR="00C75488" w:rsidRDefault="009758CE">
      <w:pPr>
        <w:spacing w:before="240" w:after="120" w:line="240" w:lineRule="auto"/>
        <w:jc w:val="both"/>
        <w:rPr>
          <w:rFonts w:ascii="Arial" w:hAnsi="Arial" w:cs="Arial"/>
          <w:sz w:val="24"/>
          <w:szCs w:val="24"/>
        </w:rPr>
      </w:pPr>
      <w:r>
        <w:rPr>
          <w:rFonts w:ascii="Arial" w:hAnsi="Arial" w:cs="Arial"/>
          <w:sz w:val="24"/>
          <w:szCs w:val="24"/>
        </w:rPr>
        <w:t>2.1 A Educação Popular e a EJA</w:t>
      </w:r>
    </w:p>
    <w:p w:rsidR="00C75488" w:rsidRDefault="009758CE">
      <w:pPr>
        <w:spacing w:before="240" w:after="120" w:line="240" w:lineRule="auto"/>
        <w:jc w:val="both"/>
        <w:rPr>
          <w:rFonts w:ascii="Arial" w:hAnsi="Arial" w:cs="Arial"/>
          <w:sz w:val="24"/>
          <w:szCs w:val="24"/>
        </w:rPr>
      </w:pPr>
      <w:r>
        <w:rPr>
          <w:rFonts w:ascii="Arial" w:hAnsi="Arial" w:cs="Arial"/>
          <w:sz w:val="24"/>
          <w:szCs w:val="24"/>
        </w:rPr>
        <w:t>2.2 Educação de adultos algumas reflexões</w:t>
      </w:r>
    </w:p>
    <w:p w:rsidR="00C75488" w:rsidRDefault="009758CE">
      <w:pPr>
        <w:spacing w:before="240" w:after="120" w:line="240" w:lineRule="auto"/>
        <w:jc w:val="both"/>
        <w:rPr>
          <w:rFonts w:ascii="Arial" w:hAnsi="Arial" w:cs="Arial"/>
          <w:sz w:val="24"/>
          <w:szCs w:val="24"/>
        </w:rPr>
      </w:pPr>
      <w:r>
        <w:rPr>
          <w:rFonts w:ascii="Arial" w:hAnsi="Arial" w:cs="Arial"/>
          <w:sz w:val="24"/>
          <w:szCs w:val="24"/>
        </w:rPr>
        <w:t xml:space="preserve">  </w:t>
      </w:r>
    </w:p>
    <w:p w:rsidR="00C75488" w:rsidRDefault="009758CE">
      <w:pPr>
        <w:spacing w:before="240" w:after="120" w:line="240" w:lineRule="auto"/>
        <w:jc w:val="both"/>
        <w:rPr>
          <w:rFonts w:ascii="Arial" w:hAnsi="Arial" w:cs="Arial"/>
          <w:sz w:val="24"/>
          <w:szCs w:val="24"/>
        </w:rPr>
      </w:pPr>
      <w:r>
        <w:rPr>
          <w:rFonts w:ascii="Arial" w:hAnsi="Arial" w:cs="Arial"/>
          <w:b/>
          <w:sz w:val="24"/>
          <w:szCs w:val="24"/>
        </w:rPr>
        <w:t xml:space="preserve">UNIDADE III – </w:t>
      </w:r>
      <w:r>
        <w:rPr>
          <w:rFonts w:ascii="Arial" w:hAnsi="Arial" w:cs="Arial"/>
          <w:sz w:val="24"/>
          <w:szCs w:val="24"/>
        </w:rPr>
        <w:t>O PROEJA como proposta de formação de jovens e adultos</w:t>
      </w:r>
    </w:p>
    <w:p w:rsidR="00C75488" w:rsidRDefault="009758CE">
      <w:pPr>
        <w:spacing w:before="240" w:after="120" w:line="240" w:lineRule="auto"/>
        <w:jc w:val="both"/>
        <w:rPr>
          <w:rFonts w:ascii="Arial" w:hAnsi="Arial" w:cs="Arial"/>
          <w:sz w:val="24"/>
          <w:szCs w:val="24"/>
        </w:rPr>
      </w:pPr>
      <w:r>
        <w:rPr>
          <w:rFonts w:ascii="Arial" w:hAnsi="Arial" w:cs="Arial"/>
          <w:sz w:val="24"/>
          <w:szCs w:val="24"/>
        </w:rPr>
        <w:t xml:space="preserve">3.1 Contexto </w:t>
      </w:r>
      <w:r>
        <w:rPr>
          <w:rFonts w:ascii="Arial" w:hAnsi="Arial" w:cs="Arial"/>
          <w:sz w:val="24"/>
          <w:szCs w:val="24"/>
        </w:rPr>
        <w:t>histórico-político brasileiro em que o PROEJA foi originado.</w:t>
      </w:r>
    </w:p>
    <w:p w:rsidR="00C75488" w:rsidRDefault="009758CE">
      <w:pPr>
        <w:spacing w:before="240" w:after="120" w:line="240" w:lineRule="auto"/>
        <w:jc w:val="both"/>
        <w:rPr>
          <w:rFonts w:ascii="Arial" w:hAnsi="Arial" w:cs="Arial"/>
          <w:sz w:val="24"/>
          <w:szCs w:val="24"/>
        </w:rPr>
      </w:pPr>
      <w:r>
        <w:rPr>
          <w:rFonts w:ascii="Arial" w:hAnsi="Arial" w:cs="Arial"/>
          <w:sz w:val="24"/>
          <w:szCs w:val="24"/>
        </w:rPr>
        <w:t>3.2 Os sujeitos do PROEJA.</w:t>
      </w:r>
    </w:p>
    <w:p w:rsidR="00C75488" w:rsidRDefault="009758CE">
      <w:pPr>
        <w:spacing w:before="240" w:after="120" w:line="240" w:lineRule="auto"/>
        <w:jc w:val="both"/>
        <w:rPr>
          <w:rFonts w:ascii="Arial" w:hAnsi="Arial" w:cs="Arial"/>
          <w:sz w:val="24"/>
          <w:szCs w:val="24"/>
        </w:rPr>
      </w:pPr>
      <w:r>
        <w:rPr>
          <w:rFonts w:ascii="Arial" w:hAnsi="Arial" w:cs="Arial"/>
          <w:sz w:val="24"/>
          <w:szCs w:val="24"/>
        </w:rPr>
        <w:t>3.3 A relação entre trabalho e educação na perspectiva da formação omnilateral.</w:t>
      </w:r>
    </w:p>
    <w:p w:rsidR="00C75488" w:rsidRDefault="009758CE">
      <w:pPr>
        <w:spacing w:before="240" w:after="120" w:line="240" w:lineRule="auto"/>
        <w:jc w:val="both"/>
        <w:rPr>
          <w:rFonts w:ascii="Arial" w:hAnsi="Arial" w:cs="Arial"/>
          <w:sz w:val="24"/>
          <w:szCs w:val="24"/>
        </w:rPr>
      </w:pPr>
      <w:r>
        <w:rPr>
          <w:rFonts w:ascii="Arial" w:hAnsi="Arial" w:cs="Arial"/>
          <w:sz w:val="24"/>
          <w:szCs w:val="24"/>
        </w:rPr>
        <w:t xml:space="preserve"> </w:t>
      </w:r>
    </w:p>
    <w:p w:rsidR="00C75488" w:rsidRDefault="009758CE">
      <w:pPr>
        <w:spacing w:before="240" w:after="120" w:line="240" w:lineRule="auto"/>
        <w:jc w:val="both"/>
        <w:rPr>
          <w:rFonts w:ascii="Arial" w:hAnsi="Arial" w:cs="Arial"/>
          <w:sz w:val="24"/>
          <w:szCs w:val="24"/>
        </w:rPr>
      </w:pPr>
      <w:r>
        <w:rPr>
          <w:rFonts w:ascii="Arial" w:hAnsi="Arial" w:cs="Arial"/>
          <w:b/>
          <w:sz w:val="24"/>
          <w:szCs w:val="24"/>
        </w:rPr>
        <w:t xml:space="preserve">UNIDADE IV – </w:t>
      </w:r>
      <w:r>
        <w:rPr>
          <w:rFonts w:ascii="Arial" w:hAnsi="Arial" w:cs="Arial"/>
          <w:sz w:val="24"/>
          <w:szCs w:val="24"/>
        </w:rPr>
        <w:t>O PROEJA e a educação profissional</w:t>
      </w:r>
    </w:p>
    <w:p w:rsidR="00C75488" w:rsidRDefault="009758CE">
      <w:pPr>
        <w:spacing w:before="240" w:after="120" w:line="240" w:lineRule="auto"/>
        <w:jc w:val="both"/>
        <w:rPr>
          <w:rFonts w:ascii="Arial" w:hAnsi="Arial" w:cs="Arial"/>
          <w:sz w:val="24"/>
          <w:szCs w:val="24"/>
        </w:rPr>
      </w:pPr>
      <w:r>
        <w:rPr>
          <w:rFonts w:ascii="Arial" w:hAnsi="Arial" w:cs="Arial"/>
          <w:sz w:val="24"/>
          <w:szCs w:val="24"/>
        </w:rPr>
        <w:t xml:space="preserve"> </w:t>
      </w:r>
    </w:p>
    <w:p w:rsidR="00C75488" w:rsidRDefault="009758CE">
      <w:pPr>
        <w:spacing w:before="240" w:after="120" w:line="240" w:lineRule="auto"/>
        <w:jc w:val="both"/>
        <w:rPr>
          <w:rFonts w:ascii="Arial" w:hAnsi="Arial" w:cs="Arial"/>
          <w:sz w:val="24"/>
          <w:szCs w:val="24"/>
        </w:rPr>
      </w:pPr>
      <w:r>
        <w:rPr>
          <w:rFonts w:ascii="Arial" w:hAnsi="Arial" w:cs="Arial"/>
          <w:sz w:val="24"/>
          <w:szCs w:val="24"/>
        </w:rPr>
        <w:t>4.1 Trabalho, Ciência, Cultura e Tec</w:t>
      </w:r>
      <w:r>
        <w:rPr>
          <w:rFonts w:ascii="Arial" w:hAnsi="Arial" w:cs="Arial"/>
          <w:sz w:val="24"/>
          <w:szCs w:val="24"/>
        </w:rPr>
        <w:t>nologia como dimensões da formação humana na EJA e na Educação Profissional.</w:t>
      </w:r>
    </w:p>
    <w:p w:rsidR="00C75488" w:rsidRDefault="009758CE">
      <w:pPr>
        <w:spacing w:before="240" w:after="120" w:line="240" w:lineRule="auto"/>
        <w:jc w:val="both"/>
        <w:rPr>
          <w:rFonts w:ascii="Arial" w:hAnsi="Arial" w:cs="Arial"/>
          <w:sz w:val="24"/>
          <w:szCs w:val="24"/>
        </w:rPr>
      </w:pPr>
      <w:r>
        <w:rPr>
          <w:rFonts w:ascii="Arial" w:hAnsi="Arial" w:cs="Arial"/>
          <w:sz w:val="24"/>
          <w:szCs w:val="24"/>
        </w:rPr>
        <w:t>4.2 Educação de jovens e adultos e Educação Profissional: a confluência de duas modalidades.</w:t>
      </w:r>
    </w:p>
    <w:p w:rsidR="00C75488" w:rsidRDefault="009758CE">
      <w:pPr>
        <w:spacing w:before="240" w:after="120" w:line="240" w:lineRule="auto"/>
        <w:jc w:val="both"/>
        <w:rPr>
          <w:rFonts w:ascii="Arial" w:hAnsi="Arial" w:cs="Arial"/>
          <w:sz w:val="24"/>
          <w:szCs w:val="24"/>
        </w:rPr>
      </w:pPr>
      <w:r>
        <w:rPr>
          <w:rFonts w:ascii="Arial" w:hAnsi="Arial" w:cs="Arial"/>
          <w:sz w:val="24"/>
          <w:szCs w:val="24"/>
        </w:rPr>
        <w:lastRenderedPageBreak/>
        <w:t xml:space="preserve">4.3 Implicações das especificidades da EJA na organização do trabalho pedagógico e na </w:t>
      </w:r>
      <w:r>
        <w:rPr>
          <w:rFonts w:ascii="Arial" w:hAnsi="Arial" w:cs="Arial"/>
          <w:sz w:val="24"/>
          <w:szCs w:val="24"/>
        </w:rPr>
        <w:t>gestão educacional da EPT.</w:t>
      </w:r>
    </w:p>
    <w:p w:rsidR="00C75488" w:rsidRDefault="00C75488"/>
    <w:p w:rsidR="00C75488" w:rsidRDefault="009758CE">
      <w:pPr>
        <w:spacing w:before="240" w:after="240" w:line="276" w:lineRule="auto"/>
        <w:jc w:val="both"/>
        <w:rPr>
          <w:rFonts w:ascii="Arial" w:eastAsia="Arial" w:hAnsi="Arial" w:cs="Arial"/>
          <w:color w:val="000000"/>
          <w:sz w:val="24"/>
          <w:szCs w:val="24"/>
        </w:rPr>
      </w:pPr>
      <w:r>
        <w:rPr>
          <w:rFonts w:ascii="Arial" w:eastAsia="Arial" w:hAnsi="Arial" w:cs="Arial"/>
          <w:b/>
          <w:color w:val="000000"/>
          <w:sz w:val="24"/>
          <w:szCs w:val="24"/>
        </w:rPr>
        <w:t>REFERÊNCIAS BÁSICAS</w:t>
      </w:r>
    </w:p>
    <w:p w:rsidR="00C75488" w:rsidRDefault="009758CE">
      <w:pPr>
        <w:spacing w:after="120"/>
        <w:ind w:left="280" w:right="120"/>
        <w:rPr>
          <w:rFonts w:ascii="Arial" w:eastAsia="Arial" w:hAnsi="Arial" w:cs="Arial"/>
          <w:sz w:val="24"/>
          <w:szCs w:val="24"/>
        </w:rPr>
      </w:pPr>
      <w:r>
        <w:rPr>
          <w:rFonts w:ascii="Arial" w:eastAsia="Arial" w:hAnsi="Arial" w:cs="Arial"/>
          <w:sz w:val="24"/>
          <w:szCs w:val="24"/>
        </w:rPr>
        <w:t>BRASIL. Ministério da Educação. Conselho Nacional da Educação. Parecer 11.</w:t>
      </w:r>
      <w:r>
        <w:rPr>
          <w:rFonts w:ascii="Arial" w:eastAsia="Arial" w:hAnsi="Arial" w:cs="Arial"/>
          <w:b/>
          <w:sz w:val="24"/>
          <w:szCs w:val="24"/>
        </w:rPr>
        <w:t xml:space="preserve"> Diretrizes Curriculares Nacionais para a Educação de Jovens e Adultos</w:t>
      </w:r>
      <w:r>
        <w:rPr>
          <w:rFonts w:ascii="Arial" w:eastAsia="Arial" w:hAnsi="Arial" w:cs="Arial"/>
          <w:sz w:val="24"/>
          <w:szCs w:val="24"/>
        </w:rPr>
        <w:t>. 2000. Disponível em</w:t>
      </w:r>
      <w:hyperlink r:id="rId12">
        <w:r>
          <w:rPr>
            <w:rFonts w:ascii="Arial" w:eastAsia="Arial" w:hAnsi="Arial" w:cs="Arial"/>
            <w:sz w:val="24"/>
            <w:szCs w:val="24"/>
          </w:rPr>
          <w:t xml:space="preserve"> </w:t>
        </w:r>
      </w:hyperlink>
      <w:hyperlink r:id="rId13">
        <w:r>
          <w:rPr>
            <w:rFonts w:ascii="Arial" w:eastAsia="Arial" w:hAnsi="Arial" w:cs="Arial"/>
            <w:color w:val="1155CC"/>
            <w:sz w:val="24"/>
            <w:szCs w:val="24"/>
            <w:u w:val="single"/>
          </w:rPr>
          <w:t>http://portal.mec.gov.br/cne/arquivos/pdf/PCB11_2000.pdf</w:t>
        </w:r>
      </w:hyperlink>
      <w:r>
        <w:rPr>
          <w:rFonts w:ascii="Arial" w:eastAsia="Arial" w:hAnsi="Arial" w:cs="Arial"/>
          <w:sz w:val="24"/>
          <w:szCs w:val="24"/>
        </w:rPr>
        <w:t>.</w:t>
      </w:r>
    </w:p>
    <w:p w:rsidR="00C75488" w:rsidRDefault="009758CE">
      <w:pPr>
        <w:spacing w:after="120"/>
        <w:ind w:left="280" w:right="120"/>
        <w:rPr>
          <w:rFonts w:ascii="Arial" w:eastAsia="Arial" w:hAnsi="Arial" w:cs="Arial"/>
          <w:color w:val="1155CC"/>
          <w:sz w:val="24"/>
          <w:szCs w:val="24"/>
          <w:u w:val="single"/>
        </w:rPr>
      </w:pPr>
      <w:r>
        <w:rPr>
          <w:rFonts w:ascii="Arial" w:eastAsia="Arial" w:hAnsi="Arial" w:cs="Arial"/>
          <w:sz w:val="24"/>
          <w:szCs w:val="24"/>
        </w:rPr>
        <w:t xml:space="preserve">BRASIL. Ministério da Educação. Secretaria de Educação Profissional eeTecnológica. </w:t>
      </w:r>
      <w:r>
        <w:rPr>
          <w:rFonts w:ascii="Arial" w:eastAsia="Arial" w:hAnsi="Arial" w:cs="Arial"/>
          <w:b/>
          <w:sz w:val="24"/>
          <w:szCs w:val="24"/>
        </w:rPr>
        <w:t>Programa nacional de integração da educação profissional com a educação básica na modalidade de educação de jovens e adultos</w:t>
      </w:r>
      <w:r>
        <w:rPr>
          <w:rFonts w:ascii="Arial" w:eastAsia="Arial" w:hAnsi="Arial" w:cs="Arial"/>
          <w:sz w:val="24"/>
          <w:szCs w:val="24"/>
        </w:rPr>
        <w:t>: documento base. Brasília: MEC, 2007. Disponível em</w:t>
      </w:r>
      <w:hyperlink r:id="rId14">
        <w:r>
          <w:rPr>
            <w:rFonts w:ascii="Arial" w:eastAsia="Arial" w:hAnsi="Arial" w:cs="Arial"/>
            <w:sz w:val="24"/>
            <w:szCs w:val="24"/>
          </w:rPr>
          <w:t xml:space="preserve"> </w:t>
        </w:r>
      </w:hyperlink>
      <w:hyperlink r:id="rId15">
        <w:r>
          <w:rPr>
            <w:rFonts w:ascii="Arial" w:eastAsia="Arial" w:hAnsi="Arial" w:cs="Arial"/>
            <w:color w:val="1155CC"/>
            <w:sz w:val="24"/>
            <w:szCs w:val="24"/>
            <w:u w:val="single"/>
          </w:rPr>
          <w:t>http://portal.mec.gov.br/setec/arquivos/pdf2/proeja_fundamental_ok.pdf</w:t>
        </w:r>
      </w:hyperlink>
    </w:p>
    <w:p w:rsidR="00C75488" w:rsidRDefault="009758CE">
      <w:pPr>
        <w:rPr>
          <w:rFonts w:ascii="Arial" w:eastAsia="Arial" w:hAnsi="Arial" w:cs="Arial"/>
          <w:sz w:val="24"/>
          <w:szCs w:val="24"/>
        </w:rPr>
      </w:pPr>
      <w:r>
        <w:rPr>
          <w:rFonts w:ascii="Arial" w:eastAsia="Arial" w:hAnsi="Arial" w:cs="Arial"/>
          <w:sz w:val="24"/>
          <w:szCs w:val="24"/>
        </w:rPr>
        <w:t xml:space="preserve">ROMÃO José E. (Orgs.). </w:t>
      </w:r>
      <w:r>
        <w:rPr>
          <w:rFonts w:ascii="Arial" w:eastAsia="Arial" w:hAnsi="Arial" w:cs="Arial"/>
          <w:b/>
          <w:sz w:val="24"/>
          <w:szCs w:val="24"/>
        </w:rPr>
        <w:t>Educação de jovens e adultos</w:t>
      </w:r>
      <w:r>
        <w:rPr>
          <w:rFonts w:ascii="Arial" w:eastAsia="Arial" w:hAnsi="Arial" w:cs="Arial"/>
          <w:sz w:val="24"/>
          <w:szCs w:val="24"/>
        </w:rPr>
        <w:t>: teoria, prática e proposta. São</w:t>
      </w:r>
      <w:r>
        <w:rPr>
          <w:rFonts w:ascii="Arial" w:eastAsia="Arial" w:hAnsi="Arial" w:cs="Arial"/>
          <w:sz w:val="24"/>
          <w:szCs w:val="24"/>
        </w:rPr>
        <w:t xml:space="preserve"> Paulo: Cortez: Instituto Paulo Freire, 2001.</w:t>
      </w:r>
    </w:p>
    <w:p w:rsidR="00C75488" w:rsidRDefault="00C75488">
      <w:pPr>
        <w:rPr>
          <w:rFonts w:ascii="Arial" w:eastAsia="Arial" w:hAnsi="Arial" w:cs="Arial"/>
          <w:sz w:val="24"/>
          <w:szCs w:val="24"/>
        </w:rPr>
      </w:pPr>
    </w:p>
    <w:p w:rsidR="00C75488" w:rsidRDefault="009758CE">
      <w:pPr>
        <w:spacing w:after="120"/>
        <w:jc w:val="both"/>
        <w:rPr>
          <w:rFonts w:ascii="Arial" w:eastAsia="Arial" w:hAnsi="Arial" w:cs="Arial"/>
          <w:b/>
          <w:color w:val="000000"/>
          <w:sz w:val="24"/>
          <w:szCs w:val="24"/>
        </w:rPr>
      </w:pPr>
      <w:r>
        <w:rPr>
          <w:rFonts w:ascii="Arial" w:eastAsia="Arial" w:hAnsi="Arial" w:cs="Arial"/>
          <w:b/>
          <w:color w:val="000000"/>
          <w:sz w:val="24"/>
          <w:szCs w:val="24"/>
        </w:rPr>
        <w:t>REFERÊNCIAS COMPLEMENTARES</w:t>
      </w:r>
    </w:p>
    <w:p w:rsidR="00C75488" w:rsidRDefault="00C75488">
      <w:pPr>
        <w:spacing w:after="120"/>
        <w:ind w:left="280"/>
        <w:rPr>
          <w:rFonts w:ascii="Arial" w:eastAsia="Arial" w:hAnsi="Arial" w:cs="Arial"/>
          <w:sz w:val="24"/>
          <w:szCs w:val="24"/>
        </w:rPr>
      </w:pPr>
    </w:p>
    <w:p w:rsidR="00C75488" w:rsidRDefault="009758CE">
      <w:pPr>
        <w:spacing w:after="120"/>
        <w:ind w:left="280"/>
        <w:rPr>
          <w:rFonts w:ascii="Arial" w:eastAsia="Arial" w:hAnsi="Arial" w:cs="Arial"/>
          <w:sz w:val="24"/>
          <w:szCs w:val="24"/>
        </w:rPr>
      </w:pPr>
      <w:r>
        <w:rPr>
          <w:rFonts w:ascii="Arial" w:eastAsia="Arial" w:hAnsi="Arial" w:cs="Arial"/>
          <w:sz w:val="24"/>
          <w:szCs w:val="24"/>
        </w:rPr>
        <w:t xml:space="preserve">AMORIM, </w:t>
      </w:r>
      <w:r>
        <w:rPr>
          <w:rFonts w:ascii="Arial" w:eastAsia="Arial" w:hAnsi="Arial" w:cs="Arial"/>
          <w:sz w:val="24"/>
          <w:szCs w:val="24"/>
          <w:highlight w:val="white"/>
        </w:rPr>
        <w:t>Rodrigo de Freitas</w:t>
      </w:r>
      <w:r>
        <w:rPr>
          <w:rFonts w:ascii="Arial" w:eastAsia="Arial" w:hAnsi="Arial" w:cs="Arial"/>
          <w:sz w:val="24"/>
          <w:szCs w:val="24"/>
        </w:rPr>
        <w:t>.</w:t>
      </w:r>
      <w:r>
        <w:rPr>
          <w:rFonts w:ascii="Arial" w:eastAsia="Arial" w:hAnsi="Arial" w:cs="Arial"/>
          <w:color w:val="111111"/>
          <w:sz w:val="24"/>
          <w:szCs w:val="24"/>
          <w:highlight w:val="white"/>
        </w:rPr>
        <w:t xml:space="preserve"> </w:t>
      </w:r>
      <w:r>
        <w:rPr>
          <w:rFonts w:ascii="Arial" w:eastAsia="Arial" w:hAnsi="Arial" w:cs="Arial"/>
          <w:b/>
          <w:sz w:val="24"/>
          <w:szCs w:val="24"/>
        </w:rPr>
        <w:t>Educação de Jovens e Adultos Integrada à Educação Profissional:</w:t>
      </w:r>
      <w:r>
        <w:rPr>
          <w:rFonts w:ascii="Arial" w:eastAsia="Arial" w:hAnsi="Arial" w:cs="Arial"/>
          <w:sz w:val="24"/>
          <w:szCs w:val="24"/>
        </w:rPr>
        <w:t xml:space="preserve"> História, Discursos e Diálogos. São Paulo: Apris, 2018.</w:t>
      </w:r>
    </w:p>
    <w:p w:rsidR="00C75488" w:rsidRDefault="009758CE">
      <w:pPr>
        <w:spacing w:after="120"/>
        <w:ind w:left="280"/>
        <w:rPr>
          <w:rFonts w:ascii="Arial" w:eastAsia="Arial" w:hAnsi="Arial" w:cs="Arial"/>
          <w:sz w:val="24"/>
          <w:szCs w:val="24"/>
        </w:rPr>
      </w:pPr>
      <w:r>
        <w:rPr>
          <w:rFonts w:ascii="Arial" w:eastAsia="Arial" w:hAnsi="Arial" w:cs="Arial"/>
          <w:sz w:val="24"/>
          <w:szCs w:val="24"/>
        </w:rPr>
        <w:t xml:space="preserve">ARROYO, Miguel G. </w:t>
      </w:r>
      <w:r>
        <w:rPr>
          <w:rFonts w:ascii="Arial" w:eastAsia="Arial" w:hAnsi="Arial" w:cs="Arial"/>
          <w:b/>
          <w:sz w:val="24"/>
          <w:szCs w:val="24"/>
        </w:rPr>
        <w:t>Currículo</w:t>
      </w:r>
      <w:r>
        <w:rPr>
          <w:rFonts w:ascii="Arial" w:eastAsia="Arial" w:hAnsi="Arial" w:cs="Arial"/>
          <w:sz w:val="24"/>
          <w:szCs w:val="24"/>
        </w:rPr>
        <w:t xml:space="preserve">: </w:t>
      </w:r>
      <w:r>
        <w:rPr>
          <w:rFonts w:ascii="Arial" w:eastAsia="Arial" w:hAnsi="Arial" w:cs="Arial"/>
          <w:sz w:val="24"/>
          <w:szCs w:val="24"/>
        </w:rPr>
        <w:t>Território Em Disputa. Petrópolis: Vozes, 2012.</w:t>
      </w:r>
    </w:p>
    <w:p w:rsidR="00C75488" w:rsidRDefault="009758CE">
      <w:pPr>
        <w:spacing w:after="120"/>
        <w:ind w:left="280"/>
        <w:rPr>
          <w:rFonts w:ascii="Arial" w:eastAsia="Arial" w:hAnsi="Arial" w:cs="Arial"/>
          <w:sz w:val="24"/>
          <w:szCs w:val="24"/>
        </w:rPr>
      </w:pPr>
      <w:r>
        <w:rPr>
          <w:rFonts w:ascii="Arial" w:eastAsia="Arial" w:hAnsi="Arial" w:cs="Arial"/>
          <w:sz w:val="24"/>
          <w:szCs w:val="24"/>
        </w:rPr>
        <w:t xml:space="preserve">FREIRE, Paulo. </w:t>
      </w:r>
      <w:r>
        <w:rPr>
          <w:rFonts w:ascii="Arial" w:eastAsia="Arial" w:hAnsi="Arial" w:cs="Arial"/>
          <w:b/>
          <w:sz w:val="24"/>
          <w:szCs w:val="24"/>
        </w:rPr>
        <w:t>Pedagogia da autonomia</w:t>
      </w:r>
      <w:r>
        <w:rPr>
          <w:rFonts w:ascii="Arial" w:eastAsia="Arial" w:hAnsi="Arial" w:cs="Arial"/>
          <w:sz w:val="24"/>
          <w:szCs w:val="24"/>
        </w:rPr>
        <w:t>. São Paulo: Editora Paz e Terra, 1997.</w:t>
      </w:r>
    </w:p>
    <w:p w:rsidR="00C75488" w:rsidRDefault="009758CE">
      <w:pPr>
        <w:spacing w:after="120"/>
        <w:ind w:left="280"/>
        <w:rPr>
          <w:rFonts w:ascii="Arial" w:eastAsia="Arial" w:hAnsi="Arial" w:cs="Arial"/>
          <w:sz w:val="24"/>
          <w:szCs w:val="24"/>
        </w:rPr>
      </w:pPr>
      <w:r>
        <w:rPr>
          <w:rFonts w:ascii="Arial" w:eastAsia="Arial" w:hAnsi="Arial" w:cs="Arial"/>
          <w:sz w:val="24"/>
          <w:szCs w:val="24"/>
        </w:rPr>
        <w:t xml:space="preserve">HOOKS, Bell. </w:t>
      </w:r>
      <w:r>
        <w:rPr>
          <w:rFonts w:ascii="Arial" w:eastAsia="Arial" w:hAnsi="Arial" w:cs="Arial"/>
          <w:b/>
          <w:sz w:val="24"/>
          <w:szCs w:val="24"/>
        </w:rPr>
        <w:t>Ensinando a transgredir:</w:t>
      </w:r>
      <w:r>
        <w:rPr>
          <w:rFonts w:ascii="Arial" w:eastAsia="Arial" w:hAnsi="Arial" w:cs="Arial"/>
          <w:sz w:val="24"/>
          <w:szCs w:val="24"/>
        </w:rPr>
        <w:t xml:space="preserve"> A educação como prática da liberdade. Rio de Janeiro: Martins Fontes, 2017.</w:t>
      </w:r>
    </w:p>
    <w:p w:rsidR="00C75488" w:rsidRDefault="009758CE">
      <w:r>
        <w:rPr>
          <w:rFonts w:ascii="Arial" w:eastAsia="Arial" w:hAnsi="Arial" w:cs="Arial"/>
          <w:sz w:val="24"/>
          <w:szCs w:val="24"/>
        </w:rPr>
        <w:t>PINTO, Antonio He</w:t>
      </w:r>
      <w:r>
        <w:rPr>
          <w:rFonts w:ascii="Arial" w:eastAsia="Arial" w:hAnsi="Arial" w:cs="Arial"/>
          <w:sz w:val="24"/>
          <w:szCs w:val="24"/>
        </w:rPr>
        <w:t xml:space="preserve">nrique; OLIVEIRA, Edna Castro de; FERREIRA, Maria José de Resende. </w:t>
      </w:r>
      <w:r>
        <w:rPr>
          <w:rFonts w:ascii="Arial" w:eastAsia="Arial" w:hAnsi="Arial" w:cs="Arial"/>
          <w:b/>
          <w:sz w:val="24"/>
          <w:szCs w:val="24"/>
        </w:rPr>
        <w:t>EJA e Educação Profissional</w:t>
      </w:r>
      <w:r>
        <w:rPr>
          <w:rFonts w:ascii="Arial" w:eastAsia="Arial" w:hAnsi="Arial" w:cs="Arial"/>
          <w:sz w:val="24"/>
          <w:szCs w:val="24"/>
        </w:rPr>
        <w:t xml:space="preserve"> - Desafios da Pesquisa e da Formação No Proeja. São Paulo: Loyola, 2012.</w:t>
      </w:r>
    </w:p>
    <w:p w:rsidR="00C75488" w:rsidRDefault="00C75488"/>
    <w:p w:rsidR="00C75488" w:rsidRDefault="00C75488"/>
    <w:tbl>
      <w:tblPr>
        <w:tblW w:w="9498"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5"/>
        <w:gridCol w:w="5643"/>
      </w:tblGrid>
      <w:tr w:rsidR="00C75488">
        <w:tc>
          <w:tcPr>
            <w:tcW w:w="9498" w:type="dxa"/>
            <w:gridSpan w:val="2"/>
            <w:shd w:val="clear" w:color="auto" w:fill="FFFFFF"/>
            <w:tcMar>
              <w:top w:w="100" w:type="dxa"/>
              <w:left w:w="100" w:type="dxa"/>
              <w:bottom w:w="100" w:type="dxa"/>
              <w:right w:w="100" w:type="dxa"/>
            </w:tcMar>
          </w:tcPr>
          <w:p w:rsidR="00C75488" w:rsidRDefault="009758CE">
            <w:pPr>
              <w:spacing w:line="276" w:lineRule="auto"/>
              <w:ind w:left="-180"/>
              <w:jc w:val="center"/>
              <w:rPr>
                <w:rFonts w:ascii="Times New Roman" w:eastAsia="Times New Roman" w:hAnsi="Times New Roman" w:cs="Times New Roman"/>
                <w:b/>
                <w:color w:val="FF0000"/>
              </w:rPr>
            </w:pPr>
            <w:r>
              <w:rPr>
                <w:rFonts w:ascii="Arial" w:eastAsia="Arial" w:hAnsi="Arial" w:cs="Arial"/>
                <w:b/>
                <w:color w:val="000000"/>
                <w:sz w:val="24"/>
                <w:szCs w:val="24"/>
              </w:rPr>
              <w:t xml:space="preserve">DISCIPLINA: </w:t>
            </w:r>
            <w:r>
              <w:rPr>
                <w:rFonts w:ascii="Times New Roman" w:eastAsia="Times New Roman" w:hAnsi="Times New Roman" w:cs="Times New Roman"/>
                <w:bCs/>
                <w:color w:val="000000"/>
              </w:rPr>
              <w:t xml:space="preserve">Seminário </w:t>
            </w:r>
            <w:r>
              <w:rPr>
                <w:rFonts w:ascii="Times New Roman" w:eastAsia="Times New Roman" w:hAnsi="Times New Roman" w:cs="Times New Roman"/>
                <w:bCs/>
                <w:color w:val="000000"/>
              </w:rPr>
              <w:t>i</w:t>
            </w:r>
            <w:r>
              <w:rPr>
                <w:rFonts w:ascii="Times New Roman" w:eastAsia="Times New Roman" w:hAnsi="Times New Roman" w:cs="Times New Roman"/>
                <w:bCs/>
                <w:color w:val="000000"/>
              </w:rPr>
              <w:t xml:space="preserve">ntegrador e </w:t>
            </w:r>
            <w:r>
              <w:rPr>
                <w:rFonts w:ascii="Times New Roman" w:eastAsia="Times New Roman" w:hAnsi="Times New Roman" w:cs="Times New Roman"/>
                <w:bCs/>
                <w:color w:val="000000"/>
              </w:rPr>
              <w:t>e</w:t>
            </w:r>
            <w:r>
              <w:rPr>
                <w:rFonts w:ascii="Times New Roman" w:eastAsia="Times New Roman" w:hAnsi="Times New Roman" w:cs="Times New Roman"/>
                <w:bCs/>
                <w:color w:val="000000"/>
              </w:rPr>
              <w:t xml:space="preserve">studos </w:t>
            </w:r>
            <w:r>
              <w:rPr>
                <w:rFonts w:ascii="Times New Roman" w:eastAsia="Times New Roman" w:hAnsi="Times New Roman" w:cs="Times New Roman"/>
                <w:bCs/>
                <w:color w:val="000000"/>
              </w:rPr>
              <w:t>c</w:t>
            </w:r>
            <w:r>
              <w:rPr>
                <w:rFonts w:ascii="Times New Roman" w:eastAsia="Times New Roman" w:hAnsi="Times New Roman" w:cs="Times New Roman"/>
                <w:bCs/>
                <w:color w:val="000000"/>
              </w:rPr>
              <w:t>urriculares</w:t>
            </w:r>
          </w:p>
        </w:tc>
      </w:tr>
      <w:tr w:rsidR="00C75488">
        <w:tc>
          <w:tcPr>
            <w:tcW w:w="3855" w:type="dxa"/>
            <w:shd w:val="clear" w:color="auto" w:fill="FFFFFF"/>
            <w:tcMar>
              <w:top w:w="100" w:type="dxa"/>
              <w:left w:w="100" w:type="dxa"/>
              <w:bottom w:w="100" w:type="dxa"/>
              <w:right w:w="100" w:type="dxa"/>
            </w:tcMar>
          </w:tcPr>
          <w:p w:rsidR="00C75488" w:rsidRDefault="009758CE">
            <w:pPr>
              <w:spacing w:line="276" w:lineRule="auto"/>
              <w:jc w:val="both"/>
              <w:rPr>
                <w:rFonts w:ascii="Arial" w:eastAsia="Arial" w:hAnsi="Arial" w:cs="Arial"/>
                <w:color w:val="000000"/>
                <w:sz w:val="24"/>
                <w:szCs w:val="24"/>
              </w:rPr>
            </w:pPr>
            <w:r>
              <w:rPr>
                <w:rFonts w:ascii="Arial" w:eastAsia="Arial" w:hAnsi="Arial" w:cs="Arial"/>
                <w:b/>
                <w:color w:val="000000"/>
                <w:sz w:val="24"/>
                <w:szCs w:val="24"/>
                <w:highlight w:val="white"/>
              </w:rPr>
              <w:t xml:space="preserve">Vigência: </w:t>
            </w:r>
            <w:r>
              <w:rPr>
                <w:rFonts w:ascii="Arial" w:eastAsia="Arial" w:hAnsi="Arial" w:cs="Arial"/>
                <w:color w:val="000000"/>
                <w:sz w:val="24"/>
                <w:szCs w:val="24"/>
                <w:highlight w:val="white"/>
              </w:rPr>
              <w:t>a partir de 20</w:t>
            </w:r>
            <w:r>
              <w:rPr>
                <w:rFonts w:ascii="Arial" w:eastAsia="Arial" w:hAnsi="Arial" w:cs="Arial"/>
                <w:color w:val="000000"/>
                <w:sz w:val="24"/>
                <w:szCs w:val="24"/>
              </w:rPr>
              <w:t>20</w:t>
            </w:r>
          </w:p>
        </w:tc>
        <w:tc>
          <w:tcPr>
            <w:tcW w:w="5643" w:type="dxa"/>
            <w:shd w:val="clear" w:color="auto" w:fill="FFFFFF"/>
          </w:tcPr>
          <w:p w:rsidR="00C75488" w:rsidRDefault="009758CE">
            <w:pPr>
              <w:spacing w:line="276" w:lineRule="auto"/>
              <w:ind w:left="115"/>
              <w:jc w:val="both"/>
              <w:rPr>
                <w:rFonts w:ascii="Arial" w:eastAsia="Arial" w:hAnsi="Arial" w:cs="Arial"/>
                <w:color w:val="000000"/>
                <w:sz w:val="24"/>
                <w:szCs w:val="24"/>
              </w:rPr>
            </w:pPr>
            <w:r>
              <w:rPr>
                <w:rFonts w:ascii="Arial" w:eastAsia="Arial" w:hAnsi="Arial" w:cs="Arial"/>
                <w:b/>
                <w:color w:val="000000"/>
                <w:sz w:val="24"/>
                <w:szCs w:val="24"/>
                <w:highlight w:val="white"/>
              </w:rPr>
              <w:t xml:space="preserve">  Período letivo: </w:t>
            </w:r>
          </w:p>
        </w:tc>
      </w:tr>
      <w:tr w:rsidR="00C75488">
        <w:tc>
          <w:tcPr>
            <w:tcW w:w="3855" w:type="dxa"/>
            <w:shd w:val="clear" w:color="auto" w:fill="FFFFFF"/>
            <w:tcMar>
              <w:top w:w="100" w:type="dxa"/>
              <w:left w:w="100" w:type="dxa"/>
              <w:bottom w:w="100" w:type="dxa"/>
              <w:right w:w="100" w:type="dxa"/>
            </w:tcMar>
          </w:tcPr>
          <w:p w:rsidR="00C75488" w:rsidRDefault="009758CE">
            <w:pPr>
              <w:spacing w:line="276" w:lineRule="auto"/>
              <w:ind w:left="-180"/>
              <w:jc w:val="both"/>
              <w:rPr>
                <w:rFonts w:ascii="Arial" w:eastAsia="Arial" w:hAnsi="Arial" w:cs="Arial"/>
                <w:color w:val="000000"/>
                <w:sz w:val="24"/>
                <w:szCs w:val="24"/>
              </w:rPr>
            </w:pPr>
            <w:r>
              <w:rPr>
                <w:rFonts w:ascii="Arial" w:eastAsia="Arial" w:hAnsi="Arial" w:cs="Arial"/>
                <w:b/>
                <w:color w:val="000000"/>
                <w:sz w:val="24"/>
                <w:szCs w:val="24"/>
                <w:highlight w:val="white"/>
              </w:rPr>
              <w:t xml:space="preserve">  Carga horária total: </w:t>
            </w:r>
            <w:r>
              <w:rPr>
                <w:rFonts w:ascii="Arial" w:eastAsia="Arial" w:hAnsi="Arial" w:cs="Arial"/>
                <w:color w:val="000000"/>
                <w:sz w:val="24"/>
                <w:szCs w:val="24"/>
              </w:rPr>
              <w:t>60 h</w:t>
            </w:r>
          </w:p>
        </w:tc>
        <w:tc>
          <w:tcPr>
            <w:tcW w:w="5643" w:type="dxa"/>
            <w:shd w:val="clear" w:color="auto" w:fill="FFFFFF"/>
          </w:tcPr>
          <w:p w:rsidR="00C75488" w:rsidRDefault="009758CE">
            <w:pPr>
              <w:spacing w:line="276" w:lineRule="auto"/>
              <w:ind w:left="120"/>
              <w:jc w:val="both"/>
              <w:rPr>
                <w:rFonts w:ascii="Arial" w:eastAsia="Arial" w:hAnsi="Arial" w:cs="Arial"/>
                <w:color w:val="000000"/>
                <w:sz w:val="24"/>
                <w:szCs w:val="24"/>
              </w:rPr>
            </w:pPr>
            <w:r>
              <w:rPr>
                <w:rFonts w:ascii="Arial" w:eastAsia="Arial" w:hAnsi="Arial" w:cs="Arial"/>
                <w:b/>
                <w:color w:val="000000"/>
                <w:sz w:val="24"/>
                <w:szCs w:val="24"/>
                <w:highlight w:val="white"/>
              </w:rPr>
              <w:t>Código:</w:t>
            </w:r>
          </w:p>
        </w:tc>
      </w:tr>
      <w:tr w:rsidR="00C75488">
        <w:tc>
          <w:tcPr>
            <w:tcW w:w="9498" w:type="dxa"/>
            <w:gridSpan w:val="2"/>
            <w:shd w:val="clear" w:color="auto" w:fill="FFFFFF"/>
            <w:tcMar>
              <w:top w:w="100" w:type="dxa"/>
              <w:left w:w="100" w:type="dxa"/>
              <w:bottom w:w="100" w:type="dxa"/>
              <w:right w:w="100" w:type="dxa"/>
            </w:tcMar>
          </w:tcPr>
          <w:p w:rsidR="00C75488" w:rsidRDefault="009758CE">
            <w:pPr>
              <w:spacing w:line="276" w:lineRule="auto"/>
              <w:ind w:left="42"/>
              <w:jc w:val="both"/>
              <w:rPr>
                <w:rFonts w:ascii="Arial" w:eastAsia="Arial" w:hAnsi="Arial" w:cs="Arial"/>
                <w:color w:val="000000"/>
                <w:sz w:val="21"/>
                <w:szCs w:val="21"/>
              </w:rPr>
            </w:pPr>
            <w:r>
              <w:rPr>
                <w:rFonts w:ascii="Arial" w:eastAsia="Arial" w:hAnsi="Arial" w:cs="Arial"/>
                <w:b/>
                <w:color w:val="000000"/>
                <w:sz w:val="24"/>
                <w:szCs w:val="24"/>
                <w:highlight w:val="white"/>
              </w:rPr>
              <w:t>Ementa:</w:t>
            </w:r>
            <w:r>
              <w:rPr>
                <w:rFonts w:ascii="Arial" w:eastAsia="Arial" w:hAnsi="Arial" w:cs="Arial"/>
                <w:color w:val="000000"/>
                <w:sz w:val="21"/>
                <w:szCs w:val="21"/>
              </w:rPr>
              <w:t xml:space="preserve"> Atividades de integração curricular, mediadas pelo encadeamento das disciplinas desenvolvidas no segundo ano da Licenciatura. Teorização do refletir sobre trajetórias pessoais, vivências de formação profissional realizadas durante o curso e do fazer pedag</w:t>
            </w:r>
            <w:r>
              <w:rPr>
                <w:rFonts w:ascii="Arial" w:eastAsia="Arial" w:hAnsi="Arial" w:cs="Arial"/>
                <w:color w:val="000000"/>
                <w:sz w:val="21"/>
                <w:szCs w:val="21"/>
              </w:rPr>
              <w:t xml:space="preserve">ógico sobre temáticas da realidade escolar. Articulação das diferentes áreas do conhecimento </w:t>
            </w:r>
            <w:r>
              <w:rPr>
                <w:rFonts w:ascii="Arial" w:eastAsia="Arial" w:hAnsi="Arial" w:cs="Arial"/>
                <w:color w:val="000000"/>
                <w:sz w:val="21"/>
                <w:szCs w:val="21"/>
              </w:rPr>
              <w:t xml:space="preserve"> </w:t>
            </w:r>
            <w:r>
              <w:rPr>
                <w:rFonts w:ascii="Arial" w:eastAsia="Arial" w:hAnsi="Arial" w:cs="Arial"/>
                <w:color w:val="000000"/>
                <w:sz w:val="21"/>
                <w:szCs w:val="21"/>
              </w:rPr>
              <w:t>e</w:t>
            </w:r>
            <w:r>
              <w:rPr>
                <w:rFonts w:ascii="Arial" w:eastAsia="Arial" w:hAnsi="Arial" w:cs="Arial"/>
                <w:color w:val="000000"/>
                <w:sz w:val="21"/>
                <w:szCs w:val="21"/>
              </w:rPr>
              <w:t xml:space="preserve"> </w:t>
            </w:r>
            <w:r>
              <w:rPr>
                <w:rFonts w:ascii="Arial" w:eastAsia="Arial" w:hAnsi="Arial" w:cs="Arial"/>
                <w:color w:val="000000"/>
                <w:sz w:val="21"/>
                <w:szCs w:val="21"/>
              </w:rPr>
              <w:t>diferenciados saberes oriundos da práxis pedagógica</w:t>
            </w:r>
            <w:r>
              <w:rPr>
                <w:rFonts w:ascii="Arial" w:eastAsia="Arial" w:hAnsi="Arial" w:cs="Arial"/>
                <w:color w:val="000000"/>
                <w:sz w:val="21"/>
                <w:szCs w:val="21"/>
              </w:rPr>
              <w:t>.</w:t>
            </w:r>
          </w:p>
        </w:tc>
      </w:tr>
    </w:tbl>
    <w:p w:rsidR="00C75488" w:rsidRDefault="00C75488"/>
    <w:p w:rsidR="00C75488" w:rsidRDefault="00C75488">
      <w:pPr>
        <w:keepNext/>
        <w:suppressAutoHyphens/>
        <w:spacing w:after="0" w:line="240" w:lineRule="auto"/>
        <w:jc w:val="both"/>
        <w:outlineLvl w:val="2"/>
        <w:rPr>
          <w:rFonts w:ascii="Arial" w:hAnsi="Arial"/>
          <w:b/>
          <w:szCs w:val="20"/>
        </w:rPr>
      </w:pPr>
    </w:p>
    <w:p w:rsidR="00C75488" w:rsidRDefault="009758CE">
      <w:pPr>
        <w:spacing w:before="240" w:after="240"/>
        <w:rPr>
          <w:rFonts w:ascii="Arial" w:hAnsi="Arial" w:cs="Arial"/>
          <w:b/>
        </w:rPr>
      </w:pPr>
      <w:r>
        <w:rPr>
          <w:rFonts w:ascii="Arial" w:hAnsi="Arial" w:cs="Arial"/>
          <w:b/>
        </w:rPr>
        <w:t>Conteúdos</w:t>
      </w:r>
    </w:p>
    <w:p w:rsidR="00C75488" w:rsidRDefault="009758CE">
      <w:pPr>
        <w:tabs>
          <w:tab w:val="left" w:leader="dot" w:pos="9072"/>
        </w:tabs>
        <w:spacing w:after="0" w:line="360" w:lineRule="auto"/>
        <w:jc w:val="both"/>
        <w:rPr>
          <w:rFonts w:ascii="Arial" w:hAnsi="Arial" w:cs="Arial"/>
        </w:rPr>
      </w:pPr>
      <w:r>
        <w:rPr>
          <w:rFonts w:ascii="Arial" w:hAnsi="Arial" w:cs="Arial"/>
        </w:rPr>
        <w:t xml:space="preserve">UNIDADE I – </w:t>
      </w:r>
      <w:r>
        <w:rPr>
          <w:rFonts w:ascii="Arial" w:hAnsi="Arial" w:cs="Arial"/>
        </w:rPr>
        <w:t xml:space="preserve">Práxis pedagógica </w:t>
      </w:r>
    </w:p>
    <w:p w:rsidR="00C75488" w:rsidRDefault="009758CE">
      <w:pPr>
        <w:tabs>
          <w:tab w:val="left" w:leader="dot" w:pos="9072"/>
        </w:tabs>
        <w:spacing w:after="0" w:line="360" w:lineRule="auto"/>
        <w:ind w:left="1134"/>
        <w:jc w:val="both"/>
        <w:rPr>
          <w:rFonts w:ascii="Arial" w:hAnsi="Arial" w:cs="Arial"/>
        </w:rPr>
      </w:pPr>
      <w:r>
        <w:rPr>
          <w:rFonts w:ascii="Arial" w:hAnsi="Arial" w:cs="Arial"/>
        </w:rPr>
        <w:t xml:space="preserve">1.1 </w:t>
      </w:r>
      <w:r>
        <w:rPr>
          <w:rFonts w:ascii="Arial" w:hAnsi="Arial" w:cs="Arial"/>
        </w:rPr>
        <w:t>princípios da práxis pedagógica</w:t>
      </w:r>
    </w:p>
    <w:p w:rsidR="00C75488" w:rsidRDefault="009758CE">
      <w:pPr>
        <w:tabs>
          <w:tab w:val="left" w:leader="dot" w:pos="9072"/>
        </w:tabs>
        <w:spacing w:after="0" w:line="360" w:lineRule="auto"/>
        <w:ind w:left="1134"/>
        <w:jc w:val="both"/>
        <w:rPr>
          <w:rFonts w:ascii="Arial" w:hAnsi="Arial" w:cs="Arial"/>
        </w:rPr>
      </w:pPr>
      <w:r>
        <w:rPr>
          <w:rFonts w:ascii="Arial" w:hAnsi="Arial" w:cs="Arial"/>
        </w:rPr>
        <w:t xml:space="preserve">1.2 </w:t>
      </w:r>
      <w:r>
        <w:rPr>
          <w:rFonts w:ascii="Arial" w:hAnsi="Arial" w:cs="Arial"/>
        </w:rPr>
        <w:t xml:space="preserve">a formação docente continuada </w:t>
      </w:r>
    </w:p>
    <w:p w:rsidR="00C75488" w:rsidRDefault="00C75488">
      <w:pPr>
        <w:tabs>
          <w:tab w:val="left" w:leader="dot" w:pos="9072"/>
        </w:tabs>
        <w:spacing w:after="0" w:line="360" w:lineRule="auto"/>
        <w:ind w:firstLine="851"/>
        <w:jc w:val="both"/>
        <w:rPr>
          <w:rFonts w:ascii="Arial" w:hAnsi="Arial" w:cs="Arial"/>
        </w:rPr>
      </w:pPr>
    </w:p>
    <w:p w:rsidR="00C75488" w:rsidRDefault="009758CE">
      <w:pPr>
        <w:tabs>
          <w:tab w:val="left" w:leader="dot" w:pos="9072"/>
        </w:tabs>
        <w:spacing w:after="0" w:line="360" w:lineRule="auto"/>
        <w:jc w:val="both"/>
        <w:rPr>
          <w:rFonts w:ascii="Arial" w:hAnsi="Arial" w:cs="Arial"/>
        </w:rPr>
      </w:pPr>
      <w:r>
        <w:rPr>
          <w:rFonts w:ascii="Arial" w:hAnsi="Arial" w:cs="Arial"/>
        </w:rPr>
        <w:t xml:space="preserve">UNIDADE II – </w:t>
      </w:r>
      <w:r>
        <w:rPr>
          <w:rFonts w:ascii="Arial" w:hAnsi="Arial" w:cs="Arial"/>
        </w:rPr>
        <w:t>Tornar-se professor/a.</w:t>
      </w:r>
    </w:p>
    <w:p w:rsidR="00C75488" w:rsidRDefault="009758CE">
      <w:pPr>
        <w:tabs>
          <w:tab w:val="left" w:leader="dot" w:pos="9072"/>
        </w:tabs>
        <w:spacing w:after="0" w:line="360" w:lineRule="auto"/>
        <w:ind w:firstLine="851"/>
        <w:jc w:val="both"/>
        <w:rPr>
          <w:rFonts w:ascii="Arial" w:hAnsi="Arial" w:cs="Arial"/>
        </w:rPr>
      </w:pPr>
      <w:r>
        <w:rPr>
          <w:rFonts w:ascii="Arial" w:hAnsi="Arial" w:cs="Arial"/>
        </w:rPr>
        <w:t xml:space="preserve">2.1 </w:t>
      </w:r>
      <w:r>
        <w:rPr>
          <w:rFonts w:ascii="Arial" w:hAnsi="Arial" w:cs="Arial"/>
        </w:rPr>
        <w:t>As memórias pedagógicas como potencialidades do tornar-se docente</w:t>
      </w:r>
    </w:p>
    <w:p w:rsidR="00C75488" w:rsidRDefault="009758CE">
      <w:pPr>
        <w:spacing w:before="240" w:after="240"/>
        <w:rPr>
          <w:rFonts w:ascii="Arial" w:hAnsi="Arial" w:cs="Arial"/>
          <w:b/>
        </w:rPr>
      </w:pPr>
      <w:r>
        <w:rPr>
          <w:rFonts w:ascii="Arial" w:hAnsi="Arial" w:cs="Arial"/>
          <w:b/>
        </w:rPr>
        <w:t>Bibliografia básica</w:t>
      </w:r>
    </w:p>
    <w:p w:rsidR="00C75488" w:rsidRDefault="009758CE">
      <w:pPr>
        <w:spacing w:before="240" w:after="240"/>
        <w:rPr>
          <w:rFonts w:ascii="Arial" w:hAnsi="Arial" w:cs="Arial"/>
          <w:bCs/>
        </w:rPr>
      </w:pPr>
      <w:r>
        <w:rPr>
          <w:rFonts w:ascii="Arial" w:hAnsi="Arial" w:cs="Arial"/>
          <w:bCs/>
        </w:rPr>
        <w:t>BOLIVAR</w:t>
      </w:r>
      <w:r>
        <w:rPr>
          <w:rFonts w:ascii="Arial" w:hAnsi="Arial" w:cs="Arial"/>
          <w:bCs/>
        </w:rPr>
        <w:t>, Antonio</w:t>
      </w:r>
      <w:r>
        <w:rPr>
          <w:rFonts w:ascii="Arial" w:hAnsi="Arial" w:cs="Arial"/>
          <w:b/>
        </w:rPr>
        <w:t>. O Esforço Reflexivo de Fazer da Vida uma História. I</w:t>
      </w:r>
      <w:r>
        <w:rPr>
          <w:rFonts w:ascii="Arial" w:hAnsi="Arial" w:cs="Arial"/>
          <w:bCs/>
        </w:rPr>
        <w:t>n: Pátio, Ano XI nº 43 ago/o</w:t>
      </w:r>
      <w:r>
        <w:rPr>
          <w:rFonts w:ascii="Arial" w:hAnsi="Arial" w:cs="Arial"/>
          <w:bCs/>
        </w:rPr>
        <w:t>ut,2007, p. 12-15.</w:t>
      </w:r>
    </w:p>
    <w:p w:rsidR="00C75488" w:rsidRDefault="009758CE">
      <w:pPr>
        <w:spacing w:before="240" w:after="240"/>
        <w:rPr>
          <w:rFonts w:ascii="Arial" w:hAnsi="Arial" w:cs="Arial"/>
          <w:bCs/>
        </w:rPr>
      </w:pPr>
      <w:r>
        <w:rPr>
          <w:rFonts w:ascii="Arial" w:hAnsi="Arial" w:cs="Arial"/>
          <w:bCs/>
        </w:rPr>
        <w:t>FREIR</w:t>
      </w:r>
      <w:r>
        <w:rPr>
          <w:rFonts w:ascii="Arial" w:hAnsi="Arial" w:cs="Arial"/>
          <w:bCs/>
        </w:rPr>
        <w:t>E, Paulo</w:t>
      </w:r>
      <w:r>
        <w:rPr>
          <w:rFonts w:ascii="Arial" w:hAnsi="Arial" w:cs="Arial"/>
          <w:b/>
        </w:rPr>
        <w:t xml:space="preserve">. Pedagogia da Autonomia. </w:t>
      </w:r>
      <w:r>
        <w:rPr>
          <w:rFonts w:ascii="Arial" w:hAnsi="Arial" w:cs="Arial"/>
          <w:bCs/>
        </w:rPr>
        <w:t>Rio de Janeiro: Paz e Terra, 2005</w:t>
      </w:r>
    </w:p>
    <w:p w:rsidR="00C75488" w:rsidRDefault="009758CE">
      <w:pPr>
        <w:spacing w:before="240" w:after="240"/>
        <w:rPr>
          <w:rFonts w:ascii="Arial" w:hAnsi="Arial" w:cs="Arial"/>
          <w:b/>
        </w:rPr>
      </w:pPr>
      <w:r>
        <w:rPr>
          <w:rFonts w:ascii="Arial" w:hAnsi="Arial" w:cs="Arial"/>
          <w:bCs/>
        </w:rPr>
        <w:t>GGI, M.C.; BARSOSA, T. M</w:t>
      </w:r>
      <w:r>
        <w:rPr>
          <w:rFonts w:ascii="Arial" w:hAnsi="Arial" w:cs="Arial"/>
          <w:b/>
        </w:rPr>
        <w:t xml:space="preserve">. Memórias, memoriais: pesquisa e formação docente. </w:t>
      </w:r>
      <w:r>
        <w:rPr>
          <w:rFonts w:ascii="Arial" w:hAnsi="Arial" w:cs="Arial"/>
          <w:bCs/>
        </w:rPr>
        <w:t>São Paulo/ Natal: Paulus/EDUFRN, 2008b. p.153-179.</w:t>
      </w:r>
    </w:p>
    <w:p w:rsidR="00C75488" w:rsidRDefault="009758CE">
      <w:pPr>
        <w:spacing w:before="240" w:after="240"/>
        <w:rPr>
          <w:rFonts w:ascii="Arial" w:hAnsi="Arial" w:cs="Arial"/>
          <w:b/>
          <w:sz w:val="24"/>
          <w:szCs w:val="24"/>
        </w:rPr>
      </w:pPr>
      <w:r>
        <w:rPr>
          <w:rFonts w:ascii="Arial" w:hAnsi="Arial" w:cs="Arial"/>
          <w:b/>
        </w:rPr>
        <w:t>Bi</w:t>
      </w:r>
      <w:r>
        <w:rPr>
          <w:rFonts w:ascii="Arial" w:hAnsi="Arial" w:cs="Arial"/>
          <w:b/>
          <w:sz w:val="24"/>
          <w:szCs w:val="24"/>
        </w:rPr>
        <w:t>bliografia complementar</w:t>
      </w:r>
    </w:p>
    <w:p w:rsidR="00C75488" w:rsidRDefault="009758CE">
      <w:pPr>
        <w:ind w:left="66"/>
        <w:jc w:val="both"/>
        <w:rPr>
          <w:rFonts w:ascii="Arial" w:hAnsi="Arial" w:cs="Arial"/>
          <w:sz w:val="24"/>
          <w:szCs w:val="24"/>
        </w:rPr>
      </w:pPr>
      <w:r>
        <w:rPr>
          <w:rFonts w:ascii="Arial" w:hAnsi="Arial" w:cs="Arial"/>
          <w:sz w:val="24"/>
          <w:szCs w:val="24"/>
        </w:rPr>
        <w:t>GIL, An</w:t>
      </w:r>
      <w:r>
        <w:rPr>
          <w:rFonts w:ascii="Arial" w:hAnsi="Arial" w:cs="Arial"/>
          <w:sz w:val="24"/>
          <w:szCs w:val="24"/>
        </w:rPr>
        <w:t>toni</w:t>
      </w:r>
      <w:r>
        <w:rPr>
          <w:rFonts w:ascii="Arial" w:hAnsi="Arial" w:cs="Arial"/>
          <w:sz w:val="24"/>
          <w:szCs w:val="24"/>
        </w:rPr>
        <w:t>o Carlos. C</w:t>
      </w:r>
      <w:r>
        <w:rPr>
          <w:rFonts w:ascii="Arial" w:hAnsi="Arial" w:cs="Arial"/>
          <w:b/>
          <w:bCs/>
          <w:sz w:val="24"/>
          <w:szCs w:val="24"/>
        </w:rPr>
        <w:t>omo Elaborar Projetos de Pesquisa.</w:t>
      </w:r>
      <w:r>
        <w:rPr>
          <w:rFonts w:ascii="Arial" w:hAnsi="Arial" w:cs="Arial"/>
          <w:sz w:val="24"/>
          <w:szCs w:val="24"/>
        </w:rPr>
        <w:t xml:space="preserve"> São Paulo: Ed.Atlas, 2008</w:t>
      </w:r>
      <w:r>
        <w:rPr>
          <w:rFonts w:ascii="Arial" w:hAnsi="Arial" w:cs="Arial"/>
          <w:sz w:val="24"/>
          <w:szCs w:val="24"/>
        </w:rPr>
        <w:t>.</w:t>
      </w:r>
    </w:p>
    <w:p w:rsidR="00C75488" w:rsidRDefault="009758CE">
      <w:pPr>
        <w:ind w:left="66"/>
        <w:jc w:val="both"/>
        <w:rPr>
          <w:rFonts w:ascii="Arial" w:hAnsi="Arial" w:cs="Arial"/>
          <w:sz w:val="24"/>
          <w:szCs w:val="24"/>
        </w:rPr>
      </w:pPr>
      <w:r>
        <w:rPr>
          <w:rFonts w:ascii="Arial" w:hAnsi="Arial" w:cs="Arial"/>
          <w:sz w:val="24"/>
          <w:szCs w:val="24"/>
        </w:rPr>
        <w:t xml:space="preserve">SON, Ivor. </w:t>
      </w:r>
      <w:r>
        <w:rPr>
          <w:rFonts w:ascii="Arial" w:hAnsi="Arial" w:cs="Arial"/>
          <w:b/>
          <w:bCs/>
          <w:sz w:val="24"/>
          <w:szCs w:val="24"/>
        </w:rPr>
        <w:t>A arte de contar a própria história</w:t>
      </w:r>
      <w:r>
        <w:rPr>
          <w:rFonts w:ascii="Arial" w:hAnsi="Arial" w:cs="Arial"/>
          <w:sz w:val="24"/>
          <w:szCs w:val="24"/>
        </w:rPr>
        <w:t>. Em: Pátio, Ano XI nº 4.</w:t>
      </w:r>
    </w:p>
    <w:p w:rsidR="00C75488" w:rsidRDefault="009758CE">
      <w:pPr>
        <w:spacing w:before="1" w:line="229" w:lineRule="exact"/>
        <w:ind w:left="-56"/>
        <w:jc w:val="both"/>
        <w:rPr>
          <w:rFonts w:ascii="Arial" w:hAnsi="Arial" w:cs="Arial"/>
          <w:sz w:val="24"/>
          <w:szCs w:val="24"/>
        </w:rPr>
      </w:pPr>
      <w:r>
        <w:rPr>
          <w:rFonts w:ascii="Arial" w:hAnsi="Arial" w:cs="Arial"/>
          <w:sz w:val="24"/>
          <w:szCs w:val="24"/>
        </w:rPr>
        <w:t xml:space="preserve">EU, Philippe. </w:t>
      </w:r>
      <w:r>
        <w:rPr>
          <w:rFonts w:ascii="Arial" w:hAnsi="Arial" w:cs="Arial"/>
          <w:b/>
          <w:bCs/>
          <w:sz w:val="24"/>
          <w:szCs w:val="24"/>
        </w:rPr>
        <w:t>Carta a um jovem professor</w:t>
      </w:r>
      <w:r>
        <w:rPr>
          <w:rFonts w:ascii="Arial" w:hAnsi="Arial" w:cs="Arial"/>
          <w:sz w:val="24"/>
          <w:szCs w:val="24"/>
        </w:rPr>
        <w:t>. Porto Alegre: ARTMED, 2006</w:t>
      </w:r>
    </w:p>
    <w:p w:rsidR="00C75488" w:rsidRDefault="009758CE">
      <w:pPr>
        <w:ind w:left="110" w:right="486" w:hanging="124"/>
        <w:jc w:val="both"/>
        <w:rPr>
          <w:rFonts w:ascii="Arial" w:hAnsi="Arial" w:cs="Arial"/>
          <w:sz w:val="24"/>
          <w:szCs w:val="24"/>
        </w:rPr>
      </w:pPr>
      <w:r>
        <w:rPr>
          <w:rFonts w:ascii="Arial" w:hAnsi="Arial" w:cs="Arial"/>
          <w:sz w:val="24"/>
          <w:szCs w:val="24"/>
        </w:rPr>
        <w:t>O</w:t>
      </w:r>
      <w:r>
        <w:rPr>
          <w:rFonts w:ascii="Arial" w:hAnsi="Arial" w:cs="Arial"/>
          <w:sz w:val="24"/>
          <w:szCs w:val="24"/>
        </w:rPr>
        <w:t xml:space="preserve">TTO, Vasco Pedro. </w:t>
      </w:r>
      <w:r>
        <w:rPr>
          <w:rFonts w:ascii="Arial" w:hAnsi="Arial" w:cs="Arial"/>
          <w:b/>
          <w:bCs/>
          <w:sz w:val="24"/>
          <w:szCs w:val="24"/>
        </w:rPr>
        <w:t xml:space="preserve">Construtivismo: a produção do conhecimento em aula. </w:t>
      </w:r>
      <w:r>
        <w:rPr>
          <w:rFonts w:ascii="Arial" w:hAnsi="Arial" w:cs="Arial"/>
          <w:sz w:val="24"/>
          <w:szCs w:val="24"/>
        </w:rPr>
        <w:t>Rio de Janeiro: DP&amp; A, 2003.</w:t>
      </w:r>
    </w:p>
    <w:p w:rsidR="00C75488" w:rsidRDefault="00C75488">
      <w:pPr>
        <w:spacing w:after="0" w:line="360" w:lineRule="auto"/>
        <w:ind w:left="425" w:firstLine="425"/>
        <w:jc w:val="both"/>
        <w:rPr>
          <w:rFonts w:ascii="Arial" w:hAnsi="Arial"/>
        </w:rPr>
      </w:pPr>
    </w:p>
    <w:p w:rsidR="00C75488" w:rsidRDefault="009758CE">
      <w:pPr>
        <w:keepNext/>
        <w:keepLines/>
        <w:spacing w:before="40" w:after="0"/>
        <w:outlineLvl w:val="1"/>
        <w:rPr>
          <w:rFonts w:ascii="Arial" w:eastAsiaTheme="majorEastAsia" w:hAnsi="Arial" w:cs="Arial"/>
          <w:b/>
          <w:szCs w:val="26"/>
        </w:rPr>
      </w:pPr>
      <w:bookmarkStart w:id="78" w:name="_Toc418866328"/>
      <w:bookmarkStart w:id="79" w:name="_Toc456692195"/>
      <w:bookmarkStart w:id="80" w:name="_Toc419303109"/>
      <w:bookmarkStart w:id="81" w:name="_Toc418867528"/>
      <w:r>
        <w:rPr>
          <w:rFonts w:ascii="Arial" w:eastAsiaTheme="majorEastAsia" w:hAnsi="Arial" w:cs="Arial"/>
          <w:b/>
          <w:szCs w:val="26"/>
        </w:rPr>
        <w:t>9.12 - Flexibilidade curricular</w:t>
      </w:r>
      <w:bookmarkEnd w:id="78"/>
      <w:bookmarkEnd w:id="79"/>
      <w:bookmarkEnd w:id="80"/>
      <w:bookmarkEnd w:id="81"/>
    </w:p>
    <w:p w:rsidR="00C75488" w:rsidRDefault="00C75488">
      <w:pPr>
        <w:keepNext/>
        <w:keepLines/>
        <w:spacing w:before="40" w:after="0"/>
        <w:outlineLvl w:val="1"/>
        <w:rPr>
          <w:rFonts w:ascii="Arial" w:eastAsiaTheme="majorEastAsia" w:hAnsi="Arial" w:cs="Arial"/>
          <w:b/>
          <w:szCs w:val="26"/>
        </w:rPr>
      </w:pP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A flexibilização curricular figura no cenário do Ensino Superior como um desejável princípio norteador das concepções de formação e dos itine</w:t>
      </w:r>
      <w:r>
        <w:rPr>
          <w:rFonts w:ascii="Arial" w:hAnsi="Arial" w:cs="Arial"/>
          <w:sz w:val="24"/>
          <w:szCs w:val="24"/>
        </w:rPr>
        <w:t>rários de estudo traduzidos nos Projetos Pedagógicos, em consonância com os novos ordenamentos científicos e culturais pautados pela ruptura com a lógica positivista no trato do conhecimento.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É neste contexto de ressignificação epistêmica das Instituições </w:t>
      </w:r>
      <w:r>
        <w:rPr>
          <w:rFonts w:ascii="Arial" w:hAnsi="Arial" w:cs="Arial"/>
          <w:sz w:val="24"/>
          <w:szCs w:val="24"/>
        </w:rPr>
        <w:t>de Ensino Superior que se impõe, inclusive como imperativo legal (LDBEN 9394/1996; PNE: Lei 10.172/2001; Pareceres CNE/CES nº 776/97 e 583/2001), o princípio da flexibilização, visando, em síntese:</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 Maior flexibilidade na organização de cursos, de modo a </w:t>
      </w:r>
      <w:r>
        <w:rPr>
          <w:rFonts w:ascii="Arial" w:hAnsi="Arial" w:cs="Arial"/>
          <w:sz w:val="24"/>
          <w:szCs w:val="24"/>
        </w:rPr>
        <w:t>atender à crescente heterogeneidade da formação inicial e as expectativas e interesses dos estudantes universitários.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Profunda revisão da tradição burocrática, cristalizada e excessivamente especializada das estruturas curriculares, as quais têm se revel</w:t>
      </w:r>
      <w:r>
        <w:rPr>
          <w:rFonts w:ascii="Arial" w:hAnsi="Arial" w:cs="Arial"/>
          <w:sz w:val="24"/>
          <w:szCs w:val="24"/>
        </w:rPr>
        <w:t xml:space="preserve">ado incongruentes com as tendências </w:t>
      </w:r>
      <w:r>
        <w:rPr>
          <w:rFonts w:ascii="Arial" w:hAnsi="Arial" w:cs="Arial"/>
          <w:sz w:val="24"/>
          <w:szCs w:val="24"/>
        </w:rPr>
        <w:lastRenderedPageBreak/>
        <w:t>contemporâneas de considerar a boa formação no nível de graduação como uma etapa inicial da formação continuada.</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Maior articulação teoria-prática (práxis).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Ensino-aprendizagem centrado no protagonismo dos sujeitos en</w:t>
      </w:r>
      <w:r>
        <w:rPr>
          <w:rFonts w:ascii="Arial" w:hAnsi="Arial" w:cs="Arial"/>
          <w:sz w:val="24"/>
          <w:szCs w:val="24"/>
        </w:rPr>
        <w:t>volvidos, respeitadas suas particularidades.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Formação integrada à realidade cultural, econômica e social.</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Indissociabilidade ensino-pesquisa-extensão.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 Vivência de percursos formativos interdisciplinares.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 Permeabilidade às mudanças da ciência, dos </w:t>
      </w:r>
      <w:r>
        <w:rPr>
          <w:rFonts w:ascii="Arial" w:hAnsi="Arial" w:cs="Arial"/>
          <w:sz w:val="24"/>
          <w:szCs w:val="24"/>
        </w:rPr>
        <w:t>anseios e demandas sociais e do próprio cenário educacional.</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Ênfase à autonomia intelectual desejável à aprendizagem contínua e à formação permanente.</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Sensível a esses princípios a proposta de formação do Curso de Licenciatura em formação Pedagógica para</w:t>
      </w:r>
      <w:r>
        <w:rPr>
          <w:rFonts w:ascii="Arial" w:hAnsi="Arial" w:cs="Arial"/>
          <w:sz w:val="24"/>
          <w:szCs w:val="24"/>
        </w:rPr>
        <w:t xml:space="preserve"> graduados não licenciados traduz, em suas opções epistemo</w:t>
      </w:r>
      <w:r>
        <w:rPr>
          <w:rFonts w:ascii="Arial" w:hAnsi="Arial" w:cs="Arial"/>
          <w:sz w:val="24"/>
          <w:szCs w:val="24"/>
        </w:rPr>
        <w:t>-</w:t>
      </w:r>
      <w:r>
        <w:rPr>
          <w:rFonts w:ascii="Arial" w:hAnsi="Arial" w:cs="Arial"/>
          <w:sz w:val="24"/>
          <w:szCs w:val="24"/>
        </w:rPr>
        <w:t>metodológicas, o fundamento conceitual e as nuances operacionais da flexibilização curricular, uma vez que concebe o currículo como uma trama de experiências formativas intra e extra-institucionais</w:t>
      </w:r>
      <w:r>
        <w:rPr>
          <w:rFonts w:ascii="Arial" w:hAnsi="Arial" w:cs="Arial"/>
          <w:sz w:val="24"/>
          <w:szCs w:val="24"/>
        </w:rPr>
        <w:t xml:space="preserve"> que compõem itinerários híbridos e particularizados de formação.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Nesta perspectiva, são previstas vivências articuladoras das dimensões de ensino, pesquisa e extensão que transcendem os trajetos curriculares previstos na matriz curricular. A exemplo diss</w:t>
      </w:r>
      <w:r>
        <w:rPr>
          <w:rFonts w:ascii="Arial" w:hAnsi="Arial" w:cs="Arial"/>
          <w:sz w:val="24"/>
          <w:szCs w:val="24"/>
        </w:rPr>
        <w:t>o, estimula-se o envolvimento do aluno em programas e projetos de ensino, pesquisa e extensão dentre outras experiências potencializadoras das habilidades científicas e da sensibilidade às demandas sociais.</w:t>
      </w:r>
    </w:p>
    <w:p w:rsidR="00C75488" w:rsidRDefault="009758CE">
      <w:pPr>
        <w:spacing w:line="360" w:lineRule="auto"/>
        <w:ind w:right="-142" w:firstLine="708"/>
        <w:jc w:val="both"/>
        <w:rPr>
          <w:rFonts w:ascii="Arial" w:hAnsi="Arial" w:cs="Arial"/>
          <w:sz w:val="24"/>
          <w:szCs w:val="24"/>
          <w:highlight w:val="yellow"/>
        </w:rPr>
      </w:pPr>
      <w:r>
        <w:rPr>
          <w:rFonts w:ascii="Arial" w:hAnsi="Arial" w:cs="Arial"/>
          <w:sz w:val="24"/>
          <w:szCs w:val="24"/>
        </w:rPr>
        <w:t xml:space="preserve">Como exemplo de flexibilidade dos componentes </w:t>
      </w:r>
      <w:r>
        <w:rPr>
          <w:rFonts w:ascii="Arial" w:hAnsi="Arial" w:cs="Arial"/>
          <w:sz w:val="24"/>
          <w:szCs w:val="24"/>
        </w:rPr>
        <w:t xml:space="preserve">curriculares os cursos EaD do IFSul cabe-se salientar que os mesmos não apresentam a necessidade de pré-requisitos em suas respectivas matrizes curriculares, sem interferir no processo de ensino e de aprendizagem e contribuindo com o progresso do discente </w:t>
      </w:r>
      <w:r>
        <w:rPr>
          <w:rFonts w:ascii="Arial" w:hAnsi="Arial" w:cs="Arial"/>
          <w:sz w:val="24"/>
          <w:szCs w:val="24"/>
        </w:rPr>
        <w:t>que apresenta características de um aluno busca a modalidade a distância.</w:t>
      </w:r>
    </w:p>
    <w:p w:rsidR="00C75488" w:rsidRDefault="009758CE">
      <w:pPr>
        <w:spacing w:line="360" w:lineRule="auto"/>
        <w:ind w:right="-142"/>
        <w:jc w:val="both"/>
        <w:rPr>
          <w:rFonts w:ascii="Arial" w:hAnsi="Arial" w:cs="Arial"/>
          <w:sz w:val="24"/>
          <w:szCs w:val="24"/>
          <w:highlight w:val="yellow"/>
        </w:rPr>
      </w:pPr>
      <w:r>
        <w:rPr>
          <w:rFonts w:ascii="Arial" w:hAnsi="Arial" w:cs="Arial"/>
          <w:sz w:val="24"/>
          <w:szCs w:val="24"/>
        </w:rPr>
        <w:tab/>
        <w:t xml:space="preserve">O Instituto percebe como relevante a inclusão de projetos integradores que componham as matrizes curriculares dos cursos ofertados para a comunidade, buscando um processo de ensino </w:t>
      </w:r>
      <w:r>
        <w:rPr>
          <w:rFonts w:ascii="Arial" w:hAnsi="Arial" w:cs="Arial"/>
          <w:sz w:val="24"/>
          <w:szCs w:val="24"/>
        </w:rPr>
        <w:t>e de aprendizagem interdisciplinar que envolva diversas áreas do conhecimento.</w:t>
      </w:r>
      <w:r>
        <w:rPr>
          <w:rFonts w:ascii="Arial" w:hAnsi="Arial" w:cs="Arial"/>
          <w:sz w:val="24"/>
          <w:szCs w:val="24"/>
        </w:rPr>
        <w:t xml:space="preserve"> </w:t>
      </w:r>
    </w:p>
    <w:p w:rsidR="00C75488" w:rsidRDefault="009758CE">
      <w:pPr>
        <w:spacing w:line="360" w:lineRule="auto"/>
        <w:ind w:right="-142"/>
        <w:jc w:val="both"/>
        <w:rPr>
          <w:rFonts w:ascii="Arial" w:hAnsi="Arial" w:cs="Arial"/>
          <w:sz w:val="24"/>
          <w:szCs w:val="24"/>
        </w:rPr>
      </w:pPr>
      <w:r>
        <w:rPr>
          <w:rFonts w:ascii="Arial" w:hAnsi="Arial" w:cs="Arial"/>
          <w:sz w:val="24"/>
          <w:szCs w:val="24"/>
        </w:rPr>
        <w:tab/>
        <w:t xml:space="preserve">Além disso, projeta-se um rol de disciplinas eletivas e atividades complementares que consolidam-se como importantes espaços-tempos de reflexões sobre temas emergentes no </w:t>
      </w:r>
      <w:r>
        <w:rPr>
          <w:rFonts w:ascii="Arial" w:hAnsi="Arial" w:cs="Arial"/>
          <w:sz w:val="24"/>
          <w:szCs w:val="24"/>
        </w:rPr>
        <w:lastRenderedPageBreak/>
        <w:t>camp</w:t>
      </w:r>
      <w:r>
        <w:rPr>
          <w:rFonts w:ascii="Arial" w:hAnsi="Arial" w:cs="Arial"/>
          <w:sz w:val="24"/>
          <w:szCs w:val="24"/>
        </w:rPr>
        <w:t>o educacional e de interesse específico de cada estudante. Por meio destas atividades, promove-se o permanente envolvimento dos discentes com as questões contemporâneas que anseiam pela problematização acadêmica, com vistas à qualificação das práticas educ</w:t>
      </w:r>
      <w:r>
        <w:rPr>
          <w:rFonts w:ascii="Arial" w:hAnsi="Arial" w:cs="Arial"/>
          <w:sz w:val="24"/>
          <w:szCs w:val="24"/>
        </w:rPr>
        <w:t>acionais nos diferentes contextos escolares.</w:t>
      </w:r>
    </w:p>
    <w:p w:rsidR="00C75488" w:rsidRDefault="009758CE">
      <w:pPr>
        <w:spacing w:line="360" w:lineRule="auto"/>
        <w:ind w:right="-142"/>
        <w:jc w:val="both"/>
        <w:rPr>
          <w:rFonts w:ascii="Arial" w:hAnsi="Arial" w:cs="Arial"/>
          <w:sz w:val="24"/>
          <w:szCs w:val="24"/>
        </w:rPr>
      </w:pPr>
      <w:r>
        <w:rPr>
          <w:rFonts w:ascii="Arial" w:hAnsi="Arial" w:cs="Arial"/>
          <w:sz w:val="24"/>
          <w:szCs w:val="24"/>
        </w:rPr>
        <w:tab/>
        <w:t>Para além dessas diversas estratégias de flexibilização a articulação permanente entre teoria e prática e entre diferentes campos do saber constitui-se, portanto, na principal modalidade de flexibilização curri</w:t>
      </w:r>
      <w:r>
        <w:rPr>
          <w:rFonts w:ascii="Arial" w:hAnsi="Arial" w:cs="Arial"/>
          <w:sz w:val="24"/>
          <w:szCs w:val="24"/>
        </w:rPr>
        <w:t xml:space="preserve">cular uma vez que incorpora a dimensão do inusitado, típica dos contextos reais em que a ciência pedagógica e a cultura efetivamente emergem. </w:t>
      </w:r>
    </w:p>
    <w:p w:rsidR="00C75488" w:rsidRDefault="00C75488">
      <w:pPr>
        <w:keepNext/>
        <w:keepLines/>
        <w:spacing w:before="40" w:after="0"/>
        <w:outlineLvl w:val="1"/>
        <w:rPr>
          <w:rFonts w:ascii="Arial" w:eastAsiaTheme="majorEastAsia" w:hAnsi="Arial" w:cs="Arial"/>
          <w:b/>
          <w:szCs w:val="26"/>
        </w:rPr>
      </w:pPr>
    </w:p>
    <w:p w:rsidR="00C75488" w:rsidRDefault="009758CE">
      <w:pPr>
        <w:keepNext/>
        <w:keepLines/>
        <w:spacing w:before="40" w:after="0"/>
        <w:outlineLvl w:val="1"/>
        <w:rPr>
          <w:rFonts w:ascii="Arial" w:eastAsiaTheme="majorEastAsia" w:hAnsi="Arial" w:cs="Arial"/>
          <w:b/>
          <w:szCs w:val="26"/>
        </w:rPr>
      </w:pPr>
      <w:bookmarkStart w:id="82" w:name="_Toc419303110"/>
      <w:bookmarkStart w:id="83" w:name="_Toc418867529"/>
      <w:bookmarkStart w:id="84" w:name="_Toc418866329"/>
      <w:bookmarkStart w:id="85" w:name="_Toc456692196"/>
      <w:r>
        <w:rPr>
          <w:rFonts w:ascii="Arial" w:eastAsiaTheme="majorEastAsia" w:hAnsi="Arial" w:cs="Arial"/>
          <w:b/>
          <w:szCs w:val="26"/>
        </w:rPr>
        <w:t xml:space="preserve">9.13 - Política de formação integral do </w:t>
      </w:r>
      <w:bookmarkEnd w:id="82"/>
      <w:bookmarkEnd w:id="83"/>
      <w:bookmarkEnd w:id="84"/>
      <w:r>
        <w:rPr>
          <w:rFonts w:ascii="Arial" w:eastAsiaTheme="majorEastAsia" w:hAnsi="Arial" w:cs="Arial"/>
          <w:b/>
          <w:szCs w:val="26"/>
        </w:rPr>
        <w:t>estudante</w:t>
      </w:r>
      <w:bookmarkEnd w:id="85"/>
    </w:p>
    <w:p w:rsidR="00C75488" w:rsidRDefault="00C75488">
      <w:pPr>
        <w:spacing w:line="360" w:lineRule="auto"/>
        <w:ind w:right="-142"/>
        <w:jc w:val="both"/>
        <w:rPr>
          <w:rFonts w:ascii="Arial" w:hAnsi="Arial" w:cs="Arial"/>
          <w:sz w:val="24"/>
          <w:szCs w:val="24"/>
        </w:rPr>
      </w:pPr>
    </w:p>
    <w:p w:rsidR="00C75488" w:rsidRDefault="009758CE">
      <w:pPr>
        <w:spacing w:line="360" w:lineRule="auto"/>
        <w:ind w:right="-142" w:firstLine="700"/>
        <w:jc w:val="both"/>
        <w:rPr>
          <w:rFonts w:ascii="Arial" w:hAnsi="Arial" w:cs="Arial"/>
          <w:sz w:val="24"/>
          <w:szCs w:val="24"/>
        </w:rPr>
      </w:pPr>
      <w:r>
        <w:rPr>
          <w:rFonts w:ascii="Arial" w:hAnsi="Arial" w:cs="Arial"/>
          <w:sz w:val="24"/>
          <w:szCs w:val="24"/>
        </w:rPr>
        <w:t>Na política de Formação Integral ganham destaque estratégias educacionais encaminhadoras do estudante para a aprendizagem contínua e para a autonomia intelectual, familiarizando-se com procedimentos da pesquisa como princípio educativo, exercitando as habi</w:t>
      </w:r>
      <w:r>
        <w:rPr>
          <w:rFonts w:ascii="Arial" w:hAnsi="Arial" w:cs="Arial"/>
          <w:sz w:val="24"/>
          <w:szCs w:val="24"/>
        </w:rPr>
        <w:t xml:space="preserve">lidades diagnósticas e prospectivas diante de situações-problema típicas do campo pedagógico. Nesta perspectiva, o estudante na EAD adquire o </w:t>
      </w:r>
      <w:r>
        <w:rPr>
          <w:rFonts w:ascii="Arial" w:hAnsi="Arial" w:cs="Arial"/>
          <w:i/>
          <w:sz w:val="24"/>
          <w:szCs w:val="24"/>
        </w:rPr>
        <w:t>status</w:t>
      </w:r>
      <w:r>
        <w:rPr>
          <w:rFonts w:ascii="Arial" w:hAnsi="Arial" w:cs="Arial"/>
          <w:sz w:val="24"/>
          <w:szCs w:val="24"/>
        </w:rPr>
        <w:t xml:space="preserve"> de protagonista dos processos de ensino e aprendizagem, desenvolvendo a competência de situar-se com eficiê</w:t>
      </w:r>
      <w:r>
        <w:rPr>
          <w:rFonts w:ascii="Arial" w:hAnsi="Arial" w:cs="Arial"/>
          <w:sz w:val="24"/>
          <w:szCs w:val="24"/>
        </w:rPr>
        <w:t>ncia e ética, diante de cenários profissionais inusitados, e em constante mudança.</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Este projeto alinha-se às políticas educacionais do Instituto, promovendo o permanente envolvimento dos estudantes com as questões contemporâneas, com vistas à qualificação </w:t>
      </w:r>
      <w:r>
        <w:rPr>
          <w:rFonts w:ascii="Arial" w:hAnsi="Arial" w:cs="Arial"/>
          <w:sz w:val="24"/>
          <w:szCs w:val="24"/>
        </w:rPr>
        <w:t>de seus processos de formação cultural e técnico-científica. Os Cursos EaD do IFsul, são embasados por uma política de formação integral que objetiva qualidade, equidade, efetividade, em princípios que se caracterizem pelo respeito aos direitos humanos e a</w:t>
      </w:r>
      <w:r>
        <w:rPr>
          <w:rFonts w:ascii="Arial" w:hAnsi="Arial" w:cs="Arial"/>
          <w:sz w:val="24"/>
          <w:szCs w:val="24"/>
        </w:rPr>
        <w:t xml:space="preserve">o exercício da cidadania, valorizando a pluralidade de saberes,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O IFSul possui diferentes políticas que contribuem para a formação dos estudantes, proporcionando-lhes condições favoráveis à integração na vida universitária.</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Estas políticas são implementad</w:t>
      </w:r>
      <w:r>
        <w:rPr>
          <w:rFonts w:ascii="Arial" w:hAnsi="Arial" w:cs="Arial"/>
          <w:sz w:val="24"/>
          <w:szCs w:val="24"/>
        </w:rPr>
        <w:t>as por meio de diferentes programas e projetos:</w:t>
      </w:r>
    </w:p>
    <w:p w:rsidR="00C75488" w:rsidRDefault="009758CE">
      <w:pPr>
        <w:spacing w:line="360" w:lineRule="auto"/>
        <w:ind w:right="-142"/>
        <w:jc w:val="both"/>
        <w:rPr>
          <w:rFonts w:ascii="Arial" w:hAnsi="Arial" w:cs="Arial"/>
          <w:sz w:val="24"/>
          <w:szCs w:val="24"/>
        </w:rPr>
      </w:pPr>
      <w:r>
        <w:rPr>
          <w:rFonts w:ascii="Arial" w:hAnsi="Arial" w:cs="Arial"/>
          <w:sz w:val="24"/>
          <w:szCs w:val="24"/>
        </w:rPr>
        <w:t>•</w:t>
      </w:r>
      <w:r>
        <w:rPr>
          <w:rFonts w:ascii="Arial" w:hAnsi="Arial" w:cs="Arial"/>
          <w:sz w:val="24"/>
          <w:szCs w:val="24"/>
        </w:rPr>
        <w:tab/>
        <w:t>Programa institucional de iniciação à docência (PIBID);</w:t>
      </w:r>
    </w:p>
    <w:p w:rsidR="00C75488" w:rsidRDefault="009758CE">
      <w:pPr>
        <w:spacing w:line="360" w:lineRule="auto"/>
        <w:ind w:right="-142"/>
        <w:jc w:val="both"/>
        <w:rPr>
          <w:rFonts w:ascii="Arial" w:hAnsi="Arial" w:cs="Arial"/>
          <w:sz w:val="24"/>
          <w:szCs w:val="24"/>
        </w:rPr>
      </w:pPr>
      <w:r>
        <w:rPr>
          <w:rFonts w:ascii="Arial" w:hAnsi="Arial" w:cs="Arial"/>
          <w:sz w:val="24"/>
          <w:szCs w:val="24"/>
        </w:rPr>
        <w:t>•</w:t>
      </w:r>
      <w:r>
        <w:rPr>
          <w:rFonts w:ascii="Arial" w:hAnsi="Arial" w:cs="Arial"/>
          <w:sz w:val="24"/>
          <w:szCs w:val="24"/>
        </w:rPr>
        <w:tab/>
        <w:t>Programa nacional de assistência estudantil (PNAES);</w:t>
      </w:r>
    </w:p>
    <w:p w:rsidR="00C75488" w:rsidRDefault="009758CE">
      <w:pPr>
        <w:spacing w:line="360" w:lineRule="auto"/>
        <w:ind w:right="-142"/>
        <w:jc w:val="both"/>
        <w:rPr>
          <w:rFonts w:ascii="Arial" w:hAnsi="Arial" w:cs="Arial"/>
          <w:sz w:val="24"/>
          <w:szCs w:val="24"/>
        </w:rPr>
      </w:pPr>
      <w:r>
        <w:rPr>
          <w:rFonts w:ascii="Arial" w:hAnsi="Arial" w:cs="Arial"/>
          <w:sz w:val="24"/>
          <w:szCs w:val="24"/>
        </w:rPr>
        <w:t>•</w:t>
      </w:r>
      <w:r>
        <w:rPr>
          <w:rFonts w:ascii="Arial" w:hAnsi="Arial" w:cs="Arial"/>
          <w:sz w:val="24"/>
          <w:szCs w:val="24"/>
        </w:rPr>
        <w:tab/>
        <w:t>Programa nacional de alimentação escolar (PNAE);</w:t>
      </w:r>
    </w:p>
    <w:p w:rsidR="00C75488" w:rsidRDefault="009758CE">
      <w:pPr>
        <w:spacing w:line="360" w:lineRule="auto"/>
        <w:ind w:right="-142"/>
        <w:jc w:val="both"/>
        <w:rPr>
          <w:rFonts w:ascii="Arial" w:hAnsi="Arial" w:cs="Arial"/>
          <w:sz w:val="24"/>
          <w:szCs w:val="24"/>
        </w:rPr>
      </w:pPr>
      <w:r>
        <w:rPr>
          <w:rFonts w:ascii="Arial" w:hAnsi="Arial" w:cs="Arial"/>
          <w:sz w:val="24"/>
          <w:szCs w:val="24"/>
        </w:rPr>
        <w:t>•</w:t>
      </w:r>
      <w:r>
        <w:rPr>
          <w:rFonts w:ascii="Arial" w:hAnsi="Arial" w:cs="Arial"/>
          <w:sz w:val="24"/>
          <w:szCs w:val="24"/>
        </w:rPr>
        <w:tab/>
        <w:t>Programa de intercâmbio e mobilidade estud</w:t>
      </w:r>
      <w:r>
        <w:rPr>
          <w:rFonts w:ascii="Arial" w:hAnsi="Arial" w:cs="Arial"/>
          <w:sz w:val="24"/>
          <w:szCs w:val="24"/>
        </w:rPr>
        <w:t>antil;</w:t>
      </w:r>
    </w:p>
    <w:p w:rsidR="00C75488" w:rsidRDefault="009758CE">
      <w:pPr>
        <w:spacing w:line="360" w:lineRule="auto"/>
        <w:ind w:right="-142"/>
        <w:jc w:val="both"/>
        <w:rPr>
          <w:rFonts w:ascii="Arial" w:hAnsi="Arial" w:cs="Arial"/>
          <w:sz w:val="24"/>
          <w:szCs w:val="24"/>
        </w:rPr>
      </w:pPr>
      <w:r>
        <w:rPr>
          <w:rFonts w:ascii="Arial" w:hAnsi="Arial" w:cs="Arial"/>
          <w:sz w:val="24"/>
          <w:szCs w:val="24"/>
        </w:rPr>
        <w:t>•</w:t>
      </w:r>
      <w:r>
        <w:rPr>
          <w:rFonts w:ascii="Arial" w:hAnsi="Arial" w:cs="Arial"/>
          <w:sz w:val="24"/>
          <w:szCs w:val="24"/>
        </w:rPr>
        <w:tab/>
        <w:t>Programa nacional biblioteca na escola (PNBE);</w:t>
      </w:r>
    </w:p>
    <w:p w:rsidR="00C75488" w:rsidRDefault="009758CE">
      <w:pPr>
        <w:spacing w:line="360" w:lineRule="auto"/>
        <w:ind w:right="-142"/>
        <w:jc w:val="both"/>
        <w:rPr>
          <w:rFonts w:ascii="Arial" w:hAnsi="Arial" w:cs="Arial"/>
          <w:sz w:val="24"/>
          <w:szCs w:val="24"/>
        </w:rPr>
      </w:pPr>
      <w:r>
        <w:rPr>
          <w:rFonts w:ascii="Arial" w:hAnsi="Arial" w:cs="Arial"/>
          <w:sz w:val="24"/>
          <w:szCs w:val="24"/>
        </w:rPr>
        <w:lastRenderedPageBreak/>
        <w:t>•</w:t>
      </w:r>
      <w:r>
        <w:rPr>
          <w:rFonts w:ascii="Arial" w:hAnsi="Arial" w:cs="Arial"/>
          <w:sz w:val="24"/>
          <w:szCs w:val="24"/>
        </w:rPr>
        <w:tab/>
        <w:t>Projetos de apoio à participação em eventos;</w:t>
      </w:r>
    </w:p>
    <w:p w:rsidR="00C75488" w:rsidRDefault="009758CE">
      <w:pPr>
        <w:spacing w:line="360" w:lineRule="auto"/>
        <w:ind w:right="-142"/>
        <w:jc w:val="both"/>
        <w:rPr>
          <w:rFonts w:ascii="Arial" w:hAnsi="Arial" w:cs="Arial"/>
          <w:sz w:val="24"/>
          <w:szCs w:val="24"/>
        </w:rPr>
      </w:pPr>
      <w:r>
        <w:rPr>
          <w:rFonts w:ascii="Arial" w:hAnsi="Arial" w:cs="Arial"/>
          <w:sz w:val="24"/>
          <w:szCs w:val="24"/>
        </w:rPr>
        <w:t>•</w:t>
      </w:r>
      <w:r>
        <w:rPr>
          <w:rFonts w:ascii="Arial" w:hAnsi="Arial" w:cs="Arial"/>
          <w:sz w:val="24"/>
          <w:szCs w:val="24"/>
        </w:rPr>
        <w:tab/>
        <w:t>Programa nacional do livro didático (PNLD);</w:t>
      </w:r>
    </w:p>
    <w:p w:rsidR="00C75488" w:rsidRDefault="009758CE">
      <w:pPr>
        <w:spacing w:line="360" w:lineRule="auto"/>
        <w:ind w:right="-142"/>
        <w:jc w:val="both"/>
        <w:rPr>
          <w:rFonts w:ascii="Arial" w:hAnsi="Arial" w:cs="Arial"/>
          <w:sz w:val="24"/>
          <w:szCs w:val="24"/>
        </w:rPr>
      </w:pPr>
      <w:r>
        <w:rPr>
          <w:rFonts w:ascii="Arial" w:hAnsi="Arial" w:cs="Arial"/>
          <w:sz w:val="24"/>
          <w:szCs w:val="24"/>
        </w:rPr>
        <w:t>•</w:t>
      </w:r>
      <w:r>
        <w:rPr>
          <w:rFonts w:ascii="Arial" w:hAnsi="Arial" w:cs="Arial"/>
          <w:sz w:val="24"/>
          <w:szCs w:val="24"/>
        </w:rPr>
        <w:tab/>
        <w:t>Projetos de ensino, pesquisa e extensão;</w:t>
      </w:r>
    </w:p>
    <w:p w:rsidR="00C75488" w:rsidRDefault="009758CE">
      <w:pPr>
        <w:spacing w:line="360" w:lineRule="auto"/>
        <w:ind w:right="-142"/>
        <w:jc w:val="both"/>
        <w:rPr>
          <w:rFonts w:ascii="Arial" w:hAnsi="Arial" w:cs="Arial"/>
          <w:sz w:val="24"/>
          <w:szCs w:val="24"/>
        </w:rPr>
      </w:pPr>
      <w:r>
        <w:rPr>
          <w:rFonts w:ascii="Arial" w:hAnsi="Arial" w:cs="Arial"/>
          <w:sz w:val="24"/>
          <w:szCs w:val="24"/>
        </w:rPr>
        <w:t>•</w:t>
      </w:r>
      <w:r>
        <w:rPr>
          <w:rFonts w:ascii="Arial" w:hAnsi="Arial" w:cs="Arial"/>
          <w:sz w:val="24"/>
          <w:szCs w:val="24"/>
        </w:rPr>
        <w:tab/>
        <w:t>Programa de tutoria acadêmica;</w:t>
      </w:r>
    </w:p>
    <w:p w:rsidR="00C75488" w:rsidRDefault="009758CE">
      <w:pPr>
        <w:spacing w:line="360" w:lineRule="auto"/>
        <w:ind w:right="-142"/>
        <w:jc w:val="both"/>
        <w:rPr>
          <w:rFonts w:ascii="Arial" w:hAnsi="Arial" w:cs="Arial"/>
          <w:sz w:val="24"/>
          <w:szCs w:val="24"/>
        </w:rPr>
      </w:pPr>
      <w:r>
        <w:rPr>
          <w:rFonts w:ascii="Arial" w:hAnsi="Arial" w:cs="Arial"/>
          <w:sz w:val="24"/>
          <w:szCs w:val="24"/>
        </w:rPr>
        <w:t>•</w:t>
      </w:r>
      <w:r>
        <w:rPr>
          <w:rFonts w:ascii="Arial" w:hAnsi="Arial" w:cs="Arial"/>
          <w:sz w:val="24"/>
          <w:szCs w:val="24"/>
        </w:rPr>
        <w:tab/>
        <w:t>Programa bolsa permanência;</w:t>
      </w:r>
    </w:p>
    <w:p w:rsidR="00C75488" w:rsidRDefault="009758CE">
      <w:pPr>
        <w:spacing w:line="360" w:lineRule="auto"/>
        <w:ind w:right="-142"/>
        <w:jc w:val="both"/>
        <w:rPr>
          <w:rFonts w:ascii="Arial" w:hAnsi="Arial" w:cs="Arial"/>
          <w:sz w:val="24"/>
          <w:szCs w:val="24"/>
        </w:rPr>
      </w:pPr>
      <w:r>
        <w:rPr>
          <w:rFonts w:ascii="Arial" w:hAnsi="Arial" w:cs="Arial"/>
          <w:sz w:val="24"/>
          <w:szCs w:val="24"/>
        </w:rPr>
        <w:t>•</w:t>
      </w:r>
      <w:r>
        <w:rPr>
          <w:rFonts w:ascii="Arial" w:hAnsi="Arial" w:cs="Arial"/>
          <w:sz w:val="24"/>
          <w:szCs w:val="24"/>
        </w:rPr>
        <w:tab/>
        <w:t>Programa de monitoria.</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Os projetos e programas citados fornecem aos estudantes diferentes benefícios, destacando-se aos auxílios alimentação, auxílio moradia, auxílio transporte urbano e intermunicipal, além de disponibilizar profissionais de diversas áre</w:t>
      </w:r>
      <w:r>
        <w:rPr>
          <w:rFonts w:ascii="Arial" w:hAnsi="Arial" w:cs="Arial"/>
          <w:sz w:val="24"/>
          <w:szCs w:val="24"/>
        </w:rPr>
        <w:t>as, como assistentes sociais, psicólogos, psicopedagogas. Há também atendimento médico e odontológico com consultórios dentro da instituição. O IFSul  disponibiliza e incentiva a participação em Núcleos de apoio, tais como, Núcleo de Gênero e Diversidade (</w:t>
      </w:r>
      <w:r>
        <w:rPr>
          <w:rFonts w:ascii="Arial" w:hAnsi="Arial" w:cs="Arial"/>
          <w:sz w:val="24"/>
          <w:szCs w:val="24"/>
        </w:rPr>
        <w:t>NUGED), Núcleo de Estudos e Pesquisas Afro-brasileiros e Indígenas (NEABI), Núcleo de Apoio às Pessoas com Necessidades Específicas (NAPNE) e Núcleo de Promoção e Prevenção em Saúde (NUPPS).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No âmbito do Curso são adotadas as seguintes iniciativas: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Promo</w:t>
      </w:r>
      <w:r>
        <w:rPr>
          <w:rFonts w:ascii="Arial" w:hAnsi="Arial" w:cs="Arial"/>
          <w:sz w:val="24"/>
          <w:szCs w:val="24"/>
        </w:rPr>
        <w:t xml:space="preserve">ção de grupos de estudos nos diferentes polos. </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w:t>
      </w:r>
      <w:r>
        <w:rPr>
          <w:rFonts w:ascii="Arial" w:hAnsi="Arial" w:cs="Arial"/>
          <w:sz w:val="24"/>
          <w:szCs w:val="24"/>
        </w:rPr>
        <w:tab/>
        <w:t>Articulação com instituições educacionais regionais parceiras para possibilitar práticas pedagógicas através de projetos de ensino, pesquisa e extensão e estágios.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Orientação acadêmica com o objetivo de i</w:t>
      </w:r>
      <w:r>
        <w:rPr>
          <w:rFonts w:ascii="Arial" w:hAnsi="Arial" w:cs="Arial"/>
          <w:sz w:val="24"/>
          <w:szCs w:val="24"/>
        </w:rPr>
        <w:t>ntegrar o aluno ingressante ao ambiente do IFSul, conscientizar o discente quanto a formação que será desenvolvida ao longo do curso;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 Realização de atividades extracurriculares que envolvam as áreas de ensino, pesquisa e extensão, que favoreçam a uma </w:t>
      </w:r>
      <w:r>
        <w:rPr>
          <w:rFonts w:ascii="Arial" w:hAnsi="Arial" w:cs="Arial"/>
          <w:sz w:val="24"/>
          <w:szCs w:val="24"/>
        </w:rPr>
        <w:t>formação acadêmica diferenciada, tanto para  integração na profissão como para o desenvolvimento de estudos em programas de pós-graduação.</w:t>
      </w:r>
    </w:p>
    <w:p w:rsidR="00C75488" w:rsidRDefault="00C75488">
      <w:pPr>
        <w:tabs>
          <w:tab w:val="left" w:leader="dot" w:pos="9072"/>
        </w:tabs>
        <w:spacing w:after="0" w:line="360" w:lineRule="auto"/>
        <w:ind w:firstLine="851"/>
        <w:jc w:val="both"/>
        <w:rPr>
          <w:rFonts w:ascii="Arial" w:hAnsi="Arial" w:cs="Arial"/>
        </w:rPr>
      </w:pPr>
    </w:p>
    <w:p w:rsidR="00C75488" w:rsidRDefault="009758CE">
      <w:pPr>
        <w:keepNext/>
        <w:keepLines/>
        <w:spacing w:before="40" w:after="0"/>
        <w:outlineLvl w:val="1"/>
        <w:rPr>
          <w:rFonts w:ascii="Arial" w:eastAsiaTheme="majorEastAsia" w:hAnsi="Arial" w:cs="Arial"/>
          <w:b/>
          <w:szCs w:val="26"/>
        </w:rPr>
      </w:pPr>
      <w:bookmarkStart w:id="86" w:name="_Toc418866330"/>
      <w:bookmarkStart w:id="87" w:name="_Toc456692197"/>
      <w:bookmarkStart w:id="88" w:name="_Toc418867530"/>
      <w:bookmarkStart w:id="89" w:name="_Toc419303111"/>
      <w:r>
        <w:rPr>
          <w:rFonts w:ascii="Arial" w:eastAsiaTheme="majorEastAsia" w:hAnsi="Arial" w:cs="Arial"/>
          <w:b/>
          <w:szCs w:val="26"/>
        </w:rPr>
        <w:t>9.14 - Políticas de apoio ao estudante</w:t>
      </w:r>
      <w:bookmarkEnd w:id="86"/>
      <w:bookmarkEnd w:id="87"/>
      <w:bookmarkEnd w:id="88"/>
      <w:bookmarkEnd w:id="89"/>
    </w:p>
    <w:p w:rsidR="00C75488" w:rsidRDefault="00C75488">
      <w:pPr>
        <w:tabs>
          <w:tab w:val="left" w:leader="dot" w:pos="9072"/>
        </w:tabs>
        <w:spacing w:after="0" w:line="360" w:lineRule="auto"/>
        <w:ind w:firstLine="851"/>
        <w:jc w:val="both"/>
        <w:rPr>
          <w:rFonts w:ascii="Arial" w:hAnsi="Arial" w:cs="Arial"/>
        </w:rPr>
      </w:pPr>
    </w:p>
    <w:p w:rsidR="00C75488" w:rsidRDefault="009758CE">
      <w:pPr>
        <w:tabs>
          <w:tab w:val="left" w:leader="dot" w:pos="9072"/>
        </w:tabs>
        <w:spacing w:after="0" w:line="360" w:lineRule="auto"/>
        <w:ind w:firstLine="851"/>
        <w:jc w:val="both"/>
        <w:rPr>
          <w:rFonts w:ascii="Arial" w:hAnsi="Arial" w:cs="Arial"/>
        </w:rPr>
      </w:pPr>
      <w:r>
        <w:rPr>
          <w:rFonts w:ascii="Arial" w:hAnsi="Arial" w:cs="Arial"/>
        </w:rPr>
        <w:t>O IFSul possui diferentes políticas que contribuem para a formação dos estud</w:t>
      </w:r>
      <w:r>
        <w:rPr>
          <w:rFonts w:ascii="Arial" w:hAnsi="Arial" w:cs="Arial"/>
        </w:rPr>
        <w:t>antes, proporcionando-lhes condições favoráveis à integração na vida universitária.</w:t>
      </w:r>
    </w:p>
    <w:p w:rsidR="00C75488" w:rsidRDefault="009758CE">
      <w:pPr>
        <w:tabs>
          <w:tab w:val="left" w:leader="dot" w:pos="9072"/>
        </w:tabs>
        <w:spacing w:after="0" w:line="360" w:lineRule="auto"/>
        <w:ind w:firstLine="851"/>
        <w:jc w:val="both"/>
        <w:rPr>
          <w:rFonts w:ascii="Arial" w:hAnsi="Arial" w:cs="Arial"/>
        </w:rPr>
      </w:pPr>
      <w:r>
        <w:rPr>
          <w:rFonts w:ascii="Arial" w:hAnsi="Arial" w:cs="Arial"/>
        </w:rPr>
        <w:t>Estas políticas são implementadas através de diferentes programas e projetos, quais sejam:</w:t>
      </w:r>
    </w:p>
    <w:p w:rsidR="00C75488" w:rsidRDefault="009758CE">
      <w:pPr>
        <w:numPr>
          <w:ilvl w:val="0"/>
          <w:numId w:val="8"/>
        </w:numPr>
        <w:tabs>
          <w:tab w:val="left" w:leader="dot" w:pos="9072"/>
        </w:tabs>
        <w:spacing w:after="0" w:line="360" w:lineRule="auto"/>
        <w:jc w:val="both"/>
        <w:rPr>
          <w:rFonts w:ascii="Arial" w:hAnsi="Arial" w:cs="Arial"/>
        </w:rPr>
      </w:pPr>
      <w:r>
        <w:rPr>
          <w:rFonts w:ascii="Arial" w:hAnsi="Arial" w:cs="Arial"/>
        </w:rPr>
        <w:t>Programa Nacional de Assistência Estudantil (PNAES);</w:t>
      </w:r>
    </w:p>
    <w:p w:rsidR="00C75488" w:rsidRDefault="009758CE">
      <w:pPr>
        <w:numPr>
          <w:ilvl w:val="0"/>
          <w:numId w:val="8"/>
        </w:numPr>
        <w:tabs>
          <w:tab w:val="left" w:leader="dot" w:pos="9072"/>
        </w:tabs>
        <w:spacing w:after="0" w:line="360" w:lineRule="auto"/>
        <w:jc w:val="both"/>
        <w:rPr>
          <w:rFonts w:ascii="Arial" w:hAnsi="Arial" w:cs="Arial"/>
        </w:rPr>
      </w:pPr>
      <w:r>
        <w:rPr>
          <w:rFonts w:ascii="Arial" w:hAnsi="Arial" w:cs="Arial"/>
        </w:rPr>
        <w:t xml:space="preserve">Programa de Intercâmbio e </w:t>
      </w:r>
      <w:r>
        <w:rPr>
          <w:rFonts w:ascii="Arial" w:hAnsi="Arial" w:cs="Arial"/>
        </w:rPr>
        <w:t>Mobilidade Estudantil;</w:t>
      </w:r>
    </w:p>
    <w:p w:rsidR="00C75488" w:rsidRDefault="009758CE">
      <w:pPr>
        <w:numPr>
          <w:ilvl w:val="0"/>
          <w:numId w:val="8"/>
        </w:numPr>
        <w:tabs>
          <w:tab w:val="left" w:leader="dot" w:pos="9072"/>
        </w:tabs>
        <w:spacing w:after="0" w:line="360" w:lineRule="auto"/>
        <w:jc w:val="both"/>
        <w:rPr>
          <w:rFonts w:ascii="Arial" w:hAnsi="Arial" w:cs="Arial"/>
        </w:rPr>
      </w:pPr>
      <w:r>
        <w:rPr>
          <w:rFonts w:ascii="Arial" w:hAnsi="Arial" w:cs="Arial"/>
        </w:rPr>
        <w:t>Projetos de Ensino, Pesquisa e Extensão;</w:t>
      </w:r>
    </w:p>
    <w:p w:rsidR="00C75488" w:rsidRDefault="009758CE">
      <w:pPr>
        <w:numPr>
          <w:ilvl w:val="0"/>
          <w:numId w:val="8"/>
        </w:numPr>
        <w:tabs>
          <w:tab w:val="left" w:leader="dot" w:pos="9072"/>
        </w:tabs>
        <w:spacing w:after="0" w:line="360" w:lineRule="auto"/>
        <w:jc w:val="both"/>
        <w:rPr>
          <w:rFonts w:ascii="Arial" w:hAnsi="Arial" w:cs="Arial"/>
        </w:rPr>
      </w:pPr>
      <w:r>
        <w:rPr>
          <w:rFonts w:ascii="Arial" w:hAnsi="Arial" w:cs="Arial"/>
        </w:rPr>
        <w:t>Programa de Monitoria;</w:t>
      </w:r>
    </w:p>
    <w:p w:rsidR="00C75488" w:rsidRDefault="009758CE">
      <w:pPr>
        <w:numPr>
          <w:ilvl w:val="0"/>
          <w:numId w:val="8"/>
        </w:numPr>
        <w:tabs>
          <w:tab w:val="left" w:leader="dot" w:pos="9072"/>
        </w:tabs>
        <w:spacing w:after="0" w:line="360" w:lineRule="auto"/>
        <w:jc w:val="both"/>
        <w:rPr>
          <w:rFonts w:ascii="Arial" w:hAnsi="Arial" w:cs="Arial"/>
        </w:rPr>
      </w:pPr>
      <w:r>
        <w:rPr>
          <w:rFonts w:ascii="Arial" w:hAnsi="Arial" w:cs="Arial"/>
        </w:rPr>
        <w:lastRenderedPageBreak/>
        <w:t>Projetos de apoio à participação em eventos;</w:t>
      </w:r>
    </w:p>
    <w:p w:rsidR="00C75488" w:rsidRDefault="009758CE">
      <w:pPr>
        <w:numPr>
          <w:ilvl w:val="0"/>
          <w:numId w:val="8"/>
        </w:numPr>
        <w:tabs>
          <w:tab w:val="left" w:leader="dot" w:pos="9072"/>
        </w:tabs>
        <w:spacing w:after="0" w:line="360" w:lineRule="auto"/>
        <w:jc w:val="both"/>
        <w:rPr>
          <w:rFonts w:ascii="Arial" w:hAnsi="Arial" w:cs="Arial"/>
        </w:rPr>
      </w:pPr>
      <w:r>
        <w:rPr>
          <w:rFonts w:ascii="Arial" w:hAnsi="Arial" w:cs="Arial"/>
        </w:rPr>
        <w:t>Programa Nacional de Alimentação Escolar (PNAE);</w:t>
      </w:r>
    </w:p>
    <w:p w:rsidR="00C75488" w:rsidRDefault="009758CE">
      <w:pPr>
        <w:numPr>
          <w:ilvl w:val="0"/>
          <w:numId w:val="8"/>
        </w:numPr>
        <w:tabs>
          <w:tab w:val="left" w:leader="dot" w:pos="9072"/>
        </w:tabs>
        <w:spacing w:after="0" w:line="360" w:lineRule="auto"/>
        <w:jc w:val="both"/>
        <w:rPr>
          <w:rFonts w:ascii="Arial" w:hAnsi="Arial" w:cs="Arial"/>
        </w:rPr>
      </w:pPr>
      <w:r>
        <w:rPr>
          <w:rFonts w:ascii="Arial" w:hAnsi="Arial" w:cs="Arial"/>
        </w:rPr>
        <w:t>Programa Nacional do Livro Didático (PNLD);</w:t>
      </w:r>
    </w:p>
    <w:p w:rsidR="00C75488" w:rsidRDefault="009758CE">
      <w:pPr>
        <w:numPr>
          <w:ilvl w:val="0"/>
          <w:numId w:val="8"/>
        </w:numPr>
        <w:tabs>
          <w:tab w:val="left" w:leader="dot" w:pos="9072"/>
        </w:tabs>
        <w:spacing w:after="0" w:line="360" w:lineRule="auto"/>
        <w:jc w:val="both"/>
        <w:rPr>
          <w:rFonts w:ascii="Arial" w:hAnsi="Arial" w:cs="Arial"/>
        </w:rPr>
      </w:pPr>
      <w:r>
        <w:rPr>
          <w:rFonts w:ascii="Arial" w:hAnsi="Arial" w:cs="Arial"/>
        </w:rPr>
        <w:t>Programa Nacional Biblioteca na</w:t>
      </w:r>
      <w:r>
        <w:rPr>
          <w:rFonts w:ascii="Arial" w:hAnsi="Arial" w:cs="Arial"/>
        </w:rPr>
        <w:t xml:space="preserve"> Escola (PNBE);</w:t>
      </w:r>
    </w:p>
    <w:p w:rsidR="00C75488" w:rsidRDefault="009758CE">
      <w:pPr>
        <w:numPr>
          <w:ilvl w:val="0"/>
          <w:numId w:val="8"/>
        </w:numPr>
        <w:tabs>
          <w:tab w:val="left" w:leader="dot" w:pos="9072"/>
        </w:tabs>
        <w:spacing w:after="0" w:line="360" w:lineRule="auto"/>
        <w:jc w:val="both"/>
        <w:rPr>
          <w:rFonts w:ascii="Arial" w:hAnsi="Arial" w:cs="Arial"/>
        </w:rPr>
      </w:pPr>
      <w:r>
        <w:rPr>
          <w:rFonts w:ascii="Arial" w:hAnsi="Arial" w:cs="Arial"/>
        </w:rPr>
        <w:t>Programa Institucional de Iniciação à Docência (PIBID);</w:t>
      </w:r>
    </w:p>
    <w:p w:rsidR="00C75488" w:rsidRDefault="009758CE">
      <w:pPr>
        <w:numPr>
          <w:ilvl w:val="0"/>
          <w:numId w:val="8"/>
        </w:numPr>
        <w:tabs>
          <w:tab w:val="left" w:leader="dot" w:pos="9072"/>
        </w:tabs>
        <w:spacing w:after="0" w:line="360" w:lineRule="auto"/>
        <w:jc w:val="both"/>
        <w:rPr>
          <w:rFonts w:ascii="Arial" w:hAnsi="Arial" w:cs="Arial"/>
        </w:rPr>
      </w:pPr>
      <w:r>
        <w:rPr>
          <w:rFonts w:ascii="Arial" w:hAnsi="Arial" w:cs="Arial"/>
        </w:rPr>
        <w:t>Programa Residência Pedagógica;</w:t>
      </w:r>
    </w:p>
    <w:p w:rsidR="00C75488" w:rsidRDefault="009758CE">
      <w:pPr>
        <w:numPr>
          <w:ilvl w:val="0"/>
          <w:numId w:val="8"/>
        </w:numPr>
        <w:tabs>
          <w:tab w:val="left" w:leader="dot" w:pos="9072"/>
        </w:tabs>
        <w:spacing w:after="0" w:line="360" w:lineRule="auto"/>
        <w:jc w:val="both"/>
        <w:rPr>
          <w:rFonts w:ascii="Arial" w:hAnsi="Arial" w:cs="Arial"/>
        </w:rPr>
      </w:pPr>
      <w:r>
        <w:rPr>
          <w:rFonts w:ascii="Arial" w:hAnsi="Arial" w:cs="Arial"/>
        </w:rPr>
        <w:t>Programa Bolsa Permanência;</w:t>
      </w:r>
    </w:p>
    <w:p w:rsidR="00C75488" w:rsidRDefault="009758CE">
      <w:pPr>
        <w:numPr>
          <w:ilvl w:val="0"/>
          <w:numId w:val="8"/>
        </w:numPr>
        <w:tabs>
          <w:tab w:val="left" w:leader="dot" w:pos="9072"/>
        </w:tabs>
        <w:spacing w:after="0" w:line="360" w:lineRule="auto"/>
        <w:jc w:val="both"/>
        <w:rPr>
          <w:rFonts w:ascii="Arial" w:hAnsi="Arial" w:cs="Arial"/>
        </w:rPr>
      </w:pPr>
      <w:r>
        <w:rPr>
          <w:rFonts w:ascii="Arial" w:hAnsi="Arial" w:cs="Arial"/>
        </w:rPr>
        <w:t>Programa de Tutoria Acadêmica.</w:t>
      </w:r>
    </w:p>
    <w:p w:rsidR="00C75488" w:rsidRDefault="00C75488">
      <w:pPr>
        <w:tabs>
          <w:tab w:val="left" w:leader="dot" w:pos="9072"/>
        </w:tabs>
        <w:spacing w:after="0" w:line="360" w:lineRule="auto"/>
        <w:ind w:firstLine="851"/>
        <w:jc w:val="both"/>
        <w:rPr>
          <w:rFonts w:ascii="Arial" w:hAnsi="Arial" w:cs="Arial"/>
        </w:rPr>
      </w:pPr>
    </w:p>
    <w:p w:rsidR="00C75488" w:rsidRDefault="009758CE">
      <w:pPr>
        <w:tabs>
          <w:tab w:val="left" w:leader="dot" w:pos="9072"/>
        </w:tabs>
        <w:spacing w:after="0" w:line="360" w:lineRule="auto"/>
        <w:ind w:firstLine="851"/>
        <w:jc w:val="both"/>
        <w:rPr>
          <w:rFonts w:ascii="Arial" w:hAnsi="Arial" w:cs="Arial"/>
        </w:rPr>
      </w:pPr>
      <w:r>
        <w:rPr>
          <w:rFonts w:ascii="Arial" w:hAnsi="Arial" w:cs="Arial"/>
        </w:rPr>
        <w:t>No âmbito do Curso são adotadas as seguintes iniciativas:</w:t>
      </w:r>
    </w:p>
    <w:p w:rsidR="00C75488" w:rsidRDefault="009758CE">
      <w:pPr>
        <w:numPr>
          <w:ilvl w:val="0"/>
          <w:numId w:val="9"/>
        </w:numPr>
        <w:tabs>
          <w:tab w:val="left" w:leader="dot" w:pos="9072"/>
        </w:tabs>
        <w:spacing w:after="0" w:line="360" w:lineRule="auto"/>
        <w:jc w:val="both"/>
        <w:rPr>
          <w:rFonts w:ascii="Arial" w:hAnsi="Arial" w:cs="Arial"/>
        </w:rPr>
      </w:pPr>
      <w:r>
        <w:rPr>
          <w:rFonts w:ascii="Arial" w:hAnsi="Arial" w:cs="Arial"/>
        </w:rPr>
        <w:t>Grupos de estudo</w:t>
      </w:r>
      <w:r>
        <w:rPr>
          <w:rFonts w:ascii="Arial" w:hAnsi="Arial" w:cs="Arial"/>
        </w:rPr>
        <w:t>;</w:t>
      </w:r>
    </w:p>
    <w:p w:rsidR="00C75488" w:rsidRDefault="009758CE">
      <w:pPr>
        <w:numPr>
          <w:ilvl w:val="0"/>
          <w:numId w:val="9"/>
        </w:numPr>
        <w:tabs>
          <w:tab w:val="left" w:leader="dot" w:pos="9072"/>
        </w:tabs>
        <w:spacing w:after="0" w:line="360" w:lineRule="auto"/>
        <w:jc w:val="both"/>
        <w:rPr>
          <w:rFonts w:ascii="Arial" w:hAnsi="Arial" w:cs="Arial"/>
        </w:rPr>
      </w:pPr>
      <w:r>
        <w:rPr>
          <w:rFonts w:ascii="Arial" w:hAnsi="Arial" w:cs="Arial"/>
        </w:rPr>
        <w:t xml:space="preserve">Oficinas </w:t>
      </w:r>
      <w:r>
        <w:rPr>
          <w:rFonts w:ascii="Arial" w:hAnsi="Arial" w:cs="Arial"/>
        </w:rPr>
        <w:t>especiais para complementação de estudos; (...)</w:t>
      </w:r>
    </w:p>
    <w:p w:rsidR="00C75488" w:rsidRDefault="00C75488">
      <w:pPr>
        <w:tabs>
          <w:tab w:val="left" w:leader="dot" w:pos="9072"/>
        </w:tabs>
        <w:spacing w:after="0" w:line="360" w:lineRule="auto"/>
        <w:ind w:firstLine="851"/>
        <w:jc w:val="both"/>
        <w:rPr>
          <w:rFonts w:ascii="Arial" w:hAnsi="Arial" w:cs="Arial"/>
        </w:rPr>
      </w:pPr>
    </w:p>
    <w:p w:rsidR="00C75488" w:rsidRDefault="009758CE">
      <w:pPr>
        <w:keepNext/>
        <w:keepLines/>
        <w:spacing w:before="40" w:after="0"/>
        <w:outlineLvl w:val="1"/>
        <w:rPr>
          <w:rFonts w:ascii="Arial" w:eastAsiaTheme="majorEastAsia" w:hAnsi="Arial" w:cs="Arial"/>
          <w:b/>
          <w:szCs w:val="26"/>
        </w:rPr>
      </w:pPr>
      <w:bookmarkStart w:id="90" w:name="_Toc418867531"/>
      <w:bookmarkStart w:id="91" w:name="_Toc456692198"/>
      <w:bookmarkStart w:id="92" w:name="_Toc419303112"/>
      <w:bookmarkStart w:id="93" w:name="_Toc418866331"/>
      <w:r>
        <w:rPr>
          <w:rFonts w:ascii="Arial" w:eastAsiaTheme="majorEastAsia" w:hAnsi="Arial" w:cs="Arial"/>
          <w:b/>
          <w:szCs w:val="26"/>
        </w:rPr>
        <w:t>9.15 - Formas de implementação das políticas de ensino, pesquisa e extensão</w:t>
      </w:r>
      <w:bookmarkEnd w:id="90"/>
      <w:bookmarkEnd w:id="91"/>
      <w:bookmarkEnd w:id="92"/>
      <w:bookmarkEnd w:id="93"/>
    </w:p>
    <w:p w:rsidR="00C75488" w:rsidRDefault="00C75488">
      <w:pPr>
        <w:keepNext/>
        <w:keepLines/>
        <w:spacing w:before="40" w:after="0"/>
        <w:outlineLvl w:val="1"/>
        <w:rPr>
          <w:rFonts w:ascii="Arial" w:eastAsiaTheme="majorEastAsia" w:hAnsi="Arial" w:cs="Arial"/>
          <w:b/>
          <w:szCs w:val="26"/>
        </w:rPr>
      </w:pP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O Plano de Desenvolvimento Institucional (PDI) prevê como política de ensino que nos cursos a distância ou semipresenciais ofereci</w:t>
      </w:r>
      <w:r>
        <w:rPr>
          <w:rFonts w:ascii="Arial" w:hAnsi="Arial" w:cs="Arial"/>
          <w:sz w:val="24"/>
          <w:szCs w:val="24"/>
        </w:rPr>
        <w:t xml:space="preserve">dos pelo IFSul serão considerados como princípio a utilização de uma metodologia de ensino que privilegie a construção dos conhecimentos como princípio educativo; a flexibilidade, quanto ao respeito ao ritmo e condições do estudante para aprender o que se </w:t>
      </w:r>
      <w:r>
        <w:rPr>
          <w:rFonts w:ascii="Arial" w:hAnsi="Arial" w:cs="Arial"/>
          <w:sz w:val="24"/>
          <w:szCs w:val="24"/>
        </w:rPr>
        <w:t xml:space="preserve">exigirá dele; a autonomia dos estudantes e o autogerenciamento da aprendizagem; a interação como ação compartilhada em que existem trocas, capazes de contribuir para evitar o isolamento e manter o processo motivador da aprendizagem; a contextualização que </w:t>
      </w:r>
      <w:r>
        <w:rPr>
          <w:rFonts w:ascii="Arial" w:hAnsi="Arial" w:cs="Arial"/>
          <w:sz w:val="24"/>
          <w:szCs w:val="24"/>
        </w:rPr>
        <w:t xml:space="preserve">é um recurso para tirar o estudante da condição de expectador passivo; articulação entre teoria e prática no percurso curricular; o planejamento, considerando as necessidades de aprendizagem e o perfil cultural dos estudantes; o acompanhamento do processo </w:t>
      </w:r>
      <w:r>
        <w:rPr>
          <w:rFonts w:ascii="Arial" w:hAnsi="Arial" w:cs="Arial"/>
          <w:sz w:val="24"/>
          <w:szCs w:val="24"/>
        </w:rPr>
        <w:t>de aprendizagem por professores especialistas, tutores a distância (professores mediadores a distância) e orientadores acadêmicos (tutores presenciais/professores mediadores presenciais), assessorados por pedagogos; a motivação do estudante para com o obje</w:t>
      </w:r>
      <w:r>
        <w:rPr>
          <w:rFonts w:ascii="Arial" w:hAnsi="Arial" w:cs="Arial"/>
          <w:sz w:val="24"/>
          <w:szCs w:val="24"/>
        </w:rPr>
        <w:t>to da sua profissão; uma base sólida para a compreensão de conceitos fundamentais voltados à área de atuação; o uso e difusão de novas tecnologias.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O processo formativo em formato EaD será produzido, executado e avaliado sob responsabilidade do IFSul, com </w:t>
      </w:r>
      <w:r>
        <w:rPr>
          <w:rFonts w:ascii="Arial" w:hAnsi="Arial" w:cs="Arial"/>
          <w:sz w:val="24"/>
          <w:szCs w:val="24"/>
        </w:rPr>
        <w:t>acompanhamento presencial e não presencial. Os momentos presenciais metodologicamente são realizados no polo de apoio presencial com a mediação de um tutor presencial ou professor mediador presencial. Os polos deverão garantir espaços equipados de forma qu</w:t>
      </w:r>
      <w:r>
        <w:rPr>
          <w:rFonts w:ascii="Arial" w:hAnsi="Arial" w:cs="Arial"/>
          <w:sz w:val="24"/>
          <w:szCs w:val="24"/>
        </w:rPr>
        <w:t>e permitam a interação, constante reflexão, atividades práticas, debates, avaliação dos conteúdos e o encaminhamento aos estudos independentes</w:t>
      </w:r>
    </w:p>
    <w:p w:rsidR="00C75488" w:rsidRDefault="009758CE">
      <w:pPr>
        <w:spacing w:line="360" w:lineRule="auto"/>
        <w:ind w:right="-142" w:firstLine="708"/>
        <w:jc w:val="both"/>
        <w:rPr>
          <w:rFonts w:ascii="Arial" w:hAnsi="Arial" w:cs="Arial"/>
          <w:sz w:val="24"/>
          <w:szCs w:val="24"/>
          <w:highlight w:val="yellow"/>
        </w:rPr>
      </w:pPr>
      <w:r>
        <w:rPr>
          <w:rFonts w:ascii="Arial" w:hAnsi="Arial" w:cs="Arial"/>
          <w:sz w:val="24"/>
          <w:szCs w:val="24"/>
        </w:rPr>
        <w:lastRenderedPageBreak/>
        <w:t>Os encontros presenciais (como aulas presenciais, provas e outras atividades) ocorrem no polos de apoio, já os mo</w:t>
      </w:r>
      <w:r>
        <w:rPr>
          <w:rFonts w:ascii="Arial" w:hAnsi="Arial" w:cs="Arial"/>
          <w:sz w:val="24"/>
          <w:szCs w:val="24"/>
        </w:rPr>
        <w:t>mentos não presenciais, ocorrem por meio do autoestudo através da Internet e do Ambiente Virtual de Aprendizagem (AVA), mais especificamente o Moodle (Modular Object-Oriented Dynamic Learning Environment). A escolha desse AVA se deu pelo fato dessa ferrame</w:t>
      </w:r>
      <w:r>
        <w:rPr>
          <w:rFonts w:ascii="Arial" w:hAnsi="Arial" w:cs="Arial"/>
          <w:sz w:val="24"/>
          <w:szCs w:val="24"/>
        </w:rPr>
        <w:t>nta possuir uma gama de recursos educacionais de comunicação síncrona e assíncrona, como por exemplo, avaliações e atividades de estudo, baseada na construção social do conhecimento.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Além disso, o IFSul vem investindo na produção de diversos materiais base</w:t>
      </w:r>
      <w:r>
        <w:rPr>
          <w:rFonts w:ascii="Arial" w:hAnsi="Arial" w:cs="Arial"/>
          <w:sz w:val="24"/>
          <w:szCs w:val="24"/>
        </w:rPr>
        <w:t>ado em videoaulas e animações, e se aproximando dos discentes através de plataformas de webconferências.  Todo o material didático disponibilizado no Moodle, sendo eles apostilas, videoaulas, atividades, produzidos para o desenvolvimento de cada um dos con</w:t>
      </w:r>
      <w:r>
        <w:rPr>
          <w:rFonts w:ascii="Arial" w:hAnsi="Arial" w:cs="Arial"/>
          <w:sz w:val="24"/>
          <w:szCs w:val="24"/>
        </w:rPr>
        <w:t>teúdos propostos, buscará estimular o estudo e a produção individual de cada estudante, não só na realização das atividades propostas, mas também na experimentação do conteúdo explanado.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Esses materiais são produzidos com apoio do corpo docente que ministr</w:t>
      </w:r>
      <w:r>
        <w:rPr>
          <w:rFonts w:ascii="Arial" w:hAnsi="Arial" w:cs="Arial"/>
          <w:sz w:val="24"/>
          <w:szCs w:val="24"/>
        </w:rPr>
        <w:t>a as disciplinas com suporte da Coordenação de Produção de Tecnologias Educacionais (CPTE), do Departamento de Educação a Distância e Novas Tecnologias (DETE) da Pró-reitoria de Ensino. Na CPTE, os professores contam com o apoio de designers educacionais e</w:t>
      </w:r>
      <w:r>
        <w:rPr>
          <w:rFonts w:ascii="Arial" w:hAnsi="Arial" w:cs="Arial"/>
          <w:sz w:val="24"/>
          <w:szCs w:val="24"/>
        </w:rPr>
        <w:t xml:space="preserve"> da equipe multidisciplinar.</w:t>
      </w:r>
    </w:p>
    <w:p w:rsidR="00C75488" w:rsidRDefault="009758CE">
      <w:pPr>
        <w:spacing w:line="360" w:lineRule="auto"/>
        <w:ind w:right="-142" w:firstLine="708"/>
        <w:jc w:val="both"/>
        <w:rPr>
          <w:rFonts w:ascii="Arial" w:hAnsi="Arial" w:cs="Arial"/>
          <w:sz w:val="24"/>
          <w:szCs w:val="24"/>
          <w:highlight w:val="yellow"/>
        </w:rPr>
      </w:pPr>
      <w:r>
        <w:rPr>
          <w:rFonts w:ascii="Arial" w:hAnsi="Arial" w:cs="Arial"/>
          <w:sz w:val="24"/>
          <w:szCs w:val="24"/>
        </w:rPr>
        <w:t>Durante todo esse processo mediado por tecnologia, os estudantes estão sempre apoiados pelo tutor ou professor mediador a distância e presencial.</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Além disso, as atualizações bem como manutenções dos Ambientes Virtuais de Aprend</w:t>
      </w:r>
      <w:r>
        <w:rPr>
          <w:rFonts w:ascii="Arial" w:hAnsi="Arial" w:cs="Arial"/>
          <w:sz w:val="24"/>
          <w:szCs w:val="24"/>
        </w:rPr>
        <w:t>izagem ficam a cargo do Departamento de Educação a Distância e Novas Tecnologias da Reitoria em conjunto com a CPTE e o Departamento de TI do IFSul.</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Ainda, com vistas a contribuir para que o estudante possa, individual e coletivamente, formular questões de</w:t>
      </w:r>
      <w:r>
        <w:rPr>
          <w:rFonts w:ascii="Arial" w:hAnsi="Arial" w:cs="Arial"/>
          <w:sz w:val="24"/>
          <w:szCs w:val="24"/>
        </w:rPr>
        <w:t xml:space="preserve"> investigação e buscar respostas em um processo autônomo de (re)construção do conhecimento, este projeto assume a pesquisa e a extensão como princípios pedagógicos, instigando o estudante no sentido da curiosidade em direção à compreensão do mundo que o ce</w:t>
      </w:r>
      <w:r>
        <w:rPr>
          <w:rFonts w:ascii="Arial" w:hAnsi="Arial" w:cs="Arial"/>
          <w:sz w:val="24"/>
          <w:szCs w:val="24"/>
        </w:rPr>
        <w:t>rca, priorizando: a responsabilidade e comprometimento com o saber fazer; a proposição de situações desafiadoras e instigadoras à exploração de diferentes possibilidades; a pró-atividade, estimulada pelo empreendimento de atividades individuais e em grupo.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Desde o entendimento da pertinência e da necessidade de associar-se a pesquisa e à extensão ao desenvolvimento de projetos contextualizados e interdisciplinares, pretende-se nas diferentes situações de aprendizagem, potencializar investigações e projetos </w:t>
      </w:r>
      <w:r>
        <w:rPr>
          <w:rFonts w:ascii="Arial" w:hAnsi="Arial" w:cs="Arial"/>
          <w:sz w:val="24"/>
          <w:szCs w:val="24"/>
        </w:rPr>
        <w:t>de ação que concorram para a melhoria da coletividade e do bem comum.</w:t>
      </w:r>
    </w:p>
    <w:p w:rsidR="00C75488" w:rsidRDefault="00C75488">
      <w:pPr>
        <w:spacing w:line="360" w:lineRule="auto"/>
        <w:ind w:right="-142" w:firstLine="708"/>
        <w:jc w:val="both"/>
        <w:rPr>
          <w:rFonts w:ascii="Arial" w:hAnsi="Arial" w:cs="Arial"/>
          <w:sz w:val="24"/>
          <w:szCs w:val="24"/>
        </w:rPr>
      </w:pPr>
    </w:p>
    <w:p w:rsidR="00C75488" w:rsidRDefault="009758CE">
      <w:pPr>
        <w:keepNext/>
        <w:keepLines/>
        <w:spacing w:before="240" w:after="0"/>
        <w:outlineLvl w:val="0"/>
        <w:rPr>
          <w:rFonts w:ascii="Arial" w:eastAsiaTheme="majorEastAsia" w:hAnsi="Arial" w:cs="Arial"/>
          <w:b/>
          <w:sz w:val="24"/>
          <w:szCs w:val="32"/>
        </w:rPr>
      </w:pPr>
      <w:bookmarkStart w:id="94" w:name="_Toc418867532"/>
      <w:bookmarkStart w:id="95" w:name="_Toc419303113"/>
      <w:bookmarkStart w:id="96" w:name="_Toc456692199"/>
      <w:bookmarkStart w:id="97" w:name="_Toc456257382"/>
      <w:bookmarkStart w:id="98" w:name="_Toc418866332"/>
      <w:r>
        <w:rPr>
          <w:rFonts w:ascii="Arial" w:eastAsiaTheme="majorEastAsia" w:hAnsi="Arial" w:cs="Arial"/>
          <w:b/>
          <w:sz w:val="24"/>
          <w:szCs w:val="32"/>
        </w:rPr>
        <w:t>10 - CRITÉRIOS PARA VALIDAÇÃO DE CONHECIMENTOS E EXPERIÊNCIAS PROFISSIONAIS ANTERIORES</w:t>
      </w:r>
      <w:bookmarkEnd w:id="94"/>
      <w:bookmarkEnd w:id="95"/>
      <w:bookmarkEnd w:id="96"/>
      <w:bookmarkEnd w:id="97"/>
      <w:bookmarkEnd w:id="98"/>
    </w:p>
    <w:p w:rsidR="00C75488" w:rsidRDefault="00C75488">
      <w:pPr>
        <w:tabs>
          <w:tab w:val="left" w:leader="dot" w:pos="9072"/>
        </w:tabs>
        <w:spacing w:after="0" w:line="360" w:lineRule="auto"/>
        <w:ind w:firstLine="851"/>
        <w:jc w:val="both"/>
        <w:rPr>
          <w:rFonts w:ascii="Arial" w:hAnsi="Arial" w:cs="Arial"/>
        </w:rPr>
      </w:pPr>
    </w:p>
    <w:p w:rsidR="00C75488" w:rsidRDefault="009758CE">
      <w:pPr>
        <w:spacing w:line="360" w:lineRule="auto"/>
        <w:ind w:right="-142" w:firstLine="708"/>
        <w:jc w:val="both"/>
        <w:rPr>
          <w:rFonts w:ascii="Arial" w:hAnsi="Arial" w:cs="Arial"/>
          <w:strike/>
          <w:sz w:val="24"/>
          <w:szCs w:val="24"/>
        </w:rPr>
      </w:pPr>
      <w:r>
        <w:rPr>
          <w:rFonts w:ascii="Arial" w:hAnsi="Arial" w:cs="Arial"/>
          <w:sz w:val="24"/>
          <w:szCs w:val="24"/>
        </w:rPr>
        <w:t xml:space="preserve">Conforme Resolução CNE/CP2, de 19 de fevereiro de 2002, o aluno que esteja em exercício de </w:t>
      </w:r>
      <w:r>
        <w:rPr>
          <w:rFonts w:ascii="Arial" w:hAnsi="Arial" w:cs="Arial"/>
          <w:sz w:val="24"/>
          <w:szCs w:val="24"/>
        </w:rPr>
        <w:t>atividade docente regular na educação básica deve comprová-la à Coordenação do Curso. Uma vez deferida a solicitação pela Coordenação de Curso, o aluno poderá ter redução de até 150 horas mediante avaliação do colegiado no que se refere à especificidade do</w:t>
      </w:r>
      <w:r>
        <w:rPr>
          <w:rFonts w:ascii="Arial" w:hAnsi="Arial" w:cs="Arial"/>
          <w:sz w:val="24"/>
          <w:szCs w:val="24"/>
        </w:rPr>
        <w:t xml:space="preserve"> nível e modalidade de sua experiência docente comprovada.</w:t>
      </w:r>
    </w:p>
    <w:p w:rsidR="00C75488" w:rsidRDefault="00C75488">
      <w:pPr>
        <w:tabs>
          <w:tab w:val="left" w:leader="dot" w:pos="9072"/>
        </w:tabs>
        <w:spacing w:after="0" w:line="360" w:lineRule="auto"/>
        <w:ind w:firstLine="851"/>
        <w:jc w:val="both"/>
        <w:rPr>
          <w:rFonts w:ascii="Arial" w:hAnsi="Arial" w:cs="Arial"/>
        </w:rPr>
      </w:pPr>
    </w:p>
    <w:p w:rsidR="00C75488" w:rsidRDefault="009758CE">
      <w:pPr>
        <w:keepNext/>
        <w:keepLines/>
        <w:spacing w:before="240" w:after="0"/>
        <w:outlineLvl w:val="0"/>
        <w:rPr>
          <w:rFonts w:ascii="Arial" w:eastAsiaTheme="majorEastAsia" w:hAnsi="Arial" w:cs="Arial"/>
          <w:b/>
          <w:sz w:val="24"/>
          <w:szCs w:val="32"/>
        </w:rPr>
      </w:pPr>
      <w:bookmarkStart w:id="99" w:name="_Toc418866333"/>
      <w:bookmarkStart w:id="100" w:name="_Toc456257383"/>
      <w:bookmarkStart w:id="101" w:name="_Toc456692200"/>
      <w:bookmarkStart w:id="102" w:name="_Toc418867533"/>
      <w:bookmarkStart w:id="103" w:name="_Toc419303114"/>
      <w:r>
        <w:rPr>
          <w:rFonts w:ascii="Arial" w:eastAsiaTheme="majorEastAsia" w:hAnsi="Arial" w:cs="Arial"/>
          <w:b/>
          <w:sz w:val="24"/>
          <w:szCs w:val="32"/>
        </w:rPr>
        <w:t>11 – PRINCÍPIOS E PROCEDIMENTOS DE AVALIAÇÃO</w:t>
      </w:r>
      <w:bookmarkEnd w:id="99"/>
      <w:bookmarkEnd w:id="100"/>
      <w:bookmarkEnd w:id="101"/>
      <w:bookmarkEnd w:id="102"/>
      <w:bookmarkEnd w:id="103"/>
      <w:r>
        <w:rPr>
          <w:rFonts w:ascii="Arial" w:eastAsiaTheme="majorEastAsia" w:hAnsi="Arial" w:cs="Arial"/>
          <w:b/>
          <w:sz w:val="24"/>
          <w:szCs w:val="32"/>
        </w:rPr>
        <w:t xml:space="preserve"> </w:t>
      </w:r>
    </w:p>
    <w:p w:rsidR="00C75488" w:rsidRDefault="00C75488">
      <w:pPr>
        <w:tabs>
          <w:tab w:val="left" w:leader="dot" w:pos="9072"/>
        </w:tabs>
        <w:spacing w:after="0" w:line="360" w:lineRule="auto"/>
        <w:ind w:firstLine="851"/>
        <w:jc w:val="both"/>
        <w:rPr>
          <w:rFonts w:ascii="Arial" w:hAnsi="Arial" w:cs="Arial"/>
        </w:rPr>
      </w:pPr>
      <w:bookmarkStart w:id="104" w:name="_Toc418867534"/>
      <w:bookmarkStart w:id="105" w:name="_Toc418866334"/>
      <w:bookmarkStart w:id="106" w:name="_Toc419303115"/>
    </w:p>
    <w:p w:rsidR="00C75488" w:rsidRDefault="009758CE">
      <w:pPr>
        <w:keepNext/>
        <w:keepLines/>
        <w:spacing w:before="40" w:after="0"/>
        <w:outlineLvl w:val="1"/>
        <w:rPr>
          <w:rFonts w:ascii="Arial" w:eastAsiaTheme="majorEastAsia" w:hAnsi="Arial" w:cs="Arial"/>
          <w:b/>
          <w:szCs w:val="26"/>
        </w:rPr>
      </w:pPr>
      <w:bookmarkStart w:id="107" w:name="_Toc456692201"/>
      <w:r>
        <w:rPr>
          <w:rFonts w:ascii="Arial" w:eastAsiaTheme="majorEastAsia" w:hAnsi="Arial" w:cs="Arial"/>
          <w:b/>
          <w:szCs w:val="26"/>
        </w:rPr>
        <w:t>11.1 - Avaliação da aprendizagem dos estudantes</w:t>
      </w:r>
      <w:bookmarkEnd w:id="104"/>
      <w:bookmarkEnd w:id="105"/>
      <w:bookmarkEnd w:id="106"/>
      <w:bookmarkEnd w:id="107"/>
    </w:p>
    <w:p w:rsidR="00C75488" w:rsidRDefault="00C75488">
      <w:pPr>
        <w:tabs>
          <w:tab w:val="left" w:leader="dot" w:pos="9072"/>
        </w:tabs>
        <w:spacing w:after="0" w:line="360" w:lineRule="auto"/>
        <w:ind w:firstLine="851"/>
        <w:jc w:val="both"/>
        <w:rPr>
          <w:rFonts w:ascii="Arial" w:hAnsi="Arial" w:cs="Arial"/>
        </w:rPr>
      </w:pP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A avaliação no IFSul é compreendida como processo, numa perspectiva libertadora, tendo como </w:t>
      </w:r>
      <w:r>
        <w:rPr>
          <w:rFonts w:ascii="Arial" w:hAnsi="Arial" w:cs="Arial"/>
          <w:sz w:val="24"/>
          <w:szCs w:val="24"/>
        </w:rPr>
        <w:t>finalidade promover o desenvolvimento do educando e favorecer a aprendizagem. Em sua função formativa, a avaliação transforma-se em exercício crítico de reflexão e de pesquisa em sala de aula, propiciando a análise e compreensão das estratégias de aprendiz</w:t>
      </w:r>
      <w:r>
        <w:rPr>
          <w:rFonts w:ascii="Arial" w:hAnsi="Arial" w:cs="Arial"/>
          <w:sz w:val="24"/>
          <w:szCs w:val="24"/>
        </w:rPr>
        <w:t>agem dos estudantes, na busca de tomada de decisões pedagógicas favoráveis à continuidade do processo. A avaliação, sendo dinâmica e continuada, não deve limitar-se à etapa final de uma determinada prática. Deve, sim, pautar-se pela observação, pelo desenv</w:t>
      </w:r>
      <w:r>
        <w:rPr>
          <w:rFonts w:ascii="Arial" w:hAnsi="Arial" w:cs="Arial"/>
          <w:sz w:val="24"/>
          <w:szCs w:val="24"/>
        </w:rPr>
        <w:t>olvimento e pela valorização de todas as etapas de aprendizagem, estimulando o progresso do educando em sua trajetória educativa.</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A intenção da avaliação é de intervir no processo de ensino e de aprendizagem, com o fim de localizar necessidades dos educand</w:t>
      </w:r>
      <w:r>
        <w:rPr>
          <w:rFonts w:ascii="Arial" w:hAnsi="Arial" w:cs="Arial"/>
          <w:sz w:val="24"/>
          <w:szCs w:val="24"/>
        </w:rPr>
        <w:t>os e comprometer-se com a sua superação, pretendendo ao diagnóstico de potencialidades e limites educativos e à ampliação dos conhecimentos e habilidades dos estudantes.</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No âmbito deste curso a avaliação do desempenho será feita com a utilização de diverso</w:t>
      </w:r>
      <w:r>
        <w:rPr>
          <w:rFonts w:ascii="Arial" w:hAnsi="Arial" w:cs="Arial"/>
          <w:sz w:val="24"/>
          <w:szCs w:val="24"/>
        </w:rPr>
        <w:t>s instrumentos, que possibilitem síntese dos conhecimentos trabalhados. Somente após a realização e participação nessas avaliações é que é feita a valoração final do desempenho do aluno, traduzida em nota final (</w:t>
      </w:r>
      <w:r>
        <w:rPr>
          <w:rFonts w:ascii="Arial" w:hAnsi="Arial" w:cs="Arial"/>
          <w:sz w:val="24"/>
          <w:szCs w:val="24"/>
        </w:rPr>
        <w:t>0,0 a 10,0</w:t>
      </w:r>
      <w:r>
        <w:rPr>
          <w:rFonts w:ascii="Arial" w:hAnsi="Arial" w:cs="Arial"/>
          <w:sz w:val="24"/>
          <w:szCs w:val="24"/>
        </w:rPr>
        <w:t>) em cada disciplina.</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A sistematiz</w:t>
      </w:r>
      <w:r>
        <w:rPr>
          <w:rFonts w:ascii="Arial" w:hAnsi="Arial" w:cs="Arial"/>
          <w:sz w:val="24"/>
          <w:szCs w:val="24"/>
        </w:rPr>
        <w:t xml:space="preserve">ação do processo avaliativo consta na Organização Didática do IFSul e </w:t>
      </w:r>
      <w:r>
        <w:rPr>
          <w:rFonts w:ascii="Arial" w:hAnsi="Arial" w:cs="Arial"/>
          <w:sz w:val="24"/>
          <w:szCs w:val="24"/>
        </w:rPr>
        <w:t xml:space="preserve">do curso e </w:t>
      </w:r>
      <w:r>
        <w:rPr>
          <w:rFonts w:ascii="Arial" w:hAnsi="Arial" w:cs="Arial"/>
          <w:sz w:val="24"/>
          <w:szCs w:val="24"/>
        </w:rPr>
        <w:t>fundamenta-se nos princípios anunciados do Projeto Pedagógico Institucional (PPI).</w:t>
      </w:r>
    </w:p>
    <w:p w:rsidR="00C75488" w:rsidRDefault="00C75488">
      <w:pPr>
        <w:spacing w:line="360" w:lineRule="auto"/>
        <w:ind w:right="-142" w:firstLine="708"/>
        <w:jc w:val="both"/>
        <w:rPr>
          <w:rFonts w:ascii="Arial" w:hAnsi="Arial" w:cs="Arial"/>
          <w:sz w:val="24"/>
          <w:szCs w:val="24"/>
        </w:rPr>
      </w:pPr>
    </w:p>
    <w:p w:rsidR="00C75488" w:rsidRDefault="009758CE">
      <w:pPr>
        <w:spacing w:line="360" w:lineRule="auto"/>
        <w:ind w:right="-142" w:firstLine="708"/>
        <w:jc w:val="both"/>
        <w:rPr>
          <w:rFonts w:ascii="Arial" w:hAnsi="Arial" w:cs="Arial"/>
          <w:sz w:val="24"/>
          <w:szCs w:val="24"/>
        </w:rPr>
      </w:pPr>
      <w:r>
        <w:rPr>
          <w:rFonts w:ascii="Arial" w:hAnsi="Arial" w:cs="Arial"/>
          <w:b/>
          <w:sz w:val="24"/>
          <w:szCs w:val="24"/>
        </w:rPr>
        <w:lastRenderedPageBreak/>
        <w:t>11</w:t>
      </w:r>
      <w:r>
        <w:rPr>
          <w:rFonts w:ascii="Arial" w:hAnsi="Arial" w:cs="Arial"/>
          <w:sz w:val="24"/>
          <w:szCs w:val="24"/>
        </w:rPr>
        <w:t>.</w:t>
      </w:r>
      <w:r>
        <w:rPr>
          <w:rFonts w:ascii="Arial" w:hAnsi="Arial" w:cs="Arial"/>
          <w:b/>
          <w:sz w:val="24"/>
          <w:szCs w:val="24"/>
        </w:rPr>
        <w:t>2</w:t>
      </w:r>
      <w:r>
        <w:rPr>
          <w:rFonts w:ascii="Arial" w:hAnsi="Arial" w:cs="Arial"/>
          <w:b/>
          <w:sz w:val="24"/>
          <w:szCs w:val="24"/>
        </w:rPr>
        <w:tab/>
        <w:t>Procedimentos de avaliação do Projeto Pedagógico de Curso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A avaliação do Projeto Pedag</w:t>
      </w:r>
      <w:r>
        <w:rPr>
          <w:rFonts w:ascii="Arial" w:hAnsi="Arial" w:cs="Arial"/>
          <w:sz w:val="24"/>
          <w:szCs w:val="24"/>
        </w:rPr>
        <w:t>ógico de Curso é realizada de forma processual, promovida e concretizada no decorrer das decisões e ações curriculares. É caracterizada pelo acompanhamento continuado e permanente do processo curricular, identificando aspectos significativos, impulsionador</w:t>
      </w:r>
      <w:r>
        <w:rPr>
          <w:rFonts w:ascii="Arial" w:hAnsi="Arial" w:cs="Arial"/>
          <w:sz w:val="24"/>
          <w:szCs w:val="24"/>
        </w:rPr>
        <w:t>es e restritivos que merecem aperfeiçoamento, no processo educativo do Curso.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O processo de avaliação do Curso é sistematicamente desenvolvido pelo Núcleo Docente Estruturante (NDE), em articulação com o Colegiado de Curso, sob a coordenação geral do Coord</w:t>
      </w:r>
      <w:r>
        <w:rPr>
          <w:rFonts w:ascii="Arial" w:hAnsi="Arial" w:cs="Arial"/>
          <w:sz w:val="24"/>
          <w:szCs w:val="24"/>
        </w:rPr>
        <w:t>enador Pedagógico de Curso, conforme demanda avaliativa emergente.</w:t>
      </w:r>
    </w:p>
    <w:p w:rsidR="00C75488" w:rsidRDefault="00C75488">
      <w:pPr>
        <w:tabs>
          <w:tab w:val="left" w:leader="dot" w:pos="9072"/>
        </w:tabs>
        <w:spacing w:after="0" w:line="360" w:lineRule="auto"/>
        <w:ind w:firstLine="851"/>
        <w:jc w:val="both"/>
        <w:rPr>
          <w:rFonts w:ascii="Arial" w:hAnsi="Arial" w:cs="Arial"/>
        </w:rPr>
      </w:pPr>
    </w:p>
    <w:p w:rsidR="00C75488" w:rsidRDefault="00C75488">
      <w:pPr>
        <w:tabs>
          <w:tab w:val="left" w:leader="dot" w:pos="9072"/>
        </w:tabs>
        <w:spacing w:after="0" w:line="360" w:lineRule="auto"/>
        <w:ind w:firstLine="851"/>
        <w:jc w:val="both"/>
        <w:rPr>
          <w:rFonts w:ascii="Arial" w:hAnsi="Arial" w:cs="Arial"/>
        </w:rPr>
      </w:pPr>
    </w:p>
    <w:p w:rsidR="00C75488" w:rsidRDefault="009758CE">
      <w:pPr>
        <w:keepNext/>
        <w:keepLines/>
        <w:spacing w:before="240" w:after="0"/>
        <w:outlineLvl w:val="0"/>
        <w:rPr>
          <w:rFonts w:ascii="Arial" w:eastAsiaTheme="majorEastAsia" w:hAnsi="Arial" w:cs="Arial"/>
          <w:b/>
          <w:sz w:val="24"/>
          <w:szCs w:val="32"/>
        </w:rPr>
      </w:pPr>
      <w:bookmarkStart w:id="108" w:name="_Toc419303117"/>
      <w:bookmarkStart w:id="109" w:name="_Toc456257384"/>
      <w:bookmarkStart w:id="110" w:name="_Toc418866336"/>
      <w:bookmarkStart w:id="111" w:name="_Toc456692203"/>
      <w:bookmarkStart w:id="112" w:name="_Toc418867536"/>
      <w:r>
        <w:rPr>
          <w:rFonts w:ascii="Arial" w:eastAsiaTheme="majorEastAsia" w:hAnsi="Arial" w:cs="Arial"/>
          <w:b/>
          <w:sz w:val="24"/>
          <w:szCs w:val="32"/>
        </w:rPr>
        <w:t>12 – FUNCIONAMENTO DAS INSTÂNCIAS DE DELIBERAÇÃO E DISCUSSÃO</w:t>
      </w:r>
      <w:bookmarkEnd w:id="108"/>
      <w:bookmarkEnd w:id="109"/>
      <w:bookmarkEnd w:id="110"/>
      <w:bookmarkEnd w:id="111"/>
      <w:bookmarkEnd w:id="112"/>
      <w:r>
        <w:rPr>
          <w:rFonts w:ascii="Arial" w:eastAsiaTheme="majorEastAsia" w:hAnsi="Arial" w:cs="Arial"/>
          <w:b/>
          <w:sz w:val="24"/>
          <w:szCs w:val="32"/>
        </w:rPr>
        <w:t xml:space="preserve"> </w:t>
      </w:r>
    </w:p>
    <w:p w:rsidR="00C75488" w:rsidRDefault="00C75488">
      <w:pPr>
        <w:keepNext/>
        <w:keepLines/>
        <w:spacing w:before="240" w:after="0"/>
        <w:outlineLvl w:val="0"/>
        <w:rPr>
          <w:rFonts w:ascii="Arial" w:eastAsiaTheme="majorEastAsia" w:hAnsi="Arial" w:cs="Arial"/>
          <w:b/>
          <w:sz w:val="24"/>
          <w:szCs w:val="32"/>
        </w:rPr>
      </w:pP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De acordo com o Estatuto, o Regimento Geral e a Organização Didática do IFSul as discussões e deliberações referentes à cons</w:t>
      </w:r>
      <w:r>
        <w:rPr>
          <w:rFonts w:ascii="Arial" w:hAnsi="Arial" w:cs="Arial"/>
          <w:sz w:val="24"/>
          <w:szCs w:val="24"/>
        </w:rPr>
        <w:t>olidação e/ou redimensionamento dos princípios e ações curriculares previstas no Projeto Pedagógico de Curso (PPC), em conformidade com o Projeto Pedagógico Institucional (PDI), são desencadeadas nos diferentes fóruns institucionalmente constituídos para e</w:t>
      </w:r>
      <w:r>
        <w:rPr>
          <w:rFonts w:ascii="Arial" w:hAnsi="Arial" w:cs="Arial"/>
          <w:sz w:val="24"/>
          <w:szCs w:val="24"/>
        </w:rPr>
        <w:t>ssa finalidade:</w:t>
      </w:r>
    </w:p>
    <w:p w:rsidR="00C75488" w:rsidRDefault="00C75488">
      <w:pPr>
        <w:spacing w:line="360" w:lineRule="auto"/>
        <w:ind w:right="-142" w:firstLine="708"/>
        <w:jc w:val="both"/>
        <w:rPr>
          <w:rFonts w:ascii="Arial" w:hAnsi="Arial" w:cs="Arial"/>
          <w:sz w:val="24"/>
          <w:szCs w:val="24"/>
        </w:rPr>
      </w:pP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w:t>
      </w:r>
      <w:r>
        <w:rPr>
          <w:rFonts w:ascii="Arial" w:hAnsi="Arial" w:cs="Arial"/>
          <w:sz w:val="24"/>
          <w:szCs w:val="24"/>
        </w:rPr>
        <w:tab/>
        <w:t>Núcleo docente estruturante (NDE): núcleo obrigatório para os Cursos Superiores     e opcional para os demais, responsável pela concepção, condução da elaboração, implementação e consolidação da proposta de Projeto Pedagógico de Curso;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w:t>
      </w:r>
      <w:r>
        <w:rPr>
          <w:rFonts w:ascii="Arial" w:hAnsi="Arial" w:cs="Arial"/>
          <w:sz w:val="24"/>
          <w:szCs w:val="24"/>
        </w:rPr>
        <w:tab/>
        <w:t>Colegiado de curso: responsável pela elaboração e aprovação da proposta de Projeto Pedagógico no âmbito do Curso;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w:t>
      </w:r>
      <w:r>
        <w:rPr>
          <w:rFonts w:ascii="Arial" w:hAnsi="Arial" w:cs="Arial"/>
          <w:sz w:val="24"/>
          <w:szCs w:val="24"/>
        </w:rPr>
        <w:tab/>
        <w:t>Pró-reitoria de ensino: responsável pela análise e elaboração de parecer legal e pedagógico para a proposta apresentada;</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Câmara de </w:t>
      </w:r>
      <w:r>
        <w:rPr>
          <w:rFonts w:ascii="Arial" w:hAnsi="Arial" w:cs="Arial"/>
          <w:sz w:val="24"/>
          <w:szCs w:val="24"/>
        </w:rPr>
        <w:t>ensino: responsável pela aprovação da proposta de Projeto Pedagógico de Curso encaminhada pela Pró-reitoria de Ensino.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w:t>
      </w:r>
      <w:r>
        <w:rPr>
          <w:rFonts w:ascii="Arial" w:hAnsi="Arial" w:cs="Arial"/>
          <w:sz w:val="24"/>
          <w:szCs w:val="24"/>
        </w:rPr>
        <w:tab/>
        <w:t>Colégio de dirigentes: responsável pela apreciação inicial da proposta encaminhada pela Pró-reitoria de Ensino;</w:t>
      </w: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w:t>
      </w:r>
      <w:r>
        <w:rPr>
          <w:rFonts w:ascii="Arial" w:hAnsi="Arial" w:cs="Arial"/>
          <w:sz w:val="24"/>
          <w:szCs w:val="24"/>
        </w:rPr>
        <w:tab/>
        <w:t>Conselho superior: re</w:t>
      </w:r>
      <w:r>
        <w:rPr>
          <w:rFonts w:ascii="Arial" w:hAnsi="Arial" w:cs="Arial"/>
          <w:sz w:val="24"/>
          <w:szCs w:val="24"/>
        </w:rPr>
        <w:t>sponsável pela aprovação da proposta de Projeto Pedagógico de Curso encaminhada pela Pró-reitoria de Ensino.</w:t>
      </w:r>
    </w:p>
    <w:p w:rsidR="00C75488" w:rsidRDefault="00C75488">
      <w:pPr>
        <w:spacing w:line="360" w:lineRule="auto"/>
        <w:ind w:right="-142" w:firstLine="708"/>
        <w:jc w:val="both"/>
        <w:rPr>
          <w:rFonts w:ascii="Arial" w:hAnsi="Arial" w:cs="Arial"/>
          <w:sz w:val="24"/>
          <w:szCs w:val="24"/>
        </w:rPr>
      </w:pPr>
    </w:p>
    <w:p w:rsidR="00C75488" w:rsidRDefault="009758CE">
      <w:pPr>
        <w:spacing w:line="360" w:lineRule="auto"/>
        <w:ind w:right="-142" w:firstLine="708"/>
        <w:jc w:val="both"/>
        <w:rPr>
          <w:rFonts w:ascii="Arial" w:hAnsi="Arial" w:cs="Arial"/>
          <w:sz w:val="24"/>
          <w:szCs w:val="24"/>
        </w:rPr>
      </w:pPr>
      <w:r>
        <w:rPr>
          <w:rFonts w:ascii="Arial" w:hAnsi="Arial" w:cs="Arial"/>
          <w:sz w:val="24"/>
          <w:szCs w:val="24"/>
        </w:rPr>
        <w:t xml:space="preserve">Os procedimentos de escolha e forma de atuação da Coordenação de Curso, do Colegiado de Curso e NDE são regrados pela Organização Didática do </w:t>
      </w:r>
      <w:r>
        <w:rPr>
          <w:rFonts w:ascii="Arial" w:hAnsi="Arial" w:cs="Arial"/>
          <w:sz w:val="24"/>
          <w:szCs w:val="24"/>
        </w:rPr>
        <w:t>IFSul, em seu Capítulo V, Seções I, II e III.</w:t>
      </w:r>
    </w:p>
    <w:p w:rsidR="00C75488" w:rsidRDefault="00C75488">
      <w:pPr>
        <w:spacing w:line="360" w:lineRule="auto"/>
        <w:ind w:right="-142" w:firstLine="708"/>
        <w:jc w:val="both"/>
        <w:rPr>
          <w:rFonts w:ascii="Arial" w:hAnsi="Arial" w:cs="Arial"/>
          <w:sz w:val="24"/>
          <w:szCs w:val="24"/>
        </w:rPr>
      </w:pPr>
    </w:p>
    <w:p w:rsidR="00C75488" w:rsidRDefault="00C75488">
      <w:pPr>
        <w:tabs>
          <w:tab w:val="left" w:leader="dot" w:pos="9072"/>
        </w:tabs>
        <w:spacing w:after="0" w:line="360" w:lineRule="auto"/>
        <w:ind w:firstLine="851"/>
        <w:jc w:val="both"/>
        <w:rPr>
          <w:rFonts w:ascii="Arial" w:hAnsi="Arial" w:cs="Arial"/>
        </w:rPr>
      </w:pPr>
    </w:p>
    <w:p w:rsidR="00C75488" w:rsidRDefault="009758CE">
      <w:pPr>
        <w:keepNext/>
        <w:keepLines/>
        <w:spacing w:before="240" w:after="0"/>
        <w:outlineLvl w:val="0"/>
        <w:rPr>
          <w:rFonts w:ascii="Arial" w:eastAsiaTheme="majorEastAsia" w:hAnsi="Arial" w:cs="Arial"/>
          <w:b/>
          <w:sz w:val="24"/>
          <w:szCs w:val="32"/>
        </w:rPr>
      </w:pPr>
      <w:bookmarkStart w:id="113" w:name="_Toc419303118"/>
      <w:bookmarkStart w:id="114" w:name="_Toc418866337"/>
      <w:bookmarkStart w:id="115" w:name="_Toc418867537"/>
      <w:bookmarkStart w:id="116" w:name="_Toc456257385"/>
      <w:bookmarkStart w:id="117" w:name="_Toc456692204"/>
      <w:r>
        <w:rPr>
          <w:rFonts w:ascii="Arial" w:eastAsiaTheme="majorEastAsia" w:hAnsi="Arial" w:cs="Arial"/>
          <w:b/>
          <w:sz w:val="24"/>
          <w:szCs w:val="32"/>
        </w:rPr>
        <w:t xml:space="preserve">13 – </w:t>
      </w:r>
      <w:bookmarkEnd w:id="113"/>
      <w:bookmarkEnd w:id="114"/>
      <w:bookmarkEnd w:id="115"/>
      <w:r>
        <w:rPr>
          <w:rFonts w:ascii="Arial" w:eastAsiaTheme="majorEastAsia" w:hAnsi="Arial" w:cs="Arial"/>
          <w:b/>
          <w:sz w:val="24"/>
          <w:szCs w:val="32"/>
        </w:rPr>
        <w:t>PESSOAL DOCENTE E TÉCNICO-ADMINISTRATIVO</w:t>
      </w:r>
      <w:bookmarkEnd w:id="116"/>
      <w:bookmarkEnd w:id="117"/>
    </w:p>
    <w:p w:rsidR="00C75488" w:rsidRDefault="00C75488">
      <w:pPr>
        <w:tabs>
          <w:tab w:val="left" w:leader="dot" w:pos="9072"/>
        </w:tabs>
        <w:spacing w:after="0" w:line="360" w:lineRule="auto"/>
        <w:ind w:firstLine="851"/>
        <w:jc w:val="both"/>
        <w:rPr>
          <w:rFonts w:ascii="Arial" w:hAnsi="Arial" w:cs="Arial"/>
        </w:rPr>
      </w:pPr>
    </w:p>
    <w:p w:rsidR="00C75488" w:rsidRDefault="009758CE">
      <w:pPr>
        <w:keepNext/>
        <w:keepLines/>
        <w:spacing w:before="40" w:after="0"/>
        <w:outlineLvl w:val="1"/>
        <w:rPr>
          <w:rFonts w:ascii="Arial" w:eastAsiaTheme="majorEastAsia" w:hAnsi="Arial" w:cs="Arial"/>
          <w:b/>
          <w:szCs w:val="26"/>
        </w:rPr>
      </w:pPr>
      <w:bookmarkStart w:id="118" w:name="_Toc418866338"/>
      <w:bookmarkStart w:id="119" w:name="_Toc418867538"/>
      <w:bookmarkStart w:id="120" w:name="_Toc456692205"/>
      <w:bookmarkStart w:id="121" w:name="_Toc419303119"/>
      <w:r>
        <w:rPr>
          <w:rFonts w:ascii="Arial" w:eastAsiaTheme="majorEastAsia" w:hAnsi="Arial" w:cs="Arial"/>
          <w:b/>
          <w:szCs w:val="26"/>
        </w:rPr>
        <w:t>13.1 - Pessoal docente e supervisão pedagógica</w:t>
      </w:r>
      <w:bookmarkEnd w:id="118"/>
      <w:bookmarkEnd w:id="119"/>
      <w:bookmarkEnd w:id="120"/>
      <w:bookmarkEnd w:id="121"/>
    </w:p>
    <w:p w:rsidR="00C75488" w:rsidRDefault="00C75488">
      <w:pPr>
        <w:keepNext/>
        <w:keepLines/>
        <w:spacing w:before="40" w:after="0"/>
        <w:outlineLvl w:val="1"/>
        <w:rPr>
          <w:rFonts w:ascii="Arial" w:eastAsiaTheme="majorEastAsia" w:hAnsi="Arial" w:cs="Arial"/>
          <w:b/>
          <w:szCs w:val="26"/>
        </w:rPr>
      </w:pPr>
    </w:p>
    <w:p w:rsidR="00C75488" w:rsidRDefault="009758CE">
      <w:pPr>
        <w:autoSpaceDE w:val="0"/>
        <w:autoSpaceDN w:val="0"/>
        <w:adjustRightInd w:val="0"/>
        <w:spacing w:after="0" w:line="240" w:lineRule="auto"/>
        <w:ind w:firstLine="708"/>
        <w:jc w:val="both"/>
        <w:rPr>
          <w:rFonts w:ascii="Arial" w:eastAsia="Calibri" w:hAnsi="Arial" w:cs="Arial"/>
          <w:bCs/>
          <w:color w:val="000000"/>
          <w:sz w:val="23"/>
          <w:szCs w:val="23"/>
        </w:rPr>
      </w:pPr>
      <w:r>
        <w:rPr>
          <w:rFonts w:ascii="Arial" w:eastAsia="Calibri" w:hAnsi="Arial" w:cs="Arial"/>
          <w:bCs/>
          <w:color w:val="000000"/>
          <w:sz w:val="23"/>
          <w:szCs w:val="23"/>
        </w:rPr>
        <w:t>A tabela abaixo apresenta a relação do corpo de trabalho atuante no Curso de Superior de Formação Pedagógica para</w:t>
      </w:r>
      <w:r>
        <w:rPr>
          <w:rFonts w:ascii="Arial" w:eastAsia="Calibri" w:hAnsi="Arial" w:cs="Arial"/>
          <w:bCs/>
          <w:color w:val="000000"/>
          <w:sz w:val="23"/>
          <w:szCs w:val="23"/>
        </w:rPr>
        <w:t xml:space="preserve"> graduados não licenciados, pertencente ao quadro de cursos do Instituto Federal de Educação, Ciência e Tecnologia Sul-rio-grandense (IFSul), no âmbito do Sistema Universidade Aberta do Brasil (UAB)</w:t>
      </w:r>
      <w:r>
        <w:rPr>
          <w:rFonts w:ascii="Arial" w:eastAsia="Calibri" w:hAnsi="Arial" w:cs="Arial"/>
          <w:bCs/>
          <w:color w:val="000000"/>
          <w:sz w:val="23"/>
          <w:szCs w:val="23"/>
        </w:rPr>
        <w:t>, na edição do projeto de parceria em rede, de 2018/2 a 20</w:t>
      </w:r>
      <w:r>
        <w:rPr>
          <w:rFonts w:ascii="Arial" w:eastAsia="Calibri" w:hAnsi="Arial" w:cs="Arial"/>
          <w:bCs/>
          <w:color w:val="000000"/>
          <w:sz w:val="23"/>
          <w:szCs w:val="23"/>
        </w:rPr>
        <w:t>20/2.</w:t>
      </w:r>
    </w:p>
    <w:p w:rsidR="00C75488" w:rsidRDefault="00C75488">
      <w:pPr>
        <w:autoSpaceDE w:val="0"/>
        <w:autoSpaceDN w:val="0"/>
        <w:adjustRightInd w:val="0"/>
        <w:spacing w:after="0" w:line="240" w:lineRule="auto"/>
        <w:rPr>
          <w:rFonts w:ascii="Arial" w:eastAsia="Calibri" w:hAnsi="Arial" w:cs="Arial"/>
          <w:bCs/>
          <w:color w:val="000000"/>
          <w:sz w:val="23"/>
          <w:szCs w:val="23"/>
        </w:rPr>
      </w:pPr>
    </w:p>
    <w:tbl>
      <w:tblPr>
        <w:tblStyle w:val="Tabelacomgrade"/>
        <w:tblW w:w="8498" w:type="dxa"/>
        <w:tblLook w:val="04A0" w:firstRow="1" w:lastRow="0" w:firstColumn="1" w:lastColumn="0" w:noHBand="0" w:noVBand="1"/>
      </w:tblPr>
      <w:tblGrid>
        <w:gridCol w:w="3076"/>
        <w:gridCol w:w="1754"/>
        <w:gridCol w:w="2329"/>
        <w:gridCol w:w="1339"/>
      </w:tblGrid>
      <w:tr w:rsidR="00C75488">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3"/>
                <w:szCs w:val="23"/>
              </w:rPr>
            </w:pPr>
            <w:bookmarkStart w:id="122" w:name="OLE_LINK1"/>
            <w:bookmarkStart w:id="123" w:name="OLE_LINK2"/>
            <w:r>
              <w:rPr>
                <w:rFonts w:ascii="Arial" w:eastAsia="Calibri" w:hAnsi="Arial" w:cs="Arial"/>
                <w:color w:val="000000"/>
                <w:sz w:val="23"/>
                <w:szCs w:val="23"/>
              </w:rPr>
              <w:t>Nome</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3"/>
                <w:szCs w:val="23"/>
              </w:rPr>
            </w:pPr>
            <w:r>
              <w:rPr>
                <w:rFonts w:ascii="Arial" w:eastAsia="Calibri" w:hAnsi="Arial" w:cs="Arial"/>
                <w:color w:val="000000"/>
                <w:sz w:val="23"/>
                <w:szCs w:val="23"/>
              </w:rPr>
              <w:t>Função</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3"/>
                <w:szCs w:val="23"/>
              </w:rPr>
            </w:pPr>
            <w:r>
              <w:rPr>
                <w:rFonts w:ascii="Arial" w:eastAsia="Calibri" w:hAnsi="Arial" w:cs="Arial"/>
                <w:color w:val="000000"/>
                <w:sz w:val="23"/>
                <w:szCs w:val="23"/>
              </w:rPr>
              <w:t>Componente Curricular</w:t>
            </w:r>
          </w:p>
        </w:tc>
        <w:tc>
          <w:tcPr>
            <w:tcW w:w="1339"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3"/>
                <w:szCs w:val="23"/>
              </w:rPr>
            </w:pPr>
            <w:r>
              <w:rPr>
                <w:rFonts w:ascii="Arial" w:eastAsia="Calibri" w:hAnsi="Arial" w:cs="Arial"/>
                <w:color w:val="000000"/>
                <w:sz w:val="23"/>
                <w:szCs w:val="23"/>
              </w:rPr>
              <w:t>Polos</w:t>
            </w: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Angelita Hentges</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Coordenador</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w:t>
            </w:r>
          </w:p>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c>
          <w:tcPr>
            <w:tcW w:w="1339" w:type="dxa"/>
            <w:vMerge w:val="restart"/>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São Lourenço do Sul; Camargo; Constantina; Picada Café; Passo Fundo; Panambi; Sobradinho; Venâncio Aires; Gravataí</w:t>
            </w:r>
          </w:p>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Cinara Ourique do Nascimento</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Professora</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 xml:space="preserve">Mídias e </w:t>
            </w:r>
            <w:r>
              <w:rPr>
                <w:rFonts w:ascii="Arial" w:eastAsia="Calibri" w:hAnsi="Arial" w:cs="Arial"/>
                <w:color w:val="000000"/>
                <w:sz w:val="20"/>
                <w:szCs w:val="23"/>
              </w:rPr>
              <w:t>Ferramentas Tecnológicas na educação a distância</w:t>
            </w:r>
          </w:p>
        </w:tc>
        <w:tc>
          <w:tcPr>
            <w:tcW w:w="1339" w:type="dxa"/>
            <w:vMerge/>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rPr>
                <w:rFonts w:ascii="Arial" w:eastAsia="Calibri" w:hAnsi="Arial" w:cs="Arial"/>
                <w:color w:val="000000"/>
                <w:sz w:val="20"/>
                <w:szCs w:val="23"/>
              </w:rPr>
            </w:pPr>
            <w:r>
              <w:rPr>
                <w:rFonts w:ascii="Arial" w:eastAsia="Calibri" w:hAnsi="Arial" w:cs="Arial"/>
                <w:color w:val="000000"/>
                <w:sz w:val="20"/>
                <w:szCs w:val="23"/>
              </w:rPr>
              <w:t>Maria Laura Brenner de Moraes</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Professora</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Fundamentos Históricos e Filosóficos da educação e do trabalho</w:t>
            </w:r>
          </w:p>
        </w:tc>
        <w:tc>
          <w:tcPr>
            <w:tcW w:w="1339" w:type="dxa"/>
            <w:vMerge/>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Angelita Hentges</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Professora</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Didática Geral</w:t>
            </w:r>
          </w:p>
        </w:tc>
        <w:tc>
          <w:tcPr>
            <w:tcW w:w="1339" w:type="dxa"/>
            <w:vMerge/>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Simone Barrios</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Professora</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 xml:space="preserve">Psicologia da Aprendizagem </w:t>
            </w:r>
            <w:r>
              <w:rPr>
                <w:rFonts w:ascii="Arial" w:eastAsia="Calibri" w:hAnsi="Arial" w:cs="Arial"/>
                <w:color w:val="000000"/>
                <w:sz w:val="20"/>
                <w:szCs w:val="23"/>
              </w:rPr>
              <w:t>(E)</w:t>
            </w:r>
          </w:p>
        </w:tc>
        <w:tc>
          <w:tcPr>
            <w:tcW w:w="1339" w:type="dxa"/>
            <w:vMerge/>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Edimara Sartori</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Professora</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Oficina de projetos (E)</w:t>
            </w:r>
          </w:p>
        </w:tc>
        <w:tc>
          <w:tcPr>
            <w:tcW w:w="1339" w:type="dxa"/>
            <w:vMerge/>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Margareth Hirdes</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Professora</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Educação Profissional</w:t>
            </w:r>
          </w:p>
        </w:tc>
        <w:tc>
          <w:tcPr>
            <w:tcW w:w="1339" w:type="dxa"/>
            <w:vMerge/>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Maykon Gonçalves Muller</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Professora</w:t>
            </w:r>
          </w:p>
        </w:tc>
        <w:tc>
          <w:tcPr>
            <w:tcW w:w="2329" w:type="dxa"/>
          </w:tcPr>
          <w:p w:rsidR="00C75488" w:rsidRDefault="009758CE">
            <w:pPr>
              <w:autoSpaceDE w:val="0"/>
              <w:autoSpaceDN w:val="0"/>
              <w:adjustRightInd w:val="0"/>
              <w:spacing w:after="0" w:line="240" w:lineRule="auto"/>
              <w:rPr>
                <w:rFonts w:ascii="Arial" w:eastAsia="Calibri" w:hAnsi="Arial" w:cs="Arial"/>
                <w:color w:val="000000"/>
                <w:sz w:val="20"/>
                <w:szCs w:val="23"/>
              </w:rPr>
            </w:pPr>
            <w:r>
              <w:rPr>
                <w:rFonts w:ascii="Arial" w:eastAsia="Calibri" w:hAnsi="Arial" w:cs="Arial"/>
                <w:color w:val="000000"/>
                <w:sz w:val="20"/>
                <w:szCs w:val="23"/>
              </w:rPr>
              <w:t>Metodologias e Estratégias de Ensino</w:t>
            </w:r>
          </w:p>
        </w:tc>
        <w:tc>
          <w:tcPr>
            <w:tcW w:w="1339" w:type="dxa"/>
            <w:vMerge/>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Gabriela Manzke Costa</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Professora</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Estágio supervisionado</w:t>
            </w:r>
          </w:p>
        </w:tc>
        <w:tc>
          <w:tcPr>
            <w:tcW w:w="1339" w:type="dxa"/>
            <w:vMerge/>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rPr>
                <w:rFonts w:ascii="Arial" w:eastAsia="Calibri" w:hAnsi="Arial" w:cs="Arial"/>
                <w:color w:val="000000"/>
                <w:sz w:val="20"/>
                <w:szCs w:val="23"/>
              </w:rPr>
            </w:pPr>
            <w:r>
              <w:rPr>
                <w:rFonts w:ascii="Arial" w:eastAsia="Calibri" w:hAnsi="Arial" w:cs="Arial"/>
                <w:color w:val="000000"/>
                <w:sz w:val="20"/>
                <w:szCs w:val="23"/>
              </w:rPr>
              <w:t xml:space="preserve">          Raquel Brum Abib</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Professora</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Estágio supervisionado</w:t>
            </w:r>
          </w:p>
        </w:tc>
        <w:tc>
          <w:tcPr>
            <w:tcW w:w="1339" w:type="dxa"/>
            <w:vMerge/>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Jader Ribeiro Pinto</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Processos educativos e de gestão: instituições escolares, comunitárias, assistenciais e do mundo do trabalho</w:t>
            </w:r>
          </w:p>
        </w:tc>
        <w:tc>
          <w:tcPr>
            <w:tcW w:w="1339" w:type="dxa"/>
            <w:vMerge/>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Ricardo Lemos Sainz</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 xml:space="preserve">Organização e Gestão </w:t>
            </w:r>
            <w:r>
              <w:rPr>
                <w:rFonts w:ascii="Arial" w:eastAsia="Calibri" w:hAnsi="Arial" w:cs="Arial"/>
                <w:color w:val="000000"/>
                <w:sz w:val="20"/>
                <w:szCs w:val="23"/>
              </w:rPr>
              <w:t>da Educação</w:t>
            </w:r>
          </w:p>
        </w:tc>
        <w:tc>
          <w:tcPr>
            <w:tcW w:w="1339" w:type="dxa"/>
            <w:vMerge/>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rPr>
                <w:rFonts w:ascii="Arial" w:eastAsia="Calibri" w:hAnsi="Arial" w:cs="Arial"/>
                <w:color w:val="000000"/>
                <w:sz w:val="20"/>
                <w:szCs w:val="23"/>
              </w:rPr>
            </w:pPr>
            <w:r>
              <w:rPr>
                <w:rFonts w:ascii="Arial" w:eastAsia="Calibri" w:hAnsi="Arial" w:cs="Arial"/>
                <w:color w:val="000000"/>
                <w:sz w:val="20"/>
                <w:szCs w:val="23"/>
              </w:rPr>
              <w:t xml:space="preserve">         Rúbia Aires Brito</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Professora</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Libras</w:t>
            </w:r>
          </w:p>
        </w:tc>
        <w:tc>
          <w:tcPr>
            <w:tcW w:w="1339" w:type="dxa"/>
            <w:vMerge/>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Walter Romeu Bicca Junior</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Seminário integrador e estudos curriculares I</w:t>
            </w:r>
          </w:p>
        </w:tc>
        <w:tc>
          <w:tcPr>
            <w:tcW w:w="1339" w:type="dxa"/>
            <w:vMerge/>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Claudio Baptista Carle</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Educação de Jovens e Adultos</w:t>
            </w:r>
          </w:p>
        </w:tc>
        <w:tc>
          <w:tcPr>
            <w:tcW w:w="1339" w:type="dxa"/>
            <w:vMerge/>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Rúbia Aires Brito</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Professora</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 xml:space="preserve">Educação Especial </w:t>
            </w:r>
            <w:r>
              <w:rPr>
                <w:rFonts w:ascii="Arial" w:eastAsia="Calibri" w:hAnsi="Arial" w:cs="Arial"/>
                <w:color w:val="000000"/>
                <w:sz w:val="20"/>
                <w:szCs w:val="23"/>
              </w:rPr>
              <w:t>na perspectiva inclusiva</w:t>
            </w:r>
          </w:p>
        </w:tc>
        <w:tc>
          <w:tcPr>
            <w:tcW w:w="1339" w:type="dxa"/>
            <w:vMerge/>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Jacinta Lourdes Weber Bourscheid</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Professora</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 xml:space="preserve">Organização curricular e currículo integrado na </w:t>
            </w:r>
            <w:r>
              <w:rPr>
                <w:rFonts w:ascii="Arial" w:eastAsia="Calibri" w:hAnsi="Arial" w:cs="Arial"/>
                <w:color w:val="000000"/>
                <w:sz w:val="20"/>
                <w:szCs w:val="23"/>
              </w:rPr>
              <w:lastRenderedPageBreak/>
              <w:t>EPT</w:t>
            </w:r>
          </w:p>
        </w:tc>
        <w:tc>
          <w:tcPr>
            <w:tcW w:w="1339" w:type="dxa"/>
            <w:vMerge/>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lastRenderedPageBreak/>
              <w:t>Maykon Gonçalves Muller</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Didática da educação profissional e tecnológica</w:t>
            </w:r>
          </w:p>
        </w:tc>
        <w:tc>
          <w:tcPr>
            <w:tcW w:w="1339" w:type="dxa"/>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rPr>
                <w:rFonts w:ascii="Arial" w:eastAsia="Calibri" w:hAnsi="Arial" w:cs="Arial"/>
                <w:color w:val="000000"/>
                <w:sz w:val="20"/>
                <w:szCs w:val="23"/>
              </w:rPr>
            </w:pPr>
            <w:r>
              <w:rPr>
                <w:rFonts w:ascii="Arial" w:eastAsia="Calibri" w:hAnsi="Arial" w:cs="Arial"/>
                <w:color w:val="000000"/>
                <w:sz w:val="20"/>
                <w:szCs w:val="23"/>
              </w:rPr>
              <w:t xml:space="preserve">              Angela Bicca</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Professora</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Seminário</w:t>
            </w:r>
            <w:r>
              <w:rPr>
                <w:rFonts w:ascii="Arial" w:eastAsia="Calibri" w:hAnsi="Arial" w:cs="Arial"/>
                <w:color w:val="000000"/>
                <w:sz w:val="20"/>
                <w:szCs w:val="23"/>
              </w:rPr>
              <w:t xml:space="preserve"> integrador e estudos curriculares II</w:t>
            </w:r>
          </w:p>
        </w:tc>
        <w:tc>
          <w:tcPr>
            <w:tcW w:w="1339" w:type="dxa"/>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Vivian  Bonow</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Tutora EAD</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w:t>
            </w:r>
          </w:p>
        </w:tc>
        <w:tc>
          <w:tcPr>
            <w:tcW w:w="1339"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São Lourenço, Picada  Café</w:t>
            </w: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Natali Farias Cardoso</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Tutora EAD</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w:t>
            </w:r>
          </w:p>
        </w:tc>
        <w:tc>
          <w:tcPr>
            <w:tcW w:w="1339"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Sobradinho; Venâncio Aires</w:t>
            </w: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Magna da Glória Silva Lameiro</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Tutora EAD</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w:t>
            </w:r>
          </w:p>
        </w:tc>
        <w:tc>
          <w:tcPr>
            <w:tcW w:w="1339"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Camargo; Constantina</w:t>
            </w:r>
          </w:p>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Brisa Amaral</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Tutora EAD</w:t>
            </w:r>
          </w:p>
        </w:tc>
        <w:tc>
          <w:tcPr>
            <w:tcW w:w="2329" w:type="dxa"/>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w:t>
            </w:r>
          </w:p>
        </w:tc>
        <w:tc>
          <w:tcPr>
            <w:tcW w:w="1339"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Gravataí; Passo Fundo; Panambi</w:t>
            </w: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Raquel Vieira</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Tutora presencial</w:t>
            </w:r>
          </w:p>
        </w:tc>
        <w:tc>
          <w:tcPr>
            <w:tcW w:w="2329" w:type="dxa"/>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c>
          <w:tcPr>
            <w:tcW w:w="1339"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São Lourenço</w:t>
            </w: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Tatiana Castro</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Tutora presencial</w:t>
            </w:r>
          </w:p>
        </w:tc>
        <w:tc>
          <w:tcPr>
            <w:tcW w:w="2329" w:type="dxa"/>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c>
          <w:tcPr>
            <w:tcW w:w="1339"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Gravataí</w:t>
            </w: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Vanise Centa</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Tutora presencial</w:t>
            </w:r>
          </w:p>
        </w:tc>
        <w:tc>
          <w:tcPr>
            <w:tcW w:w="2329" w:type="dxa"/>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c>
          <w:tcPr>
            <w:tcW w:w="1339"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Sobradinho</w:t>
            </w: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Elexandra Wagner</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Tutora presencial</w:t>
            </w:r>
          </w:p>
        </w:tc>
        <w:tc>
          <w:tcPr>
            <w:tcW w:w="2329" w:type="dxa"/>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c>
          <w:tcPr>
            <w:tcW w:w="1339"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Venâncio Aires</w:t>
            </w: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Alexander Carneiro</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Tutor presencial</w:t>
            </w:r>
          </w:p>
        </w:tc>
        <w:tc>
          <w:tcPr>
            <w:tcW w:w="2329" w:type="dxa"/>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c>
          <w:tcPr>
            <w:tcW w:w="1339"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Passo Fundo</w:t>
            </w: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Em seleção</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Tutor presencial</w:t>
            </w:r>
          </w:p>
        </w:tc>
        <w:tc>
          <w:tcPr>
            <w:tcW w:w="2329" w:type="dxa"/>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c>
          <w:tcPr>
            <w:tcW w:w="1339"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Camargo</w:t>
            </w: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Marlise Gheler</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Tutora presencial</w:t>
            </w:r>
          </w:p>
        </w:tc>
        <w:tc>
          <w:tcPr>
            <w:tcW w:w="2329" w:type="dxa"/>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c>
          <w:tcPr>
            <w:tcW w:w="1339"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Constantina</w:t>
            </w: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Sheila Binello</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Tutora presencial</w:t>
            </w:r>
          </w:p>
        </w:tc>
        <w:tc>
          <w:tcPr>
            <w:tcW w:w="2329" w:type="dxa"/>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c>
          <w:tcPr>
            <w:tcW w:w="1339"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Panambi</w:t>
            </w:r>
          </w:p>
        </w:tc>
      </w:tr>
      <w:tr w:rsidR="00C75488">
        <w:trPr>
          <w:trHeight w:val="283"/>
        </w:trPr>
        <w:tc>
          <w:tcPr>
            <w:tcW w:w="3076"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Anelise Pilz</w:t>
            </w:r>
          </w:p>
        </w:tc>
        <w:tc>
          <w:tcPr>
            <w:tcW w:w="1754"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Tutora presencial</w:t>
            </w:r>
          </w:p>
        </w:tc>
        <w:tc>
          <w:tcPr>
            <w:tcW w:w="2329" w:type="dxa"/>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c>
          <w:tcPr>
            <w:tcW w:w="1339" w:type="dxa"/>
            <w:vAlign w:val="center"/>
          </w:tcPr>
          <w:p w:rsidR="00C75488" w:rsidRDefault="009758CE">
            <w:pPr>
              <w:autoSpaceDE w:val="0"/>
              <w:autoSpaceDN w:val="0"/>
              <w:adjustRightInd w:val="0"/>
              <w:spacing w:after="0" w:line="240" w:lineRule="auto"/>
              <w:jc w:val="center"/>
              <w:rPr>
                <w:rFonts w:ascii="Arial" w:eastAsia="Calibri" w:hAnsi="Arial" w:cs="Arial"/>
                <w:color w:val="000000"/>
                <w:sz w:val="20"/>
                <w:szCs w:val="23"/>
              </w:rPr>
            </w:pPr>
            <w:r>
              <w:rPr>
                <w:rFonts w:ascii="Arial" w:eastAsia="Calibri" w:hAnsi="Arial" w:cs="Arial"/>
                <w:color w:val="000000"/>
                <w:sz w:val="20"/>
                <w:szCs w:val="23"/>
              </w:rPr>
              <w:t>Picada  Café</w:t>
            </w:r>
          </w:p>
        </w:tc>
      </w:tr>
      <w:tr w:rsidR="00C75488">
        <w:trPr>
          <w:trHeight w:val="283"/>
        </w:trPr>
        <w:tc>
          <w:tcPr>
            <w:tcW w:w="3076" w:type="dxa"/>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c>
          <w:tcPr>
            <w:tcW w:w="1754" w:type="dxa"/>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c>
          <w:tcPr>
            <w:tcW w:w="2329" w:type="dxa"/>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c>
          <w:tcPr>
            <w:tcW w:w="1339" w:type="dxa"/>
            <w:vAlign w:val="center"/>
          </w:tcPr>
          <w:p w:rsidR="00C75488" w:rsidRDefault="00C75488">
            <w:pPr>
              <w:autoSpaceDE w:val="0"/>
              <w:autoSpaceDN w:val="0"/>
              <w:adjustRightInd w:val="0"/>
              <w:spacing w:after="0" w:line="240" w:lineRule="auto"/>
              <w:jc w:val="center"/>
              <w:rPr>
                <w:rFonts w:ascii="Arial" w:eastAsia="Calibri" w:hAnsi="Arial" w:cs="Arial"/>
                <w:color w:val="000000"/>
                <w:sz w:val="20"/>
                <w:szCs w:val="23"/>
              </w:rPr>
            </w:pPr>
          </w:p>
        </w:tc>
      </w:tr>
      <w:bookmarkEnd w:id="122"/>
      <w:bookmarkEnd w:id="123"/>
    </w:tbl>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tabs>
          <w:tab w:val="left" w:leader="dot" w:pos="9072"/>
        </w:tabs>
        <w:spacing w:after="0" w:line="360" w:lineRule="auto"/>
        <w:ind w:firstLine="851"/>
        <w:jc w:val="both"/>
        <w:rPr>
          <w:rFonts w:ascii="Arial" w:hAnsi="Arial" w:cs="Arial"/>
        </w:rPr>
      </w:pPr>
    </w:p>
    <w:p w:rsidR="00C75488" w:rsidRDefault="00C75488">
      <w:pPr>
        <w:tabs>
          <w:tab w:val="left" w:leader="dot" w:pos="9072"/>
        </w:tabs>
        <w:spacing w:after="0" w:line="360" w:lineRule="auto"/>
        <w:ind w:firstLine="851"/>
        <w:jc w:val="both"/>
        <w:rPr>
          <w:rFonts w:ascii="Arial" w:hAnsi="Arial" w:cs="Arial"/>
        </w:rPr>
      </w:pPr>
    </w:p>
    <w:p w:rsidR="00C75488" w:rsidRDefault="00C75488">
      <w:pPr>
        <w:keepNext/>
        <w:keepLines/>
        <w:spacing w:before="240" w:after="0"/>
        <w:outlineLvl w:val="0"/>
        <w:rPr>
          <w:rFonts w:ascii="Arial" w:eastAsiaTheme="majorEastAsia" w:hAnsi="Arial" w:cs="Arial"/>
          <w:b/>
          <w:sz w:val="24"/>
          <w:szCs w:val="32"/>
        </w:rPr>
      </w:pPr>
      <w:bookmarkStart w:id="124" w:name="_Toc419303121"/>
      <w:bookmarkStart w:id="125" w:name="_Toc418866340"/>
      <w:bookmarkStart w:id="126" w:name="_Toc418867540"/>
      <w:bookmarkStart w:id="127" w:name="_Toc456257386"/>
    </w:p>
    <w:p w:rsidR="00C75488" w:rsidRDefault="009758CE">
      <w:pPr>
        <w:keepNext/>
        <w:keepLines/>
        <w:spacing w:before="240" w:after="0"/>
        <w:outlineLvl w:val="0"/>
        <w:rPr>
          <w:rFonts w:ascii="Arial" w:eastAsiaTheme="majorEastAsia" w:hAnsi="Arial" w:cs="Arial"/>
          <w:b/>
          <w:sz w:val="24"/>
          <w:szCs w:val="32"/>
        </w:rPr>
      </w:pPr>
      <w:bookmarkStart w:id="128" w:name="_Toc456692207"/>
      <w:r>
        <w:rPr>
          <w:rFonts w:ascii="Arial" w:eastAsiaTheme="majorEastAsia" w:hAnsi="Arial" w:cs="Arial"/>
          <w:b/>
          <w:sz w:val="24"/>
          <w:szCs w:val="32"/>
        </w:rPr>
        <w:t>14 – INFRAESTRUTURA</w:t>
      </w:r>
      <w:bookmarkEnd w:id="124"/>
      <w:bookmarkEnd w:id="125"/>
      <w:bookmarkEnd w:id="126"/>
      <w:bookmarkEnd w:id="127"/>
      <w:bookmarkEnd w:id="128"/>
    </w:p>
    <w:p w:rsidR="00C75488" w:rsidRDefault="00C75488">
      <w:pPr>
        <w:tabs>
          <w:tab w:val="left" w:leader="dot" w:pos="9072"/>
        </w:tabs>
        <w:spacing w:after="0" w:line="360" w:lineRule="auto"/>
        <w:ind w:firstLine="851"/>
        <w:jc w:val="both"/>
        <w:rPr>
          <w:rFonts w:ascii="Arial" w:hAnsi="Arial" w:cs="Arial"/>
        </w:rPr>
      </w:pPr>
    </w:p>
    <w:p w:rsidR="00C75488" w:rsidRDefault="009758CE">
      <w:pPr>
        <w:widowControl w:val="0"/>
        <w:autoSpaceDE w:val="0"/>
        <w:autoSpaceDN w:val="0"/>
        <w:ind w:left="1530"/>
        <w:outlineLvl w:val="2"/>
        <w:rPr>
          <w:rFonts w:ascii="Arial" w:eastAsia="Arial" w:hAnsi="Arial" w:cs="Arial"/>
          <w:i/>
          <w:sz w:val="24"/>
          <w:szCs w:val="24"/>
          <w:lang w:eastAsia="pt-BR" w:bidi="pt-BR"/>
        </w:rPr>
      </w:pPr>
      <w:r>
        <w:rPr>
          <w:rFonts w:ascii="Arial" w:eastAsia="Arial" w:hAnsi="Arial" w:cs="Arial"/>
          <w:i/>
          <w:sz w:val="24"/>
          <w:szCs w:val="24"/>
          <w:lang w:eastAsia="pt-BR" w:bidi="pt-BR"/>
        </w:rPr>
        <w:t xml:space="preserve">14.1 Infraestrutura </w:t>
      </w:r>
    </w:p>
    <w:p w:rsidR="00C75488" w:rsidRDefault="00C75488">
      <w:pPr>
        <w:widowControl w:val="0"/>
        <w:autoSpaceDE w:val="0"/>
        <w:autoSpaceDN w:val="0"/>
        <w:spacing w:before="1"/>
        <w:rPr>
          <w:rFonts w:ascii="Arial" w:eastAsia="Arial" w:hAnsi="Arial" w:cs="Arial"/>
          <w:i/>
          <w:sz w:val="36"/>
          <w:lang w:eastAsia="pt-BR" w:bidi="pt-BR"/>
        </w:rPr>
      </w:pPr>
    </w:p>
    <w:p w:rsidR="00C75488" w:rsidRDefault="009758CE">
      <w:pPr>
        <w:widowControl w:val="0"/>
        <w:autoSpaceDE w:val="0"/>
        <w:autoSpaceDN w:val="0"/>
        <w:spacing w:line="360" w:lineRule="auto"/>
        <w:ind w:left="822" w:right="733" w:firstLine="1132"/>
        <w:jc w:val="both"/>
        <w:rPr>
          <w:rFonts w:ascii="Arial" w:eastAsia="Arial" w:hAnsi="Arial" w:cs="Arial"/>
          <w:lang w:eastAsia="pt-BR" w:bidi="pt-BR"/>
        </w:rPr>
      </w:pPr>
      <w:r>
        <w:rPr>
          <w:rFonts w:ascii="Arial" w:eastAsia="Arial" w:hAnsi="Arial" w:cs="Arial"/>
          <w:lang w:eastAsia="pt-BR" w:bidi="pt-BR"/>
        </w:rPr>
        <w:t>A</w:t>
      </w:r>
      <w:r>
        <w:rPr>
          <w:rFonts w:ascii="Arial" w:eastAsia="Arial" w:hAnsi="Arial" w:cs="Arial"/>
          <w:lang w:eastAsia="pt-BR" w:bidi="pt-BR"/>
        </w:rPr>
        <w:t xml:space="preserve"> Coordenadoria de Produção de Tecnologia Educacional (CPTE) e o Departamento</w:t>
      </w:r>
      <w:r>
        <w:rPr>
          <w:rFonts w:ascii="Arial" w:eastAsia="Arial" w:hAnsi="Arial" w:cs="Arial"/>
          <w:spacing w:val="-8"/>
          <w:lang w:eastAsia="pt-BR" w:bidi="pt-BR"/>
        </w:rPr>
        <w:t xml:space="preserve"> </w:t>
      </w:r>
      <w:r>
        <w:rPr>
          <w:rFonts w:ascii="Arial" w:eastAsia="Arial" w:hAnsi="Arial" w:cs="Arial"/>
          <w:lang w:eastAsia="pt-BR" w:bidi="pt-BR"/>
        </w:rPr>
        <w:t>de</w:t>
      </w:r>
      <w:r>
        <w:rPr>
          <w:rFonts w:ascii="Arial" w:eastAsia="Arial" w:hAnsi="Arial" w:cs="Arial"/>
          <w:spacing w:val="-11"/>
          <w:lang w:eastAsia="pt-BR" w:bidi="pt-BR"/>
        </w:rPr>
        <w:t xml:space="preserve"> </w:t>
      </w:r>
      <w:r>
        <w:rPr>
          <w:rFonts w:ascii="Arial" w:eastAsia="Arial" w:hAnsi="Arial" w:cs="Arial"/>
          <w:lang w:eastAsia="pt-BR" w:bidi="pt-BR"/>
        </w:rPr>
        <w:t>Educação</w:t>
      </w:r>
      <w:r>
        <w:rPr>
          <w:rFonts w:ascii="Arial" w:eastAsia="Arial" w:hAnsi="Arial" w:cs="Arial"/>
          <w:spacing w:val="-9"/>
          <w:lang w:eastAsia="pt-BR" w:bidi="pt-BR"/>
        </w:rPr>
        <w:t xml:space="preserve"> </w:t>
      </w:r>
      <w:r>
        <w:rPr>
          <w:rFonts w:ascii="Arial" w:eastAsia="Arial" w:hAnsi="Arial" w:cs="Arial"/>
          <w:lang w:eastAsia="pt-BR" w:bidi="pt-BR"/>
        </w:rPr>
        <w:t>a</w:t>
      </w:r>
      <w:r>
        <w:rPr>
          <w:rFonts w:ascii="Arial" w:eastAsia="Arial" w:hAnsi="Arial" w:cs="Arial"/>
          <w:spacing w:val="-8"/>
          <w:lang w:eastAsia="pt-BR" w:bidi="pt-BR"/>
        </w:rPr>
        <w:t xml:space="preserve"> </w:t>
      </w:r>
      <w:r>
        <w:rPr>
          <w:rFonts w:ascii="Arial" w:eastAsia="Arial" w:hAnsi="Arial" w:cs="Arial"/>
          <w:lang w:eastAsia="pt-BR" w:bidi="pt-BR"/>
        </w:rPr>
        <w:t>Distância</w:t>
      </w:r>
      <w:r>
        <w:rPr>
          <w:rFonts w:ascii="Arial" w:eastAsia="Arial" w:hAnsi="Arial" w:cs="Arial"/>
          <w:spacing w:val="-8"/>
          <w:lang w:eastAsia="pt-BR" w:bidi="pt-BR"/>
        </w:rPr>
        <w:t xml:space="preserve"> </w:t>
      </w:r>
      <w:r>
        <w:rPr>
          <w:rFonts w:ascii="Arial" w:eastAsia="Arial" w:hAnsi="Arial" w:cs="Arial"/>
          <w:lang w:eastAsia="pt-BR" w:bidi="pt-BR"/>
        </w:rPr>
        <w:t>e</w:t>
      </w:r>
      <w:r>
        <w:rPr>
          <w:rFonts w:ascii="Arial" w:eastAsia="Arial" w:hAnsi="Arial" w:cs="Arial"/>
          <w:spacing w:val="-7"/>
          <w:lang w:eastAsia="pt-BR" w:bidi="pt-BR"/>
        </w:rPr>
        <w:t xml:space="preserve"> </w:t>
      </w:r>
      <w:r>
        <w:rPr>
          <w:rFonts w:ascii="Arial" w:eastAsia="Arial" w:hAnsi="Arial" w:cs="Arial"/>
          <w:lang w:eastAsia="pt-BR" w:bidi="pt-BR"/>
        </w:rPr>
        <w:t>Novas</w:t>
      </w:r>
      <w:r>
        <w:rPr>
          <w:rFonts w:ascii="Arial" w:eastAsia="Arial" w:hAnsi="Arial" w:cs="Arial"/>
          <w:spacing w:val="-11"/>
          <w:lang w:eastAsia="pt-BR" w:bidi="pt-BR"/>
        </w:rPr>
        <w:t xml:space="preserve"> </w:t>
      </w:r>
      <w:r>
        <w:rPr>
          <w:rFonts w:ascii="Arial" w:eastAsia="Arial" w:hAnsi="Arial" w:cs="Arial"/>
          <w:lang w:eastAsia="pt-BR" w:bidi="pt-BR"/>
        </w:rPr>
        <w:t>Tecnologias</w:t>
      </w:r>
      <w:r>
        <w:rPr>
          <w:rFonts w:ascii="Arial" w:eastAsia="Arial" w:hAnsi="Arial" w:cs="Arial"/>
          <w:spacing w:val="-8"/>
          <w:lang w:eastAsia="pt-BR" w:bidi="pt-BR"/>
        </w:rPr>
        <w:t xml:space="preserve"> </w:t>
      </w:r>
      <w:r>
        <w:rPr>
          <w:rFonts w:ascii="Arial" w:eastAsia="Arial" w:hAnsi="Arial" w:cs="Arial"/>
          <w:lang w:eastAsia="pt-BR" w:bidi="pt-BR"/>
        </w:rPr>
        <w:t>(DETE)</w:t>
      </w:r>
      <w:r>
        <w:rPr>
          <w:rFonts w:ascii="Arial" w:eastAsia="Arial" w:hAnsi="Arial" w:cs="Arial"/>
          <w:spacing w:val="-10"/>
          <w:lang w:eastAsia="pt-BR" w:bidi="pt-BR"/>
        </w:rPr>
        <w:t xml:space="preserve"> </w:t>
      </w:r>
      <w:r>
        <w:rPr>
          <w:rFonts w:ascii="Arial" w:eastAsia="Arial" w:hAnsi="Arial" w:cs="Arial"/>
          <w:lang w:eastAsia="pt-BR" w:bidi="pt-BR"/>
        </w:rPr>
        <w:t>estão</w:t>
      </w:r>
      <w:r>
        <w:rPr>
          <w:rFonts w:ascii="Arial" w:eastAsia="Arial" w:hAnsi="Arial" w:cs="Arial"/>
          <w:spacing w:val="-8"/>
          <w:lang w:eastAsia="pt-BR" w:bidi="pt-BR"/>
        </w:rPr>
        <w:t xml:space="preserve"> </w:t>
      </w:r>
      <w:r>
        <w:rPr>
          <w:rFonts w:ascii="Arial" w:eastAsia="Arial" w:hAnsi="Arial" w:cs="Arial"/>
          <w:lang w:eastAsia="pt-BR" w:bidi="pt-BR"/>
        </w:rPr>
        <w:t>localizados no prédio da Reitoria do IFSul, na rua Gonçalves Chaves, nº 3218, em Pelotas – RS, ocupando oito salas descrit</w:t>
      </w:r>
      <w:r>
        <w:rPr>
          <w:rFonts w:ascii="Arial" w:eastAsia="Arial" w:hAnsi="Arial" w:cs="Arial"/>
          <w:lang w:eastAsia="pt-BR" w:bidi="pt-BR"/>
        </w:rPr>
        <w:t>as no item 14.1, situadas no térreo e terceiro pavimento, atendido por dois elevadores e duas escadas para saídas de</w:t>
      </w:r>
      <w:r>
        <w:rPr>
          <w:rFonts w:ascii="Arial" w:eastAsia="Arial" w:hAnsi="Arial" w:cs="Arial"/>
          <w:spacing w:val="-13"/>
          <w:lang w:eastAsia="pt-BR" w:bidi="pt-BR"/>
        </w:rPr>
        <w:t xml:space="preserve"> </w:t>
      </w:r>
      <w:r>
        <w:rPr>
          <w:rFonts w:ascii="Arial" w:eastAsia="Arial" w:hAnsi="Arial" w:cs="Arial"/>
          <w:lang w:eastAsia="pt-BR" w:bidi="pt-BR"/>
        </w:rPr>
        <w:t>emergência.</w:t>
      </w:r>
    </w:p>
    <w:p w:rsidR="00C75488" w:rsidRDefault="00C75488">
      <w:pPr>
        <w:widowControl w:val="0"/>
        <w:autoSpaceDE w:val="0"/>
        <w:autoSpaceDN w:val="0"/>
        <w:spacing w:before="1"/>
        <w:rPr>
          <w:rFonts w:ascii="Arial" w:eastAsia="Arial" w:hAnsi="Arial" w:cs="Arial"/>
          <w:sz w:val="33"/>
          <w:lang w:eastAsia="pt-BR" w:bidi="pt-BR"/>
        </w:rPr>
      </w:pPr>
    </w:p>
    <w:p w:rsidR="00C75488" w:rsidRDefault="009758CE">
      <w:pPr>
        <w:widowControl w:val="0"/>
        <w:numPr>
          <w:ilvl w:val="2"/>
          <w:numId w:val="10"/>
        </w:numPr>
        <w:tabs>
          <w:tab w:val="left" w:pos="2226"/>
        </w:tabs>
        <w:autoSpaceDE w:val="0"/>
        <w:autoSpaceDN w:val="0"/>
        <w:spacing w:before="1"/>
        <w:ind w:left="822" w:right="741" w:firstLine="0"/>
        <w:jc w:val="both"/>
        <w:outlineLvl w:val="1"/>
        <w:rPr>
          <w:rFonts w:ascii="Arial" w:eastAsia="Arial" w:hAnsi="Arial" w:cs="Arial"/>
          <w:sz w:val="24"/>
          <w:szCs w:val="24"/>
          <w:lang w:eastAsia="pt-BR" w:bidi="pt-BR"/>
        </w:rPr>
      </w:pPr>
      <w:bookmarkStart w:id="129" w:name="_bookmark40"/>
      <w:bookmarkEnd w:id="129"/>
      <w:r>
        <w:rPr>
          <w:rFonts w:ascii="Arial" w:eastAsia="Arial" w:hAnsi="Arial" w:cs="Arial"/>
          <w:sz w:val="24"/>
          <w:szCs w:val="24"/>
          <w:lang w:eastAsia="pt-BR" w:bidi="pt-BR"/>
        </w:rPr>
        <w:t>– Instalações e Equipamentos oferecidos aos Professores e Estudantes</w:t>
      </w:r>
    </w:p>
    <w:p w:rsidR="00C75488" w:rsidRDefault="00C75488">
      <w:pPr>
        <w:widowControl w:val="0"/>
        <w:autoSpaceDE w:val="0"/>
        <w:autoSpaceDN w:val="0"/>
        <w:spacing w:before="10"/>
        <w:rPr>
          <w:rFonts w:ascii="Arial" w:eastAsia="Arial" w:hAnsi="Arial" w:cs="Arial"/>
          <w:sz w:val="23"/>
          <w:lang w:eastAsia="pt-BR" w:bidi="pt-BR"/>
        </w:rPr>
      </w:pPr>
    </w:p>
    <w:p w:rsidR="00C75488" w:rsidRDefault="009758CE">
      <w:pPr>
        <w:widowControl w:val="0"/>
        <w:autoSpaceDE w:val="0"/>
        <w:autoSpaceDN w:val="0"/>
        <w:spacing w:before="1"/>
        <w:ind w:left="1263"/>
        <w:outlineLvl w:val="3"/>
        <w:rPr>
          <w:rFonts w:ascii="Arial" w:eastAsia="Arial" w:hAnsi="Arial" w:cs="Arial"/>
          <w:b/>
          <w:bCs/>
          <w:lang w:eastAsia="pt-BR" w:bidi="pt-BR"/>
        </w:rPr>
      </w:pPr>
      <w:r>
        <w:rPr>
          <w:rFonts w:ascii="Arial" w:eastAsia="Arial" w:hAnsi="Arial" w:cs="Arial"/>
          <w:b/>
          <w:bCs/>
          <w:lang w:eastAsia="pt-BR" w:bidi="pt-BR"/>
        </w:rPr>
        <w:t>Estrutura voltada ao curso disponível para professores e</w:t>
      </w:r>
      <w:r>
        <w:rPr>
          <w:rFonts w:ascii="Arial" w:eastAsia="Arial" w:hAnsi="Arial" w:cs="Arial"/>
          <w:b/>
          <w:bCs/>
          <w:lang w:eastAsia="pt-BR" w:bidi="pt-BR"/>
        </w:rPr>
        <w:t xml:space="preserve"> coordenadores</w:t>
      </w:r>
    </w:p>
    <w:p w:rsidR="00C75488" w:rsidRDefault="00C75488">
      <w:pPr>
        <w:widowControl w:val="0"/>
        <w:autoSpaceDE w:val="0"/>
        <w:autoSpaceDN w:val="0"/>
        <w:rPr>
          <w:rFonts w:ascii="Arial" w:eastAsia="Arial" w:hAnsi="Arial" w:cs="Arial"/>
          <w:b/>
          <w:sz w:val="20"/>
          <w:lang w:eastAsia="pt-BR" w:bidi="pt-BR"/>
        </w:rPr>
      </w:pPr>
    </w:p>
    <w:p w:rsidR="00C75488" w:rsidRDefault="00C75488">
      <w:pPr>
        <w:widowControl w:val="0"/>
        <w:autoSpaceDE w:val="0"/>
        <w:autoSpaceDN w:val="0"/>
        <w:spacing w:before="10"/>
        <w:rPr>
          <w:rFonts w:ascii="Arial" w:eastAsia="Arial" w:hAnsi="Arial" w:cs="Arial"/>
          <w:b/>
          <w:sz w:val="12"/>
          <w:lang w:eastAsia="pt-BR" w:bidi="pt-BR"/>
        </w:rPr>
      </w:pPr>
    </w:p>
    <w:tbl>
      <w:tblPr>
        <w:tblStyle w:val="TableNormal"/>
        <w:tblW w:w="0" w:type="auto"/>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995"/>
        <w:gridCol w:w="1494"/>
      </w:tblGrid>
      <w:tr w:rsidR="00C75488">
        <w:trPr>
          <w:trHeight w:val="500"/>
        </w:trPr>
        <w:tc>
          <w:tcPr>
            <w:tcW w:w="6995" w:type="dxa"/>
          </w:tcPr>
          <w:p w:rsidR="00C75488" w:rsidRDefault="009758CE">
            <w:pPr>
              <w:spacing w:before="100"/>
              <w:ind w:left="2785" w:right="2804"/>
              <w:jc w:val="center"/>
              <w:rPr>
                <w:rFonts w:ascii="Arial" w:eastAsia="Arial" w:hAnsi="Arial" w:cs="Arial"/>
                <w:b/>
                <w:lang w:eastAsia="pt-BR" w:bidi="pt-BR"/>
              </w:rPr>
            </w:pPr>
            <w:r>
              <w:rPr>
                <w:rFonts w:ascii="Arial" w:eastAsia="Arial" w:hAnsi="Arial" w:cs="Arial"/>
                <w:b/>
                <w:lang w:eastAsia="pt-BR" w:bidi="pt-BR"/>
              </w:rPr>
              <w:t>Identificação</w:t>
            </w:r>
          </w:p>
        </w:tc>
        <w:tc>
          <w:tcPr>
            <w:tcW w:w="1494" w:type="dxa"/>
          </w:tcPr>
          <w:p w:rsidR="00C75488" w:rsidRDefault="009758CE">
            <w:pPr>
              <w:spacing w:before="100"/>
              <w:ind w:left="102"/>
              <w:rPr>
                <w:rFonts w:ascii="Arial" w:eastAsia="Arial" w:hAnsi="Arial" w:cs="Arial"/>
                <w:b/>
                <w:lang w:eastAsia="pt-BR" w:bidi="pt-BR"/>
              </w:rPr>
            </w:pPr>
            <w:r>
              <w:rPr>
                <w:rFonts w:ascii="Arial" w:eastAsia="Arial" w:hAnsi="Arial" w:cs="Arial"/>
                <w:b/>
                <w:lang w:eastAsia="pt-BR" w:bidi="pt-BR"/>
              </w:rPr>
              <w:t>Área (m²)</w:t>
            </w:r>
          </w:p>
        </w:tc>
      </w:tr>
      <w:tr w:rsidR="00C75488">
        <w:trPr>
          <w:trHeight w:val="520"/>
        </w:trPr>
        <w:tc>
          <w:tcPr>
            <w:tcW w:w="6995" w:type="dxa"/>
          </w:tcPr>
          <w:p w:rsidR="00C75488" w:rsidRDefault="009758CE">
            <w:pPr>
              <w:spacing w:before="100"/>
              <w:ind w:left="258"/>
              <w:rPr>
                <w:rFonts w:ascii="Arial" w:eastAsia="Arial" w:hAnsi="Arial" w:cs="Arial"/>
                <w:lang w:eastAsia="pt-BR" w:bidi="pt-BR"/>
              </w:rPr>
            </w:pPr>
            <w:r>
              <w:rPr>
                <w:rFonts w:ascii="Arial" w:eastAsia="Arial" w:hAnsi="Arial" w:cs="Arial"/>
                <w:b/>
                <w:lang w:eastAsia="pt-BR" w:bidi="pt-BR"/>
              </w:rPr>
              <w:t xml:space="preserve">Sala 313 </w:t>
            </w:r>
            <w:r>
              <w:rPr>
                <w:rFonts w:ascii="Arial" w:eastAsia="Arial" w:hAnsi="Arial" w:cs="Arial"/>
                <w:lang w:eastAsia="pt-BR" w:bidi="pt-BR"/>
              </w:rPr>
              <w:t>– espaço para coordenação e administração da CPTE</w:t>
            </w:r>
          </w:p>
        </w:tc>
        <w:tc>
          <w:tcPr>
            <w:tcW w:w="1494" w:type="dxa"/>
          </w:tcPr>
          <w:p w:rsidR="00C75488" w:rsidRDefault="009758CE">
            <w:pPr>
              <w:spacing w:before="100"/>
              <w:ind w:right="180"/>
              <w:jc w:val="right"/>
              <w:rPr>
                <w:rFonts w:ascii="Arial" w:eastAsia="Arial" w:hAnsi="Arial" w:cs="Arial"/>
                <w:lang w:eastAsia="pt-BR" w:bidi="pt-BR"/>
              </w:rPr>
            </w:pPr>
            <w:r>
              <w:rPr>
                <w:rFonts w:ascii="Arial" w:eastAsia="Arial" w:hAnsi="Arial" w:cs="Arial"/>
                <w:lang w:eastAsia="pt-BR" w:bidi="pt-BR"/>
              </w:rPr>
              <w:t>15,91</w:t>
            </w:r>
          </w:p>
        </w:tc>
      </w:tr>
      <w:tr w:rsidR="00C75488">
        <w:trPr>
          <w:trHeight w:val="1211"/>
        </w:trPr>
        <w:tc>
          <w:tcPr>
            <w:tcW w:w="6995" w:type="dxa"/>
          </w:tcPr>
          <w:p w:rsidR="00C75488" w:rsidRDefault="009758CE">
            <w:pPr>
              <w:spacing w:before="101"/>
              <w:ind w:left="258" w:right="60"/>
              <w:jc w:val="both"/>
              <w:rPr>
                <w:rFonts w:ascii="Arial" w:eastAsia="Arial" w:hAnsi="Arial" w:cs="Arial"/>
                <w:lang w:eastAsia="pt-BR" w:bidi="pt-BR"/>
              </w:rPr>
            </w:pPr>
            <w:r>
              <w:rPr>
                <w:rFonts w:ascii="Arial" w:eastAsia="Arial" w:hAnsi="Arial" w:cs="Arial"/>
                <w:b/>
                <w:lang w:eastAsia="pt-BR" w:bidi="pt-BR"/>
              </w:rPr>
              <w:t xml:space="preserve">Sala 312 </w:t>
            </w:r>
            <w:r>
              <w:rPr>
                <w:rFonts w:ascii="Arial" w:eastAsia="Arial" w:hAnsi="Arial" w:cs="Arial"/>
                <w:lang w:eastAsia="pt-BR" w:bidi="pt-BR"/>
              </w:rPr>
              <w:t xml:space="preserve">– espaço de trabalho dos designers instrucionais para reuniões, planejamentos, junto aos autores/conteudistas e diversas equipes de </w:t>
            </w:r>
            <w:r>
              <w:rPr>
                <w:rFonts w:ascii="Arial" w:eastAsia="Arial" w:hAnsi="Arial" w:cs="Arial"/>
                <w:lang w:eastAsia="pt-BR" w:bidi="pt-BR"/>
              </w:rPr>
              <w:t>produção de materiais didáticos; espaço de atendimento da tutoria de cursos oferecidos a distância.</w:t>
            </w:r>
          </w:p>
        </w:tc>
        <w:tc>
          <w:tcPr>
            <w:tcW w:w="1494" w:type="dxa"/>
          </w:tcPr>
          <w:p w:rsidR="00C75488" w:rsidRDefault="009758CE">
            <w:pPr>
              <w:spacing w:before="101"/>
              <w:ind w:right="180"/>
              <w:jc w:val="right"/>
              <w:rPr>
                <w:rFonts w:ascii="Arial" w:eastAsia="Arial" w:hAnsi="Arial" w:cs="Arial"/>
                <w:lang w:eastAsia="pt-BR" w:bidi="pt-BR"/>
              </w:rPr>
            </w:pPr>
            <w:r>
              <w:rPr>
                <w:rFonts w:ascii="Arial" w:eastAsia="Arial" w:hAnsi="Arial" w:cs="Arial"/>
                <w:lang w:eastAsia="pt-BR" w:bidi="pt-BR"/>
              </w:rPr>
              <w:t>54,26</w:t>
            </w:r>
          </w:p>
        </w:tc>
      </w:tr>
      <w:tr w:rsidR="00C75488">
        <w:trPr>
          <w:trHeight w:val="959"/>
        </w:trPr>
        <w:tc>
          <w:tcPr>
            <w:tcW w:w="6995" w:type="dxa"/>
          </w:tcPr>
          <w:p w:rsidR="00C75488" w:rsidRDefault="009758CE">
            <w:pPr>
              <w:spacing w:before="100"/>
              <w:ind w:left="258" w:right="59"/>
              <w:jc w:val="both"/>
              <w:rPr>
                <w:rFonts w:ascii="Arial" w:eastAsia="Arial" w:hAnsi="Arial" w:cs="Arial"/>
                <w:lang w:eastAsia="pt-BR" w:bidi="pt-BR"/>
              </w:rPr>
            </w:pPr>
            <w:r>
              <w:rPr>
                <w:rFonts w:ascii="Arial" w:eastAsia="Arial" w:hAnsi="Arial" w:cs="Arial"/>
                <w:b/>
                <w:lang w:eastAsia="pt-BR" w:bidi="pt-BR"/>
              </w:rPr>
              <w:t>Sala</w:t>
            </w:r>
            <w:r>
              <w:rPr>
                <w:rFonts w:ascii="Arial" w:eastAsia="Arial" w:hAnsi="Arial" w:cs="Arial"/>
                <w:b/>
                <w:spacing w:val="-4"/>
                <w:lang w:eastAsia="pt-BR" w:bidi="pt-BR"/>
              </w:rPr>
              <w:t xml:space="preserve"> </w:t>
            </w:r>
            <w:r>
              <w:rPr>
                <w:rFonts w:ascii="Arial" w:eastAsia="Arial" w:hAnsi="Arial" w:cs="Arial"/>
                <w:b/>
                <w:lang w:eastAsia="pt-BR" w:bidi="pt-BR"/>
              </w:rPr>
              <w:t>311</w:t>
            </w:r>
            <w:r>
              <w:rPr>
                <w:rFonts w:ascii="Arial" w:eastAsia="Arial" w:hAnsi="Arial" w:cs="Arial"/>
                <w:b/>
                <w:spacing w:val="-6"/>
                <w:lang w:eastAsia="pt-BR" w:bidi="pt-BR"/>
              </w:rPr>
              <w:t xml:space="preserve"> </w:t>
            </w:r>
            <w:r>
              <w:rPr>
                <w:rFonts w:ascii="Arial" w:eastAsia="Arial" w:hAnsi="Arial" w:cs="Arial"/>
                <w:lang w:eastAsia="pt-BR" w:bidi="pt-BR"/>
              </w:rPr>
              <w:t>-</w:t>
            </w:r>
            <w:r>
              <w:rPr>
                <w:rFonts w:ascii="Arial" w:eastAsia="Arial" w:hAnsi="Arial" w:cs="Arial"/>
                <w:spacing w:val="-3"/>
                <w:lang w:eastAsia="pt-BR" w:bidi="pt-BR"/>
              </w:rPr>
              <w:t xml:space="preserve"> </w:t>
            </w:r>
            <w:r>
              <w:rPr>
                <w:rFonts w:ascii="Arial" w:eastAsia="Arial" w:hAnsi="Arial" w:cs="Arial"/>
                <w:lang w:eastAsia="pt-BR" w:bidi="pt-BR"/>
              </w:rPr>
              <w:t>espaço</w:t>
            </w:r>
            <w:r>
              <w:rPr>
                <w:rFonts w:ascii="Arial" w:eastAsia="Arial" w:hAnsi="Arial" w:cs="Arial"/>
                <w:spacing w:val="-4"/>
                <w:lang w:eastAsia="pt-BR" w:bidi="pt-BR"/>
              </w:rPr>
              <w:t xml:space="preserve"> </w:t>
            </w:r>
            <w:r>
              <w:rPr>
                <w:rFonts w:ascii="Arial" w:eastAsia="Arial" w:hAnsi="Arial" w:cs="Arial"/>
                <w:lang w:eastAsia="pt-BR" w:bidi="pt-BR"/>
              </w:rPr>
              <w:t>de</w:t>
            </w:r>
            <w:r>
              <w:rPr>
                <w:rFonts w:ascii="Arial" w:eastAsia="Arial" w:hAnsi="Arial" w:cs="Arial"/>
                <w:spacing w:val="-7"/>
                <w:lang w:eastAsia="pt-BR" w:bidi="pt-BR"/>
              </w:rPr>
              <w:t xml:space="preserve"> </w:t>
            </w:r>
            <w:r>
              <w:rPr>
                <w:rFonts w:ascii="Arial" w:eastAsia="Arial" w:hAnsi="Arial" w:cs="Arial"/>
                <w:lang w:eastAsia="pt-BR" w:bidi="pt-BR"/>
              </w:rPr>
              <w:t>produção</w:t>
            </w:r>
            <w:r>
              <w:rPr>
                <w:rFonts w:ascii="Arial" w:eastAsia="Arial" w:hAnsi="Arial" w:cs="Arial"/>
                <w:spacing w:val="-4"/>
                <w:lang w:eastAsia="pt-BR" w:bidi="pt-BR"/>
              </w:rPr>
              <w:t xml:space="preserve"> </w:t>
            </w:r>
            <w:r>
              <w:rPr>
                <w:rFonts w:ascii="Arial" w:eastAsia="Arial" w:hAnsi="Arial" w:cs="Arial"/>
                <w:lang w:eastAsia="pt-BR" w:bidi="pt-BR"/>
              </w:rPr>
              <w:t>e</w:t>
            </w:r>
            <w:r>
              <w:rPr>
                <w:rFonts w:ascii="Arial" w:eastAsia="Arial" w:hAnsi="Arial" w:cs="Arial"/>
                <w:spacing w:val="-6"/>
                <w:lang w:eastAsia="pt-BR" w:bidi="pt-BR"/>
              </w:rPr>
              <w:t xml:space="preserve"> </w:t>
            </w:r>
            <w:r>
              <w:rPr>
                <w:rFonts w:ascii="Arial" w:eastAsia="Arial" w:hAnsi="Arial" w:cs="Arial"/>
                <w:lang w:eastAsia="pt-BR" w:bidi="pt-BR"/>
              </w:rPr>
              <w:t>manutenção</w:t>
            </w:r>
            <w:r>
              <w:rPr>
                <w:rFonts w:ascii="Arial" w:eastAsia="Arial" w:hAnsi="Arial" w:cs="Arial"/>
                <w:spacing w:val="-4"/>
                <w:lang w:eastAsia="pt-BR" w:bidi="pt-BR"/>
              </w:rPr>
              <w:t xml:space="preserve"> </w:t>
            </w:r>
            <w:r>
              <w:rPr>
                <w:rFonts w:ascii="Arial" w:eastAsia="Arial" w:hAnsi="Arial" w:cs="Arial"/>
                <w:lang w:eastAsia="pt-BR" w:bidi="pt-BR"/>
              </w:rPr>
              <w:t>de</w:t>
            </w:r>
            <w:r>
              <w:rPr>
                <w:rFonts w:ascii="Arial" w:eastAsia="Arial" w:hAnsi="Arial" w:cs="Arial"/>
                <w:spacing w:val="-4"/>
                <w:lang w:eastAsia="pt-BR" w:bidi="pt-BR"/>
              </w:rPr>
              <w:t xml:space="preserve"> </w:t>
            </w:r>
            <w:r>
              <w:rPr>
                <w:rFonts w:ascii="Arial" w:eastAsia="Arial" w:hAnsi="Arial" w:cs="Arial"/>
                <w:lang w:eastAsia="pt-BR" w:bidi="pt-BR"/>
              </w:rPr>
              <w:t>material</w:t>
            </w:r>
            <w:r>
              <w:rPr>
                <w:rFonts w:ascii="Arial" w:eastAsia="Arial" w:hAnsi="Arial" w:cs="Arial"/>
                <w:spacing w:val="-5"/>
                <w:lang w:eastAsia="pt-BR" w:bidi="pt-BR"/>
              </w:rPr>
              <w:t xml:space="preserve"> </w:t>
            </w:r>
            <w:r>
              <w:rPr>
                <w:rFonts w:ascii="Arial" w:eastAsia="Arial" w:hAnsi="Arial" w:cs="Arial"/>
                <w:lang w:eastAsia="pt-BR" w:bidi="pt-BR"/>
              </w:rPr>
              <w:t>didático</w:t>
            </w:r>
            <w:r>
              <w:rPr>
                <w:rFonts w:ascii="Arial" w:eastAsia="Arial" w:hAnsi="Arial" w:cs="Arial"/>
                <w:spacing w:val="-6"/>
                <w:lang w:eastAsia="pt-BR" w:bidi="pt-BR"/>
              </w:rPr>
              <w:t xml:space="preserve"> </w:t>
            </w:r>
            <w:r>
              <w:rPr>
                <w:rFonts w:ascii="Arial" w:eastAsia="Arial" w:hAnsi="Arial" w:cs="Arial"/>
                <w:lang w:eastAsia="pt-BR" w:bidi="pt-BR"/>
              </w:rPr>
              <w:t xml:space="preserve">e ambientes de aprendizagem, contando com equipes de design gráfico, de hipermídia e </w:t>
            </w:r>
            <w:r>
              <w:rPr>
                <w:rFonts w:ascii="Arial" w:eastAsia="Arial" w:hAnsi="Arial" w:cs="Arial"/>
                <w:lang w:eastAsia="pt-BR" w:bidi="pt-BR"/>
              </w:rPr>
              <w:t>de tecnologia da</w:t>
            </w:r>
            <w:r>
              <w:rPr>
                <w:rFonts w:ascii="Arial" w:eastAsia="Arial" w:hAnsi="Arial" w:cs="Arial"/>
                <w:spacing w:val="-10"/>
                <w:lang w:eastAsia="pt-BR" w:bidi="pt-BR"/>
              </w:rPr>
              <w:t xml:space="preserve"> </w:t>
            </w:r>
            <w:r>
              <w:rPr>
                <w:rFonts w:ascii="Arial" w:eastAsia="Arial" w:hAnsi="Arial" w:cs="Arial"/>
                <w:lang w:eastAsia="pt-BR" w:bidi="pt-BR"/>
              </w:rPr>
              <w:t>informação.</w:t>
            </w:r>
          </w:p>
        </w:tc>
        <w:tc>
          <w:tcPr>
            <w:tcW w:w="1494" w:type="dxa"/>
          </w:tcPr>
          <w:p w:rsidR="00C75488" w:rsidRDefault="009758CE">
            <w:pPr>
              <w:spacing w:before="100"/>
              <w:ind w:right="180"/>
              <w:jc w:val="right"/>
              <w:rPr>
                <w:rFonts w:ascii="Arial" w:eastAsia="Arial" w:hAnsi="Arial" w:cs="Arial"/>
                <w:lang w:eastAsia="pt-BR" w:bidi="pt-BR"/>
              </w:rPr>
            </w:pPr>
            <w:r>
              <w:rPr>
                <w:rFonts w:ascii="Arial" w:eastAsia="Arial" w:hAnsi="Arial" w:cs="Arial"/>
                <w:lang w:eastAsia="pt-BR" w:bidi="pt-BR"/>
              </w:rPr>
              <w:t>64,28</w:t>
            </w:r>
          </w:p>
        </w:tc>
      </w:tr>
      <w:tr w:rsidR="00C75488">
        <w:trPr>
          <w:trHeight w:val="479"/>
        </w:trPr>
        <w:tc>
          <w:tcPr>
            <w:tcW w:w="6995" w:type="dxa"/>
          </w:tcPr>
          <w:p w:rsidR="00C75488" w:rsidRDefault="009758CE">
            <w:pPr>
              <w:spacing w:before="100"/>
              <w:ind w:left="258"/>
              <w:rPr>
                <w:rFonts w:ascii="Arial" w:eastAsia="Arial" w:hAnsi="Arial" w:cs="Arial"/>
                <w:lang w:eastAsia="pt-BR" w:bidi="pt-BR"/>
              </w:rPr>
            </w:pPr>
            <w:r>
              <w:rPr>
                <w:rFonts w:ascii="Arial" w:eastAsia="Arial" w:hAnsi="Arial" w:cs="Arial"/>
                <w:b/>
                <w:lang w:eastAsia="pt-BR" w:bidi="pt-BR"/>
              </w:rPr>
              <w:t xml:space="preserve">Estúdio de áudio - </w:t>
            </w:r>
            <w:r>
              <w:rPr>
                <w:rFonts w:ascii="Arial" w:eastAsia="Arial" w:hAnsi="Arial" w:cs="Arial"/>
                <w:lang w:eastAsia="pt-BR" w:bidi="pt-BR"/>
              </w:rPr>
              <w:t>espaço para captura e edição de vídeos</w:t>
            </w:r>
          </w:p>
        </w:tc>
        <w:tc>
          <w:tcPr>
            <w:tcW w:w="1494" w:type="dxa"/>
          </w:tcPr>
          <w:p w:rsidR="00C75488" w:rsidRDefault="009758CE">
            <w:pPr>
              <w:spacing w:before="100"/>
              <w:ind w:right="180"/>
              <w:jc w:val="right"/>
              <w:rPr>
                <w:rFonts w:ascii="Arial" w:eastAsia="Arial" w:hAnsi="Arial" w:cs="Arial"/>
                <w:lang w:eastAsia="pt-BR" w:bidi="pt-BR"/>
              </w:rPr>
            </w:pPr>
            <w:r>
              <w:rPr>
                <w:rFonts w:ascii="Arial" w:eastAsia="Arial" w:hAnsi="Arial" w:cs="Arial"/>
                <w:lang w:eastAsia="pt-BR" w:bidi="pt-BR"/>
              </w:rPr>
              <w:t>38,48</w:t>
            </w:r>
          </w:p>
        </w:tc>
      </w:tr>
      <w:tr w:rsidR="00C75488">
        <w:trPr>
          <w:trHeight w:val="501"/>
        </w:trPr>
        <w:tc>
          <w:tcPr>
            <w:tcW w:w="6995" w:type="dxa"/>
          </w:tcPr>
          <w:p w:rsidR="00C75488" w:rsidRDefault="009758CE">
            <w:pPr>
              <w:spacing w:before="100"/>
              <w:ind w:left="258"/>
              <w:rPr>
                <w:rFonts w:ascii="Arial" w:eastAsia="Arial" w:hAnsi="Arial" w:cs="Arial"/>
                <w:lang w:eastAsia="pt-BR" w:bidi="pt-BR"/>
              </w:rPr>
            </w:pPr>
            <w:r>
              <w:rPr>
                <w:rFonts w:ascii="Arial" w:eastAsia="Arial" w:hAnsi="Arial" w:cs="Arial"/>
                <w:b/>
                <w:lang w:eastAsia="pt-BR" w:bidi="pt-BR"/>
              </w:rPr>
              <w:t xml:space="preserve">Estúdio de vídeo - </w:t>
            </w:r>
            <w:r>
              <w:rPr>
                <w:rFonts w:ascii="Arial" w:eastAsia="Arial" w:hAnsi="Arial" w:cs="Arial"/>
                <w:lang w:eastAsia="pt-BR" w:bidi="pt-BR"/>
              </w:rPr>
              <w:t>espaço para a captura e edição de áudios</w:t>
            </w:r>
          </w:p>
        </w:tc>
        <w:tc>
          <w:tcPr>
            <w:tcW w:w="1494" w:type="dxa"/>
          </w:tcPr>
          <w:p w:rsidR="00C75488" w:rsidRDefault="009758CE">
            <w:pPr>
              <w:spacing w:before="100"/>
              <w:ind w:right="180"/>
              <w:jc w:val="right"/>
              <w:rPr>
                <w:rFonts w:ascii="Arial" w:eastAsia="Arial" w:hAnsi="Arial" w:cs="Arial"/>
                <w:lang w:eastAsia="pt-BR" w:bidi="pt-BR"/>
              </w:rPr>
            </w:pPr>
            <w:r>
              <w:rPr>
                <w:rFonts w:ascii="Arial" w:eastAsia="Arial" w:hAnsi="Arial" w:cs="Arial"/>
                <w:lang w:eastAsia="pt-BR" w:bidi="pt-BR"/>
              </w:rPr>
              <w:t>95,63</w:t>
            </w:r>
          </w:p>
        </w:tc>
      </w:tr>
      <w:tr w:rsidR="00C75488">
        <w:trPr>
          <w:trHeight w:val="740"/>
        </w:trPr>
        <w:tc>
          <w:tcPr>
            <w:tcW w:w="6995" w:type="dxa"/>
          </w:tcPr>
          <w:p w:rsidR="00C75488" w:rsidRDefault="009758CE">
            <w:pPr>
              <w:spacing w:before="100"/>
              <w:ind w:left="258"/>
              <w:rPr>
                <w:rFonts w:ascii="Arial" w:eastAsia="Arial" w:hAnsi="Arial" w:cs="Arial"/>
                <w:lang w:eastAsia="pt-BR" w:bidi="pt-BR"/>
              </w:rPr>
            </w:pPr>
            <w:r>
              <w:rPr>
                <w:rFonts w:ascii="Arial" w:eastAsia="Arial" w:hAnsi="Arial" w:cs="Arial"/>
                <w:b/>
                <w:lang w:eastAsia="pt-BR" w:bidi="pt-BR"/>
              </w:rPr>
              <w:t xml:space="preserve">Sala 315 </w:t>
            </w:r>
            <w:r>
              <w:rPr>
                <w:rFonts w:ascii="Arial" w:eastAsia="Arial" w:hAnsi="Arial" w:cs="Arial"/>
                <w:lang w:eastAsia="pt-BR" w:bidi="pt-BR"/>
              </w:rPr>
              <w:t xml:space="preserve">- espaço da chefia do Departamento de Educação a Distância (DETE), da </w:t>
            </w:r>
            <w:r>
              <w:rPr>
                <w:rFonts w:ascii="Arial" w:eastAsia="Arial" w:hAnsi="Arial" w:cs="Arial"/>
                <w:lang w:eastAsia="pt-BR" w:bidi="pt-BR"/>
              </w:rPr>
              <w:t>coordenação de Projetos Especiais (COPES)</w:t>
            </w:r>
          </w:p>
        </w:tc>
        <w:tc>
          <w:tcPr>
            <w:tcW w:w="1494" w:type="dxa"/>
          </w:tcPr>
          <w:p w:rsidR="00C75488" w:rsidRDefault="009758CE">
            <w:pPr>
              <w:spacing w:before="100"/>
              <w:ind w:right="180"/>
              <w:jc w:val="right"/>
              <w:rPr>
                <w:rFonts w:ascii="Arial" w:eastAsia="Arial" w:hAnsi="Arial" w:cs="Arial"/>
                <w:lang w:eastAsia="pt-BR" w:bidi="pt-BR"/>
              </w:rPr>
            </w:pPr>
            <w:r>
              <w:rPr>
                <w:rFonts w:ascii="Arial" w:eastAsia="Arial" w:hAnsi="Arial" w:cs="Arial"/>
                <w:lang w:eastAsia="pt-BR" w:bidi="pt-BR"/>
              </w:rPr>
              <w:t>25,00</w:t>
            </w:r>
          </w:p>
        </w:tc>
      </w:tr>
    </w:tbl>
    <w:p w:rsidR="00C75488" w:rsidRDefault="00C75488">
      <w:pPr>
        <w:jc w:val="right"/>
        <w:sectPr w:rsidR="00C75488">
          <w:pgSz w:w="11910" w:h="16850"/>
          <w:pgMar w:top="1420" w:right="960" w:bottom="280" w:left="880" w:header="720" w:footer="720" w:gutter="0"/>
          <w:cols w:space="720"/>
        </w:sectPr>
      </w:pPr>
    </w:p>
    <w:tbl>
      <w:tblPr>
        <w:tblStyle w:val="TableNormal"/>
        <w:tblW w:w="0" w:type="auto"/>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995"/>
        <w:gridCol w:w="1494"/>
      </w:tblGrid>
      <w:tr w:rsidR="00C75488">
        <w:trPr>
          <w:trHeight w:val="741"/>
        </w:trPr>
        <w:tc>
          <w:tcPr>
            <w:tcW w:w="6995" w:type="dxa"/>
          </w:tcPr>
          <w:p w:rsidR="00C75488" w:rsidRDefault="009758CE">
            <w:pPr>
              <w:spacing w:before="96"/>
              <w:ind w:left="258"/>
              <w:rPr>
                <w:rFonts w:ascii="Arial" w:eastAsia="Arial" w:hAnsi="Arial" w:cs="Arial"/>
                <w:lang w:eastAsia="pt-BR" w:bidi="pt-BR"/>
              </w:rPr>
            </w:pPr>
            <w:r>
              <w:rPr>
                <w:rFonts w:ascii="Arial" w:eastAsia="Arial" w:hAnsi="Arial" w:cs="Arial"/>
                <w:lang w:eastAsia="pt-BR" w:bidi="pt-BR"/>
              </w:rPr>
              <w:lastRenderedPageBreak/>
              <w:t>e das coordenações sistêmicas da Universidade Aberta do Brasil (UAB) e da Rede e-Tec Brasil (e-Tec)</w:t>
            </w:r>
          </w:p>
        </w:tc>
        <w:tc>
          <w:tcPr>
            <w:tcW w:w="1494" w:type="dxa"/>
          </w:tcPr>
          <w:p w:rsidR="00C75488" w:rsidRDefault="00C75488">
            <w:pPr>
              <w:rPr>
                <w:rFonts w:ascii="Times New Roman" w:eastAsia="Arial" w:hAnsi="Arial" w:cs="Arial"/>
                <w:lang w:eastAsia="pt-BR" w:bidi="pt-BR"/>
              </w:rPr>
            </w:pPr>
          </w:p>
        </w:tc>
      </w:tr>
      <w:tr w:rsidR="00C75488">
        <w:trPr>
          <w:trHeight w:val="740"/>
        </w:trPr>
        <w:tc>
          <w:tcPr>
            <w:tcW w:w="6995" w:type="dxa"/>
          </w:tcPr>
          <w:p w:rsidR="00C75488" w:rsidRDefault="009758CE">
            <w:pPr>
              <w:spacing w:before="95"/>
              <w:ind w:left="258"/>
              <w:rPr>
                <w:rFonts w:ascii="Arial" w:eastAsia="Arial" w:hAnsi="Arial" w:cs="Arial"/>
                <w:lang w:eastAsia="pt-BR" w:bidi="pt-BR"/>
              </w:rPr>
            </w:pPr>
            <w:r>
              <w:rPr>
                <w:rFonts w:ascii="Arial" w:eastAsia="Arial" w:hAnsi="Arial" w:cs="Arial"/>
                <w:b/>
                <w:lang w:eastAsia="pt-BR" w:bidi="pt-BR"/>
              </w:rPr>
              <w:t xml:space="preserve">Sala 316 </w:t>
            </w:r>
            <w:r>
              <w:rPr>
                <w:rFonts w:ascii="Arial" w:eastAsia="Arial" w:hAnsi="Arial" w:cs="Arial"/>
                <w:lang w:eastAsia="pt-BR" w:bidi="pt-BR"/>
              </w:rPr>
              <w:t xml:space="preserve">- sala das coordenações de cursos sistêmicos EaD e das equipes multidisciplinares </w:t>
            </w:r>
            <w:r>
              <w:rPr>
                <w:rFonts w:ascii="Arial" w:eastAsia="Arial" w:hAnsi="Arial" w:cs="Arial"/>
                <w:lang w:eastAsia="pt-BR" w:bidi="pt-BR"/>
              </w:rPr>
              <w:t>da EaD.</w:t>
            </w:r>
          </w:p>
        </w:tc>
        <w:tc>
          <w:tcPr>
            <w:tcW w:w="1494" w:type="dxa"/>
          </w:tcPr>
          <w:p w:rsidR="00C75488" w:rsidRDefault="009758CE">
            <w:pPr>
              <w:spacing w:before="95"/>
              <w:ind w:left="738"/>
              <w:rPr>
                <w:rFonts w:ascii="Arial" w:eastAsia="Arial" w:hAnsi="Arial" w:cs="Arial"/>
                <w:lang w:eastAsia="pt-BR" w:bidi="pt-BR"/>
              </w:rPr>
            </w:pPr>
            <w:r>
              <w:rPr>
                <w:rFonts w:ascii="Arial" w:eastAsia="Arial" w:hAnsi="Arial" w:cs="Arial"/>
                <w:lang w:eastAsia="pt-BR" w:bidi="pt-BR"/>
              </w:rPr>
              <w:t>65,00</w:t>
            </w:r>
          </w:p>
        </w:tc>
      </w:tr>
      <w:tr w:rsidR="00C75488">
        <w:trPr>
          <w:trHeight w:val="460"/>
        </w:trPr>
        <w:tc>
          <w:tcPr>
            <w:tcW w:w="6995" w:type="dxa"/>
            <w:tcBorders>
              <w:left w:val="nil"/>
              <w:bottom w:val="nil"/>
            </w:tcBorders>
          </w:tcPr>
          <w:p w:rsidR="00C75488" w:rsidRDefault="009758CE">
            <w:pPr>
              <w:spacing w:before="95"/>
              <w:ind w:left="748"/>
              <w:rPr>
                <w:rFonts w:ascii="Arial" w:eastAsia="Arial" w:hAnsi="Arial" w:cs="Arial"/>
                <w:b/>
                <w:lang w:eastAsia="pt-BR" w:bidi="pt-BR"/>
              </w:rPr>
            </w:pPr>
            <w:r>
              <w:rPr>
                <w:rFonts w:ascii="Arial" w:eastAsia="Arial" w:hAnsi="Arial" w:cs="Arial"/>
                <w:b/>
                <w:lang w:eastAsia="pt-BR" w:bidi="pt-BR"/>
              </w:rPr>
              <w:t>TOTAL</w:t>
            </w:r>
          </w:p>
        </w:tc>
        <w:tc>
          <w:tcPr>
            <w:tcW w:w="1494" w:type="dxa"/>
          </w:tcPr>
          <w:p w:rsidR="00C75488" w:rsidRDefault="009758CE">
            <w:pPr>
              <w:spacing w:before="95"/>
              <w:ind w:left="738"/>
              <w:rPr>
                <w:rFonts w:ascii="Arial" w:eastAsia="Arial" w:hAnsi="Arial" w:cs="Arial"/>
                <w:lang w:eastAsia="pt-BR" w:bidi="pt-BR"/>
              </w:rPr>
            </w:pPr>
            <w:r>
              <w:rPr>
                <w:rFonts w:ascii="Arial" w:eastAsia="Arial" w:hAnsi="Arial" w:cs="Arial"/>
                <w:lang w:eastAsia="pt-BR" w:bidi="pt-BR"/>
              </w:rPr>
              <w:t>378,56</w:t>
            </w:r>
          </w:p>
        </w:tc>
      </w:tr>
    </w:tbl>
    <w:p w:rsidR="00C75488" w:rsidRDefault="009758CE">
      <w:pPr>
        <w:widowControl w:val="0"/>
        <w:autoSpaceDE w:val="0"/>
        <w:autoSpaceDN w:val="0"/>
        <w:spacing w:after="0" w:line="248" w:lineRule="exact"/>
        <w:ind w:left="822"/>
        <w:rPr>
          <w:rFonts w:ascii="Arial" w:eastAsia="Arial" w:hAnsi="Arial" w:cs="Arial"/>
          <w:b/>
          <w:lang w:eastAsia="pt-BR" w:bidi="pt-BR"/>
        </w:rPr>
      </w:pPr>
      <w:r>
        <w:rPr>
          <w:rFonts w:ascii="Arial" w:eastAsia="Arial" w:hAnsi="Arial" w:cs="Arial"/>
          <w:b/>
          <w:lang w:eastAsia="pt-BR" w:bidi="pt-BR"/>
        </w:rPr>
        <w:t>Sala 313 – sala para coordenação e administração da CPTE:</w:t>
      </w:r>
    </w:p>
    <w:p w:rsidR="00C75488" w:rsidRDefault="009758CE">
      <w:pPr>
        <w:widowControl w:val="0"/>
        <w:autoSpaceDE w:val="0"/>
        <w:autoSpaceDN w:val="0"/>
        <w:spacing w:before="126" w:line="360" w:lineRule="auto"/>
        <w:ind w:left="822" w:right="732"/>
        <w:jc w:val="both"/>
        <w:rPr>
          <w:rFonts w:ascii="Arial" w:eastAsia="Arial" w:hAnsi="Arial" w:cs="Arial"/>
          <w:lang w:eastAsia="pt-BR" w:bidi="pt-BR"/>
        </w:rPr>
      </w:pPr>
      <w:r>
        <w:rPr>
          <w:rFonts w:ascii="Arial" w:eastAsia="Arial" w:hAnsi="Arial" w:cs="Arial"/>
          <w:lang w:eastAsia="pt-BR" w:bidi="pt-BR"/>
        </w:rPr>
        <w:t>Equipamentos:</w:t>
      </w:r>
      <w:r>
        <w:rPr>
          <w:rFonts w:ascii="Arial" w:eastAsia="Arial" w:hAnsi="Arial" w:cs="Arial"/>
          <w:spacing w:val="-9"/>
          <w:lang w:eastAsia="pt-BR" w:bidi="pt-BR"/>
        </w:rPr>
        <w:t xml:space="preserve"> </w:t>
      </w:r>
      <w:r>
        <w:rPr>
          <w:rFonts w:ascii="Arial" w:eastAsia="Arial" w:hAnsi="Arial" w:cs="Arial"/>
          <w:lang w:eastAsia="pt-BR" w:bidi="pt-BR"/>
        </w:rPr>
        <w:t>sala</w:t>
      </w:r>
      <w:r>
        <w:rPr>
          <w:rFonts w:ascii="Arial" w:eastAsia="Arial" w:hAnsi="Arial" w:cs="Arial"/>
          <w:spacing w:val="-5"/>
          <w:lang w:eastAsia="pt-BR" w:bidi="pt-BR"/>
        </w:rPr>
        <w:t xml:space="preserve"> </w:t>
      </w:r>
      <w:r>
        <w:rPr>
          <w:rFonts w:ascii="Arial" w:eastAsia="Arial" w:hAnsi="Arial" w:cs="Arial"/>
          <w:lang w:eastAsia="pt-BR" w:bidi="pt-BR"/>
        </w:rPr>
        <w:t>com</w:t>
      </w:r>
      <w:r>
        <w:rPr>
          <w:rFonts w:ascii="Arial" w:eastAsia="Arial" w:hAnsi="Arial" w:cs="Arial"/>
          <w:spacing w:val="-6"/>
          <w:lang w:eastAsia="pt-BR" w:bidi="pt-BR"/>
        </w:rPr>
        <w:t xml:space="preserve"> </w:t>
      </w:r>
      <w:r>
        <w:rPr>
          <w:rFonts w:ascii="Arial" w:eastAsia="Arial" w:hAnsi="Arial" w:cs="Arial"/>
          <w:lang w:eastAsia="pt-BR" w:bidi="pt-BR"/>
        </w:rPr>
        <w:t>dois</w:t>
      </w:r>
      <w:r>
        <w:rPr>
          <w:rFonts w:ascii="Arial" w:eastAsia="Arial" w:hAnsi="Arial" w:cs="Arial"/>
          <w:spacing w:val="-7"/>
          <w:lang w:eastAsia="pt-BR" w:bidi="pt-BR"/>
        </w:rPr>
        <w:t xml:space="preserve"> </w:t>
      </w:r>
      <w:r>
        <w:rPr>
          <w:rFonts w:ascii="Arial" w:eastAsia="Arial" w:hAnsi="Arial" w:cs="Arial"/>
          <w:lang w:eastAsia="pt-BR" w:bidi="pt-BR"/>
        </w:rPr>
        <w:t>(02)</w:t>
      </w:r>
      <w:r>
        <w:rPr>
          <w:rFonts w:ascii="Arial" w:eastAsia="Arial" w:hAnsi="Arial" w:cs="Arial"/>
          <w:spacing w:val="-6"/>
          <w:lang w:eastAsia="pt-BR" w:bidi="pt-BR"/>
        </w:rPr>
        <w:t xml:space="preserve"> </w:t>
      </w:r>
      <w:r>
        <w:rPr>
          <w:rFonts w:ascii="Arial" w:eastAsia="Arial" w:hAnsi="Arial" w:cs="Arial"/>
          <w:lang w:eastAsia="pt-BR" w:bidi="pt-BR"/>
        </w:rPr>
        <w:t>desktops,</w:t>
      </w:r>
      <w:r>
        <w:rPr>
          <w:rFonts w:ascii="Arial" w:eastAsia="Arial" w:hAnsi="Arial" w:cs="Arial"/>
          <w:spacing w:val="-6"/>
          <w:lang w:eastAsia="pt-BR" w:bidi="pt-BR"/>
        </w:rPr>
        <w:t xml:space="preserve"> </w:t>
      </w:r>
      <w:r>
        <w:rPr>
          <w:rFonts w:ascii="Arial" w:eastAsia="Arial" w:hAnsi="Arial" w:cs="Arial"/>
          <w:lang w:eastAsia="pt-BR" w:bidi="pt-BR"/>
        </w:rPr>
        <w:t>impressora</w:t>
      </w:r>
      <w:r>
        <w:rPr>
          <w:rFonts w:ascii="Arial" w:eastAsia="Arial" w:hAnsi="Arial" w:cs="Arial"/>
          <w:spacing w:val="-6"/>
          <w:lang w:eastAsia="pt-BR" w:bidi="pt-BR"/>
        </w:rPr>
        <w:t xml:space="preserve"> </w:t>
      </w:r>
      <w:r>
        <w:rPr>
          <w:rFonts w:ascii="Arial" w:eastAsia="Arial" w:hAnsi="Arial" w:cs="Arial"/>
          <w:lang w:eastAsia="pt-BR" w:bidi="pt-BR"/>
        </w:rPr>
        <w:t>laser</w:t>
      </w:r>
      <w:r>
        <w:rPr>
          <w:rFonts w:ascii="Arial" w:eastAsia="Arial" w:hAnsi="Arial" w:cs="Arial"/>
          <w:spacing w:val="-6"/>
          <w:lang w:eastAsia="pt-BR" w:bidi="pt-BR"/>
        </w:rPr>
        <w:t xml:space="preserve"> </w:t>
      </w:r>
      <w:r>
        <w:rPr>
          <w:rFonts w:ascii="Arial" w:eastAsia="Arial" w:hAnsi="Arial" w:cs="Arial"/>
          <w:lang w:eastAsia="pt-BR" w:bidi="pt-BR"/>
        </w:rPr>
        <w:t>P&amp;B,</w:t>
      </w:r>
      <w:r>
        <w:rPr>
          <w:rFonts w:ascii="Arial" w:eastAsia="Arial" w:hAnsi="Arial" w:cs="Arial"/>
          <w:spacing w:val="-6"/>
          <w:lang w:eastAsia="pt-BR" w:bidi="pt-BR"/>
        </w:rPr>
        <w:t xml:space="preserve"> </w:t>
      </w:r>
      <w:r>
        <w:rPr>
          <w:rFonts w:ascii="Arial" w:eastAsia="Arial" w:hAnsi="Arial" w:cs="Arial"/>
          <w:lang w:eastAsia="pt-BR" w:bidi="pt-BR"/>
        </w:rPr>
        <w:t>um</w:t>
      </w:r>
      <w:r>
        <w:rPr>
          <w:rFonts w:ascii="Arial" w:eastAsia="Arial" w:hAnsi="Arial" w:cs="Arial"/>
          <w:spacing w:val="-6"/>
          <w:lang w:eastAsia="pt-BR" w:bidi="pt-BR"/>
        </w:rPr>
        <w:t xml:space="preserve"> </w:t>
      </w:r>
      <w:r>
        <w:rPr>
          <w:rFonts w:ascii="Arial" w:eastAsia="Arial" w:hAnsi="Arial" w:cs="Arial"/>
          <w:lang w:eastAsia="pt-BR" w:bidi="pt-BR"/>
        </w:rPr>
        <w:t>(01)</w:t>
      </w:r>
      <w:r>
        <w:rPr>
          <w:rFonts w:ascii="Arial" w:eastAsia="Arial" w:hAnsi="Arial" w:cs="Arial"/>
          <w:spacing w:val="-7"/>
          <w:lang w:eastAsia="pt-BR" w:bidi="pt-BR"/>
        </w:rPr>
        <w:t xml:space="preserve"> </w:t>
      </w:r>
      <w:r>
        <w:rPr>
          <w:rFonts w:ascii="Arial" w:eastAsia="Arial" w:hAnsi="Arial" w:cs="Arial"/>
          <w:lang w:eastAsia="pt-BR" w:bidi="pt-BR"/>
        </w:rPr>
        <w:t>scanner</w:t>
      </w:r>
      <w:r>
        <w:rPr>
          <w:rFonts w:ascii="Arial" w:eastAsia="Arial" w:hAnsi="Arial" w:cs="Arial"/>
          <w:spacing w:val="-6"/>
          <w:lang w:eastAsia="pt-BR" w:bidi="pt-BR"/>
        </w:rPr>
        <w:t xml:space="preserve"> </w:t>
      </w:r>
      <w:r>
        <w:rPr>
          <w:rFonts w:ascii="Arial" w:eastAsia="Arial" w:hAnsi="Arial" w:cs="Arial"/>
          <w:lang w:eastAsia="pt-BR" w:bidi="pt-BR"/>
        </w:rPr>
        <w:t>de mesa, telefone, mesas de trabalho e de</w:t>
      </w:r>
      <w:r>
        <w:rPr>
          <w:rFonts w:ascii="Arial" w:eastAsia="Arial" w:hAnsi="Arial" w:cs="Arial"/>
          <w:spacing w:val="-7"/>
          <w:lang w:eastAsia="pt-BR" w:bidi="pt-BR"/>
        </w:rPr>
        <w:t xml:space="preserve"> </w:t>
      </w:r>
      <w:r>
        <w:rPr>
          <w:rFonts w:ascii="Arial" w:eastAsia="Arial" w:hAnsi="Arial" w:cs="Arial"/>
          <w:lang w:eastAsia="pt-BR" w:bidi="pt-BR"/>
        </w:rPr>
        <w:t>reuniões.</w:t>
      </w:r>
    </w:p>
    <w:p w:rsidR="00C75488" w:rsidRDefault="00C75488">
      <w:pPr>
        <w:widowControl w:val="0"/>
        <w:autoSpaceDE w:val="0"/>
        <w:autoSpaceDN w:val="0"/>
        <w:spacing w:before="2"/>
        <w:rPr>
          <w:rFonts w:ascii="Arial" w:eastAsia="Arial" w:hAnsi="Arial" w:cs="Arial"/>
          <w:sz w:val="33"/>
          <w:lang w:eastAsia="pt-BR" w:bidi="pt-BR"/>
        </w:rPr>
      </w:pPr>
    </w:p>
    <w:p w:rsidR="00C75488" w:rsidRDefault="009758CE">
      <w:pPr>
        <w:widowControl w:val="0"/>
        <w:autoSpaceDE w:val="0"/>
        <w:autoSpaceDN w:val="0"/>
        <w:spacing w:line="360" w:lineRule="auto"/>
        <w:ind w:left="822" w:right="735"/>
        <w:jc w:val="both"/>
        <w:outlineLvl w:val="3"/>
        <w:rPr>
          <w:rFonts w:ascii="Arial" w:eastAsia="Arial" w:hAnsi="Arial" w:cs="Arial"/>
          <w:b/>
          <w:bCs/>
          <w:lang w:eastAsia="pt-BR" w:bidi="pt-BR"/>
        </w:rPr>
      </w:pPr>
      <w:r>
        <w:rPr>
          <w:rFonts w:ascii="Arial" w:eastAsia="Arial" w:hAnsi="Arial" w:cs="Arial"/>
          <w:b/>
          <w:bCs/>
          <w:lang w:eastAsia="pt-BR" w:bidi="pt-BR"/>
        </w:rPr>
        <w:t xml:space="preserve">Sala 312 – espaço de trabalho dos </w:t>
      </w:r>
      <w:r>
        <w:rPr>
          <w:rFonts w:ascii="Arial" w:eastAsia="Arial" w:hAnsi="Arial" w:cs="Arial"/>
          <w:b/>
          <w:bCs/>
          <w:lang w:eastAsia="pt-BR" w:bidi="pt-BR"/>
        </w:rPr>
        <w:t>designers instrucionais e tutoria de cursos ofertados:</w:t>
      </w:r>
    </w:p>
    <w:p w:rsidR="00C75488" w:rsidRDefault="009758CE">
      <w:pPr>
        <w:widowControl w:val="0"/>
        <w:autoSpaceDE w:val="0"/>
        <w:autoSpaceDN w:val="0"/>
        <w:spacing w:line="360" w:lineRule="auto"/>
        <w:ind w:left="822" w:right="735"/>
        <w:jc w:val="both"/>
        <w:rPr>
          <w:rFonts w:ascii="Arial" w:eastAsia="Arial" w:hAnsi="Arial" w:cs="Arial"/>
          <w:lang w:eastAsia="pt-BR" w:bidi="pt-BR"/>
        </w:rPr>
      </w:pPr>
      <w:r>
        <w:rPr>
          <w:rFonts w:ascii="Arial" w:eastAsia="Arial" w:hAnsi="Arial" w:cs="Arial"/>
          <w:lang w:eastAsia="pt-BR" w:bidi="pt-BR"/>
        </w:rPr>
        <w:t>Equipamentos: sala com dez (10) desktops para monitoria, dezesseis (16) notebooks para equipes de designers instrucionais e autores/conteudistas; duas (02) lousas digitais, dois (02) projetores multimí</w:t>
      </w:r>
      <w:r>
        <w:rPr>
          <w:rFonts w:ascii="Arial" w:eastAsia="Arial" w:hAnsi="Arial" w:cs="Arial"/>
          <w:lang w:eastAsia="pt-BR" w:bidi="pt-BR"/>
        </w:rPr>
        <w:t>dia.</w:t>
      </w:r>
    </w:p>
    <w:p w:rsidR="00C75488" w:rsidRDefault="009758CE">
      <w:pPr>
        <w:widowControl w:val="0"/>
        <w:autoSpaceDE w:val="0"/>
        <w:autoSpaceDN w:val="0"/>
        <w:spacing w:line="360" w:lineRule="auto"/>
        <w:ind w:left="822" w:right="736"/>
        <w:jc w:val="both"/>
        <w:rPr>
          <w:rFonts w:ascii="Arial" w:eastAsia="Arial" w:hAnsi="Arial" w:cs="Arial"/>
          <w:lang w:eastAsia="pt-BR" w:bidi="pt-BR"/>
        </w:rPr>
      </w:pPr>
      <w:r>
        <w:rPr>
          <w:rFonts w:ascii="Arial" w:eastAsia="Arial" w:hAnsi="Arial" w:cs="Arial"/>
          <w:lang w:eastAsia="pt-BR" w:bidi="pt-BR"/>
        </w:rPr>
        <w:t>Destaques: sala com duas (02) mesas amplas de reunião e trabalho colaborativo, com dois (02) televisores LCD (monitores) de 40" FULL HD 1080, rede lógica cabeada e wi fi.</w:t>
      </w:r>
    </w:p>
    <w:p w:rsidR="00C75488" w:rsidRDefault="00C75488">
      <w:pPr>
        <w:widowControl w:val="0"/>
        <w:autoSpaceDE w:val="0"/>
        <w:autoSpaceDN w:val="0"/>
        <w:rPr>
          <w:rFonts w:ascii="Arial" w:eastAsia="Arial" w:hAnsi="Arial" w:cs="Arial"/>
          <w:sz w:val="33"/>
          <w:lang w:eastAsia="pt-BR" w:bidi="pt-BR"/>
        </w:rPr>
      </w:pPr>
    </w:p>
    <w:p w:rsidR="00C75488" w:rsidRDefault="009758CE">
      <w:pPr>
        <w:widowControl w:val="0"/>
        <w:autoSpaceDE w:val="0"/>
        <w:autoSpaceDN w:val="0"/>
        <w:spacing w:before="1" w:line="360" w:lineRule="auto"/>
        <w:ind w:left="822" w:right="735"/>
        <w:jc w:val="both"/>
        <w:outlineLvl w:val="3"/>
        <w:rPr>
          <w:rFonts w:ascii="Arial" w:eastAsia="Arial" w:hAnsi="Arial" w:cs="Arial"/>
          <w:b/>
          <w:bCs/>
          <w:lang w:eastAsia="pt-BR" w:bidi="pt-BR"/>
        </w:rPr>
      </w:pPr>
      <w:r>
        <w:rPr>
          <w:rFonts w:ascii="Arial" w:eastAsia="Arial" w:hAnsi="Arial" w:cs="Arial"/>
          <w:b/>
          <w:bCs/>
          <w:lang w:eastAsia="pt-BR" w:bidi="pt-BR"/>
        </w:rPr>
        <w:t>Sala</w:t>
      </w:r>
      <w:r>
        <w:rPr>
          <w:rFonts w:ascii="Arial" w:eastAsia="Arial" w:hAnsi="Arial" w:cs="Arial"/>
          <w:b/>
          <w:bCs/>
          <w:spacing w:val="-4"/>
          <w:lang w:eastAsia="pt-BR" w:bidi="pt-BR"/>
        </w:rPr>
        <w:t xml:space="preserve"> </w:t>
      </w:r>
      <w:r>
        <w:rPr>
          <w:rFonts w:ascii="Arial" w:eastAsia="Arial" w:hAnsi="Arial" w:cs="Arial"/>
          <w:b/>
          <w:bCs/>
          <w:lang w:eastAsia="pt-BR" w:bidi="pt-BR"/>
        </w:rPr>
        <w:t>311</w:t>
      </w:r>
      <w:r>
        <w:rPr>
          <w:rFonts w:ascii="Arial" w:eastAsia="Arial" w:hAnsi="Arial" w:cs="Arial"/>
          <w:b/>
          <w:bCs/>
          <w:spacing w:val="-6"/>
          <w:lang w:eastAsia="pt-BR" w:bidi="pt-BR"/>
        </w:rPr>
        <w:t xml:space="preserve"> </w:t>
      </w:r>
      <w:r>
        <w:rPr>
          <w:rFonts w:ascii="Arial" w:eastAsia="Arial" w:hAnsi="Arial" w:cs="Arial"/>
          <w:b/>
          <w:bCs/>
          <w:lang w:eastAsia="pt-BR" w:bidi="pt-BR"/>
        </w:rPr>
        <w:t>-</w:t>
      </w:r>
      <w:r>
        <w:rPr>
          <w:rFonts w:ascii="Arial" w:eastAsia="Arial" w:hAnsi="Arial" w:cs="Arial"/>
          <w:b/>
          <w:bCs/>
          <w:spacing w:val="-3"/>
          <w:lang w:eastAsia="pt-BR" w:bidi="pt-BR"/>
        </w:rPr>
        <w:t xml:space="preserve"> </w:t>
      </w:r>
      <w:r>
        <w:rPr>
          <w:rFonts w:ascii="Arial" w:eastAsia="Arial" w:hAnsi="Arial" w:cs="Arial"/>
          <w:b/>
          <w:bCs/>
          <w:lang w:eastAsia="pt-BR" w:bidi="pt-BR"/>
        </w:rPr>
        <w:t>espaço</w:t>
      </w:r>
      <w:r>
        <w:rPr>
          <w:rFonts w:ascii="Arial" w:eastAsia="Arial" w:hAnsi="Arial" w:cs="Arial"/>
          <w:b/>
          <w:bCs/>
          <w:spacing w:val="-7"/>
          <w:lang w:eastAsia="pt-BR" w:bidi="pt-BR"/>
        </w:rPr>
        <w:t xml:space="preserve"> </w:t>
      </w:r>
      <w:r>
        <w:rPr>
          <w:rFonts w:ascii="Arial" w:eastAsia="Arial" w:hAnsi="Arial" w:cs="Arial"/>
          <w:b/>
          <w:bCs/>
          <w:lang w:eastAsia="pt-BR" w:bidi="pt-BR"/>
        </w:rPr>
        <w:t>de</w:t>
      </w:r>
      <w:r>
        <w:rPr>
          <w:rFonts w:ascii="Arial" w:eastAsia="Arial" w:hAnsi="Arial" w:cs="Arial"/>
          <w:b/>
          <w:bCs/>
          <w:spacing w:val="-4"/>
          <w:lang w:eastAsia="pt-BR" w:bidi="pt-BR"/>
        </w:rPr>
        <w:t xml:space="preserve"> </w:t>
      </w:r>
      <w:r>
        <w:rPr>
          <w:rFonts w:ascii="Arial" w:eastAsia="Arial" w:hAnsi="Arial" w:cs="Arial"/>
          <w:b/>
          <w:bCs/>
          <w:lang w:eastAsia="pt-BR" w:bidi="pt-BR"/>
        </w:rPr>
        <w:t>produção</w:t>
      </w:r>
      <w:r>
        <w:rPr>
          <w:rFonts w:ascii="Arial" w:eastAsia="Arial" w:hAnsi="Arial" w:cs="Arial"/>
          <w:b/>
          <w:bCs/>
          <w:spacing w:val="-4"/>
          <w:lang w:eastAsia="pt-BR" w:bidi="pt-BR"/>
        </w:rPr>
        <w:t xml:space="preserve"> </w:t>
      </w:r>
      <w:r>
        <w:rPr>
          <w:rFonts w:ascii="Arial" w:eastAsia="Arial" w:hAnsi="Arial" w:cs="Arial"/>
          <w:b/>
          <w:bCs/>
          <w:lang w:eastAsia="pt-BR" w:bidi="pt-BR"/>
        </w:rPr>
        <w:t>e</w:t>
      </w:r>
      <w:r>
        <w:rPr>
          <w:rFonts w:ascii="Arial" w:eastAsia="Arial" w:hAnsi="Arial" w:cs="Arial"/>
          <w:b/>
          <w:bCs/>
          <w:spacing w:val="-4"/>
          <w:lang w:eastAsia="pt-BR" w:bidi="pt-BR"/>
        </w:rPr>
        <w:t xml:space="preserve"> </w:t>
      </w:r>
      <w:r>
        <w:rPr>
          <w:rFonts w:ascii="Arial" w:eastAsia="Arial" w:hAnsi="Arial" w:cs="Arial"/>
          <w:b/>
          <w:bCs/>
          <w:lang w:eastAsia="pt-BR" w:bidi="pt-BR"/>
        </w:rPr>
        <w:t>manutenção</w:t>
      </w:r>
      <w:r>
        <w:rPr>
          <w:rFonts w:ascii="Arial" w:eastAsia="Arial" w:hAnsi="Arial" w:cs="Arial"/>
          <w:b/>
          <w:bCs/>
          <w:spacing w:val="-6"/>
          <w:lang w:eastAsia="pt-BR" w:bidi="pt-BR"/>
        </w:rPr>
        <w:t xml:space="preserve"> </w:t>
      </w:r>
      <w:r>
        <w:rPr>
          <w:rFonts w:ascii="Arial" w:eastAsia="Arial" w:hAnsi="Arial" w:cs="Arial"/>
          <w:b/>
          <w:bCs/>
          <w:lang w:eastAsia="pt-BR" w:bidi="pt-BR"/>
        </w:rPr>
        <w:t>de</w:t>
      </w:r>
      <w:r>
        <w:rPr>
          <w:rFonts w:ascii="Arial" w:eastAsia="Arial" w:hAnsi="Arial" w:cs="Arial"/>
          <w:b/>
          <w:bCs/>
          <w:spacing w:val="-4"/>
          <w:lang w:eastAsia="pt-BR" w:bidi="pt-BR"/>
        </w:rPr>
        <w:t xml:space="preserve"> </w:t>
      </w:r>
      <w:r>
        <w:rPr>
          <w:rFonts w:ascii="Arial" w:eastAsia="Arial" w:hAnsi="Arial" w:cs="Arial"/>
          <w:b/>
          <w:bCs/>
          <w:lang w:eastAsia="pt-BR" w:bidi="pt-BR"/>
        </w:rPr>
        <w:t>material</w:t>
      </w:r>
      <w:r>
        <w:rPr>
          <w:rFonts w:ascii="Arial" w:eastAsia="Arial" w:hAnsi="Arial" w:cs="Arial"/>
          <w:b/>
          <w:bCs/>
          <w:spacing w:val="-3"/>
          <w:lang w:eastAsia="pt-BR" w:bidi="pt-BR"/>
        </w:rPr>
        <w:t xml:space="preserve"> </w:t>
      </w:r>
      <w:r>
        <w:rPr>
          <w:rFonts w:ascii="Arial" w:eastAsia="Arial" w:hAnsi="Arial" w:cs="Arial"/>
          <w:b/>
          <w:bCs/>
          <w:lang w:eastAsia="pt-BR" w:bidi="pt-BR"/>
        </w:rPr>
        <w:t>didático</w:t>
      </w:r>
      <w:r>
        <w:rPr>
          <w:rFonts w:ascii="Arial" w:eastAsia="Arial" w:hAnsi="Arial" w:cs="Arial"/>
          <w:b/>
          <w:bCs/>
          <w:spacing w:val="-4"/>
          <w:lang w:eastAsia="pt-BR" w:bidi="pt-BR"/>
        </w:rPr>
        <w:t xml:space="preserve"> </w:t>
      </w:r>
      <w:r>
        <w:rPr>
          <w:rFonts w:ascii="Arial" w:eastAsia="Arial" w:hAnsi="Arial" w:cs="Arial"/>
          <w:b/>
          <w:bCs/>
          <w:lang w:eastAsia="pt-BR" w:bidi="pt-BR"/>
        </w:rPr>
        <w:t>e</w:t>
      </w:r>
      <w:r>
        <w:rPr>
          <w:rFonts w:ascii="Arial" w:eastAsia="Arial" w:hAnsi="Arial" w:cs="Arial"/>
          <w:b/>
          <w:bCs/>
          <w:spacing w:val="-6"/>
          <w:lang w:eastAsia="pt-BR" w:bidi="pt-BR"/>
        </w:rPr>
        <w:t xml:space="preserve"> </w:t>
      </w:r>
      <w:r>
        <w:rPr>
          <w:rFonts w:ascii="Arial" w:eastAsia="Arial" w:hAnsi="Arial" w:cs="Arial"/>
          <w:b/>
          <w:bCs/>
          <w:lang w:eastAsia="pt-BR" w:bidi="pt-BR"/>
        </w:rPr>
        <w:t>ambientes</w:t>
      </w:r>
      <w:r>
        <w:rPr>
          <w:rFonts w:ascii="Arial" w:eastAsia="Arial" w:hAnsi="Arial" w:cs="Arial"/>
          <w:b/>
          <w:bCs/>
          <w:spacing w:val="-4"/>
          <w:lang w:eastAsia="pt-BR" w:bidi="pt-BR"/>
        </w:rPr>
        <w:t xml:space="preserve"> </w:t>
      </w:r>
      <w:r>
        <w:rPr>
          <w:rFonts w:ascii="Arial" w:eastAsia="Arial" w:hAnsi="Arial" w:cs="Arial"/>
          <w:b/>
          <w:bCs/>
          <w:lang w:eastAsia="pt-BR" w:bidi="pt-BR"/>
        </w:rPr>
        <w:t xml:space="preserve">de </w:t>
      </w:r>
      <w:r>
        <w:rPr>
          <w:rFonts w:ascii="Arial" w:eastAsia="Arial" w:hAnsi="Arial" w:cs="Arial"/>
          <w:b/>
          <w:bCs/>
          <w:lang w:eastAsia="pt-BR" w:bidi="pt-BR"/>
        </w:rPr>
        <w:t>aprendizagem:</w:t>
      </w:r>
    </w:p>
    <w:p w:rsidR="00C75488" w:rsidRDefault="009758CE">
      <w:pPr>
        <w:widowControl w:val="0"/>
        <w:autoSpaceDE w:val="0"/>
        <w:autoSpaceDN w:val="0"/>
        <w:spacing w:line="360" w:lineRule="auto"/>
        <w:ind w:left="822" w:right="733"/>
        <w:jc w:val="both"/>
        <w:rPr>
          <w:rFonts w:ascii="Arial" w:eastAsia="Arial" w:hAnsi="Arial" w:cs="Arial"/>
          <w:lang w:eastAsia="pt-BR" w:bidi="pt-BR"/>
        </w:rPr>
      </w:pPr>
      <w:r>
        <w:rPr>
          <w:rFonts w:ascii="Arial" w:eastAsia="Arial" w:hAnsi="Arial" w:cs="Arial"/>
          <w:lang w:eastAsia="pt-BR" w:bidi="pt-BR"/>
        </w:rPr>
        <w:t>Equipamentos: sala com amplo espaço que possibilita e facilita o trabalho colaborativo, conjunto</w:t>
      </w:r>
      <w:r>
        <w:rPr>
          <w:rFonts w:ascii="Arial" w:eastAsia="Arial" w:hAnsi="Arial" w:cs="Arial"/>
          <w:spacing w:val="-11"/>
          <w:lang w:eastAsia="pt-BR" w:bidi="pt-BR"/>
        </w:rPr>
        <w:t xml:space="preserve"> </w:t>
      </w:r>
      <w:r>
        <w:rPr>
          <w:rFonts w:ascii="Arial" w:eastAsia="Arial" w:hAnsi="Arial" w:cs="Arial"/>
          <w:lang w:eastAsia="pt-BR" w:bidi="pt-BR"/>
        </w:rPr>
        <w:t>das</w:t>
      </w:r>
      <w:r>
        <w:rPr>
          <w:rFonts w:ascii="Arial" w:eastAsia="Arial" w:hAnsi="Arial" w:cs="Arial"/>
          <w:spacing w:val="-9"/>
          <w:lang w:eastAsia="pt-BR" w:bidi="pt-BR"/>
        </w:rPr>
        <w:t xml:space="preserve"> </w:t>
      </w:r>
      <w:r>
        <w:rPr>
          <w:rFonts w:ascii="Arial" w:eastAsia="Arial" w:hAnsi="Arial" w:cs="Arial"/>
          <w:lang w:eastAsia="pt-BR" w:bidi="pt-BR"/>
        </w:rPr>
        <w:t>equipes</w:t>
      </w:r>
      <w:r>
        <w:rPr>
          <w:rFonts w:ascii="Arial" w:eastAsia="Arial" w:hAnsi="Arial" w:cs="Arial"/>
          <w:spacing w:val="-8"/>
          <w:lang w:eastAsia="pt-BR" w:bidi="pt-BR"/>
        </w:rPr>
        <w:t xml:space="preserve"> </w:t>
      </w:r>
      <w:r>
        <w:rPr>
          <w:rFonts w:ascii="Arial" w:eastAsia="Arial" w:hAnsi="Arial" w:cs="Arial"/>
          <w:lang w:eastAsia="pt-BR" w:bidi="pt-BR"/>
        </w:rPr>
        <w:t>de</w:t>
      </w:r>
      <w:r>
        <w:rPr>
          <w:rFonts w:ascii="Arial" w:eastAsia="Arial" w:hAnsi="Arial" w:cs="Arial"/>
          <w:spacing w:val="-11"/>
          <w:lang w:eastAsia="pt-BR" w:bidi="pt-BR"/>
        </w:rPr>
        <w:t xml:space="preserve"> </w:t>
      </w:r>
      <w:r>
        <w:rPr>
          <w:rFonts w:ascii="Arial" w:eastAsia="Arial" w:hAnsi="Arial" w:cs="Arial"/>
          <w:lang w:eastAsia="pt-BR" w:bidi="pt-BR"/>
        </w:rPr>
        <w:t>produção</w:t>
      </w:r>
      <w:r>
        <w:rPr>
          <w:rFonts w:ascii="Arial" w:eastAsia="Arial" w:hAnsi="Arial" w:cs="Arial"/>
          <w:spacing w:val="-9"/>
          <w:lang w:eastAsia="pt-BR" w:bidi="pt-BR"/>
        </w:rPr>
        <w:t xml:space="preserve"> </w:t>
      </w:r>
      <w:r>
        <w:rPr>
          <w:rFonts w:ascii="Arial" w:eastAsia="Arial" w:hAnsi="Arial" w:cs="Arial"/>
          <w:lang w:eastAsia="pt-BR" w:bidi="pt-BR"/>
        </w:rPr>
        <w:t>de</w:t>
      </w:r>
      <w:r>
        <w:rPr>
          <w:rFonts w:ascii="Arial" w:eastAsia="Arial" w:hAnsi="Arial" w:cs="Arial"/>
          <w:spacing w:val="-12"/>
          <w:lang w:eastAsia="pt-BR" w:bidi="pt-BR"/>
        </w:rPr>
        <w:t xml:space="preserve"> </w:t>
      </w:r>
      <w:r>
        <w:rPr>
          <w:rFonts w:ascii="Arial" w:eastAsia="Arial" w:hAnsi="Arial" w:cs="Arial"/>
          <w:lang w:eastAsia="pt-BR" w:bidi="pt-BR"/>
        </w:rPr>
        <w:t>material</w:t>
      </w:r>
      <w:r>
        <w:rPr>
          <w:rFonts w:ascii="Arial" w:eastAsia="Arial" w:hAnsi="Arial" w:cs="Arial"/>
          <w:spacing w:val="-10"/>
          <w:lang w:eastAsia="pt-BR" w:bidi="pt-BR"/>
        </w:rPr>
        <w:t xml:space="preserve"> </w:t>
      </w:r>
      <w:r>
        <w:rPr>
          <w:rFonts w:ascii="Arial" w:eastAsia="Arial" w:hAnsi="Arial" w:cs="Arial"/>
          <w:lang w:eastAsia="pt-BR" w:bidi="pt-BR"/>
        </w:rPr>
        <w:t>didático</w:t>
      </w:r>
      <w:r>
        <w:rPr>
          <w:rFonts w:ascii="Arial" w:eastAsia="Arial" w:hAnsi="Arial" w:cs="Arial"/>
          <w:spacing w:val="-9"/>
          <w:lang w:eastAsia="pt-BR" w:bidi="pt-BR"/>
        </w:rPr>
        <w:t xml:space="preserve"> </w:t>
      </w:r>
      <w:r>
        <w:rPr>
          <w:rFonts w:ascii="Arial" w:eastAsia="Arial" w:hAnsi="Arial" w:cs="Arial"/>
          <w:lang w:eastAsia="pt-BR" w:bidi="pt-BR"/>
        </w:rPr>
        <w:t>e</w:t>
      </w:r>
      <w:r>
        <w:rPr>
          <w:rFonts w:ascii="Arial" w:eastAsia="Arial" w:hAnsi="Arial" w:cs="Arial"/>
          <w:spacing w:val="-11"/>
          <w:lang w:eastAsia="pt-BR" w:bidi="pt-BR"/>
        </w:rPr>
        <w:t xml:space="preserve"> </w:t>
      </w:r>
      <w:r>
        <w:rPr>
          <w:rFonts w:ascii="Arial" w:eastAsia="Arial" w:hAnsi="Arial" w:cs="Arial"/>
          <w:lang w:eastAsia="pt-BR" w:bidi="pt-BR"/>
        </w:rPr>
        <w:t>manutenção</w:t>
      </w:r>
      <w:r>
        <w:rPr>
          <w:rFonts w:ascii="Arial" w:eastAsia="Arial" w:hAnsi="Arial" w:cs="Arial"/>
          <w:spacing w:val="-12"/>
          <w:lang w:eastAsia="pt-BR" w:bidi="pt-BR"/>
        </w:rPr>
        <w:t xml:space="preserve"> </w:t>
      </w:r>
      <w:r>
        <w:rPr>
          <w:rFonts w:ascii="Arial" w:eastAsia="Arial" w:hAnsi="Arial" w:cs="Arial"/>
          <w:lang w:eastAsia="pt-BR" w:bidi="pt-BR"/>
        </w:rPr>
        <w:t>dos</w:t>
      </w:r>
      <w:r>
        <w:rPr>
          <w:rFonts w:ascii="Arial" w:eastAsia="Arial" w:hAnsi="Arial" w:cs="Arial"/>
          <w:spacing w:val="-11"/>
          <w:lang w:eastAsia="pt-BR" w:bidi="pt-BR"/>
        </w:rPr>
        <w:t xml:space="preserve"> </w:t>
      </w:r>
      <w:r>
        <w:rPr>
          <w:rFonts w:ascii="Arial" w:eastAsia="Arial" w:hAnsi="Arial" w:cs="Arial"/>
          <w:lang w:eastAsia="pt-BR" w:bidi="pt-BR"/>
        </w:rPr>
        <w:t>ambientes</w:t>
      </w:r>
      <w:r>
        <w:rPr>
          <w:rFonts w:ascii="Arial" w:eastAsia="Arial" w:hAnsi="Arial" w:cs="Arial"/>
          <w:spacing w:val="-9"/>
          <w:lang w:eastAsia="pt-BR" w:bidi="pt-BR"/>
        </w:rPr>
        <w:t xml:space="preserve"> </w:t>
      </w:r>
      <w:r>
        <w:rPr>
          <w:rFonts w:ascii="Arial" w:eastAsia="Arial" w:hAnsi="Arial" w:cs="Arial"/>
          <w:lang w:eastAsia="pt-BR" w:bidi="pt-BR"/>
        </w:rPr>
        <w:t xml:space="preserve">de aprendizagem, telefone, 19 desktops e notebooks (PCs e Apple), </w:t>
      </w:r>
      <w:r>
        <w:rPr>
          <w:rFonts w:ascii="Arial" w:eastAsia="Arial" w:hAnsi="Arial" w:cs="Arial"/>
          <w:lang w:eastAsia="pt-BR" w:bidi="pt-BR"/>
        </w:rPr>
        <w:t>televisor LCD (monitores) de 50" FULL HD 1080, televisor LCD (monitores) de 47" FULL HD 1080, rede lógica cabeada e wi</w:t>
      </w:r>
      <w:r>
        <w:rPr>
          <w:rFonts w:ascii="Arial" w:eastAsia="Arial" w:hAnsi="Arial" w:cs="Arial"/>
          <w:spacing w:val="-6"/>
          <w:lang w:eastAsia="pt-BR" w:bidi="pt-BR"/>
        </w:rPr>
        <w:t xml:space="preserve"> </w:t>
      </w:r>
      <w:r>
        <w:rPr>
          <w:rFonts w:ascii="Arial" w:eastAsia="Arial" w:hAnsi="Arial" w:cs="Arial"/>
          <w:lang w:eastAsia="pt-BR" w:bidi="pt-BR"/>
        </w:rPr>
        <w:t>fi.</w:t>
      </w:r>
    </w:p>
    <w:p w:rsidR="00C75488" w:rsidRDefault="009758CE">
      <w:pPr>
        <w:widowControl w:val="0"/>
        <w:autoSpaceDE w:val="0"/>
        <w:autoSpaceDN w:val="0"/>
        <w:spacing w:line="252" w:lineRule="exact"/>
        <w:ind w:left="822"/>
        <w:rPr>
          <w:rFonts w:ascii="Arial" w:eastAsia="Arial" w:hAnsi="Arial" w:cs="Arial"/>
          <w:lang w:eastAsia="pt-BR" w:bidi="pt-BR"/>
        </w:rPr>
      </w:pPr>
      <w:r>
        <w:rPr>
          <w:rFonts w:ascii="Arial" w:eastAsia="Arial" w:hAnsi="Arial" w:cs="Arial"/>
          <w:lang w:eastAsia="pt-BR" w:bidi="pt-BR"/>
        </w:rPr>
        <w:t>Destaques: sistemas de gerenciamento da produção educacional próprios.</w:t>
      </w:r>
    </w:p>
    <w:p w:rsidR="00C75488" w:rsidRDefault="00C75488">
      <w:pPr>
        <w:widowControl w:val="0"/>
        <w:autoSpaceDE w:val="0"/>
        <w:autoSpaceDN w:val="0"/>
        <w:rPr>
          <w:rFonts w:ascii="Arial" w:eastAsia="Arial" w:hAnsi="Arial" w:cs="Arial"/>
          <w:sz w:val="24"/>
          <w:lang w:eastAsia="pt-BR" w:bidi="pt-BR"/>
        </w:rPr>
      </w:pPr>
    </w:p>
    <w:p w:rsidR="00C75488" w:rsidRDefault="00C75488">
      <w:pPr>
        <w:widowControl w:val="0"/>
        <w:autoSpaceDE w:val="0"/>
        <w:autoSpaceDN w:val="0"/>
        <w:spacing w:before="1"/>
        <w:rPr>
          <w:rFonts w:ascii="Arial" w:eastAsia="Arial" w:hAnsi="Arial" w:cs="Arial"/>
          <w:sz w:val="20"/>
          <w:lang w:eastAsia="pt-BR" w:bidi="pt-BR"/>
        </w:rPr>
      </w:pPr>
    </w:p>
    <w:p w:rsidR="00C75488" w:rsidRDefault="009758CE">
      <w:pPr>
        <w:widowControl w:val="0"/>
        <w:autoSpaceDE w:val="0"/>
        <w:autoSpaceDN w:val="0"/>
        <w:ind w:left="822"/>
        <w:outlineLvl w:val="3"/>
        <w:rPr>
          <w:rFonts w:ascii="Arial" w:eastAsia="Arial" w:hAnsi="Arial" w:cs="Arial"/>
          <w:b/>
          <w:bCs/>
          <w:lang w:eastAsia="pt-BR" w:bidi="pt-BR"/>
        </w:rPr>
      </w:pPr>
      <w:r>
        <w:rPr>
          <w:rFonts w:ascii="Arial" w:eastAsia="Arial" w:hAnsi="Arial" w:cs="Arial"/>
          <w:b/>
          <w:bCs/>
          <w:lang w:eastAsia="pt-BR" w:bidi="pt-BR"/>
        </w:rPr>
        <w:t>Estúdio de vídeo:</w:t>
      </w:r>
    </w:p>
    <w:p w:rsidR="00C75488" w:rsidRDefault="009758CE">
      <w:pPr>
        <w:widowControl w:val="0"/>
        <w:autoSpaceDE w:val="0"/>
        <w:autoSpaceDN w:val="0"/>
        <w:spacing w:before="126" w:line="360" w:lineRule="auto"/>
        <w:ind w:left="822" w:right="737"/>
        <w:jc w:val="both"/>
        <w:rPr>
          <w:rFonts w:ascii="Arial" w:eastAsia="Arial" w:hAnsi="Arial" w:cs="Arial"/>
          <w:lang w:eastAsia="pt-BR" w:bidi="pt-BR"/>
        </w:rPr>
      </w:pPr>
      <w:r>
        <w:rPr>
          <w:rFonts w:ascii="Arial" w:eastAsia="Arial" w:hAnsi="Arial" w:cs="Arial"/>
          <w:lang w:eastAsia="pt-BR" w:bidi="pt-BR"/>
        </w:rPr>
        <w:t xml:space="preserve">Um estúdio de vídeo com 3 cenários </w:t>
      </w:r>
      <w:r>
        <w:rPr>
          <w:rFonts w:ascii="Arial" w:eastAsia="Arial" w:hAnsi="Arial" w:cs="Arial"/>
          <w:lang w:eastAsia="pt-BR" w:bidi="pt-BR"/>
        </w:rPr>
        <w:t>(cenário com TV, fundo infinito ou chroma key) e painéis móveis em chroma key, permitindo variações de composição de cena, com isolamento acústico adequado e equipamentos, como câmeras profissionais de vídeo, iluminação</w:t>
      </w:r>
      <w:r>
        <w:rPr>
          <w:rFonts w:ascii="Arial" w:eastAsia="Arial" w:hAnsi="Arial" w:cs="Arial"/>
          <w:spacing w:val="-7"/>
          <w:lang w:eastAsia="pt-BR" w:bidi="pt-BR"/>
        </w:rPr>
        <w:t xml:space="preserve"> </w:t>
      </w:r>
      <w:r>
        <w:rPr>
          <w:rFonts w:ascii="Arial" w:eastAsia="Arial" w:hAnsi="Arial" w:cs="Arial"/>
          <w:lang w:eastAsia="pt-BR" w:bidi="pt-BR"/>
        </w:rPr>
        <w:t>suspensa,</w:t>
      </w:r>
      <w:r>
        <w:rPr>
          <w:rFonts w:ascii="Arial" w:eastAsia="Arial" w:hAnsi="Arial" w:cs="Arial"/>
          <w:spacing w:val="-8"/>
          <w:lang w:eastAsia="pt-BR" w:bidi="pt-BR"/>
        </w:rPr>
        <w:t xml:space="preserve"> </w:t>
      </w:r>
      <w:r>
        <w:rPr>
          <w:rFonts w:ascii="Arial" w:eastAsia="Arial" w:hAnsi="Arial" w:cs="Arial"/>
          <w:lang w:eastAsia="pt-BR" w:bidi="pt-BR"/>
        </w:rPr>
        <w:t>teleprompter,</w:t>
      </w:r>
      <w:r>
        <w:rPr>
          <w:rFonts w:ascii="Arial" w:eastAsia="Arial" w:hAnsi="Arial" w:cs="Arial"/>
          <w:spacing w:val="-7"/>
          <w:lang w:eastAsia="pt-BR" w:bidi="pt-BR"/>
        </w:rPr>
        <w:t xml:space="preserve"> </w:t>
      </w:r>
      <w:r>
        <w:rPr>
          <w:rFonts w:ascii="Arial" w:eastAsia="Arial" w:hAnsi="Arial" w:cs="Arial"/>
          <w:lang w:eastAsia="pt-BR" w:bidi="pt-BR"/>
        </w:rPr>
        <w:t>tripés,</w:t>
      </w:r>
      <w:r>
        <w:rPr>
          <w:rFonts w:ascii="Arial" w:eastAsia="Arial" w:hAnsi="Arial" w:cs="Arial"/>
          <w:spacing w:val="-8"/>
          <w:lang w:eastAsia="pt-BR" w:bidi="pt-BR"/>
        </w:rPr>
        <w:t xml:space="preserve"> </w:t>
      </w:r>
      <w:r>
        <w:rPr>
          <w:rFonts w:ascii="Arial" w:eastAsia="Arial" w:hAnsi="Arial" w:cs="Arial"/>
          <w:lang w:eastAsia="pt-BR" w:bidi="pt-BR"/>
        </w:rPr>
        <w:t>doll</w:t>
      </w:r>
      <w:r>
        <w:rPr>
          <w:rFonts w:ascii="Arial" w:eastAsia="Arial" w:hAnsi="Arial" w:cs="Arial"/>
          <w:lang w:eastAsia="pt-BR" w:bidi="pt-BR"/>
        </w:rPr>
        <w:t>ys</w:t>
      </w:r>
      <w:r>
        <w:rPr>
          <w:rFonts w:ascii="Arial" w:eastAsia="Arial" w:hAnsi="Arial" w:cs="Arial"/>
          <w:spacing w:val="-6"/>
          <w:lang w:eastAsia="pt-BR" w:bidi="pt-BR"/>
        </w:rPr>
        <w:t xml:space="preserve"> </w:t>
      </w:r>
      <w:r>
        <w:rPr>
          <w:rFonts w:ascii="Arial" w:eastAsia="Arial" w:hAnsi="Arial" w:cs="Arial"/>
          <w:lang w:eastAsia="pt-BR" w:bidi="pt-BR"/>
        </w:rPr>
        <w:t>para</w:t>
      </w:r>
      <w:r>
        <w:rPr>
          <w:rFonts w:ascii="Arial" w:eastAsia="Arial" w:hAnsi="Arial" w:cs="Arial"/>
          <w:spacing w:val="-9"/>
          <w:lang w:eastAsia="pt-BR" w:bidi="pt-BR"/>
        </w:rPr>
        <w:t xml:space="preserve"> </w:t>
      </w:r>
      <w:r>
        <w:rPr>
          <w:rFonts w:ascii="Arial" w:eastAsia="Arial" w:hAnsi="Arial" w:cs="Arial"/>
          <w:lang w:eastAsia="pt-BR" w:bidi="pt-BR"/>
        </w:rPr>
        <w:t>travelling,</w:t>
      </w:r>
      <w:r>
        <w:rPr>
          <w:rFonts w:ascii="Arial" w:eastAsia="Arial" w:hAnsi="Arial" w:cs="Arial"/>
          <w:spacing w:val="-7"/>
          <w:lang w:eastAsia="pt-BR" w:bidi="pt-BR"/>
        </w:rPr>
        <w:t xml:space="preserve"> </w:t>
      </w:r>
      <w:r>
        <w:rPr>
          <w:rFonts w:ascii="Arial" w:eastAsia="Arial" w:hAnsi="Arial" w:cs="Arial"/>
          <w:lang w:eastAsia="pt-BR" w:bidi="pt-BR"/>
        </w:rPr>
        <w:t>mesas</w:t>
      </w:r>
      <w:r>
        <w:rPr>
          <w:rFonts w:ascii="Arial" w:eastAsia="Arial" w:hAnsi="Arial" w:cs="Arial"/>
          <w:spacing w:val="-8"/>
          <w:lang w:eastAsia="pt-BR" w:bidi="pt-BR"/>
        </w:rPr>
        <w:t xml:space="preserve"> </w:t>
      </w:r>
      <w:r>
        <w:rPr>
          <w:rFonts w:ascii="Arial" w:eastAsia="Arial" w:hAnsi="Arial" w:cs="Arial"/>
          <w:lang w:eastAsia="pt-BR" w:bidi="pt-BR"/>
        </w:rPr>
        <w:t>de</w:t>
      </w:r>
      <w:r>
        <w:rPr>
          <w:rFonts w:ascii="Arial" w:eastAsia="Arial" w:hAnsi="Arial" w:cs="Arial"/>
          <w:spacing w:val="-10"/>
          <w:lang w:eastAsia="pt-BR" w:bidi="pt-BR"/>
        </w:rPr>
        <w:t xml:space="preserve"> </w:t>
      </w:r>
      <w:r>
        <w:rPr>
          <w:rFonts w:ascii="Arial" w:eastAsia="Arial" w:hAnsi="Arial" w:cs="Arial"/>
          <w:lang w:eastAsia="pt-BR" w:bidi="pt-BR"/>
        </w:rPr>
        <w:t>áudio,</w:t>
      </w:r>
      <w:r>
        <w:rPr>
          <w:rFonts w:ascii="Arial" w:eastAsia="Arial" w:hAnsi="Arial" w:cs="Arial"/>
          <w:spacing w:val="-7"/>
          <w:lang w:eastAsia="pt-BR" w:bidi="pt-BR"/>
        </w:rPr>
        <w:t xml:space="preserve"> </w:t>
      </w:r>
      <w:r>
        <w:rPr>
          <w:rFonts w:ascii="Arial" w:eastAsia="Arial" w:hAnsi="Arial" w:cs="Arial"/>
          <w:lang w:eastAsia="pt-BR" w:bidi="pt-BR"/>
        </w:rPr>
        <w:t>vídeo e</w:t>
      </w:r>
      <w:r>
        <w:rPr>
          <w:rFonts w:ascii="Arial" w:eastAsia="Arial" w:hAnsi="Arial" w:cs="Arial"/>
          <w:spacing w:val="-12"/>
          <w:lang w:eastAsia="pt-BR" w:bidi="pt-BR"/>
        </w:rPr>
        <w:t xml:space="preserve"> </w:t>
      </w:r>
      <w:r>
        <w:rPr>
          <w:rFonts w:ascii="Arial" w:eastAsia="Arial" w:hAnsi="Arial" w:cs="Arial"/>
          <w:lang w:eastAsia="pt-BR" w:bidi="pt-BR"/>
        </w:rPr>
        <w:t>streaming,</w:t>
      </w:r>
      <w:r>
        <w:rPr>
          <w:rFonts w:ascii="Arial" w:eastAsia="Arial" w:hAnsi="Arial" w:cs="Arial"/>
          <w:spacing w:val="-11"/>
          <w:lang w:eastAsia="pt-BR" w:bidi="pt-BR"/>
        </w:rPr>
        <w:t xml:space="preserve"> </w:t>
      </w:r>
      <w:r>
        <w:rPr>
          <w:rFonts w:ascii="Arial" w:eastAsia="Arial" w:hAnsi="Arial" w:cs="Arial"/>
          <w:lang w:eastAsia="pt-BR" w:bidi="pt-BR"/>
        </w:rPr>
        <w:t>além</w:t>
      </w:r>
      <w:r>
        <w:rPr>
          <w:rFonts w:ascii="Arial" w:eastAsia="Arial" w:hAnsi="Arial" w:cs="Arial"/>
          <w:spacing w:val="-10"/>
          <w:lang w:eastAsia="pt-BR" w:bidi="pt-BR"/>
        </w:rPr>
        <w:t xml:space="preserve"> </w:t>
      </w:r>
      <w:r>
        <w:rPr>
          <w:rFonts w:ascii="Arial" w:eastAsia="Arial" w:hAnsi="Arial" w:cs="Arial"/>
          <w:lang w:eastAsia="pt-BR" w:bidi="pt-BR"/>
        </w:rPr>
        <w:t>de</w:t>
      </w:r>
      <w:r>
        <w:rPr>
          <w:rFonts w:ascii="Arial" w:eastAsia="Arial" w:hAnsi="Arial" w:cs="Arial"/>
          <w:spacing w:val="-15"/>
          <w:lang w:eastAsia="pt-BR" w:bidi="pt-BR"/>
        </w:rPr>
        <w:t xml:space="preserve"> </w:t>
      </w:r>
      <w:r>
        <w:rPr>
          <w:rFonts w:ascii="Arial" w:eastAsia="Arial" w:hAnsi="Arial" w:cs="Arial"/>
          <w:lang w:eastAsia="pt-BR" w:bidi="pt-BR"/>
        </w:rPr>
        <w:t>microfones</w:t>
      </w:r>
      <w:r>
        <w:rPr>
          <w:rFonts w:ascii="Arial" w:eastAsia="Arial" w:hAnsi="Arial" w:cs="Arial"/>
          <w:spacing w:val="-11"/>
          <w:lang w:eastAsia="pt-BR" w:bidi="pt-BR"/>
        </w:rPr>
        <w:t xml:space="preserve"> </w:t>
      </w:r>
      <w:r>
        <w:rPr>
          <w:rFonts w:ascii="Arial" w:eastAsia="Arial" w:hAnsi="Arial" w:cs="Arial"/>
          <w:lang w:eastAsia="pt-BR" w:bidi="pt-BR"/>
        </w:rPr>
        <w:t>e</w:t>
      </w:r>
      <w:r>
        <w:rPr>
          <w:rFonts w:ascii="Arial" w:eastAsia="Arial" w:hAnsi="Arial" w:cs="Arial"/>
          <w:spacing w:val="-14"/>
          <w:lang w:eastAsia="pt-BR" w:bidi="pt-BR"/>
        </w:rPr>
        <w:t xml:space="preserve"> </w:t>
      </w:r>
      <w:r>
        <w:rPr>
          <w:rFonts w:ascii="Arial" w:eastAsia="Arial" w:hAnsi="Arial" w:cs="Arial"/>
          <w:lang w:eastAsia="pt-BR" w:bidi="pt-BR"/>
        </w:rPr>
        <w:t>outros</w:t>
      </w:r>
      <w:r>
        <w:rPr>
          <w:rFonts w:ascii="Arial" w:eastAsia="Arial" w:hAnsi="Arial" w:cs="Arial"/>
          <w:spacing w:val="-12"/>
          <w:lang w:eastAsia="pt-BR" w:bidi="pt-BR"/>
        </w:rPr>
        <w:t xml:space="preserve"> </w:t>
      </w:r>
      <w:r>
        <w:rPr>
          <w:rFonts w:ascii="Arial" w:eastAsia="Arial" w:hAnsi="Arial" w:cs="Arial"/>
          <w:lang w:eastAsia="pt-BR" w:bidi="pt-BR"/>
        </w:rPr>
        <w:t>equipamentos</w:t>
      </w:r>
      <w:r>
        <w:rPr>
          <w:rFonts w:ascii="Arial" w:eastAsia="Arial" w:hAnsi="Arial" w:cs="Arial"/>
          <w:spacing w:val="-14"/>
          <w:lang w:eastAsia="pt-BR" w:bidi="pt-BR"/>
        </w:rPr>
        <w:t xml:space="preserve"> </w:t>
      </w:r>
      <w:r>
        <w:rPr>
          <w:rFonts w:ascii="Arial" w:eastAsia="Arial" w:hAnsi="Arial" w:cs="Arial"/>
          <w:lang w:eastAsia="pt-BR" w:bidi="pt-BR"/>
        </w:rPr>
        <w:t>necessários</w:t>
      </w:r>
      <w:r>
        <w:rPr>
          <w:rFonts w:ascii="Arial" w:eastAsia="Arial" w:hAnsi="Arial" w:cs="Arial"/>
          <w:spacing w:val="-12"/>
          <w:lang w:eastAsia="pt-BR" w:bidi="pt-BR"/>
        </w:rPr>
        <w:t xml:space="preserve"> </w:t>
      </w:r>
      <w:r>
        <w:rPr>
          <w:rFonts w:ascii="Arial" w:eastAsia="Arial" w:hAnsi="Arial" w:cs="Arial"/>
          <w:lang w:eastAsia="pt-BR" w:bidi="pt-BR"/>
        </w:rPr>
        <w:t>à</w:t>
      </w:r>
      <w:r>
        <w:rPr>
          <w:rFonts w:ascii="Arial" w:eastAsia="Arial" w:hAnsi="Arial" w:cs="Arial"/>
          <w:spacing w:val="-11"/>
          <w:lang w:eastAsia="pt-BR" w:bidi="pt-BR"/>
        </w:rPr>
        <w:t xml:space="preserve"> </w:t>
      </w:r>
      <w:r>
        <w:rPr>
          <w:rFonts w:ascii="Arial" w:eastAsia="Arial" w:hAnsi="Arial" w:cs="Arial"/>
          <w:lang w:eastAsia="pt-BR" w:bidi="pt-BR"/>
        </w:rPr>
        <w:t>captura</w:t>
      </w:r>
      <w:r>
        <w:rPr>
          <w:rFonts w:ascii="Arial" w:eastAsia="Arial" w:hAnsi="Arial" w:cs="Arial"/>
          <w:spacing w:val="-12"/>
          <w:lang w:eastAsia="pt-BR" w:bidi="pt-BR"/>
        </w:rPr>
        <w:t xml:space="preserve"> </w:t>
      </w:r>
      <w:r>
        <w:rPr>
          <w:rFonts w:ascii="Arial" w:eastAsia="Arial" w:hAnsi="Arial" w:cs="Arial"/>
          <w:lang w:eastAsia="pt-BR" w:bidi="pt-BR"/>
        </w:rPr>
        <w:t>de</w:t>
      </w:r>
      <w:r>
        <w:rPr>
          <w:rFonts w:ascii="Arial" w:eastAsia="Arial" w:hAnsi="Arial" w:cs="Arial"/>
          <w:spacing w:val="-12"/>
          <w:lang w:eastAsia="pt-BR" w:bidi="pt-BR"/>
        </w:rPr>
        <w:t xml:space="preserve"> </w:t>
      </w:r>
      <w:r>
        <w:rPr>
          <w:rFonts w:ascii="Arial" w:eastAsia="Arial" w:hAnsi="Arial" w:cs="Arial"/>
          <w:lang w:eastAsia="pt-BR" w:bidi="pt-BR"/>
        </w:rPr>
        <w:t xml:space="preserve">vídeo aulas. Anexo a esta sala há outra para guarda de materiais e outra para edição não </w:t>
      </w:r>
      <w:r>
        <w:rPr>
          <w:rFonts w:ascii="Arial" w:eastAsia="Arial" w:hAnsi="Arial" w:cs="Arial"/>
          <w:lang w:eastAsia="pt-BR" w:bidi="pt-BR"/>
        </w:rPr>
        <w:lastRenderedPageBreak/>
        <w:t xml:space="preserve">linear de vídeos, com 5 ilhas de edição de </w:t>
      </w:r>
      <w:r>
        <w:rPr>
          <w:rFonts w:ascii="Arial" w:eastAsia="Arial" w:hAnsi="Arial" w:cs="Arial"/>
          <w:lang w:eastAsia="pt-BR" w:bidi="pt-BR"/>
        </w:rPr>
        <w:t>última geração, equipadas com software Adobe e periféricos adequados ao</w:t>
      </w:r>
      <w:r>
        <w:rPr>
          <w:rFonts w:ascii="Arial" w:eastAsia="Arial" w:hAnsi="Arial" w:cs="Arial"/>
          <w:spacing w:val="-4"/>
          <w:lang w:eastAsia="pt-BR" w:bidi="pt-BR"/>
        </w:rPr>
        <w:t xml:space="preserve"> </w:t>
      </w:r>
      <w:r>
        <w:rPr>
          <w:rFonts w:ascii="Arial" w:eastAsia="Arial" w:hAnsi="Arial" w:cs="Arial"/>
          <w:lang w:eastAsia="pt-BR" w:bidi="pt-BR"/>
        </w:rPr>
        <w:t>uso.</w:t>
      </w:r>
    </w:p>
    <w:p w:rsidR="00C75488" w:rsidRDefault="00C75488">
      <w:pPr>
        <w:spacing w:line="360" w:lineRule="auto"/>
        <w:jc w:val="both"/>
        <w:sectPr w:rsidR="00C75488">
          <w:pgSz w:w="11910" w:h="16850"/>
          <w:pgMar w:top="1420" w:right="960" w:bottom="280" w:left="880" w:header="720" w:footer="720" w:gutter="0"/>
          <w:cols w:space="720"/>
        </w:sectPr>
      </w:pPr>
    </w:p>
    <w:p w:rsidR="00C75488" w:rsidRDefault="00C75488">
      <w:pPr>
        <w:widowControl w:val="0"/>
        <w:autoSpaceDE w:val="0"/>
        <w:autoSpaceDN w:val="0"/>
        <w:rPr>
          <w:rFonts w:ascii="Arial" w:eastAsia="Arial" w:hAnsi="Arial" w:cs="Arial"/>
          <w:sz w:val="9"/>
          <w:lang w:eastAsia="pt-BR" w:bidi="pt-BR"/>
        </w:rPr>
      </w:pPr>
    </w:p>
    <w:p w:rsidR="00C75488" w:rsidRDefault="009758CE">
      <w:pPr>
        <w:widowControl w:val="0"/>
        <w:autoSpaceDE w:val="0"/>
        <w:autoSpaceDN w:val="0"/>
        <w:spacing w:before="93"/>
        <w:ind w:left="822"/>
        <w:outlineLvl w:val="3"/>
        <w:rPr>
          <w:rFonts w:ascii="Arial" w:eastAsia="Arial" w:hAnsi="Arial" w:cs="Arial"/>
          <w:b/>
          <w:bCs/>
          <w:lang w:eastAsia="pt-BR" w:bidi="pt-BR"/>
        </w:rPr>
      </w:pPr>
      <w:r>
        <w:rPr>
          <w:rFonts w:ascii="Arial" w:eastAsia="Arial" w:hAnsi="Arial" w:cs="Arial"/>
          <w:b/>
          <w:bCs/>
          <w:lang w:eastAsia="pt-BR" w:bidi="pt-BR"/>
        </w:rPr>
        <w:t>Estúdio de vídeo:</w:t>
      </w:r>
    </w:p>
    <w:p w:rsidR="00C75488" w:rsidRDefault="009758CE">
      <w:pPr>
        <w:widowControl w:val="0"/>
        <w:autoSpaceDE w:val="0"/>
        <w:autoSpaceDN w:val="0"/>
        <w:spacing w:before="127" w:line="360" w:lineRule="auto"/>
        <w:ind w:left="822" w:right="733"/>
        <w:jc w:val="both"/>
        <w:rPr>
          <w:rFonts w:ascii="Arial" w:eastAsia="Arial" w:hAnsi="Arial" w:cs="Arial"/>
          <w:lang w:eastAsia="pt-BR" w:bidi="pt-BR"/>
        </w:rPr>
      </w:pPr>
      <w:r>
        <w:rPr>
          <w:rFonts w:ascii="Arial" w:eastAsia="Arial" w:hAnsi="Arial" w:cs="Arial"/>
          <w:lang w:eastAsia="pt-BR" w:bidi="pt-BR"/>
        </w:rPr>
        <w:t>Um</w:t>
      </w:r>
      <w:r>
        <w:rPr>
          <w:rFonts w:ascii="Arial" w:eastAsia="Arial" w:hAnsi="Arial" w:cs="Arial"/>
          <w:spacing w:val="-11"/>
          <w:lang w:eastAsia="pt-BR" w:bidi="pt-BR"/>
        </w:rPr>
        <w:t xml:space="preserve"> </w:t>
      </w:r>
      <w:r>
        <w:rPr>
          <w:rFonts w:ascii="Arial" w:eastAsia="Arial" w:hAnsi="Arial" w:cs="Arial"/>
          <w:lang w:eastAsia="pt-BR" w:bidi="pt-BR"/>
        </w:rPr>
        <w:t>estúdio</w:t>
      </w:r>
      <w:r>
        <w:rPr>
          <w:rFonts w:ascii="Arial" w:eastAsia="Arial" w:hAnsi="Arial" w:cs="Arial"/>
          <w:spacing w:val="-11"/>
          <w:lang w:eastAsia="pt-BR" w:bidi="pt-BR"/>
        </w:rPr>
        <w:t xml:space="preserve"> </w:t>
      </w:r>
      <w:r>
        <w:rPr>
          <w:rFonts w:ascii="Arial" w:eastAsia="Arial" w:hAnsi="Arial" w:cs="Arial"/>
          <w:lang w:eastAsia="pt-BR" w:bidi="pt-BR"/>
        </w:rPr>
        <w:t>de</w:t>
      </w:r>
      <w:r>
        <w:rPr>
          <w:rFonts w:ascii="Arial" w:eastAsia="Arial" w:hAnsi="Arial" w:cs="Arial"/>
          <w:spacing w:val="-13"/>
          <w:lang w:eastAsia="pt-BR" w:bidi="pt-BR"/>
        </w:rPr>
        <w:t xml:space="preserve"> </w:t>
      </w:r>
      <w:r>
        <w:rPr>
          <w:rFonts w:ascii="Arial" w:eastAsia="Arial" w:hAnsi="Arial" w:cs="Arial"/>
          <w:lang w:eastAsia="pt-BR" w:bidi="pt-BR"/>
        </w:rPr>
        <w:t>áudio</w:t>
      </w:r>
      <w:r>
        <w:rPr>
          <w:rFonts w:ascii="Arial" w:eastAsia="Arial" w:hAnsi="Arial" w:cs="Arial"/>
          <w:spacing w:val="-11"/>
          <w:lang w:eastAsia="pt-BR" w:bidi="pt-BR"/>
        </w:rPr>
        <w:t xml:space="preserve"> </w:t>
      </w:r>
      <w:r>
        <w:rPr>
          <w:rFonts w:ascii="Arial" w:eastAsia="Arial" w:hAnsi="Arial" w:cs="Arial"/>
          <w:lang w:eastAsia="pt-BR" w:bidi="pt-BR"/>
        </w:rPr>
        <w:t>e</w:t>
      </w:r>
      <w:r>
        <w:rPr>
          <w:rFonts w:ascii="Arial" w:eastAsia="Arial" w:hAnsi="Arial" w:cs="Arial"/>
          <w:spacing w:val="-11"/>
          <w:lang w:eastAsia="pt-BR" w:bidi="pt-BR"/>
        </w:rPr>
        <w:t xml:space="preserve"> </w:t>
      </w:r>
      <w:r>
        <w:rPr>
          <w:rFonts w:ascii="Arial" w:eastAsia="Arial" w:hAnsi="Arial" w:cs="Arial"/>
          <w:lang w:eastAsia="pt-BR" w:bidi="pt-BR"/>
        </w:rPr>
        <w:t>web</w:t>
      </w:r>
      <w:r>
        <w:rPr>
          <w:rFonts w:ascii="Arial" w:eastAsia="Arial" w:hAnsi="Arial" w:cs="Arial"/>
          <w:spacing w:val="-12"/>
          <w:lang w:eastAsia="pt-BR" w:bidi="pt-BR"/>
        </w:rPr>
        <w:t xml:space="preserve"> </w:t>
      </w:r>
      <w:r>
        <w:rPr>
          <w:rFonts w:ascii="Arial" w:eastAsia="Arial" w:hAnsi="Arial" w:cs="Arial"/>
          <w:lang w:eastAsia="pt-BR" w:bidi="pt-BR"/>
        </w:rPr>
        <w:t>conferência,</w:t>
      </w:r>
      <w:r>
        <w:rPr>
          <w:rFonts w:ascii="Arial" w:eastAsia="Arial" w:hAnsi="Arial" w:cs="Arial"/>
          <w:spacing w:val="-10"/>
          <w:lang w:eastAsia="pt-BR" w:bidi="pt-BR"/>
        </w:rPr>
        <w:t xml:space="preserve"> </w:t>
      </w:r>
      <w:r>
        <w:rPr>
          <w:rFonts w:ascii="Arial" w:eastAsia="Arial" w:hAnsi="Arial" w:cs="Arial"/>
          <w:lang w:eastAsia="pt-BR" w:bidi="pt-BR"/>
        </w:rPr>
        <w:t>com</w:t>
      </w:r>
      <w:r>
        <w:rPr>
          <w:rFonts w:ascii="Arial" w:eastAsia="Arial" w:hAnsi="Arial" w:cs="Arial"/>
          <w:spacing w:val="-10"/>
          <w:lang w:eastAsia="pt-BR" w:bidi="pt-BR"/>
        </w:rPr>
        <w:t xml:space="preserve"> </w:t>
      </w:r>
      <w:r>
        <w:rPr>
          <w:rFonts w:ascii="Arial" w:eastAsia="Arial" w:hAnsi="Arial" w:cs="Arial"/>
          <w:lang w:eastAsia="pt-BR" w:bidi="pt-BR"/>
        </w:rPr>
        <w:t>opção</w:t>
      </w:r>
      <w:r>
        <w:rPr>
          <w:rFonts w:ascii="Arial" w:eastAsia="Arial" w:hAnsi="Arial" w:cs="Arial"/>
          <w:spacing w:val="-12"/>
          <w:lang w:eastAsia="pt-BR" w:bidi="pt-BR"/>
        </w:rPr>
        <w:t xml:space="preserve"> </w:t>
      </w:r>
      <w:r>
        <w:rPr>
          <w:rFonts w:ascii="Arial" w:eastAsia="Arial" w:hAnsi="Arial" w:cs="Arial"/>
          <w:lang w:eastAsia="pt-BR" w:bidi="pt-BR"/>
        </w:rPr>
        <w:t>de</w:t>
      </w:r>
      <w:r>
        <w:rPr>
          <w:rFonts w:ascii="Arial" w:eastAsia="Arial" w:hAnsi="Arial" w:cs="Arial"/>
          <w:spacing w:val="-12"/>
          <w:lang w:eastAsia="pt-BR" w:bidi="pt-BR"/>
        </w:rPr>
        <w:t xml:space="preserve"> </w:t>
      </w:r>
      <w:r>
        <w:rPr>
          <w:rFonts w:ascii="Arial" w:eastAsia="Arial" w:hAnsi="Arial" w:cs="Arial"/>
          <w:lang w:eastAsia="pt-BR" w:bidi="pt-BR"/>
        </w:rPr>
        <w:t>chroma</w:t>
      </w:r>
      <w:r>
        <w:rPr>
          <w:rFonts w:ascii="Arial" w:eastAsia="Arial" w:hAnsi="Arial" w:cs="Arial"/>
          <w:spacing w:val="-14"/>
          <w:lang w:eastAsia="pt-BR" w:bidi="pt-BR"/>
        </w:rPr>
        <w:t xml:space="preserve"> </w:t>
      </w:r>
      <w:r>
        <w:rPr>
          <w:rFonts w:ascii="Arial" w:eastAsia="Arial" w:hAnsi="Arial" w:cs="Arial"/>
          <w:lang w:eastAsia="pt-BR" w:bidi="pt-BR"/>
        </w:rPr>
        <w:t>key,</w:t>
      </w:r>
      <w:r>
        <w:rPr>
          <w:rFonts w:ascii="Arial" w:eastAsia="Arial" w:hAnsi="Arial" w:cs="Arial"/>
          <w:spacing w:val="-10"/>
          <w:lang w:eastAsia="pt-BR" w:bidi="pt-BR"/>
        </w:rPr>
        <w:t xml:space="preserve"> </w:t>
      </w:r>
      <w:r>
        <w:rPr>
          <w:rFonts w:ascii="Arial" w:eastAsia="Arial" w:hAnsi="Arial" w:cs="Arial"/>
          <w:lang w:eastAsia="pt-BR" w:bidi="pt-BR"/>
        </w:rPr>
        <w:t>isolamento</w:t>
      </w:r>
      <w:r>
        <w:rPr>
          <w:rFonts w:ascii="Arial" w:eastAsia="Arial" w:hAnsi="Arial" w:cs="Arial"/>
          <w:spacing w:val="-11"/>
          <w:lang w:eastAsia="pt-BR" w:bidi="pt-BR"/>
        </w:rPr>
        <w:t xml:space="preserve"> </w:t>
      </w:r>
      <w:r>
        <w:rPr>
          <w:rFonts w:ascii="Arial" w:eastAsia="Arial" w:hAnsi="Arial" w:cs="Arial"/>
          <w:lang w:eastAsia="pt-BR" w:bidi="pt-BR"/>
        </w:rPr>
        <w:t xml:space="preserve">acústico adequado e equipamentos necessários à captura de áudio e </w:t>
      </w:r>
      <w:r>
        <w:rPr>
          <w:rFonts w:ascii="Arial" w:eastAsia="Arial" w:hAnsi="Arial" w:cs="Arial"/>
          <w:lang w:eastAsia="pt-BR" w:bidi="pt-BR"/>
        </w:rPr>
        <w:t>transmissão de videoconferências, como microfones, câmeras, mesas de áudio, vídeo e streaming, tripés, pop filters e teleprompter, além de uma sala anexa a esta com 3 ilhas de edição de áudio e vídeo.</w:t>
      </w:r>
    </w:p>
    <w:p w:rsidR="00C75488" w:rsidRDefault="00C75488">
      <w:pPr>
        <w:widowControl w:val="0"/>
        <w:autoSpaceDE w:val="0"/>
        <w:autoSpaceDN w:val="0"/>
        <w:spacing w:before="10"/>
        <w:rPr>
          <w:rFonts w:ascii="Arial" w:eastAsia="Arial" w:hAnsi="Arial" w:cs="Arial"/>
          <w:sz w:val="32"/>
          <w:lang w:eastAsia="pt-BR" w:bidi="pt-BR"/>
        </w:rPr>
      </w:pPr>
    </w:p>
    <w:p w:rsidR="00C75488" w:rsidRDefault="009758CE">
      <w:pPr>
        <w:widowControl w:val="0"/>
        <w:autoSpaceDE w:val="0"/>
        <w:autoSpaceDN w:val="0"/>
        <w:spacing w:line="360" w:lineRule="auto"/>
        <w:ind w:left="822" w:right="648"/>
        <w:outlineLvl w:val="3"/>
        <w:rPr>
          <w:rFonts w:ascii="Arial" w:eastAsia="Arial" w:hAnsi="Arial" w:cs="Arial"/>
          <w:b/>
          <w:bCs/>
          <w:lang w:eastAsia="pt-BR" w:bidi="pt-BR"/>
        </w:rPr>
      </w:pPr>
      <w:r>
        <w:rPr>
          <w:rFonts w:ascii="Arial" w:eastAsia="Arial" w:hAnsi="Arial" w:cs="Arial"/>
          <w:b/>
          <w:bCs/>
          <w:lang w:eastAsia="pt-BR" w:bidi="pt-BR"/>
        </w:rPr>
        <w:t xml:space="preserve">Sala 315 – sala para chefia departamento (DETE) e </w:t>
      </w:r>
      <w:r>
        <w:rPr>
          <w:rFonts w:ascii="Arial" w:eastAsia="Arial" w:hAnsi="Arial" w:cs="Arial"/>
          <w:b/>
          <w:bCs/>
          <w:lang w:eastAsia="pt-BR" w:bidi="pt-BR"/>
        </w:rPr>
        <w:t>coordenação geral COPES, UAB e e-Tec:</w:t>
      </w:r>
    </w:p>
    <w:p w:rsidR="00C75488" w:rsidRDefault="009758CE">
      <w:pPr>
        <w:widowControl w:val="0"/>
        <w:autoSpaceDE w:val="0"/>
        <w:autoSpaceDN w:val="0"/>
        <w:spacing w:before="2" w:line="360" w:lineRule="auto"/>
        <w:ind w:left="822" w:right="668"/>
        <w:rPr>
          <w:rFonts w:ascii="Arial" w:eastAsia="Arial" w:hAnsi="Arial" w:cs="Arial"/>
          <w:lang w:eastAsia="pt-BR" w:bidi="pt-BR"/>
        </w:rPr>
      </w:pPr>
      <w:r>
        <w:rPr>
          <w:rFonts w:ascii="Arial" w:eastAsia="Arial" w:hAnsi="Arial" w:cs="Arial"/>
          <w:lang w:eastAsia="pt-BR" w:bidi="pt-BR"/>
        </w:rPr>
        <w:t>Equipamentos: sala com seis (06) desktops, um (01) scanner de mesa, telefone, mesas de trabalho e de reuniões.</w:t>
      </w:r>
    </w:p>
    <w:p w:rsidR="00C75488" w:rsidRDefault="00C75488">
      <w:pPr>
        <w:widowControl w:val="0"/>
        <w:autoSpaceDE w:val="0"/>
        <w:autoSpaceDN w:val="0"/>
        <w:spacing w:before="11"/>
        <w:rPr>
          <w:rFonts w:ascii="Arial" w:eastAsia="Arial" w:hAnsi="Arial" w:cs="Arial"/>
          <w:sz w:val="32"/>
          <w:lang w:eastAsia="pt-BR" w:bidi="pt-BR"/>
        </w:rPr>
      </w:pPr>
    </w:p>
    <w:p w:rsidR="00C75488" w:rsidRDefault="009758CE">
      <w:pPr>
        <w:widowControl w:val="0"/>
        <w:autoSpaceDE w:val="0"/>
        <w:autoSpaceDN w:val="0"/>
        <w:spacing w:line="360" w:lineRule="auto"/>
        <w:ind w:left="822"/>
        <w:outlineLvl w:val="3"/>
        <w:rPr>
          <w:rFonts w:ascii="Arial" w:eastAsia="Arial" w:hAnsi="Arial" w:cs="Arial"/>
          <w:b/>
          <w:bCs/>
          <w:lang w:eastAsia="pt-BR" w:bidi="pt-BR"/>
        </w:rPr>
      </w:pPr>
      <w:r>
        <w:rPr>
          <w:rFonts w:ascii="Arial" w:eastAsia="Arial" w:hAnsi="Arial" w:cs="Arial"/>
          <w:b/>
          <w:bCs/>
          <w:lang w:eastAsia="pt-BR" w:bidi="pt-BR"/>
        </w:rPr>
        <w:t>Sala 316 – sala para coordenações de cursos sistêmicos EaD e suas equipes multidisciplinares:</w:t>
      </w:r>
    </w:p>
    <w:p w:rsidR="00C75488" w:rsidRDefault="009758CE">
      <w:pPr>
        <w:widowControl w:val="0"/>
        <w:autoSpaceDE w:val="0"/>
        <w:autoSpaceDN w:val="0"/>
        <w:spacing w:line="360" w:lineRule="auto"/>
        <w:ind w:left="822" w:right="648"/>
        <w:rPr>
          <w:rFonts w:ascii="Arial" w:eastAsia="Arial" w:hAnsi="Arial" w:cs="Arial"/>
          <w:lang w:eastAsia="pt-BR" w:bidi="pt-BR"/>
        </w:rPr>
      </w:pPr>
      <w:r>
        <w:rPr>
          <w:rFonts w:ascii="Arial" w:eastAsia="Arial" w:hAnsi="Arial" w:cs="Arial"/>
          <w:lang w:eastAsia="pt-BR" w:bidi="pt-BR"/>
        </w:rPr>
        <w:t>Equipamentos</w:t>
      </w:r>
      <w:r>
        <w:rPr>
          <w:rFonts w:ascii="Arial" w:eastAsia="Arial" w:hAnsi="Arial" w:cs="Arial"/>
          <w:lang w:eastAsia="pt-BR" w:bidi="pt-BR"/>
        </w:rPr>
        <w:t>: sala com quinze (15) notebooks, um (01) scanner de mesa, telefone, mesas de trabalho e de reuniões.</w:t>
      </w:r>
    </w:p>
    <w:p w:rsidR="00C75488" w:rsidRDefault="009758CE">
      <w:pPr>
        <w:widowControl w:val="0"/>
        <w:autoSpaceDE w:val="0"/>
        <w:autoSpaceDN w:val="0"/>
        <w:ind w:left="822"/>
        <w:rPr>
          <w:rFonts w:ascii="Arial" w:eastAsia="Arial" w:hAnsi="Arial" w:cs="Arial"/>
          <w:lang w:eastAsia="pt-BR" w:bidi="pt-BR"/>
        </w:rPr>
      </w:pPr>
      <w:r>
        <w:rPr>
          <w:rFonts w:ascii="Arial" w:eastAsia="Arial" w:hAnsi="Arial" w:cs="Arial"/>
          <w:lang w:eastAsia="pt-BR" w:bidi="pt-BR"/>
        </w:rPr>
        <w:t>Destaques: projetor multimídia e quadro magnético com lousa interativa (e-Beam)</w:t>
      </w:r>
    </w:p>
    <w:p w:rsidR="00C75488" w:rsidRDefault="00C75488">
      <w:pPr>
        <w:widowControl w:val="0"/>
        <w:autoSpaceDE w:val="0"/>
        <w:autoSpaceDN w:val="0"/>
        <w:rPr>
          <w:rFonts w:ascii="Arial" w:eastAsia="Arial" w:hAnsi="Arial" w:cs="Arial"/>
          <w:sz w:val="24"/>
          <w:lang w:eastAsia="pt-BR" w:bidi="pt-BR"/>
        </w:rPr>
      </w:pPr>
    </w:p>
    <w:p w:rsidR="00C75488" w:rsidRDefault="00C75488">
      <w:pPr>
        <w:widowControl w:val="0"/>
        <w:autoSpaceDE w:val="0"/>
        <w:autoSpaceDN w:val="0"/>
        <w:spacing w:before="1"/>
        <w:rPr>
          <w:rFonts w:ascii="Arial" w:eastAsia="Arial" w:hAnsi="Arial" w:cs="Arial"/>
          <w:sz w:val="20"/>
          <w:lang w:eastAsia="pt-BR" w:bidi="pt-BR"/>
        </w:rPr>
      </w:pPr>
    </w:p>
    <w:p w:rsidR="00C75488" w:rsidRDefault="009758CE">
      <w:pPr>
        <w:widowControl w:val="0"/>
        <w:autoSpaceDE w:val="0"/>
        <w:autoSpaceDN w:val="0"/>
        <w:spacing w:line="360" w:lineRule="auto"/>
        <w:ind w:left="822" w:right="1150"/>
        <w:outlineLvl w:val="3"/>
        <w:rPr>
          <w:rFonts w:ascii="Arial" w:eastAsia="Arial" w:hAnsi="Arial" w:cs="Arial"/>
          <w:b/>
          <w:bCs/>
          <w:lang w:eastAsia="pt-BR" w:bidi="pt-BR"/>
        </w:rPr>
      </w:pPr>
      <w:r>
        <w:rPr>
          <w:rFonts w:ascii="Arial" w:eastAsia="Arial" w:hAnsi="Arial" w:cs="Arial"/>
          <w:b/>
          <w:bCs/>
          <w:lang w:eastAsia="pt-BR" w:bidi="pt-BR"/>
        </w:rPr>
        <w:t xml:space="preserve">Estrutura mínima voltada ao curso disponível nos campi/polos de apoio </w:t>
      </w:r>
      <w:r>
        <w:rPr>
          <w:rFonts w:ascii="Arial" w:eastAsia="Arial" w:hAnsi="Arial" w:cs="Arial"/>
          <w:b/>
          <w:bCs/>
          <w:lang w:eastAsia="pt-BR" w:bidi="pt-BR"/>
        </w:rPr>
        <w:t>presencial</w:t>
      </w:r>
    </w:p>
    <w:tbl>
      <w:tblPr>
        <w:tblStyle w:val="TableNormal"/>
        <w:tblW w:w="0" w:type="auto"/>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380"/>
        <w:gridCol w:w="2108"/>
      </w:tblGrid>
      <w:tr w:rsidR="00C75488">
        <w:trPr>
          <w:trHeight w:val="373"/>
        </w:trPr>
        <w:tc>
          <w:tcPr>
            <w:tcW w:w="6380" w:type="dxa"/>
            <w:tcBorders>
              <w:right w:val="single" w:sz="4" w:space="0" w:color="000000"/>
            </w:tcBorders>
          </w:tcPr>
          <w:p w:rsidR="00C75488" w:rsidRDefault="009758CE">
            <w:pPr>
              <w:spacing w:line="253" w:lineRule="exact"/>
              <w:ind w:left="2498" w:right="2481"/>
              <w:jc w:val="center"/>
              <w:rPr>
                <w:rFonts w:ascii="Arial" w:eastAsia="Arial" w:hAnsi="Arial" w:cs="Arial"/>
                <w:b/>
                <w:lang w:eastAsia="pt-BR" w:bidi="pt-BR"/>
              </w:rPr>
            </w:pPr>
            <w:r>
              <w:rPr>
                <w:rFonts w:ascii="Arial" w:eastAsia="Arial" w:hAnsi="Arial" w:cs="Arial"/>
                <w:b/>
                <w:lang w:eastAsia="pt-BR" w:bidi="pt-BR"/>
              </w:rPr>
              <w:t>Identificação</w:t>
            </w:r>
          </w:p>
        </w:tc>
        <w:tc>
          <w:tcPr>
            <w:tcW w:w="2108" w:type="dxa"/>
            <w:tcBorders>
              <w:left w:val="single" w:sz="4" w:space="0" w:color="000000"/>
            </w:tcBorders>
          </w:tcPr>
          <w:p w:rsidR="00C75488" w:rsidRDefault="009758CE">
            <w:pPr>
              <w:spacing w:line="253" w:lineRule="exact"/>
              <w:ind w:right="549"/>
              <w:jc w:val="right"/>
              <w:rPr>
                <w:rFonts w:ascii="Arial" w:eastAsia="Arial" w:hAnsi="Arial" w:cs="Arial"/>
                <w:b/>
                <w:lang w:eastAsia="pt-BR" w:bidi="pt-BR"/>
              </w:rPr>
            </w:pPr>
            <w:r>
              <w:rPr>
                <w:rFonts w:ascii="Arial" w:eastAsia="Arial" w:hAnsi="Arial" w:cs="Arial"/>
                <w:b/>
                <w:lang w:eastAsia="pt-BR" w:bidi="pt-BR"/>
              </w:rPr>
              <w:t>Área (m²)</w:t>
            </w:r>
          </w:p>
        </w:tc>
      </w:tr>
      <w:tr w:rsidR="00C75488">
        <w:trPr>
          <w:trHeight w:val="877"/>
        </w:trPr>
        <w:tc>
          <w:tcPr>
            <w:tcW w:w="6380" w:type="dxa"/>
            <w:tcBorders>
              <w:right w:val="single" w:sz="4" w:space="0" w:color="000000"/>
            </w:tcBorders>
          </w:tcPr>
          <w:p w:rsidR="00C75488" w:rsidRDefault="009758CE">
            <w:pPr>
              <w:ind w:left="114" w:right="98"/>
              <w:jc w:val="both"/>
              <w:rPr>
                <w:rFonts w:ascii="Arial" w:eastAsia="Arial" w:hAnsi="Arial" w:cs="Arial"/>
                <w:lang w:eastAsia="pt-BR" w:bidi="pt-BR"/>
              </w:rPr>
            </w:pPr>
            <w:r>
              <w:rPr>
                <w:rFonts w:ascii="Arial" w:eastAsia="Arial" w:hAnsi="Arial" w:cs="Arial"/>
                <w:lang w:eastAsia="pt-BR" w:bidi="pt-BR"/>
              </w:rPr>
              <w:t>Sala de Aula Com 40 carteiras, condicionador de ar, disponibilidade para utilização de computador e projetor multimídia.</w:t>
            </w:r>
          </w:p>
        </w:tc>
        <w:tc>
          <w:tcPr>
            <w:tcW w:w="2108" w:type="dxa"/>
            <w:tcBorders>
              <w:left w:val="single" w:sz="4" w:space="0" w:color="000000"/>
            </w:tcBorders>
          </w:tcPr>
          <w:p w:rsidR="00C75488" w:rsidRDefault="009758CE">
            <w:pPr>
              <w:spacing w:line="253" w:lineRule="exact"/>
              <w:ind w:left="687" w:right="689"/>
              <w:jc w:val="center"/>
              <w:rPr>
                <w:rFonts w:ascii="Arial" w:eastAsia="Arial" w:hAnsi="Arial" w:cs="Arial"/>
                <w:lang w:eastAsia="pt-BR" w:bidi="pt-BR"/>
              </w:rPr>
            </w:pPr>
            <w:r>
              <w:rPr>
                <w:rFonts w:ascii="Arial" w:eastAsia="Arial" w:hAnsi="Arial" w:cs="Arial"/>
                <w:lang w:eastAsia="pt-BR" w:bidi="pt-BR"/>
              </w:rPr>
              <w:t>75,00</w:t>
            </w:r>
          </w:p>
        </w:tc>
      </w:tr>
      <w:tr w:rsidR="00C75488">
        <w:trPr>
          <w:trHeight w:val="626"/>
        </w:trPr>
        <w:tc>
          <w:tcPr>
            <w:tcW w:w="6380" w:type="dxa"/>
            <w:tcBorders>
              <w:right w:val="single" w:sz="4" w:space="0" w:color="000000"/>
            </w:tcBorders>
          </w:tcPr>
          <w:p w:rsidR="00C75488" w:rsidRDefault="009758CE">
            <w:pPr>
              <w:ind w:left="114"/>
              <w:rPr>
                <w:rFonts w:ascii="Arial" w:eastAsia="Arial" w:hAnsi="Arial" w:cs="Arial"/>
                <w:lang w:eastAsia="pt-BR" w:bidi="pt-BR"/>
              </w:rPr>
            </w:pPr>
            <w:r>
              <w:rPr>
                <w:rFonts w:ascii="Arial" w:eastAsia="Arial" w:hAnsi="Arial" w:cs="Arial"/>
                <w:lang w:eastAsia="pt-BR" w:bidi="pt-BR"/>
              </w:rPr>
              <w:t xml:space="preserve">Sala de videoconferência com 40 cadeiras, equipamento de videoconferência, computador e </w:t>
            </w:r>
            <w:r>
              <w:rPr>
                <w:rFonts w:ascii="Arial" w:eastAsia="Arial" w:hAnsi="Arial" w:cs="Arial"/>
                <w:lang w:eastAsia="pt-BR" w:bidi="pt-BR"/>
              </w:rPr>
              <w:t>televisor.</w:t>
            </w:r>
          </w:p>
        </w:tc>
        <w:tc>
          <w:tcPr>
            <w:tcW w:w="2108" w:type="dxa"/>
            <w:tcBorders>
              <w:left w:val="single" w:sz="4" w:space="0" w:color="000000"/>
            </w:tcBorders>
          </w:tcPr>
          <w:p w:rsidR="00C75488" w:rsidRDefault="009758CE">
            <w:pPr>
              <w:ind w:left="687" w:right="689"/>
              <w:jc w:val="center"/>
              <w:rPr>
                <w:rFonts w:ascii="Arial" w:eastAsia="Arial" w:hAnsi="Arial" w:cs="Arial"/>
                <w:lang w:eastAsia="pt-BR" w:bidi="pt-BR"/>
              </w:rPr>
            </w:pPr>
            <w:r>
              <w:rPr>
                <w:rFonts w:ascii="Arial" w:eastAsia="Arial" w:hAnsi="Arial" w:cs="Arial"/>
                <w:lang w:eastAsia="pt-BR" w:bidi="pt-BR"/>
              </w:rPr>
              <w:t>75,00</w:t>
            </w:r>
          </w:p>
        </w:tc>
      </w:tr>
      <w:tr w:rsidR="00C75488">
        <w:trPr>
          <w:trHeight w:val="625"/>
        </w:trPr>
        <w:tc>
          <w:tcPr>
            <w:tcW w:w="6380" w:type="dxa"/>
            <w:tcBorders>
              <w:right w:val="single" w:sz="4" w:space="0" w:color="000000"/>
            </w:tcBorders>
          </w:tcPr>
          <w:p w:rsidR="00C75488" w:rsidRDefault="009758CE">
            <w:pPr>
              <w:spacing w:before="2"/>
              <w:ind w:left="114"/>
              <w:rPr>
                <w:rFonts w:ascii="Arial" w:eastAsia="Arial" w:hAnsi="Arial" w:cs="Arial"/>
                <w:lang w:eastAsia="pt-BR" w:bidi="pt-BR"/>
              </w:rPr>
            </w:pPr>
            <w:r>
              <w:rPr>
                <w:rFonts w:ascii="Arial" w:eastAsia="Arial" w:hAnsi="Arial" w:cs="Arial"/>
                <w:lang w:eastAsia="pt-BR" w:bidi="pt-BR"/>
              </w:rPr>
              <w:t>Auditório com 100 lugares, projetor multimídia, computador, sistema de caixas acústicas e microfones.</w:t>
            </w:r>
          </w:p>
        </w:tc>
        <w:tc>
          <w:tcPr>
            <w:tcW w:w="2108" w:type="dxa"/>
            <w:tcBorders>
              <w:left w:val="single" w:sz="4" w:space="0" w:color="000000"/>
            </w:tcBorders>
          </w:tcPr>
          <w:p w:rsidR="00C75488" w:rsidRDefault="009758CE">
            <w:pPr>
              <w:spacing w:before="2"/>
              <w:ind w:left="687" w:right="692"/>
              <w:jc w:val="center"/>
              <w:rPr>
                <w:rFonts w:ascii="Arial" w:eastAsia="Arial" w:hAnsi="Arial" w:cs="Arial"/>
                <w:lang w:eastAsia="pt-BR" w:bidi="pt-BR"/>
              </w:rPr>
            </w:pPr>
            <w:r>
              <w:rPr>
                <w:rFonts w:ascii="Arial" w:eastAsia="Arial" w:hAnsi="Arial" w:cs="Arial"/>
                <w:lang w:eastAsia="pt-BR" w:bidi="pt-BR"/>
              </w:rPr>
              <w:t>200,00</w:t>
            </w:r>
          </w:p>
        </w:tc>
      </w:tr>
      <w:tr w:rsidR="00C75488">
        <w:trPr>
          <w:trHeight w:val="628"/>
        </w:trPr>
        <w:tc>
          <w:tcPr>
            <w:tcW w:w="6380" w:type="dxa"/>
            <w:tcBorders>
              <w:right w:val="single" w:sz="4" w:space="0" w:color="000000"/>
            </w:tcBorders>
          </w:tcPr>
          <w:p w:rsidR="00C75488" w:rsidRDefault="009758CE">
            <w:pPr>
              <w:spacing w:before="2"/>
              <w:ind w:left="114"/>
              <w:rPr>
                <w:rFonts w:ascii="Arial" w:eastAsia="Arial" w:hAnsi="Arial" w:cs="Arial"/>
                <w:lang w:eastAsia="pt-BR" w:bidi="pt-BR"/>
              </w:rPr>
            </w:pPr>
            <w:r>
              <w:rPr>
                <w:rFonts w:ascii="Arial" w:eastAsia="Arial" w:hAnsi="Arial" w:cs="Arial"/>
                <w:lang w:eastAsia="pt-BR" w:bidi="pt-BR"/>
              </w:rPr>
              <w:t>Biblioteca com espaço de estudos individual e em grupo, e acervo bibliográfico e de multimídia específicos</w:t>
            </w:r>
          </w:p>
        </w:tc>
        <w:tc>
          <w:tcPr>
            <w:tcW w:w="2108" w:type="dxa"/>
            <w:tcBorders>
              <w:left w:val="single" w:sz="4" w:space="0" w:color="000000"/>
            </w:tcBorders>
          </w:tcPr>
          <w:p w:rsidR="00C75488" w:rsidRDefault="009758CE">
            <w:pPr>
              <w:spacing w:before="2"/>
              <w:ind w:left="687" w:right="692"/>
              <w:jc w:val="center"/>
              <w:rPr>
                <w:rFonts w:ascii="Arial" w:eastAsia="Arial" w:hAnsi="Arial" w:cs="Arial"/>
                <w:lang w:eastAsia="pt-BR" w:bidi="pt-BR"/>
              </w:rPr>
            </w:pPr>
            <w:r>
              <w:rPr>
                <w:rFonts w:ascii="Arial" w:eastAsia="Arial" w:hAnsi="Arial" w:cs="Arial"/>
                <w:lang w:eastAsia="pt-BR" w:bidi="pt-BR"/>
              </w:rPr>
              <w:t>250,00</w:t>
            </w:r>
          </w:p>
        </w:tc>
      </w:tr>
      <w:tr w:rsidR="00C75488">
        <w:trPr>
          <w:trHeight w:val="625"/>
        </w:trPr>
        <w:tc>
          <w:tcPr>
            <w:tcW w:w="6380" w:type="dxa"/>
            <w:tcBorders>
              <w:right w:val="single" w:sz="4" w:space="0" w:color="000000"/>
            </w:tcBorders>
          </w:tcPr>
          <w:p w:rsidR="00C75488" w:rsidRDefault="009758CE">
            <w:pPr>
              <w:ind w:left="114"/>
              <w:rPr>
                <w:rFonts w:ascii="Arial" w:eastAsia="Arial" w:hAnsi="Arial" w:cs="Arial"/>
                <w:lang w:eastAsia="pt-BR" w:bidi="pt-BR"/>
              </w:rPr>
            </w:pPr>
            <w:r>
              <w:rPr>
                <w:rFonts w:ascii="Arial" w:eastAsia="Arial" w:hAnsi="Arial" w:cs="Arial"/>
                <w:lang w:eastAsia="pt-BR" w:bidi="pt-BR"/>
              </w:rPr>
              <w:t xml:space="preserve">Laboratório </w:t>
            </w:r>
            <w:r>
              <w:rPr>
                <w:rFonts w:ascii="Arial" w:eastAsia="Arial" w:hAnsi="Arial" w:cs="Arial"/>
                <w:lang w:eastAsia="pt-BR" w:bidi="pt-BR"/>
              </w:rPr>
              <w:t>de Informática Com 10 máquinas, softwares e projetor multimídia.</w:t>
            </w:r>
          </w:p>
        </w:tc>
        <w:tc>
          <w:tcPr>
            <w:tcW w:w="2108" w:type="dxa"/>
            <w:tcBorders>
              <w:left w:val="single" w:sz="4" w:space="0" w:color="000000"/>
            </w:tcBorders>
          </w:tcPr>
          <w:p w:rsidR="00C75488" w:rsidRDefault="009758CE">
            <w:pPr>
              <w:spacing w:line="253" w:lineRule="exact"/>
              <w:ind w:left="687" w:right="689"/>
              <w:jc w:val="center"/>
              <w:rPr>
                <w:rFonts w:ascii="Arial" w:eastAsia="Arial" w:hAnsi="Arial" w:cs="Arial"/>
                <w:lang w:eastAsia="pt-BR" w:bidi="pt-BR"/>
              </w:rPr>
            </w:pPr>
            <w:r>
              <w:rPr>
                <w:rFonts w:ascii="Arial" w:eastAsia="Arial" w:hAnsi="Arial" w:cs="Arial"/>
                <w:lang w:eastAsia="pt-BR" w:bidi="pt-BR"/>
              </w:rPr>
              <w:t>90,00</w:t>
            </w:r>
          </w:p>
        </w:tc>
      </w:tr>
      <w:tr w:rsidR="00C75488">
        <w:trPr>
          <w:trHeight w:val="878"/>
        </w:trPr>
        <w:tc>
          <w:tcPr>
            <w:tcW w:w="6380" w:type="dxa"/>
            <w:tcBorders>
              <w:right w:val="single" w:sz="4" w:space="0" w:color="000000"/>
            </w:tcBorders>
          </w:tcPr>
          <w:p w:rsidR="00C75488" w:rsidRDefault="009758CE">
            <w:pPr>
              <w:ind w:left="114" w:right="94"/>
              <w:jc w:val="both"/>
              <w:rPr>
                <w:rFonts w:ascii="Arial" w:eastAsia="Arial" w:hAnsi="Arial" w:cs="Arial"/>
                <w:lang w:eastAsia="pt-BR" w:bidi="pt-BR"/>
              </w:rPr>
            </w:pPr>
            <w:r>
              <w:rPr>
                <w:rFonts w:ascii="Arial" w:eastAsia="Arial" w:hAnsi="Arial" w:cs="Arial"/>
                <w:lang w:eastAsia="pt-BR" w:bidi="pt-BR"/>
              </w:rPr>
              <w:t>Laboratório de Estudos de Informática Com computadores, para apoio ao desenvolvimento de trabalhos por professor- estudantes</w:t>
            </w:r>
          </w:p>
        </w:tc>
        <w:tc>
          <w:tcPr>
            <w:tcW w:w="2108" w:type="dxa"/>
            <w:tcBorders>
              <w:left w:val="single" w:sz="4" w:space="0" w:color="000000"/>
              <w:bottom w:val="single" w:sz="4" w:space="0" w:color="000000"/>
            </w:tcBorders>
          </w:tcPr>
          <w:p w:rsidR="00C75488" w:rsidRDefault="009758CE">
            <w:pPr>
              <w:spacing w:line="253" w:lineRule="exact"/>
              <w:ind w:left="687" w:right="689"/>
              <w:jc w:val="center"/>
              <w:rPr>
                <w:rFonts w:ascii="Arial" w:eastAsia="Arial" w:hAnsi="Arial" w:cs="Arial"/>
                <w:lang w:eastAsia="pt-BR" w:bidi="pt-BR"/>
              </w:rPr>
            </w:pPr>
            <w:r>
              <w:rPr>
                <w:rFonts w:ascii="Arial" w:eastAsia="Arial" w:hAnsi="Arial" w:cs="Arial"/>
                <w:lang w:eastAsia="pt-BR" w:bidi="pt-BR"/>
              </w:rPr>
              <w:t>80,00</w:t>
            </w:r>
          </w:p>
        </w:tc>
      </w:tr>
      <w:tr w:rsidR="00C75488">
        <w:trPr>
          <w:trHeight w:val="373"/>
        </w:trPr>
        <w:tc>
          <w:tcPr>
            <w:tcW w:w="6380" w:type="dxa"/>
            <w:tcBorders>
              <w:left w:val="nil"/>
              <w:bottom w:val="nil"/>
            </w:tcBorders>
          </w:tcPr>
          <w:p w:rsidR="00C75488" w:rsidRDefault="009758CE">
            <w:pPr>
              <w:spacing w:before="2"/>
              <w:ind w:right="97"/>
              <w:jc w:val="right"/>
              <w:rPr>
                <w:rFonts w:ascii="Arial" w:eastAsia="Arial" w:hAnsi="Arial" w:cs="Arial"/>
                <w:b/>
                <w:lang w:eastAsia="pt-BR" w:bidi="pt-BR"/>
              </w:rPr>
            </w:pPr>
            <w:r>
              <w:rPr>
                <w:rFonts w:ascii="Arial" w:eastAsia="Arial" w:hAnsi="Arial" w:cs="Arial"/>
                <w:b/>
                <w:lang w:eastAsia="pt-BR" w:bidi="pt-BR"/>
              </w:rPr>
              <w:t>TOTAL</w:t>
            </w:r>
          </w:p>
        </w:tc>
        <w:tc>
          <w:tcPr>
            <w:tcW w:w="2108" w:type="dxa"/>
            <w:tcBorders>
              <w:top w:val="single" w:sz="4" w:space="0" w:color="000000"/>
            </w:tcBorders>
          </w:tcPr>
          <w:p w:rsidR="00C75488" w:rsidRDefault="009758CE">
            <w:pPr>
              <w:spacing w:before="2"/>
              <w:ind w:right="588"/>
              <w:jc w:val="right"/>
              <w:rPr>
                <w:rFonts w:ascii="Arial" w:eastAsia="Arial" w:hAnsi="Arial" w:cs="Arial"/>
                <w:lang w:eastAsia="pt-BR" w:bidi="pt-BR"/>
              </w:rPr>
            </w:pPr>
            <w:r>
              <w:rPr>
                <w:rFonts w:ascii="Arial" w:eastAsia="Arial" w:hAnsi="Arial" w:cs="Arial"/>
                <w:lang w:eastAsia="pt-BR" w:bidi="pt-BR"/>
              </w:rPr>
              <w:t>770,00</w:t>
            </w:r>
          </w:p>
        </w:tc>
      </w:tr>
    </w:tbl>
    <w:p w:rsidR="00C75488" w:rsidRDefault="00C75488">
      <w:pPr>
        <w:jc w:val="right"/>
        <w:sectPr w:rsidR="00C75488">
          <w:pgSz w:w="11910" w:h="16850"/>
          <w:pgMar w:top="1600" w:right="960" w:bottom="280" w:left="880" w:header="720" w:footer="720" w:gutter="0"/>
          <w:cols w:space="720"/>
        </w:sectPr>
      </w:pPr>
    </w:p>
    <w:p w:rsidR="00C75488" w:rsidRDefault="009758CE">
      <w:pPr>
        <w:widowControl w:val="0"/>
        <w:autoSpaceDE w:val="0"/>
        <w:autoSpaceDN w:val="0"/>
        <w:spacing w:before="75" w:line="360" w:lineRule="auto"/>
        <w:ind w:left="822" w:right="733"/>
        <w:jc w:val="both"/>
        <w:rPr>
          <w:rFonts w:ascii="Arial" w:eastAsia="Arial" w:hAnsi="Arial" w:cs="Arial"/>
          <w:lang w:eastAsia="pt-BR" w:bidi="pt-BR"/>
        </w:rPr>
      </w:pPr>
      <w:r>
        <w:rPr>
          <w:rFonts w:ascii="Arial" w:eastAsia="Arial" w:hAnsi="Arial" w:cs="Arial"/>
          <w:b/>
          <w:lang w:eastAsia="pt-BR" w:bidi="pt-BR"/>
        </w:rPr>
        <w:t xml:space="preserve">Laboratórios de informática: </w:t>
      </w:r>
      <w:r>
        <w:rPr>
          <w:rFonts w:ascii="Arial" w:eastAsia="Arial" w:hAnsi="Arial" w:cs="Arial"/>
          <w:lang w:eastAsia="pt-BR" w:bidi="pt-BR"/>
        </w:rPr>
        <w:t>Os polos de apoio presencial, em especial, os campi do IFSul,</w:t>
      </w:r>
      <w:r>
        <w:rPr>
          <w:rFonts w:ascii="Arial" w:eastAsia="Arial" w:hAnsi="Arial" w:cs="Arial"/>
          <w:spacing w:val="-11"/>
          <w:lang w:eastAsia="pt-BR" w:bidi="pt-BR"/>
        </w:rPr>
        <w:t xml:space="preserve"> </w:t>
      </w:r>
      <w:r>
        <w:rPr>
          <w:rFonts w:ascii="Arial" w:eastAsia="Arial" w:hAnsi="Arial" w:cs="Arial"/>
          <w:lang w:eastAsia="pt-BR" w:bidi="pt-BR"/>
        </w:rPr>
        <w:t>contam</w:t>
      </w:r>
      <w:r>
        <w:rPr>
          <w:rFonts w:ascii="Arial" w:eastAsia="Arial" w:hAnsi="Arial" w:cs="Arial"/>
          <w:spacing w:val="-11"/>
          <w:lang w:eastAsia="pt-BR" w:bidi="pt-BR"/>
        </w:rPr>
        <w:t xml:space="preserve"> </w:t>
      </w:r>
      <w:r>
        <w:rPr>
          <w:rFonts w:ascii="Arial" w:eastAsia="Arial" w:hAnsi="Arial" w:cs="Arial"/>
          <w:lang w:eastAsia="pt-BR" w:bidi="pt-BR"/>
        </w:rPr>
        <w:t>com,</w:t>
      </w:r>
      <w:r>
        <w:rPr>
          <w:rFonts w:ascii="Arial" w:eastAsia="Arial" w:hAnsi="Arial" w:cs="Arial"/>
          <w:spacing w:val="-12"/>
          <w:lang w:eastAsia="pt-BR" w:bidi="pt-BR"/>
        </w:rPr>
        <w:t xml:space="preserve"> </w:t>
      </w:r>
      <w:r>
        <w:rPr>
          <w:rFonts w:ascii="Arial" w:eastAsia="Arial" w:hAnsi="Arial" w:cs="Arial"/>
          <w:lang w:eastAsia="pt-BR" w:bidi="pt-BR"/>
        </w:rPr>
        <w:t>no</w:t>
      </w:r>
      <w:r>
        <w:rPr>
          <w:rFonts w:ascii="Arial" w:eastAsia="Arial" w:hAnsi="Arial" w:cs="Arial"/>
          <w:spacing w:val="-13"/>
          <w:lang w:eastAsia="pt-BR" w:bidi="pt-BR"/>
        </w:rPr>
        <w:t xml:space="preserve"> </w:t>
      </w:r>
      <w:r>
        <w:rPr>
          <w:rFonts w:ascii="Arial" w:eastAsia="Arial" w:hAnsi="Arial" w:cs="Arial"/>
          <w:lang w:eastAsia="pt-BR" w:bidi="pt-BR"/>
        </w:rPr>
        <w:t>mínimo,</w:t>
      </w:r>
      <w:r>
        <w:rPr>
          <w:rFonts w:ascii="Arial" w:eastAsia="Arial" w:hAnsi="Arial" w:cs="Arial"/>
          <w:spacing w:val="-10"/>
          <w:lang w:eastAsia="pt-BR" w:bidi="pt-BR"/>
        </w:rPr>
        <w:t xml:space="preserve"> </w:t>
      </w:r>
      <w:r>
        <w:rPr>
          <w:rFonts w:ascii="Arial" w:eastAsia="Arial" w:hAnsi="Arial" w:cs="Arial"/>
          <w:lang w:eastAsia="pt-BR" w:bidi="pt-BR"/>
        </w:rPr>
        <w:t>dois</w:t>
      </w:r>
      <w:r>
        <w:rPr>
          <w:rFonts w:ascii="Arial" w:eastAsia="Arial" w:hAnsi="Arial" w:cs="Arial"/>
          <w:spacing w:val="-12"/>
          <w:lang w:eastAsia="pt-BR" w:bidi="pt-BR"/>
        </w:rPr>
        <w:t xml:space="preserve"> </w:t>
      </w:r>
      <w:r>
        <w:rPr>
          <w:rFonts w:ascii="Arial" w:eastAsia="Arial" w:hAnsi="Arial" w:cs="Arial"/>
          <w:lang w:eastAsia="pt-BR" w:bidi="pt-BR"/>
        </w:rPr>
        <w:t>laboratórios</w:t>
      </w:r>
      <w:r>
        <w:rPr>
          <w:rFonts w:ascii="Arial" w:eastAsia="Arial" w:hAnsi="Arial" w:cs="Arial"/>
          <w:spacing w:val="-11"/>
          <w:lang w:eastAsia="pt-BR" w:bidi="pt-BR"/>
        </w:rPr>
        <w:t xml:space="preserve"> </w:t>
      </w:r>
      <w:r>
        <w:rPr>
          <w:rFonts w:ascii="Arial" w:eastAsia="Arial" w:hAnsi="Arial" w:cs="Arial"/>
          <w:lang w:eastAsia="pt-BR" w:bidi="pt-BR"/>
        </w:rPr>
        <w:t>de</w:t>
      </w:r>
      <w:r>
        <w:rPr>
          <w:rFonts w:ascii="Arial" w:eastAsia="Arial" w:hAnsi="Arial" w:cs="Arial"/>
          <w:spacing w:val="-13"/>
          <w:lang w:eastAsia="pt-BR" w:bidi="pt-BR"/>
        </w:rPr>
        <w:t xml:space="preserve"> </w:t>
      </w:r>
      <w:r>
        <w:rPr>
          <w:rFonts w:ascii="Arial" w:eastAsia="Arial" w:hAnsi="Arial" w:cs="Arial"/>
          <w:lang w:eastAsia="pt-BR" w:bidi="pt-BR"/>
        </w:rPr>
        <w:t>informática.</w:t>
      </w:r>
      <w:r>
        <w:rPr>
          <w:rFonts w:ascii="Arial" w:eastAsia="Arial" w:hAnsi="Arial" w:cs="Arial"/>
          <w:spacing w:val="-13"/>
          <w:lang w:eastAsia="pt-BR" w:bidi="pt-BR"/>
        </w:rPr>
        <w:t xml:space="preserve"> </w:t>
      </w:r>
      <w:r>
        <w:rPr>
          <w:rFonts w:ascii="Arial" w:eastAsia="Arial" w:hAnsi="Arial" w:cs="Arial"/>
          <w:lang w:eastAsia="pt-BR" w:bidi="pt-BR"/>
        </w:rPr>
        <w:t>Os</w:t>
      </w:r>
      <w:r>
        <w:rPr>
          <w:rFonts w:ascii="Arial" w:eastAsia="Arial" w:hAnsi="Arial" w:cs="Arial"/>
          <w:spacing w:val="-13"/>
          <w:lang w:eastAsia="pt-BR" w:bidi="pt-BR"/>
        </w:rPr>
        <w:t xml:space="preserve"> </w:t>
      </w:r>
      <w:r>
        <w:rPr>
          <w:rFonts w:ascii="Arial" w:eastAsia="Arial" w:hAnsi="Arial" w:cs="Arial"/>
          <w:lang w:eastAsia="pt-BR" w:bidi="pt-BR"/>
        </w:rPr>
        <w:t>mesmos</w:t>
      </w:r>
      <w:r>
        <w:rPr>
          <w:rFonts w:ascii="Arial" w:eastAsia="Arial" w:hAnsi="Arial" w:cs="Arial"/>
          <w:spacing w:val="-12"/>
          <w:lang w:eastAsia="pt-BR" w:bidi="pt-BR"/>
        </w:rPr>
        <w:t xml:space="preserve"> </w:t>
      </w:r>
      <w:r>
        <w:rPr>
          <w:rFonts w:ascii="Arial" w:eastAsia="Arial" w:hAnsi="Arial" w:cs="Arial"/>
          <w:lang w:eastAsia="pt-BR" w:bidi="pt-BR"/>
        </w:rPr>
        <w:t>contêm,</w:t>
      </w:r>
      <w:r>
        <w:rPr>
          <w:rFonts w:ascii="Arial" w:eastAsia="Arial" w:hAnsi="Arial" w:cs="Arial"/>
          <w:spacing w:val="-10"/>
          <w:lang w:eastAsia="pt-BR" w:bidi="pt-BR"/>
        </w:rPr>
        <w:t xml:space="preserve"> </w:t>
      </w:r>
      <w:r>
        <w:rPr>
          <w:rFonts w:ascii="Arial" w:eastAsia="Arial" w:hAnsi="Arial" w:cs="Arial"/>
          <w:lang w:eastAsia="pt-BR" w:bidi="pt-BR"/>
        </w:rPr>
        <w:t xml:space="preserve">no mínimo, dez computadores desktop com kit multimídia e acesso à internet. As salas </w:t>
      </w:r>
      <w:r>
        <w:rPr>
          <w:rFonts w:ascii="Arial" w:eastAsia="Arial" w:hAnsi="Arial" w:cs="Arial"/>
          <w:lang w:eastAsia="pt-BR" w:bidi="pt-BR"/>
        </w:rPr>
        <w:t>possuem projetor multimídia e superfície de projeção</w:t>
      </w:r>
      <w:r>
        <w:rPr>
          <w:rFonts w:ascii="Arial" w:eastAsia="Arial" w:hAnsi="Arial" w:cs="Arial"/>
          <w:spacing w:val="-5"/>
          <w:lang w:eastAsia="pt-BR" w:bidi="pt-BR"/>
        </w:rPr>
        <w:t xml:space="preserve"> </w:t>
      </w:r>
      <w:r>
        <w:rPr>
          <w:rFonts w:ascii="Arial" w:eastAsia="Arial" w:hAnsi="Arial" w:cs="Arial"/>
          <w:lang w:eastAsia="pt-BR" w:bidi="pt-BR"/>
        </w:rPr>
        <w:t>adequada.</w:t>
      </w:r>
    </w:p>
    <w:p w:rsidR="00C75488" w:rsidRDefault="009758CE">
      <w:pPr>
        <w:widowControl w:val="0"/>
        <w:numPr>
          <w:ilvl w:val="2"/>
          <w:numId w:val="10"/>
        </w:numPr>
        <w:tabs>
          <w:tab w:val="left" w:pos="2123"/>
        </w:tabs>
        <w:autoSpaceDE w:val="0"/>
        <w:autoSpaceDN w:val="0"/>
        <w:spacing w:before="2"/>
        <w:ind w:left="2122" w:hanging="734"/>
        <w:jc w:val="both"/>
        <w:outlineLvl w:val="1"/>
        <w:rPr>
          <w:rFonts w:ascii="Arial" w:eastAsia="Arial" w:hAnsi="Arial" w:cs="Arial"/>
          <w:sz w:val="24"/>
          <w:szCs w:val="24"/>
          <w:lang w:eastAsia="pt-BR" w:bidi="pt-BR"/>
        </w:rPr>
      </w:pPr>
      <w:bookmarkStart w:id="130" w:name="_bookmark41"/>
      <w:bookmarkEnd w:id="130"/>
      <w:r>
        <w:rPr>
          <w:rFonts w:ascii="Arial" w:eastAsia="Arial" w:hAnsi="Arial" w:cs="Arial"/>
          <w:sz w:val="24"/>
          <w:szCs w:val="24"/>
          <w:lang w:eastAsia="pt-BR" w:bidi="pt-BR"/>
        </w:rPr>
        <w:t>– Infraestrutura de</w:t>
      </w:r>
      <w:r>
        <w:rPr>
          <w:rFonts w:ascii="Arial" w:eastAsia="Arial" w:hAnsi="Arial" w:cs="Arial"/>
          <w:spacing w:val="-2"/>
          <w:sz w:val="24"/>
          <w:szCs w:val="24"/>
          <w:lang w:eastAsia="pt-BR" w:bidi="pt-BR"/>
        </w:rPr>
        <w:t xml:space="preserve"> </w:t>
      </w:r>
      <w:r>
        <w:rPr>
          <w:rFonts w:ascii="Arial" w:eastAsia="Arial" w:hAnsi="Arial" w:cs="Arial"/>
          <w:sz w:val="24"/>
          <w:szCs w:val="24"/>
          <w:lang w:eastAsia="pt-BR" w:bidi="pt-BR"/>
        </w:rPr>
        <w:t>Acessibilidade</w:t>
      </w:r>
    </w:p>
    <w:p w:rsidR="00C75488" w:rsidRDefault="00C75488">
      <w:pPr>
        <w:widowControl w:val="0"/>
        <w:autoSpaceDE w:val="0"/>
        <w:autoSpaceDN w:val="0"/>
        <w:spacing w:before="10"/>
        <w:rPr>
          <w:rFonts w:ascii="Arial" w:eastAsia="Arial" w:hAnsi="Arial" w:cs="Arial"/>
          <w:sz w:val="21"/>
          <w:lang w:eastAsia="pt-BR" w:bidi="pt-BR"/>
        </w:rPr>
      </w:pPr>
    </w:p>
    <w:p w:rsidR="00C75488" w:rsidRDefault="009758CE">
      <w:pPr>
        <w:widowControl w:val="0"/>
        <w:autoSpaceDE w:val="0"/>
        <w:autoSpaceDN w:val="0"/>
        <w:spacing w:line="360" w:lineRule="auto"/>
        <w:ind w:left="822" w:right="734" w:firstLine="993"/>
        <w:jc w:val="right"/>
        <w:rPr>
          <w:rFonts w:ascii="Arial" w:eastAsia="Arial" w:hAnsi="Arial" w:cs="Arial"/>
          <w:lang w:eastAsia="pt-BR" w:bidi="pt-BR"/>
        </w:rPr>
      </w:pPr>
      <w:r>
        <w:rPr>
          <w:rFonts w:ascii="Arial" w:eastAsia="Arial" w:hAnsi="Arial" w:cs="Arial"/>
          <w:lang w:eastAsia="pt-BR" w:bidi="pt-BR"/>
        </w:rPr>
        <w:t>O</w:t>
      </w:r>
      <w:r>
        <w:rPr>
          <w:rFonts w:ascii="Arial" w:eastAsia="Arial" w:hAnsi="Arial" w:cs="Arial"/>
          <w:spacing w:val="-11"/>
          <w:lang w:eastAsia="pt-BR" w:bidi="pt-BR"/>
        </w:rPr>
        <w:t xml:space="preserve"> </w:t>
      </w:r>
      <w:r>
        <w:rPr>
          <w:rFonts w:ascii="Arial" w:eastAsia="Arial" w:hAnsi="Arial" w:cs="Arial"/>
          <w:lang w:eastAsia="pt-BR" w:bidi="pt-BR"/>
        </w:rPr>
        <w:t>prédio</w:t>
      </w:r>
      <w:r>
        <w:rPr>
          <w:rFonts w:ascii="Arial" w:eastAsia="Arial" w:hAnsi="Arial" w:cs="Arial"/>
          <w:spacing w:val="-11"/>
          <w:lang w:eastAsia="pt-BR" w:bidi="pt-BR"/>
        </w:rPr>
        <w:t xml:space="preserve"> </w:t>
      </w:r>
      <w:r>
        <w:rPr>
          <w:rFonts w:ascii="Arial" w:eastAsia="Arial" w:hAnsi="Arial" w:cs="Arial"/>
          <w:lang w:eastAsia="pt-BR" w:bidi="pt-BR"/>
        </w:rPr>
        <w:t>da</w:t>
      </w:r>
      <w:r>
        <w:rPr>
          <w:rFonts w:ascii="Arial" w:eastAsia="Arial" w:hAnsi="Arial" w:cs="Arial"/>
          <w:spacing w:val="-14"/>
          <w:lang w:eastAsia="pt-BR" w:bidi="pt-BR"/>
        </w:rPr>
        <w:t xml:space="preserve"> </w:t>
      </w:r>
      <w:r>
        <w:rPr>
          <w:rFonts w:ascii="Arial" w:eastAsia="Arial" w:hAnsi="Arial" w:cs="Arial"/>
          <w:lang w:eastAsia="pt-BR" w:bidi="pt-BR"/>
        </w:rPr>
        <w:t>reitoria</w:t>
      </w:r>
      <w:r>
        <w:rPr>
          <w:rFonts w:ascii="Arial" w:eastAsia="Arial" w:hAnsi="Arial" w:cs="Arial"/>
          <w:spacing w:val="-12"/>
          <w:lang w:eastAsia="pt-BR" w:bidi="pt-BR"/>
        </w:rPr>
        <w:t xml:space="preserve"> </w:t>
      </w:r>
      <w:r>
        <w:rPr>
          <w:rFonts w:ascii="Arial" w:eastAsia="Arial" w:hAnsi="Arial" w:cs="Arial"/>
          <w:lang w:eastAsia="pt-BR" w:bidi="pt-BR"/>
        </w:rPr>
        <w:t>onde</w:t>
      </w:r>
      <w:r>
        <w:rPr>
          <w:rFonts w:ascii="Arial" w:eastAsia="Arial" w:hAnsi="Arial" w:cs="Arial"/>
          <w:spacing w:val="-14"/>
          <w:lang w:eastAsia="pt-BR" w:bidi="pt-BR"/>
        </w:rPr>
        <w:t xml:space="preserve"> </w:t>
      </w:r>
      <w:r>
        <w:rPr>
          <w:rFonts w:ascii="Arial" w:eastAsia="Arial" w:hAnsi="Arial" w:cs="Arial"/>
          <w:lang w:eastAsia="pt-BR" w:bidi="pt-BR"/>
        </w:rPr>
        <w:t>se</w:t>
      </w:r>
      <w:r>
        <w:rPr>
          <w:rFonts w:ascii="Arial" w:eastAsia="Arial" w:hAnsi="Arial" w:cs="Arial"/>
          <w:spacing w:val="-11"/>
          <w:lang w:eastAsia="pt-BR" w:bidi="pt-BR"/>
        </w:rPr>
        <w:t xml:space="preserve"> </w:t>
      </w:r>
      <w:r>
        <w:rPr>
          <w:rFonts w:ascii="Arial" w:eastAsia="Arial" w:hAnsi="Arial" w:cs="Arial"/>
          <w:lang w:eastAsia="pt-BR" w:bidi="pt-BR"/>
        </w:rPr>
        <w:t>localiza</w:t>
      </w:r>
      <w:r>
        <w:rPr>
          <w:rFonts w:ascii="Arial" w:eastAsia="Arial" w:hAnsi="Arial" w:cs="Arial"/>
          <w:spacing w:val="-11"/>
          <w:lang w:eastAsia="pt-BR" w:bidi="pt-BR"/>
        </w:rPr>
        <w:t xml:space="preserve"> </w:t>
      </w:r>
      <w:r>
        <w:rPr>
          <w:rFonts w:ascii="Arial" w:eastAsia="Arial" w:hAnsi="Arial" w:cs="Arial"/>
          <w:lang w:eastAsia="pt-BR" w:bidi="pt-BR"/>
        </w:rPr>
        <w:t>a</w:t>
      </w:r>
      <w:r>
        <w:rPr>
          <w:rFonts w:ascii="Arial" w:eastAsia="Arial" w:hAnsi="Arial" w:cs="Arial"/>
          <w:spacing w:val="-11"/>
          <w:lang w:eastAsia="pt-BR" w:bidi="pt-BR"/>
        </w:rPr>
        <w:t xml:space="preserve"> </w:t>
      </w:r>
      <w:r>
        <w:rPr>
          <w:rFonts w:ascii="Arial" w:eastAsia="Arial" w:hAnsi="Arial" w:cs="Arial"/>
          <w:lang w:eastAsia="pt-BR" w:bidi="pt-BR"/>
        </w:rPr>
        <w:t>DETE/CPTE/UAB/e-Tec</w:t>
      </w:r>
      <w:r>
        <w:rPr>
          <w:rFonts w:ascii="Arial" w:eastAsia="Arial" w:hAnsi="Arial" w:cs="Arial"/>
          <w:spacing w:val="-11"/>
          <w:lang w:eastAsia="pt-BR" w:bidi="pt-BR"/>
        </w:rPr>
        <w:t xml:space="preserve"> </w:t>
      </w:r>
      <w:r>
        <w:rPr>
          <w:rFonts w:ascii="Arial" w:eastAsia="Arial" w:hAnsi="Arial" w:cs="Arial"/>
          <w:lang w:eastAsia="pt-BR" w:bidi="pt-BR"/>
        </w:rPr>
        <w:t>é</w:t>
      </w:r>
      <w:r>
        <w:rPr>
          <w:rFonts w:ascii="Arial" w:eastAsia="Arial" w:hAnsi="Arial" w:cs="Arial"/>
          <w:spacing w:val="-11"/>
          <w:lang w:eastAsia="pt-BR" w:bidi="pt-BR"/>
        </w:rPr>
        <w:t xml:space="preserve"> </w:t>
      </w:r>
      <w:r>
        <w:rPr>
          <w:rFonts w:ascii="Arial" w:eastAsia="Arial" w:hAnsi="Arial" w:cs="Arial"/>
          <w:lang w:eastAsia="pt-BR" w:bidi="pt-BR"/>
        </w:rPr>
        <w:t>atendido</w:t>
      </w:r>
      <w:r>
        <w:rPr>
          <w:rFonts w:ascii="Arial" w:eastAsia="Arial" w:hAnsi="Arial" w:cs="Arial"/>
          <w:spacing w:val="-14"/>
          <w:lang w:eastAsia="pt-BR" w:bidi="pt-BR"/>
        </w:rPr>
        <w:t xml:space="preserve"> </w:t>
      </w:r>
      <w:r>
        <w:rPr>
          <w:rFonts w:ascii="Arial" w:eastAsia="Arial" w:hAnsi="Arial" w:cs="Arial"/>
          <w:lang w:eastAsia="pt-BR" w:bidi="pt-BR"/>
        </w:rPr>
        <w:t>por dois</w:t>
      </w:r>
      <w:r>
        <w:rPr>
          <w:rFonts w:ascii="Arial" w:eastAsia="Arial" w:hAnsi="Arial" w:cs="Arial"/>
          <w:spacing w:val="-5"/>
          <w:lang w:eastAsia="pt-BR" w:bidi="pt-BR"/>
        </w:rPr>
        <w:t xml:space="preserve"> </w:t>
      </w:r>
      <w:r>
        <w:rPr>
          <w:rFonts w:ascii="Arial" w:eastAsia="Arial" w:hAnsi="Arial" w:cs="Arial"/>
          <w:lang w:eastAsia="pt-BR" w:bidi="pt-BR"/>
        </w:rPr>
        <w:t>elevadores</w:t>
      </w:r>
      <w:r>
        <w:rPr>
          <w:rFonts w:ascii="Arial" w:eastAsia="Arial" w:hAnsi="Arial" w:cs="Arial"/>
          <w:spacing w:val="-5"/>
          <w:lang w:eastAsia="pt-BR" w:bidi="pt-BR"/>
        </w:rPr>
        <w:t xml:space="preserve"> </w:t>
      </w:r>
      <w:r>
        <w:rPr>
          <w:rFonts w:ascii="Arial" w:eastAsia="Arial" w:hAnsi="Arial" w:cs="Arial"/>
          <w:lang w:eastAsia="pt-BR" w:bidi="pt-BR"/>
        </w:rPr>
        <w:t>e</w:t>
      </w:r>
      <w:r>
        <w:rPr>
          <w:rFonts w:ascii="Arial" w:eastAsia="Arial" w:hAnsi="Arial" w:cs="Arial"/>
          <w:spacing w:val="-10"/>
          <w:lang w:eastAsia="pt-BR" w:bidi="pt-BR"/>
        </w:rPr>
        <w:t xml:space="preserve"> </w:t>
      </w:r>
      <w:r>
        <w:rPr>
          <w:rFonts w:ascii="Arial" w:eastAsia="Arial" w:hAnsi="Arial" w:cs="Arial"/>
          <w:lang w:eastAsia="pt-BR" w:bidi="pt-BR"/>
        </w:rPr>
        <w:t>rampas</w:t>
      </w:r>
      <w:r>
        <w:rPr>
          <w:rFonts w:ascii="Arial" w:eastAsia="Arial" w:hAnsi="Arial" w:cs="Arial"/>
          <w:spacing w:val="-5"/>
          <w:lang w:eastAsia="pt-BR" w:bidi="pt-BR"/>
        </w:rPr>
        <w:t xml:space="preserve"> </w:t>
      </w:r>
      <w:r>
        <w:rPr>
          <w:rFonts w:ascii="Arial" w:eastAsia="Arial" w:hAnsi="Arial" w:cs="Arial"/>
          <w:lang w:eastAsia="pt-BR" w:bidi="pt-BR"/>
        </w:rPr>
        <w:t>de</w:t>
      </w:r>
      <w:r>
        <w:rPr>
          <w:rFonts w:ascii="Arial" w:eastAsia="Arial" w:hAnsi="Arial" w:cs="Arial"/>
          <w:spacing w:val="-8"/>
          <w:lang w:eastAsia="pt-BR" w:bidi="pt-BR"/>
        </w:rPr>
        <w:t xml:space="preserve"> </w:t>
      </w:r>
      <w:r>
        <w:rPr>
          <w:rFonts w:ascii="Arial" w:eastAsia="Arial" w:hAnsi="Arial" w:cs="Arial"/>
          <w:lang w:eastAsia="pt-BR" w:bidi="pt-BR"/>
        </w:rPr>
        <w:t>acesso</w:t>
      </w:r>
      <w:r>
        <w:rPr>
          <w:rFonts w:ascii="Arial" w:eastAsia="Arial" w:hAnsi="Arial" w:cs="Arial"/>
          <w:spacing w:val="-7"/>
          <w:lang w:eastAsia="pt-BR" w:bidi="pt-BR"/>
        </w:rPr>
        <w:t xml:space="preserve"> </w:t>
      </w:r>
      <w:r>
        <w:rPr>
          <w:rFonts w:ascii="Arial" w:eastAsia="Arial" w:hAnsi="Arial" w:cs="Arial"/>
          <w:lang w:eastAsia="pt-BR" w:bidi="pt-BR"/>
        </w:rPr>
        <w:t>a</w:t>
      </w:r>
      <w:r>
        <w:rPr>
          <w:rFonts w:ascii="Arial" w:eastAsia="Arial" w:hAnsi="Arial" w:cs="Arial"/>
          <w:spacing w:val="-6"/>
          <w:lang w:eastAsia="pt-BR" w:bidi="pt-BR"/>
        </w:rPr>
        <w:t xml:space="preserve"> </w:t>
      </w:r>
      <w:r>
        <w:rPr>
          <w:rFonts w:ascii="Arial" w:eastAsia="Arial" w:hAnsi="Arial" w:cs="Arial"/>
          <w:lang w:eastAsia="pt-BR" w:bidi="pt-BR"/>
        </w:rPr>
        <w:t>cadeirantes</w:t>
      </w:r>
      <w:r>
        <w:rPr>
          <w:rFonts w:ascii="Arial" w:eastAsia="Arial" w:hAnsi="Arial" w:cs="Arial"/>
          <w:spacing w:val="-5"/>
          <w:lang w:eastAsia="pt-BR" w:bidi="pt-BR"/>
        </w:rPr>
        <w:t xml:space="preserve"> </w:t>
      </w:r>
      <w:r>
        <w:rPr>
          <w:rFonts w:ascii="Arial" w:eastAsia="Arial" w:hAnsi="Arial" w:cs="Arial"/>
          <w:lang w:eastAsia="pt-BR" w:bidi="pt-BR"/>
        </w:rPr>
        <w:t>para</w:t>
      </w:r>
      <w:r>
        <w:rPr>
          <w:rFonts w:ascii="Arial" w:eastAsia="Arial" w:hAnsi="Arial" w:cs="Arial"/>
          <w:spacing w:val="-7"/>
          <w:lang w:eastAsia="pt-BR" w:bidi="pt-BR"/>
        </w:rPr>
        <w:t xml:space="preserve"> </w:t>
      </w:r>
      <w:r>
        <w:rPr>
          <w:rFonts w:ascii="Arial" w:eastAsia="Arial" w:hAnsi="Arial" w:cs="Arial"/>
          <w:lang w:eastAsia="pt-BR" w:bidi="pt-BR"/>
        </w:rPr>
        <w:t>acesso</w:t>
      </w:r>
      <w:r>
        <w:rPr>
          <w:rFonts w:ascii="Arial" w:eastAsia="Arial" w:hAnsi="Arial" w:cs="Arial"/>
          <w:spacing w:val="-7"/>
          <w:lang w:eastAsia="pt-BR" w:bidi="pt-BR"/>
        </w:rPr>
        <w:t xml:space="preserve"> </w:t>
      </w:r>
      <w:r>
        <w:rPr>
          <w:rFonts w:ascii="Arial" w:eastAsia="Arial" w:hAnsi="Arial" w:cs="Arial"/>
          <w:lang w:eastAsia="pt-BR" w:bidi="pt-BR"/>
        </w:rPr>
        <w:t>ao</w:t>
      </w:r>
      <w:r>
        <w:rPr>
          <w:rFonts w:ascii="Arial" w:eastAsia="Arial" w:hAnsi="Arial" w:cs="Arial"/>
          <w:spacing w:val="-8"/>
          <w:lang w:eastAsia="pt-BR" w:bidi="pt-BR"/>
        </w:rPr>
        <w:t xml:space="preserve"> </w:t>
      </w:r>
      <w:r>
        <w:rPr>
          <w:rFonts w:ascii="Arial" w:eastAsia="Arial" w:hAnsi="Arial" w:cs="Arial"/>
          <w:lang w:eastAsia="pt-BR" w:bidi="pt-BR"/>
        </w:rPr>
        <w:t>térreo</w:t>
      </w:r>
      <w:r>
        <w:rPr>
          <w:rFonts w:ascii="Arial" w:eastAsia="Arial" w:hAnsi="Arial" w:cs="Arial"/>
          <w:spacing w:val="-9"/>
          <w:lang w:eastAsia="pt-BR" w:bidi="pt-BR"/>
        </w:rPr>
        <w:t xml:space="preserve"> </w:t>
      </w:r>
      <w:r>
        <w:rPr>
          <w:rFonts w:ascii="Arial" w:eastAsia="Arial" w:hAnsi="Arial" w:cs="Arial"/>
          <w:lang w:eastAsia="pt-BR" w:bidi="pt-BR"/>
        </w:rPr>
        <w:t>e</w:t>
      </w:r>
      <w:r>
        <w:rPr>
          <w:rFonts w:ascii="Arial" w:eastAsia="Arial" w:hAnsi="Arial" w:cs="Arial"/>
          <w:spacing w:val="-5"/>
          <w:lang w:eastAsia="pt-BR" w:bidi="pt-BR"/>
        </w:rPr>
        <w:t xml:space="preserve"> </w:t>
      </w:r>
      <w:r>
        <w:rPr>
          <w:rFonts w:ascii="Arial" w:eastAsia="Arial" w:hAnsi="Arial" w:cs="Arial"/>
          <w:lang w:eastAsia="pt-BR" w:bidi="pt-BR"/>
        </w:rPr>
        <w:t>elevadores.</w:t>
      </w:r>
      <w:r>
        <w:rPr>
          <w:rFonts w:ascii="Arial" w:eastAsia="Arial" w:hAnsi="Arial" w:cs="Arial"/>
          <w:spacing w:val="-1"/>
          <w:lang w:eastAsia="pt-BR" w:bidi="pt-BR"/>
        </w:rPr>
        <w:t xml:space="preserve"> </w:t>
      </w:r>
      <w:r>
        <w:rPr>
          <w:rFonts w:ascii="Arial" w:eastAsia="Arial" w:hAnsi="Arial" w:cs="Arial"/>
          <w:lang w:eastAsia="pt-BR" w:bidi="pt-BR"/>
        </w:rPr>
        <w:t>Os</w:t>
      </w:r>
      <w:r>
        <w:rPr>
          <w:rFonts w:ascii="Arial" w:eastAsia="Arial" w:hAnsi="Arial" w:cs="Arial"/>
          <w:spacing w:val="28"/>
          <w:lang w:eastAsia="pt-BR" w:bidi="pt-BR"/>
        </w:rPr>
        <w:t xml:space="preserve"> </w:t>
      </w:r>
      <w:r>
        <w:rPr>
          <w:rFonts w:ascii="Arial" w:eastAsia="Arial" w:hAnsi="Arial" w:cs="Arial"/>
          <w:lang w:eastAsia="pt-BR" w:bidi="pt-BR"/>
        </w:rPr>
        <w:t>campi/polos</w:t>
      </w:r>
      <w:r>
        <w:rPr>
          <w:rFonts w:ascii="Arial" w:eastAsia="Arial" w:hAnsi="Arial" w:cs="Arial"/>
          <w:spacing w:val="30"/>
          <w:lang w:eastAsia="pt-BR" w:bidi="pt-BR"/>
        </w:rPr>
        <w:t xml:space="preserve"> </w:t>
      </w:r>
      <w:r>
        <w:rPr>
          <w:rFonts w:ascii="Arial" w:eastAsia="Arial" w:hAnsi="Arial" w:cs="Arial"/>
          <w:lang w:eastAsia="pt-BR" w:bidi="pt-BR"/>
        </w:rPr>
        <w:t>de</w:t>
      </w:r>
      <w:r>
        <w:rPr>
          <w:rFonts w:ascii="Arial" w:eastAsia="Arial" w:hAnsi="Arial" w:cs="Arial"/>
          <w:spacing w:val="27"/>
          <w:lang w:eastAsia="pt-BR" w:bidi="pt-BR"/>
        </w:rPr>
        <w:t xml:space="preserve"> </w:t>
      </w:r>
      <w:r>
        <w:rPr>
          <w:rFonts w:ascii="Arial" w:eastAsia="Arial" w:hAnsi="Arial" w:cs="Arial"/>
          <w:lang w:eastAsia="pt-BR" w:bidi="pt-BR"/>
        </w:rPr>
        <w:t>apoio</w:t>
      </w:r>
      <w:r>
        <w:rPr>
          <w:rFonts w:ascii="Arial" w:eastAsia="Arial" w:hAnsi="Arial" w:cs="Arial"/>
          <w:spacing w:val="30"/>
          <w:lang w:eastAsia="pt-BR" w:bidi="pt-BR"/>
        </w:rPr>
        <w:t xml:space="preserve"> </w:t>
      </w:r>
      <w:r>
        <w:rPr>
          <w:rFonts w:ascii="Arial" w:eastAsia="Arial" w:hAnsi="Arial" w:cs="Arial"/>
          <w:lang w:eastAsia="pt-BR" w:bidi="pt-BR"/>
        </w:rPr>
        <w:t>presencial</w:t>
      </w:r>
      <w:r>
        <w:rPr>
          <w:rFonts w:ascii="Arial" w:eastAsia="Arial" w:hAnsi="Arial" w:cs="Arial"/>
          <w:spacing w:val="26"/>
          <w:lang w:eastAsia="pt-BR" w:bidi="pt-BR"/>
        </w:rPr>
        <w:t xml:space="preserve"> </w:t>
      </w:r>
      <w:r>
        <w:rPr>
          <w:rFonts w:ascii="Arial" w:eastAsia="Arial" w:hAnsi="Arial" w:cs="Arial"/>
          <w:lang w:eastAsia="pt-BR" w:bidi="pt-BR"/>
        </w:rPr>
        <w:t>do</w:t>
      </w:r>
      <w:r>
        <w:rPr>
          <w:rFonts w:ascii="Arial" w:eastAsia="Arial" w:hAnsi="Arial" w:cs="Arial"/>
          <w:spacing w:val="27"/>
          <w:lang w:eastAsia="pt-BR" w:bidi="pt-BR"/>
        </w:rPr>
        <w:t xml:space="preserve"> </w:t>
      </w:r>
      <w:r>
        <w:rPr>
          <w:rFonts w:ascii="Arial" w:eastAsia="Arial" w:hAnsi="Arial" w:cs="Arial"/>
          <w:lang w:eastAsia="pt-BR" w:bidi="pt-BR"/>
        </w:rPr>
        <w:t>IFSul</w:t>
      </w:r>
      <w:r>
        <w:rPr>
          <w:rFonts w:ascii="Arial" w:eastAsia="Arial" w:hAnsi="Arial" w:cs="Arial"/>
          <w:spacing w:val="29"/>
          <w:lang w:eastAsia="pt-BR" w:bidi="pt-BR"/>
        </w:rPr>
        <w:t xml:space="preserve"> </w:t>
      </w:r>
      <w:r>
        <w:rPr>
          <w:rFonts w:ascii="Arial" w:eastAsia="Arial" w:hAnsi="Arial" w:cs="Arial"/>
          <w:lang w:eastAsia="pt-BR" w:bidi="pt-BR"/>
        </w:rPr>
        <w:t>possuem</w:t>
      </w:r>
      <w:r>
        <w:rPr>
          <w:rFonts w:ascii="Arial" w:eastAsia="Arial" w:hAnsi="Arial" w:cs="Arial"/>
          <w:spacing w:val="28"/>
          <w:lang w:eastAsia="pt-BR" w:bidi="pt-BR"/>
        </w:rPr>
        <w:t xml:space="preserve"> </w:t>
      </w:r>
      <w:r>
        <w:rPr>
          <w:rFonts w:ascii="Arial" w:eastAsia="Arial" w:hAnsi="Arial" w:cs="Arial"/>
          <w:lang w:eastAsia="pt-BR" w:bidi="pt-BR"/>
        </w:rPr>
        <w:t>condições</w:t>
      </w:r>
      <w:r>
        <w:rPr>
          <w:rFonts w:ascii="Arial" w:eastAsia="Arial" w:hAnsi="Arial" w:cs="Arial"/>
          <w:spacing w:val="29"/>
          <w:lang w:eastAsia="pt-BR" w:bidi="pt-BR"/>
        </w:rPr>
        <w:t xml:space="preserve"> </w:t>
      </w:r>
      <w:r>
        <w:rPr>
          <w:rFonts w:ascii="Arial" w:eastAsia="Arial" w:hAnsi="Arial" w:cs="Arial"/>
          <w:lang w:eastAsia="pt-BR" w:bidi="pt-BR"/>
        </w:rPr>
        <w:t>de</w:t>
      </w:r>
      <w:r>
        <w:rPr>
          <w:rFonts w:ascii="Arial" w:eastAsia="Arial" w:hAnsi="Arial" w:cs="Arial"/>
          <w:spacing w:val="-1"/>
          <w:lang w:eastAsia="pt-BR" w:bidi="pt-BR"/>
        </w:rPr>
        <w:t xml:space="preserve"> </w:t>
      </w:r>
      <w:r>
        <w:rPr>
          <w:rFonts w:ascii="Arial" w:eastAsia="Arial" w:hAnsi="Arial" w:cs="Arial"/>
          <w:lang w:eastAsia="pt-BR" w:bidi="pt-BR"/>
        </w:rPr>
        <w:t>acessibilidades</w:t>
      </w:r>
      <w:r>
        <w:rPr>
          <w:rFonts w:ascii="Arial" w:eastAsia="Arial" w:hAnsi="Arial" w:cs="Arial"/>
          <w:spacing w:val="40"/>
          <w:lang w:eastAsia="pt-BR" w:bidi="pt-BR"/>
        </w:rPr>
        <w:t xml:space="preserve"> </w:t>
      </w:r>
      <w:r>
        <w:rPr>
          <w:rFonts w:ascii="Arial" w:eastAsia="Arial" w:hAnsi="Arial" w:cs="Arial"/>
          <w:lang w:eastAsia="pt-BR" w:bidi="pt-BR"/>
        </w:rPr>
        <w:t>previstas</w:t>
      </w:r>
      <w:r>
        <w:rPr>
          <w:rFonts w:ascii="Arial" w:eastAsia="Arial" w:hAnsi="Arial" w:cs="Arial"/>
          <w:spacing w:val="39"/>
          <w:lang w:eastAsia="pt-BR" w:bidi="pt-BR"/>
        </w:rPr>
        <w:t xml:space="preserve"> </w:t>
      </w:r>
      <w:r>
        <w:rPr>
          <w:rFonts w:ascii="Arial" w:eastAsia="Arial" w:hAnsi="Arial" w:cs="Arial"/>
          <w:lang w:eastAsia="pt-BR" w:bidi="pt-BR"/>
        </w:rPr>
        <w:t>as</w:t>
      </w:r>
      <w:r>
        <w:rPr>
          <w:rFonts w:ascii="Arial" w:eastAsia="Arial" w:hAnsi="Arial" w:cs="Arial"/>
          <w:spacing w:val="39"/>
          <w:lang w:eastAsia="pt-BR" w:bidi="pt-BR"/>
        </w:rPr>
        <w:t xml:space="preserve"> </w:t>
      </w:r>
      <w:r>
        <w:rPr>
          <w:rFonts w:ascii="Arial" w:eastAsia="Arial" w:hAnsi="Arial" w:cs="Arial"/>
          <w:lang w:eastAsia="pt-BR" w:bidi="pt-BR"/>
        </w:rPr>
        <w:t>duas</w:t>
      </w:r>
      <w:r>
        <w:rPr>
          <w:rFonts w:ascii="Arial" w:eastAsia="Arial" w:hAnsi="Arial" w:cs="Arial"/>
          <w:spacing w:val="38"/>
          <w:lang w:eastAsia="pt-BR" w:bidi="pt-BR"/>
        </w:rPr>
        <w:t xml:space="preserve"> </w:t>
      </w:r>
      <w:r>
        <w:rPr>
          <w:rFonts w:ascii="Arial" w:eastAsia="Arial" w:hAnsi="Arial" w:cs="Arial"/>
          <w:lang w:eastAsia="pt-BR" w:bidi="pt-BR"/>
        </w:rPr>
        <w:t>instalações,</w:t>
      </w:r>
      <w:r>
        <w:rPr>
          <w:rFonts w:ascii="Arial" w:eastAsia="Arial" w:hAnsi="Arial" w:cs="Arial"/>
          <w:spacing w:val="38"/>
          <w:lang w:eastAsia="pt-BR" w:bidi="pt-BR"/>
        </w:rPr>
        <w:t xml:space="preserve"> </w:t>
      </w:r>
      <w:r>
        <w:rPr>
          <w:rFonts w:ascii="Arial" w:eastAsia="Arial" w:hAnsi="Arial" w:cs="Arial"/>
          <w:lang w:eastAsia="pt-BR" w:bidi="pt-BR"/>
        </w:rPr>
        <w:t>com</w:t>
      </w:r>
      <w:r>
        <w:rPr>
          <w:rFonts w:ascii="Arial" w:eastAsia="Arial" w:hAnsi="Arial" w:cs="Arial"/>
          <w:spacing w:val="38"/>
          <w:lang w:eastAsia="pt-BR" w:bidi="pt-BR"/>
        </w:rPr>
        <w:t xml:space="preserve"> </w:t>
      </w:r>
      <w:r>
        <w:rPr>
          <w:rFonts w:ascii="Arial" w:eastAsia="Arial" w:hAnsi="Arial" w:cs="Arial"/>
          <w:lang w:eastAsia="pt-BR" w:bidi="pt-BR"/>
        </w:rPr>
        <w:t>rampas</w:t>
      </w:r>
      <w:r>
        <w:rPr>
          <w:rFonts w:ascii="Arial" w:eastAsia="Arial" w:hAnsi="Arial" w:cs="Arial"/>
          <w:spacing w:val="40"/>
          <w:lang w:eastAsia="pt-BR" w:bidi="pt-BR"/>
        </w:rPr>
        <w:t xml:space="preserve"> </w:t>
      </w:r>
      <w:r>
        <w:rPr>
          <w:rFonts w:ascii="Arial" w:eastAsia="Arial" w:hAnsi="Arial" w:cs="Arial"/>
          <w:lang w:eastAsia="pt-BR" w:bidi="pt-BR"/>
        </w:rPr>
        <w:t>de</w:t>
      </w:r>
      <w:r>
        <w:rPr>
          <w:rFonts w:ascii="Arial" w:eastAsia="Arial" w:hAnsi="Arial" w:cs="Arial"/>
          <w:spacing w:val="39"/>
          <w:lang w:eastAsia="pt-BR" w:bidi="pt-BR"/>
        </w:rPr>
        <w:t xml:space="preserve"> </w:t>
      </w:r>
      <w:r>
        <w:rPr>
          <w:rFonts w:ascii="Arial" w:eastAsia="Arial" w:hAnsi="Arial" w:cs="Arial"/>
          <w:lang w:eastAsia="pt-BR" w:bidi="pt-BR"/>
        </w:rPr>
        <w:t>acesso,</w:t>
      </w:r>
      <w:r>
        <w:rPr>
          <w:rFonts w:ascii="Arial" w:eastAsia="Arial" w:hAnsi="Arial" w:cs="Arial"/>
          <w:spacing w:val="42"/>
          <w:lang w:eastAsia="pt-BR" w:bidi="pt-BR"/>
        </w:rPr>
        <w:t xml:space="preserve"> </w:t>
      </w:r>
      <w:r>
        <w:rPr>
          <w:rFonts w:ascii="Arial" w:eastAsia="Arial" w:hAnsi="Arial" w:cs="Arial"/>
          <w:lang w:eastAsia="pt-BR" w:bidi="pt-BR"/>
        </w:rPr>
        <w:t>sanitários</w:t>
      </w:r>
      <w:r>
        <w:rPr>
          <w:rFonts w:ascii="Arial" w:eastAsia="Arial" w:hAnsi="Arial" w:cs="Arial"/>
          <w:spacing w:val="39"/>
          <w:lang w:eastAsia="pt-BR" w:bidi="pt-BR"/>
        </w:rPr>
        <w:t xml:space="preserve"> </w:t>
      </w:r>
      <w:r>
        <w:rPr>
          <w:rFonts w:ascii="Arial" w:eastAsia="Arial" w:hAnsi="Arial" w:cs="Arial"/>
          <w:lang w:eastAsia="pt-BR" w:bidi="pt-BR"/>
        </w:rPr>
        <w:t>e</w:t>
      </w:r>
    </w:p>
    <w:p w:rsidR="00C75488" w:rsidRDefault="009758CE">
      <w:pPr>
        <w:widowControl w:val="0"/>
        <w:autoSpaceDE w:val="0"/>
        <w:autoSpaceDN w:val="0"/>
        <w:spacing w:before="2"/>
        <w:ind w:left="822"/>
        <w:rPr>
          <w:rFonts w:ascii="Arial" w:eastAsia="Arial" w:hAnsi="Arial" w:cs="Arial"/>
          <w:lang w:eastAsia="pt-BR" w:bidi="pt-BR"/>
        </w:rPr>
      </w:pPr>
      <w:r>
        <w:rPr>
          <w:rFonts w:ascii="Arial" w:eastAsia="Arial" w:hAnsi="Arial" w:cs="Arial"/>
          <w:lang w:eastAsia="pt-BR" w:bidi="pt-BR"/>
        </w:rPr>
        <w:t>bebedouros adaptados.</w:t>
      </w:r>
    </w:p>
    <w:p w:rsidR="00C75488" w:rsidRDefault="009758CE">
      <w:pPr>
        <w:widowControl w:val="0"/>
        <w:autoSpaceDE w:val="0"/>
        <w:autoSpaceDN w:val="0"/>
        <w:spacing w:before="126" w:line="360" w:lineRule="auto"/>
        <w:ind w:left="822" w:right="737" w:firstLine="993"/>
        <w:jc w:val="both"/>
        <w:rPr>
          <w:rFonts w:ascii="Arial" w:eastAsia="Arial" w:hAnsi="Arial" w:cs="Arial"/>
          <w:lang w:eastAsia="pt-BR" w:bidi="pt-BR"/>
        </w:rPr>
      </w:pPr>
      <w:r>
        <w:rPr>
          <w:rFonts w:ascii="Arial" w:eastAsia="Arial" w:hAnsi="Arial" w:cs="Arial"/>
          <w:lang w:eastAsia="pt-BR" w:bidi="pt-BR"/>
        </w:rPr>
        <w:t xml:space="preserve">Nos campi para a acessibilidade existem sanitários próprios, com portas </w:t>
      </w:r>
      <w:r>
        <w:rPr>
          <w:rFonts w:ascii="Arial" w:eastAsia="Arial" w:hAnsi="Arial" w:cs="Arial"/>
          <w:lang w:eastAsia="pt-BR" w:bidi="pt-BR"/>
        </w:rPr>
        <w:t>amplas e com barras adequadas. Existem vagas para os automóveis de deficientes físicos que estão determinadas em local de fácil acesso, no estacionamento.</w:t>
      </w:r>
    </w:p>
    <w:p w:rsidR="00C75488" w:rsidRDefault="009758CE">
      <w:pPr>
        <w:widowControl w:val="0"/>
        <w:autoSpaceDE w:val="0"/>
        <w:autoSpaceDN w:val="0"/>
        <w:spacing w:line="252" w:lineRule="exact"/>
        <w:ind w:left="1815"/>
        <w:rPr>
          <w:rFonts w:ascii="Arial" w:eastAsia="Arial" w:hAnsi="Arial" w:cs="Arial"/>
          <w:lang w:eastAsia="pt-BR" w:bidi="pt-BR"/>
        </w:rPr>
      </w:pPr>
      <w:r>
        <w:rPr>
          <w:rFonts w:ascii="Arial" w:eastAsia="Arial" w:hAnsi="Arial" w:cs="Arial"/>
          <w:lang w:eastAsia="pt-BR" w:bidi="pt-BR"/>
        </w:rPr>
        <w:t>Atendendo o que determina a Lei Federal No. 10.098/2000 e a Portaria MEC</w:t>
      </w:r>
    </w:p>
    <w:p w:rsidR="00C75488" w:rsidRDefault="009758CE">
      <w:pPr>
        <w:widowControl w:val="0"/>
        <w:numPr>
          <w:ilvl w:val="1"/>
          <w:numId w:val="11"/>
        </w:numPr>
        <w:tabs>
          <w:tab w:val="left" w:pos="1227"/>
        </w:tabs>
        <w:autoSpaceDE w:val="0"/>
        <w:autoSpaceDN w:val="0"/>
        <w:spacing w:before="127"/>
        <w:ind w:left="822" w:hanging="404"/>
        <w:rPr>
          <w:rFonts w:ascii="Arial" w:eastAsia="Arial" w:hAnsi="Arial" w:cs="Arial"/>
          <w:lang w:eastAsia="pt-BR" w:bidi="pt-BR"/>
        </w:rPr>
      </w:pPr>
      <w:r>
        <w:rPr>
          <w:rFonts w:ascii="Arial" w:eastAsia="Arial" w:hAnsi="Arial" w:cs="Arial"/>
          <w:lang w:eastAsia="pt-BR" w:bidi="pt-BR"/>
        </w:rPr>
        <w:t>1.679/1999, citamos os segui</w:t>
      </w:r>
      <w:r>
        <w:rPr>
          <w:rFonts w:ascii="Arial" w:eastAsia="Arial" w:hAnsi="Arial" w:cs="Arial"/>
          <w:lang w:eastAsia="pt-BR" w:bidi="pt-BR"/>
        </w:rPr>
        <w:t>ntes</w:t>
      </w:r>
      <w:r>
        <w:rPr>
          <w:rFonts w:ascii="Arial" w:eastAsia="Arial" w:hAnsi="Arial" w:cs="Arial"/>
          <w:spacing w:val="-5"/>
          <w:lang w:eastAsia="pt-BR" w:bidi="pt-BR"/>
        </w:rPr>
        <w:t xml:space="preserve"> </w:t>
      </w:r>
      <w:r>
        <w:rPr>
          <w:rFonts w:ascii="Arial" w:eastAsia="Arial" w:hAnsi="Arial" w:cs="Arial"/>
          <w:lang w:eastAsia="pt-BR" w:bidi="pt-BR"/>
        </w:rPr>
        <w:t>itens:</w:t>
      </w:r>
    </w:p>
    <w:p w:rsidR="00C75488" w:rsidRDefault="009758CE">
      <w:pPr>
        <w:widowControl w:val="0"/>
        <w:numPr>
          <w:ilvl w:val="2"/>
          <w:numId w:val="11"/>
        </w:numPr>
        <w:tabs>
          <w:tab w:val="left" w:pos="2394"/>
        </w:tabs>
        <w:autoSpaceDE w:val="0"/>
        <w:autoSpaceDN w:val="0"/>
        <w:spacing w:before="162" w:line="350" w:lineRule="auto"/>
        <w:ind w:left="822" w:right="737"/>
        <w:jc w:val="both"/>
        <w:rPr>
          <w:rFonts w:ascii="Arial" w:eastAsia="Arial" w:hAnsi="Arial" w:cs="Arial"/>
          <w:lang w:eastAsia="pt-BR" w:bidi="pt-BR"/>
        </w:rPr>
      </w:pPr>
      <w:r>
        <w:rPr>
          <w:rFonts w:ascii="Arial" w:eastAsia="Arial" w:hAnsi="Arial" w:cs="Arial"/>
          <w:lang w:eastAsia="pt-BR" w:bidi="pt-BR"/>
        </w:rPr>
        <w:t>Rampas com corrimãos e elevador que permitam o acesso do estudante com deficiência física aos espaços de uso coletivo da instituição;</w:t>
      </w:r>
    </w:p>
    <w:p w:rsidR="00C75488" w:rsidRDefault="009758CE">
      <w:pPr>
        <w:widowControl w:val="0"/>
        <w:numPr>
          <w:ilvl w:val="2"/>
          <w:numId w:val="11"/>
        </w:numPr>
        <w:tabs>
          <w:tab w:val="left" w:pos="2394"/>
        </w:tabs>
        <w:autoSpaceDE w:val="0"/>
        <w:autoSpaceDN w:val="0"/>
        <w:spacing w:before="47" w:line="350" w:lineRule="auto"/>
        <w:ind w:left="822" w:right="732"/>
        <w:jc w:val="both"/>
        <w:rPr>
          <w:rFonts w:ascii="Arial" w:eastAsia="Arial" w:hAnsi="Arial" w:cs="Arial"/>
          <w:lang w:eastAsia="pt-BR" w:bidi="pt-BR"/>
        </w:rPr>
      </w:pPr>
      <w:r>
        <w:rPr>
          <w:rFonts w:ascii="Arial" w:eastAsia="Arial" w:hAnsi="Arial" w:cs="Arial"/>
          <w:lang w:eastAsia="pt-BR" w:bidi="pt-BR"/>
        </w:rPr>
        <w:t xml:space="preserve">Rampas com corrimãos e elevador que permitam o acesso do estudante com deficiência física as salas de </w:t>
      </w:r>
      <w:r>
        <w:rPr>
          <w:rFonts w:ascii="Arial" w:eastAsia="Arial" w:hAnsi="Arial" w:cs="Arial"/>
          <w:lang w:eastAsia="pt-BR" w:bidi="pt-BR"/>
        </w:rPr>
        <w:t>aula/laboratórios da instituição;</w:t>
      </w:r>
    </w:p>
    <w:p w:rsidR="00C75488" w:rsidRDefault="009758CE">
      <w:pPr>
        <w:widowControl w:val="0"/>
        <w:numPr>
          <w:ilvl w:val="2"/>
          <w:numId w:val="11"/>
        </w:numPr>
        <w:tabs>
          <w:tab w:val="left" w:pos="2394"/>
        </w:tabs>
        <w:autoSpaceDE w:val="0"/>
        <w:autoSpaceDN w:val="0"/>
        <w:spacing w:before="44" w:line="340" w:lineRule="auto"/>
        <w:ind w:left="822" w:right="739"/>
        <w:jc w:val="both"/>
        <w:rPr>
          <w:rFonts w:ascii="Arial" w:eastAsia="Arial" w:hAnsi="Arial" w:cs="Arial"/>
          <w:lang w:eastAsia="pt-BR" w:bidi="pt-BR"/>
        </w:rPr>
      </w:pPr>
      <w:r>
        <w:rPr>
          <w:rFonts w:ascii="Arial" w:eastAsia="Arial" w:hAnsi="Arial" w:cs="Arial"/>
          <w:lang w:eastAsia="pt-BR" w:bidi="pt-BR"/>
        </w:rPr>
        <w:t>Reservas de vagas em estacionamento interno para pessoas com necessidades especiais;</w:t>
      </w:r>
    </w:p>
    <w:p w:rsidR="00C75488" w:rsidRDefault="009758CE">
      <w:pPr>
        <w:widowControl w:val="0"/>
        <w:numPr>
          <w:ilvl w:val="2"/>
          <w:numId w:val="11"/>
        </w:numPr>
        <w:tabs>
          <w:tab w:val="left" w:pos="2394"/>
        </w:tabs>
        <w:autoSpaceDE w:val="0"/>
        <w:autoSpaceDN w:val="0"/>
        <w:spacing w:before="55" w:line="340" w:lineRule="auto"/>
        <w:ind w:left="822" w:right="737"/>
        <w:jc w:val="both"/>
        <w:rPr>
          <w:rFonts w:ascii="Arial" w:eastAsia="Arial" w:hAnsi="Arial" w:cs="Arial"/>
          <w:lang w:eastAsia="pt-BR" w:bidi="pt-BR"/>
        </w:rPr>
      </w:pPr>
      <w:r>
        <w:rPr>
          <w:rFonts w:ascii="Arial" w:eastAsia="Arial" w:hAnsi="Arial" w:cs="Arial"/>
          <w:lang w:eastAsia="pt-BR" w:bidi="pt-BR"/>
        </w:rPr>
        <w:t>Banheiros adaptados com portas largas e espaço suficiente para permitir o acesso de cadeira de</w:t>
      </w:r>
      <w:r>
        <w:rPr>
          <w:rFonts w:ascii="Arial" w:eastAsia="Arial" w:hAnsi="Arial" w:cs="Arial"/>
          <w:spacing w:val="-7"/>
          <w:lang w:eastAsia="pt-BR" w:bidi="pt-BR"/>
        </w:rPr>
        <w:t xml:space="preserve"> </w:t>
      </w:r>
      <w:r>
        <w:rPr>
          <w:rFonts w:ascii="Arial" w:eastAsia="Arial" w:hAnsi="Arial" w:cs="Arial"/>
          <w:lang w:eastAsia="pt-BR" w:bidi="pt-BR"/>
        </w:rPr>
        <w:t>rodas;</w:t>
      </w:r>
    </w:p>
    <w:p w:rsidR="00C75488" w:rsidRDefault="009758CE">
      <w:pPr>
        <w:widowControl w:val="0"/>
        <w:numPr>
          <w:ilvl w:val="2"/>
          <w:numId w:val="11"/>
        </w:numPr>
        <w:tabs>
          <w:tab w:val="left" w:pos="2394"/>
        </w:tabs>
        <w:autoSpaceDE w:val="0"/>
        <w:autoSpaceDN w:val="0"/>
        <w:spacing w:before="56"/>
        <w:rPr>
          <w:rFonts w:ascii="Arial" w:eastAsia="Arial" w:hAnsi="Arial" w:cs="Arial"/>
          <w:lang w:eastAsia="pt-BR" w:bidi="pt-BR"/>
        </w:rPr>
      </w:pPr>
      <w:r>
        <w:rPr>
          <w:rFonts w:ascii="Arial" w:eastAsia="Arial" w:hAnsi="Arial" w:cs="Arial"/>
          <w:lang w:eastAsia="pt-BR" w:bidi="pt-BR"/>
        </w:rPr>
        <w:t>Barras de apoio nas paredes dos</w:t>
      </w:r>
      <w:r>
        <w:rPr>
          <w:rFonts w:ascii="Arial" w:eastAsia="Arial" w:hAnsi="Arial" w:cs="Arial"/>
          <w:spacing w:val="-4"/>
          <w:lang w:eastAsia="pt-BR" w:bidi="pt-BR"/>
        </w:rPr>
        <w:t xml:space="preserve"> </w:t>
      </w:r>
      <w:r>
        <w:rPr>
          <w:rFonts w:ascii="Arial" w:eastAsia="Arial" w:hAnsi="Arial" w:cs="Arial"/>
          <w:lang w:eastAsia="pt-BR" w:bidi="pt-BR"/>
        </w:rPr>
        <w:t>banheiros;</w:t>
      </w:r>
    </w:p>
    <w:p w:rsidR="00C75488" w:rsidRDefault="009758CE">
      <w:pPr>
        <w:widowControl w:val="0"/>
        <w:numPr>
          <w:ilvl w:val="2"/>
          <w:numId w:val="11"/>
        </w:numPr>
        <w:tabs>
          <w:tab w:val="left" w:pos="2394"/>
        </w:tabs>
        <w:autoSpaceDE w:val="0"/>
        <w:autoSpaceDN w:val="0"/>
        <w:spacing w:before="152" w:line="340" w:lineRule="auto"/>
        <w:ind w:left="822" w:right="739"/>
        <w:jc w:val="both"/>
        <w:rPr>
          <w:rFonts w:ascii="Arial" w:eastAsia="Arial" w:hAnsi="Arial" w:cs="Arial"/>
          <w:lang w:eastAsia="pt-BR" w:bidi="pt-BR"/>
        </w:rPr>
      </w:pPr>
      <w:r>
        <w:rPr>
          <w:rFonts w:ascii="Arial" w:eastAsia="Arial" w:hAnsi="Arial" w:cs="Arial"/>
          <w:lang w:eastAsia="pt-BR" w:bidi="pt-BR"/>
        </w:rPr>
        <w:t>Lavabos e bebedouros instalados em altura acessível aos usuários de cadeiras de</w:t>
      </w:r>
      <w:r>
        <w:rPr>
          <w:rFonts w:ascii="Arial" w:eastAsia="Arial" w:hAnsi="Arial" w:cs="Arial"/>
          <w:spacing w:val="-3"/>
          <w:lang w:eastAsia="pt-BR" w:bidi="pt-BR"/>
        </w:rPr>
        <w:t xml:space="preserve"> </w:t>
      </w:r>
      <w:r>
        <w:rPr>
          <w:rFonts w:ascii="Arial" w:eastAsia="Arial" w:hAnsi="Arial" w:cs="Arial"/>
          <w:lang w:eastAsia="pt-BR" w:bidi="pt-BR"/>
        </w:rPr>
        <w:t>rodas;</w:t>
      </w:r>
    </w:p>
    <w:p w:rsidR="00C75488" w:rsidRDefault="009758CE">
      <w:pPr>
        <w:widowControl w:val="0"/>
        <w:numPr>
          <w:ilvl w:val="2"/>
          <w:numId w:val="11"/>
        </w:numPr>
        <w:tabs>
          <w:tab w:val="left" w:pos="2394"/>
        </w:tabs>
        <w:autoSpaceDE w:val="0"/>
        <w:autoSpaceDN w:val="0"/>
        <w:spacing w:before="56" w:line="340" w:lineRule="auto"/>
        <w:ind w:left="822" w:right="737"/>
        <w:jc w:val="both"/>
        <w:rPr>
          <w:rFonts w:ascii="Arial" w:eastAsia="Arial" w:hAnsi="Arial" w:cs="Arial"/>
          <w:lang w:eastAsia="pt-BR" w:bidi="pt-BR"/>
        </w:rPr>
      </w:pPr>
      <w:r>
        <w:rPr>
          <w:rFonts w:ascii="Arial" w:eastAsia="Arial" w:hAnsi="Arial" w:cs="Arial"/>
          <w:lang w:eastAsia="pt-BR" w:bidi="pt-BR"/>
        </w:rPr>
        <w:t>Telefones públicos instalados em altura acessível aos usuários de cadeiras de</w:t>
      </w:r>
      <w:r>
        <w:rPr>
          <w:rFonts w:ascii="Arial" w:eastAsia="Arial" w:hAnsi="Arial" w:cs="Arial"/>
          <w:spacing w:val="-3"/>
          <w:lang w:eastAsia="pt-BR" w:bidi="pt-BR"/>
        </w:rPr>
        <w:t xml:space="preserve"> </w:t>
      </w:r>
      <w:r>
        <w:rPr>
          <w:rFonts w:ascii="Arial" w:eastAsia="Arial" w:hAnsi="Arial" w:cs="Arial"/>
          <w:lang w:eastAsia="pt-BR" w:bidi="pt-BR"/>
        </w:rPr>
        <w:t>rodas</w:t>
      </w:r>
    </w:p>
    <w:p w:rsidR="00C75488" w:rsidRDefault="00C75488">
      <w:pPr>
        <w:widowControl w:val="0"/>
        <w:autoSpaceDE w:val="0"/>
        <w:autoSpaceDN w:val="0"/>
        <w:spacing w:before="9"/>
        <w:rPr>
          <w:rFonts w:ascii="Arial" w:eastAsia="Arial" w:hAnsi="Arial" w:cs="Arial"/>
          <w:sz w:val="34"/>
          <w:lang w:eastAsia="pt-BR" w:bidi="pt-BR"/>
        </w:rPr>
      </w:pPr>
    </w:p>
    <w:p w:rsidR="00C75488" w:rsidRDefault="009758CE">
      <w:pPr>
        <w:widowControl w:val="0"/>
        <w:numPr>
          <w:ilvl w:val="2"/>
          <w:numId w:val="10"/>
        </w:numPr>
        <w:tabs>
          <w:tab w:val="left" w:pos="2123"/>
        </w:tabs>
        <w:autoSpaceDE w:val="0"/>
        <w:autoSpaceDN w:val="0"/>
        <w:spacing w:before="1"/>
        <w:ind w:left="2122" w:hanging="734"/>
        <w:jc w:val="both"/>
        <w:outlineLvl w:val="1"/>
        <w:rPr>
          <w:rFonts w:ascii="Arial" w:eastAsia="Arial" w:hAnsi="Arial" w:cs="Arial"/>
          <w:sz w:val="24"/>
          <w:szCs w:val="24"/>
          <w:lang w:eastAsia="pt-BR" w:bidi="pt-BR"/>
        </w:rPr>
      </w:pPr>
      <w:bookmarkStart w:id="131" w:name="_bookmark42"/>
      <w:bookmarkEnd w:id="131"/>
      <w:r>
        <w:rPr>
          <w:rFonts w:ascii="Arial" w:eastAsia="Arial" w:hAnsi="Arial" w:cs="Arial"/>
          <w:sz w:val="24"/>
          <w:szCs w:val="24"/>
          <w:lang w:eastAsia="pt-BR" w:bidi="pt-BR"/>
        </w:rPr>
        <w:t>– Infraestrutura de laboratórios específicos à Área do</w:t>
      </w:r>
      <w:r>
        <w:rPr>
          <w:rFonts w:ascii="Arial" w:eastAsia="Arial" w:hAnsi="Arial" w:cs="Arial"/>
          <w:spacing w:val="-5"/>
          <w:sz w:val="24"/>
          <w:szCs w:val="24"/>
          <w:lang w:eastAsia="pt-BR" w:bidi="pt-BR"/>
        </w:rPr>
        <w:t xml:space="preserve"> </w:t>
      </w:r>
      <w:r>
        <w:rPr>
          <w:rFonts w:ascii="Arial" w:eastAsia="Arial" w:hAnsi="Arial" w:cs="Arial"/>
          <w:sz w:val="24"/>
          <w:szCs w:val="24"/>
          <w:lang w:eastAsia="pt-BR" w:bidi="pt-BR"/>
        </w:rPr>
        <w:t>Curso</w:t>
      </w:r>
    </w:p>
    <w:p w:rsidR="00C75488" w:rsidRDefault="00C75488">
      <w:pPr>
        <w:widowControl w:val="0"/>
        <w:autoSpaceDE w:val="0"/>
        <w:autoSpaceDN w:val="0"/>
        <w:spacing w:before="10"/>
        <w:rPr>
          <w:rFonts w:ascii="Arial" w:eastAsia="Arial" w:hAnsi="Arial" w:cs="Arial"/>
          <w:sz w:val="21"/>
          <w:lang w:eastAsia="pt-BR" w:bidi="pt-BR"/>
        </w:rPr>
      </w:pPr>
    </w:p>
    <w:p w:rsidR="00C75488" w:rsidRDefault="009758CE">
      <w:pPr>
        <w:widowControl w:val="0"/>
        <w:autoSpaceDE w:val="0"/>
        <w:autoSpaceDN w:val="0"/>
        <w:ind w:left="822"/>
        <w:jc w:val="both"/>
        <w:outlineLvl w:val="3"/>
        <w:rPr>
          <w:rFonts w:ascii="Arial" w:eastAsia="Arial" w:hAnsi="Arial" w:cs="Arial"/>
          <w:b/>
          <w:bCs/>
          <w:lang w:eastAsia="pt-BR" w:bidi="pt-BR"/>
        </w:rPr>
      </w:pPr>
      <w:r>
        <w:rPr>
          <w:rFonts w:ascii="Arial" w:eastAsia="Arial" w:hAnsi="Arial" w:cs="Arial"/>
          <w:b/>
          <w:bCs/>
          <w:lang w:eastAsia="pt-BR" w:bidi="pt-BR"/>
        </w:rPr>
        <w:t>Laboratórios de informática específicos</w:t>
      </w:r>
    </w:p>
    <w:p w:rsidR="00C75488" w:rsidRDefault="00C75488">
      <w:pPr>
        <w:jc w:val="both"/>
        <w:sectPr w:rsidR="00C75488">
          <w:pgSz w:w="11910" w:h="16850"/>
          <w:pgMar w:top="1340" w:right="960" w:bottom="280" w:left="880" w:header="720" w:footer="720" w:gutter="0"/>
          <w:cols w:space="720"/>
        </w:sectPr>
      </w:pPr>
    </w:p>
    <w:p w:rsidR="00C75488" w:rsidRDefault="009758CE">
      <w:pPr>
        <w:widowControl w:val="0"/>
        <w:autoSpaceDE w:val="0"/>
        <w:autoSpaceDN w:val="0"/>
        <w:spacing w:before="75" w:line="360" w:lineRule="auto"/>
        <w:ind w:left="822" w:right="735" w:firstLine="1132"/>
        <w:jc w:val="both"/>
        <w:rPr>
          <w:rFonts w:ascii="Arial" w:eastAsia="Arial" w:hAnsi="Arial" w:cs="Arial"/>
          <w:lang w:eastAsia="pt-BR" w:bidi="pt-BR"/>
        </w:rPr>
      </w:pPr>
      <w:r>
        <w:rPr>
          <w:rFonts w:ascii="Arial" w:eastAsia="Arial" w:hAnsi="Arial" w:cs="Arial"/>
          <w:lang w:eastAsia="pt-BR" w:bidi="pt-BR"/>
        </w:rPr>
        <w:t>Os</w:t>
      </w:r>
      <w:r>
        <w:rPr>
          <w:rFonts w:ascii="Arial" w:eastAsia="Arial" w:hAnsi="Arial" w:cs="Arial"/>
          <w:spacing w:val="-5"/>
          <w:lang w:eastAsia="pt-BR" w:bidi="pt-BR"/>
        </w:rPr>
        <w:t xml:space="preserve"> </w:t>
      </w:r>
      <w:r>
        <w:rPr>
          <w:rFonts w:ascii="Arial" w:eastAsia="Arial" w:hAnsi="Arial" w:cs="Arial"/>
          <w:lang w:eastAsia="pt-BR" w:bidi="pt-BR"/>
        </w:rPr>
        <w:t>polos</w:t>
      </w:r>
      <w:r>
        <w:rPr>
          <w:rFonts w:ascii="Arial" w:eastAsia="Arial" w:hAnsi="Arial" w:cs="Arial"/>
          <w:spacing w:val="-7"/>
          <w:lang w:eastAsia="pt-BR" w:bidi="pt-BR"/>
        </w:rPr>
        <w:t xml:space="preserve"> </w:t>
      </w:r>
      <w:r>
        <w:rPr>
          <w:rFonts w:ascii="Arial" w:eastAsia="Arial" w:hAnsi="Arial" w:cs="Arial"/>
          <w:lang w:eastAsia="pt-BR" w:bidi="pt-BR"/>
        </w:rPr>
        <w:t>de</w:t>
      </w:r>
      <w:r>
        <w:rPr>
          <w:rFonts w:ascii="Arial" w:eastAsia="Arial" w:hAnsi="Arial" w:cs="Arial"/>
          <w:spacing w:val="-5"/>
          <w:lang w:eastAsia="pt-BR" w:bidi="pt-BR"/>
        </w:rPr>
        <w:t xml:space="preserve"> </w:t>
      </w:r>
      <w:r>
        <w:rPr>
          <w:rFonts w:ascii="Arial" w:eastAsia="Arial" w:hAnsi="Arial" w:cs="Arial"/>
          <w:lang w:eastAsia="pt-BR" w:bidi="pt-BR"/>
        </w:rPr>
        <w:t>apoio</w:t>
      </w:r>
      <w:r>
        <w:rPr>
          <w:rFonts w:ascii="Arial" w:eastAsia="Arial" w:hAnsi="Arial" w:cs="Arial"/>
          <w:spacing w:val="-4"/>
          <w:lang w:eastAsia="pt-BR" w:bidi="pt-BR"/>
        </w:rPr>
        <w:t xml:space="preserve"> </w:t>
      </w:r>
      <w:r>
        <w:rPr>
          <w:rFonts w:ascii="Arial" w:eastAsia="Arial" w:hAnsi="Arial" w:cs="Arial"/>
          <w:lang w:eastAsia="pt-BR" w:bidi="pt-BR"/>
        </w:rPr>
        <w:t>presencial,</w:t>
      </w:r>
      <w:r>
        <w:rPr>
          <w:rFonts w:ascii="Arial" w:eastAsia="Arial" w:hAnsi="Arial" w:cs="Arial"/>
          <w:spacing w:val="-4"/>
          <w:lang w:eastAsia="pt-BR" w:bidi="pt-BR"/>
        </w:rPr>
        <w:t xml:space="preserve"> </w:t>
      </w:r>
      <w:r>
        <w:rPr>
          <w:rFonts w:ascii="Arial" w:eastAsia="Arial" w:hAnsi="Arial" w:cs="Arial"/>
          <w:lang w:eastAsia="pt-BR" w:bidi="pt-BR"/>
        </w:rPr>
        <w:t>em</w:t>
      </w:r>
      <w:r>
        <w:rPr>
          <w:rFonts w:ascii="Arial" w:eastAsia="Arial" w:hAnsi="Arial" w:cs="Arial"/>
          <w:spacing w:val="-7"/>
          <w:lang w:eastAsia="pt-BR" w:bidi="pt-BR"/>
        </w:rPr>
        <w:t xml:space="preserve"> </w:t>
      </w:r>
      <w:r>
        <w:rPr>
          <w:rFonts w:ascii="Arial" w:eastAsia="Arial" w:hAnsi="Arial" w:cs="Arial"/>
          <w:lang w:eastAsia="pt-BR" w:bidi="pt-BR"/>
        </w:rPr>
        <w:t>especial,</w:t>
      </w:r>
      <w:r>
        <w:rPr>
          <w:rFonts w:ascii="Arial" w:eastAsia="Arial" w:hAnsi="Arial" w:cs="Arial"/>
          <w:spacing w:val="-4"/>
          <w:lang w:eastAsia="pt-BR" w:bidi="pt-BR"/>
        </w:rPr>
        <w:t xml:space="preserve"> </w:t>
      </w:r>
      <w:r>
        <w:rPr>
          <w:rFonts w:ascii="Arial" w:eastAsia="Arial" w:hAnsi="Arial" w:cs="Arial"/>
          <w:lang w:eastAsia="pt-BR" w:bidi="pt-BR"/>
        </w:rPr>
        <w:t>os</w:t>
      </w:r>
      <w:r>
        <w:rPr>
          <w:rFonts w:ascii="Arial" w:eastAsia="Arial" w:hAnsi="Arial" w:cs="Arial"/>
          <w:spacing w:val="-6"/>
          <w:lang w:eastAsia="pt-BR" w:bidi="pt-BR"/>
        </w:rPr>
        <w:t xml:space="preserve"> </w:t>
      </w:r>
      <w:r>
        <w:rPr>
          <w:rFonts w:ascii="Arial" w:eastAsia="Arial" w:hAnsi="Arial" w:cs="Arial"/>
          <w:lang w:eastAsia="pt-BR" w:bidi="pt-BR"/>
        </w:rPr>
        <w:t>campi</w:t>
      </w:r>
      <w:r>
        <w:rPr>
          <w:rFonts w:ascii="Arial" w:eastAsia="Arial" w:hAnsi="Arial" w:cs="Arial"/>
          <w:spacing w:val="-6"/>
          <w:lang w:eastAsia="pt-BR" w:bidi="pt-BR"/>
        </w:rPr>
        <w:t xml:space="preserve"> </w:t>
      </w:r>
      <w:r>
        <w:rPr>
          <w:rFonts w:ascii="Arial" w:eastAsia="Arial" w:hAnsi="Arial" w:cs="Arial"/>
          <w:lang w:eastAsia="pt-BR" w:bidi="pt-BR"/>
        </w:rPr>
        <w:t>do</w:t>
      </w:r>
      <w:r>
        <w:rPr>
          <w:rFonts w:ascii="Arial" w:eastAsia="Arial" w:hAnsi="Arial" w:cs="Arial"/>
          <w:spacing w:val="-7"/>
          <w:lang w:eastAsia="pt-BR" w:bidi="pt-BR"/>
        </w:rPr>
        <w:t xml:space="preserve"> </w:t>
      </w:r>
      <w:r>
        <w:rPr>
          <w:rFonts w:ascii="Arial" w:eastAsia="Arial" w:hAnsi="Arial" w:cs="Arial"/>
          <w:lang w:eastAsia="pt-BR" w:bidi="pt-BR"/>
        </w:rPr>
        <w:t>IFSul,</w:t>
      </w:r>
      <w:r>
        <w:rPr>
          <w:rFonts w:ascii="Arial" w:eastAsia="Arial" w:hAnsi="Arial" w:cs="Arial"/>
          <w:spacing w:val="-4"/>
          <w:lang w:eastAsia="pt-BR" w:bidi="pt-BR"/>
        </w:rPr>
        <w:t xml:space="preserve"> </w:t>
      </w:r>
      <w:r>
        <w:rPr>
          <w:rFonts w:ascii="Arial" w:eastAsia="Arial" w:hAnsi="Arial" w:cs="Arial"/>
          <w:lang w:eastAsia="pt-BR" w:bidi="pt-BR"/>
        </w:rPr>
        <w:t>contam</w:t>
      </w:r>
      <w:r>
        <w:rPr>
          <w:rFonts w:ascii="Arial" w:eastAsia="Arial" w:hAnsi="Arial" w:cs="Arial"/>
          <w:spacing w:val="-4"/>
          <w:lang w:eastAsia="pt-BR" w:bidi="pt-BR"/>
        </w:rPr>
        <w:t xml:space="preserve"> </w:t>
      </w:r>
      <w:r>
        <w:rPr>
          <w:rFonts w:ascii="Arial" w:eastAsia="Arial" w:hAnsi="Arial" w:cs="Arial"/>
          <w:lang w:eastAsia="pt-BR" w:bidi="pt-BR"/>
        </w:rPr>
        <w:t>com, no</w:t>
      </w:r>
      <w:r>
        <w:rPr>
          <w:rFonts w:ascii="Arial" w:eastAsia="Arial" w:hAnsi="Arial" w:cs="Arial"/>
          <w:spacing w:val="-18"/>
          <w:lang w:eastAsia="pt-BR" w:bidi="pt-BR"/>
        </w:rPr>
        <w:t xml:space="preserve"> </w:t>
      </w:r>
      <w:r>
        <w:rPr>
          <w:rFonts w:ascii="Arial" w:eastAsia="Arial" w:hAnsi="Arial" w:cs="Arial"/>
          <w:lang w:eastAsia="pt-BR" w:bidi="pt-BR"/>
        </w:rPr>
        <w:t>mínimo,</w:t>
      </w:r>
      <w:r>
        <w:rPr>
          <w:rFonts w:ascii="Arial" w:eastAsia="Arial" w:hAnsi="Arial" w:cs="Arial"/>
          <w:spacing w:val="-17"/>
          <w:lang w:eastAsia="pt-BR" w:bidi="pt-BR"/>
        </w:rPr>
        <w:t xml:space="preserve"> </w:t>
      </w:r>
      <w:r>
        <w:rPr>
          <w:rFonts w:ascii="Arial" w:eastAsia="Arial" w:hAnsi="Arial" w:cs="Arial"/>
          <w:lang w:eastAsia="pt-BR" w:bidi="pt-BR"/>
        </w:rPr>
        <w:t>dois</w:t>
      </w:r>
      <w:r>
        <w:rPr>
          <w:rFonts w:ascii="Arial" w:eastAsia="Arial" w:hAnsi="Arial" w:cs="Arial"/>
          <w:spacing w:val="-18"/>
          <w:lang w:eastAsia="pt-BR" w:bidi="pt-BR"/>
        </w:rPr>
        <w:t xml:space="preserve"> </w:t>
      </w:r>
      <w:r>
        <w:rPr>
          <w:rFonts w:ascii="Arial" w:eastAsia="Arial" w:hAnsi="Arial" w:cs="Arial"/>
          <w:lang w:eastAsia="pt-BR" w:bidi="pt-BR"/>
        </w:rPr>
        <w:t>laboratórios</w:t>
      </w:r>
      <w:r>
        <w:rPr>
          <w:rFonts w:ascii="Arial" w:eastAsia="Arial" w:hAnsi="Arial" w:cs="Arial"/>
          <w:spacing w:val="-18"/>
          <w:lang w:eastAsia="pt-BR" w:bidi="pt-BR"/>
        </w:rPr>
        <w:t xml:space="preserve"> </w:t>
      </w:r>
      <w:r>
        <w:rPr>
          <w:rFonts w:ascii="Arial" w:eastAsia="Arial" w:hAnsi="Arial" w:cs="Arial"/>
          <w:lang w:eastAsia="pt-BR" w:bidi="pt-BR"/>
        </w:rPr>
        <w:t>de</w:t>
      </w:r>
      <w:r>
        <w:rPr>
          <w:rFonts w:ascii="Arial" w:eastAsia="Arial" w:hAnsi="Arial" w:cs="Arial"/>
          <w:spacing w:val="-17"/>
          <w:lang w:eastAsia="pt-BR" w:bidi="pt-BR"/>
        </w:rPr>
        <w:t xml:space="preserve"> </w:t>
      </w:r>
      <w:r>
        <w:rPr>
          <w:rFonts w:ascii="Arial" w:eastAsia="Arial" w:hAnsi="Arial" w:cs="Arial"/>
          <w:lang w:eastAsia="pt-BR" w:bidi="pt-BR"/>
        </w:rPr>
        <w:t>informática</w:t>
      </w:r>
      <w:r>
        <w:rPr>
          <w:rFonts w:ascii="Arial" w:eastAsia="Arial" w:hAnsi="Arial" w:cs="Arial"/>
          <w:spacing w:val="-18"/>
          <w:lang w:eastAsia="pt-BR" w:bidi="pt-BR"/>
        </w:rPr>
        <w:t xml:space="preserve"> </w:t>
      </w:r>
      <w:r>
        <w:rPr>
          <w:rFonts w:ascii="Arial" w:eastAsia="Arial" w:hAnsi="Arial" w:cs="Arial"/>
          <w:lang w:eastAsia="pt-BR" w:bidi="pt-BR"/>
        </w:rPr>
        <w:t>específicos.</w:t>
      </w:r>
      <w:r>
        <w:rPr>
          <w:rFonts w:ascii="Arial" w:eastAsia="Arial" w:hAnsi="Arial" w:cs="Arial"/>
          <w:spacing w:val="-17"/>
          <w:lang w:eastAsia="pt-BR" w:bidi="pt-BR"/>
        </w:rPr>
        <w:t xml:space="preserve"> </w:t>
      </w:r>
      <w:r>
        <w:rPr>
          <w:rFonts w:ascii="Arial" w:eastAsia="Arial" w:hAnsi="Arial" w:cs="Arial"/>
          <w:lang w:eastAsia="pt-BR" w:bidi="pt-BR"/>
        </w:rPr>
        <w:t>Os</w:t>
      </w:r>
      <w:r>
        <w:rPr>
          <w:rFonts w:ascii="Arial" w:eastAsia="Arial" w:hAnsi="Arial" w:cs="Arial"/>
          <w:spacing w:val="-20"/>
          <w:lang w:eastAsia="pt-BR" w:bidi="pt-BR"/>
        </w:rPr>
        <w:t xml:space="preserve"> </w:t>
      </w:r>
      <w:r>
        <w:rPr>
          <w:rFonts w:ascii="Arial" w:eastAsia="Arial" w:hAnsi="Arial" w:cs="Arial"/>
          <w:lang w:eastAsia="pt-BR" w:bidi="pt-BR"/>
        </w:rPr>
        <w:t>mesmos</w:t>
      </w:r>
      <w:r>
        <w:rPr>
          <w:rFonts w:ascii="Arial" w:eastAsia="Arial" w:hAnsi="Arial" w:cs="Arial"/>
          <w:spacing w:val="-17"/>
          <w:lang w:eastAsia="pt-BR" w:bidi="pt-BR"/>
        </w:rPr>
        <w:t xml:space="preserve"> </w:t>
      </w:r>
      <w:r>
        <w:rPr>
          <w:rFonts w:ascii="Arial" w:eastAsia="Arial" w:hAnsi="Arial" w:cs="Arial"/>
          <w:lang w:eastAsia="pt-BR" w:bidi="pt-BR"/>
        </w:rPr>
        <w:t>contêm,</w:t>
      </w:r>
      <w:r>
        <w:rPr>
          <w:rFonts w:ascii="Arial" w:eastAsia="Arial" w:hAnsi="Arial" w:cs="Arial"/>
          <w:spacing w:val="-17"/>
          <w:lang w:eastAsia="pt-BR" w:bidi="pt-BR"/>
        </w:rPr>
        <w:t xml:space="preserve"> </w:t>
      </w:r>
      <w:r>
        <w:rPr>
          <w:rFonts w:ascii="Arial" w:eastAsia="Arial" w:hAnsi="Arial" w:cs="Arial"/>
          <w:lang w:eastAsia="pt-BR" w:bidi="pt-BR"/>
        </w:rPr>
        <w:t>no</w:t>
      </w:r>
      <w:r>
        <w:rPr>
          <w:rFonts w:ascii="Arial" w:eastAsia="Arial" w:hAnsi="Arial" w:cs="Arial"/>
          <w:spacing w:val="-21"/>
          <w:lang w:eastAsia="pt-BR" w:bidi="pt-BR"/>
        </w:rPr>
        <w:t xml:space="preserve"> </w:t>
      </w:r>
      <w:r>
        <w:rPr>
          <w:rFonts w:ascii="Arial" w:eastAsia="Arial" w:hAnsi="Arial" w:cs="Arial"/>
          <w:lang w:eastAsia="pt-BR" w:bidi="pt-BR"/>
        </w:rPr>
        <w:t xml:space="preserve">mínimo, dez computadores desktop com kit </w:t>
      </w:r>
      <w:r>
        <w:rPr>
          <w:rFonts w:ascii="Arial" w:eastAsia="Arial" w:hAnsi="Arial" w:cs="Arial"/>
          <w:lang w:eastAsia="pt-BR" w:bidi="pt-BR"/>
        </w:rPr>
        <w:t>multimídia e acesso a internet. As salas possuem projetor multimídia e superfície de projeção</w:t>
      </w:r>
      <w:r>
        <w:rPr>
          <w:rFonts w:ascii="Arial" w:eastAsia="Arial" w:hAnsi="Arial" w:cs="Arial"/>
          <w:spacing w:val="-3"/>
          <w:lang w:eastAsia="pt-BR" w:bidi="pt-BR"/>
        </w:rPr>
        <w:t xml:space="preserve"> </w:t>
      </w:r>
      <w:r>
        <w:rPr>
          <w:rFonts w:ascii="Arial" w:eastAsia="Arial" w:hAnsi="Arial" w:cs="Arial"/>
          <w:lang w:eastAsia="pt-BR" w:bidi="pt-BR"/>
        </w:rPr>
        <w:t>adequada.</w:t>
      </w:r>
    </w:p>
    <w:p w:rsidR="00C75488" w:rsidRDefault="00C75488">
      <w:pPr>
        <w:widowControl w:val="0"/>
        <w:autoSpaceDE w:val="0"/>
        <w:autoSpaceDN w:val="0"/>
        <w:spacing w:before="2"/>
        <w:rPr>
          <w:rFonts w:ascii="Arial" w:eastAsia="Arial" w:hAnsi="Arial" w:cs="Arial"/>
          <w:sz w:val="24"/>
          <w:lang w:eastAsia="pt-BR" w:bidi="pt-BR"/>
        </w:rPr>
      </w:pPr>
    </w:p>
    <w:p w:rsidR="00C75488" w:rsidRDefault="00C75488">
      <w:bookmarkStart w:id="132" w:name="_Toc419303122"/>
      <w:bookmarkStart w:id="133" w:name="_Toc418867541"/>
      <w:bookmarkStart w:id="134" w:name="_Toc418866341"/>
      <w:bookmarkStart w:id="135" w:name="_Toc456692208"/>
    </w:p>
    <w:p w:rsidR="00C75488" w:rsidRDefault="009758CE">
      <w:pPr>
        <w:rPr>
          <w:rFonts w:ascii="Arial" w:hAnsi="Arial" w:cs="Arial"/>
          <w:b/>
        </w:rPr>
      </w:pPr>
      <w:r>
        <w:rPr>
          <w:rFonts w:ascii="Arial" w:hAnsi="Arial" w:cs="Arial"/>
          <w:b/>
        </w:rPr>
        <w:t xml:space="preserve">15 - REFERÊNCIAS </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 xml:space="preserve">BRASIL. </w:t>
      </w:r>
      <w:r>
        <w:rPr>
          <w:rFonts w:ascii="Arial" w:hAnsi="Arial" w:cs="Arial"/>
          <w:b/>
          <w:bCs/>
        </w:rPr>
        <w:t xml:space="preserve">Lei 9.394 de 20 de dezembro de 1996. </w:t>
      </w:r>
      <w:r>
        <w:rPr>
          <w:rFonts w:ascii="Arial" w:hAnsi="Arial" w:cs="Arial"/>
        </w:rPr>
        <w:t>Estabelece as diretrizes e bases da educação nacional. 1996.</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u w:val="single"/>
        </w:rPr>
      </w:pPr>
      <w:r>
        <w:rPr>
          <w:rFonts w:ascii="Arial" w:hAnsi="Arial" w:cs="Arial"/>
        </w:rPr>
        <w:t xml:space="preserve">BRASIL. Secretaria de Educação Fundamental. </w:t>
      </w:r>
      <w:r>
        <w:rPr>
          <w:rFonts w:ascii="Arial" w:hAnsi="Arial" w:cs="Arial"/>
          <w:b/>
        </w:rPr>
        <w:t>Parâmetros curriculares nacionais</w:t>
      </w:r>
      <w:r>
        <w:rPr>
          <w:rFonts w:ascii="Arial" w:hAnsi="Arial" w:cs="Arial"/>
        </w:rPr>
        <w:t xml:space="preserve">: Ciências Naturais / Secretaria de Educação Fundamental. Brasília: MEC / SEF, 1998. Disponível em: </w:t>
      </w:r>
      <w:hyperlink r:id="rId16" w:history="1">
        <w:r>
          <w:rPr>
            <w:rStyle w:val="Hyperlink"/>
            <w:rFonts w:ascii="Arial" w:hAnsi="Arial" w:cs="Arial"/>
          </w:rPr>
          <w:t>http://port</w:t>
        </w:r>
        <w:r>
          <w:rPr>
            <w:rStyle w:val="Hyperlink"/>
            <w:rFonts w:ascii="Arial" w:hAnsi="Arial" w:cs="Arial"/>
          </w:rPr>
          <w:t>al.mec.gov.br/seb/arquivos/pdf/ciencias.pdf</w:t>
        </w:r>
      </w:hyperlink>
      <w:r>
        <w:rPr>
          <w:rFonts w:ascii="Arial" w:hAnsi="Arial" w:cs="Arial"/>
          <w:u w:val="single"/>
        </w:rPr>
        <w:t>. Acesso em maio de 2017.</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 xml:space="preserve">BRASIL, Ministério da Educação. </w:t>
      </w:r>
      <w:r>
        <w:rPr>
          <w:rFonts w:ascii="Arial" w:hAnsi="Arial" w:cs="Arial"/>
          <w:b/>
        </w:rPr>
        <w:t>Proposta de diretrizes para formação inicial de professores da Educação Básica em cursos de Nível Superior</w:t>
      </w:r>
      <w:r>
        <w:rPr>
          <w:rFonts w:ascii="Arial" w:hAnsi="Arial" w:cs="Arial"/>
        </w:rPr>
        <w:t>. Brasília: SETEC/MEC. Disponível em &lt;http://</w:t>
      </w:r>
      <w:r>
        <w:rPr>
          <w:rFonts w:ascii="Arial" w:hAnsi="Arial" w:cs="Arial"/>
        </w:rPr>
        <w:t>portal.mec.gov.br/cne/arquivos/pdf/basica.pdf&gt; Acessado em abril de dezembro de 2011.</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 xml:space="preserve">BRASIL, Ministério da Educação. </w:t>
      </w:r>
      <w:r>
        <w:rPr>
          <w:rFonts w:ascii="Arial" w:hAnsi="Arial" w:cs="Arial"/>
          <w:b/>
        </w:rPr>
        <w:t>Contribuições para o processo de construção dos cursos de licenciatura dos Institutos Federais de Educação, Ciência e Tecnologia.</w:t>
      </w:r>
      <w:r>
        <w:rPr>
          <w:rFonts w:ascii="Arial" w:hAnsi="Arial" w:cs="Arial"/>
        </w:rPr>
        <w:t xml:space="preserve"> Brasíli</w:t>
      </w:r>
      <w:r>
        <w:rPr>
          <w:rFonts w:ascii="Arial" w:hAnsi="Arial" w:cs="Arial"/>
        </w:rPr>
        <w:t>a: SETEC/MEC. Disponível em &lt;http://portal.mec.gov.br/dmdocuments/licenciatura_05.pdf&gt; Acessado em 10 de dezembro de 2011.</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BRASIL, Ministério da Educação. PCN – Parâmetros Curriculares Nacionais do Ensino Médio. Brasília: SETEC/MEC. Disponível em &lt; http:/</w:t>
      </w:r>
      <w:r>
        <w:rPr>
          <w:rFonts w:ascii="Arial" w:hAnsi="Arial" w:cs="Arial"/>
        </w:rPr>
        <w:t>/portal.mec.gov.br/index.php?option=com_content&amp;view=article&amp;id=12598%3Apublicacoes&amp;Itemid=859&gt; Acessado em 10 de dezembro de 2011.</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BRASIL. Parecer CNE/CP nº 28 de 2001. Dá nova redação ao Parecer CNE/CP nº 21 de 2001 que estabelece a duração e a carga ho</w:t>
      </w:r>
      <w:r>
        <w:rPr>
          <w:rFonts w:ascii="Arial" w:hAnsi="Arial" w:cs="Arial"/>
        </w:rPr>
        <w:t xml:space="preserve">rária dos cursos de formação de professores da Educação Básica, em nível superior, curso de licenciatura, graduação plena. </w:t>
      </w:r>
      <w:r>
        <w:rPr>
          <w:rFonts w:ascii="Arial" w:hAnsi="Arial" w:cs="Arial"/>
          <w:b/>
          <w:bCs/>
        </w:rPr>
        <w:t>Diário Oficial [da República Federativa do Brasil]</w:t>
      </w:r>
      <w:r>
        <w:rPr>
          <w:rFonts w:ascii="Arial" w:hAnsi="Arial" w:cs="Arial"/>
        </w:rPr>
        <w:t xml:space="preserve">,Brasília, 18 jan. 2002. Seção 1, p. 31. </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BRASIL. Parecer CNE/CP nº 09 de 2001. Di</w:t>
      </w:r>
      <w:r>
        <w:rPr>
          <w:rFonts w:ascii="Arial" w:hAnsi="Arial" w:cs="Arial"/>
        </w:rPr>
        <w:t xml:space="preserve">retrizes Curriculares Nacionais para a formação de professores da Educação Básica, em nível superior, curso de licenciatura, graduação plena. </w:t>
      </w:r>
      <w:r>
        <w:rPr>
          <w:rFonts w:ascii="Arial" w:hAnsi="Arial" w:cs="Arial"/>
          <w:b/>
          <w:bCs/>
        </w:rPr>
        <w:t>Diário Oficial [da República Federativa do Brasil]</w:t>
      </w:r>
      <w:r>
        <w:rPr>
          <w:rFonts w:ascii="Arial" w:hAnsi="Arial" w:cs="Arial"/>
        </w:rPr>
        <w:t>,Brasília, 18 jan. 2002. Seção 1, p. 31.</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BRASIL. Conselho Nacio</w:t>
      </w:r>
      <w:r>
        <w:rPr>
          <w:rFonts w:ascii="Arial" w:hAnsi="Arial" w:cs="Arial"/>
        </w:rPr>
        <w:t xml:space="preserve">nal de Educação; Câmara de Educação Superior. </w:t>
      </w:r>
      <w:r>
        <w:rPr>
          <w:rFonts w:ascii="Arial" w:hAnsi="Arial" w:cs="Arial"/>
          <w:b/>
        </w:rPr>
        <w:t>Parecer N.º: CNE/CES 1.304/2001</w:t>
      </w:r>
      <w:r>
        <w:rPr>
          <w:rFonts w:ascii="Arial" w:hAnsi="Arial" w:cs="Arial"/>
        </w:rPr>
        <w:t>. Estabelece as Diretrizes Curriculares Nacionais para os Cursos de Física. Disponível em: http:// http://portal.mec.gov.br/cne/arquivos/pdf/CES1304.pdf. Acesso em 20 de agosto de</w:t>
      </w:r>
      <w:r>
        <w:rPr>
          <w:rFonts w:ascii="Arial" w:hAnsi="Arial" w:cs="Arial"/>
        </w:rPr>
        <w:t xml:space="preserve"> 2017.</w:t>
      </w:r>
    </w:p>
    <w:p w:rsidR="00C75488" w:rsidRDefault="00C75488">
      <w:pPr>
        <w:spacing w:after="0" w:line="360" w:lineRule="auto"/>
        <w:rPr>
          <w:rFonts w:ascii="Arial" w:hAnsi="Arial" w:cs="Arial"/>
        </w:rPr>
      </w:pP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BRASIL. Resolução CNE/CP nº 1 de 2002. Institui as DCN para a formação de professores da Educação Básica, em nível superior, curso de licenciatura, graduação plena.</w:t>
      </w:r>
      <w:r>
        <w:rPr>
          <w:rFonts w:ascii="Arial" w:hAnsi="Arial" w:cs="Arial"/>
          <w:b/>
          <w:bCs/>
        </w:rPr>
        <w:t xml:space="preserve"> Diário Oficial [da República Federativa do Brasil]</w:t>
      </w:r>
      <w:r>
        <w:rPr>
          <w:rFonts w:ascii="Arial" w:hAnsi="Arial" w:cs="Arial"/>
        </w:rPr>
        <w:t>,Brasília, 2002.</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BRASIL. Resolu</w:t>
      </w:r>
      <w:r>
        <w:rPr>
          <w:rFonts w:ascii="Arial" w:hAnsi="Arial" w:cs="Arial"/>
        </w:rPr>
        <w:t xml:space="preserve">ção CNE/CP nº 2 de 2002. Institui a duração e a carga horária dos cursos de formação de professores da Educação Básica, em nível superior, curso de licenciatura, graduação plena. </w:t>
      </w:r>
      <w:r>
        <w:rPr>
          <w:rFonts w:ascii="Arial" w:hAnsi="Arial" w:cs="Arial"/>
          <w:b/>
          <w:bCs/>
        </w:rPr>
        <w:t>Diário Oficial [da Republica Federativa do Brasil]</w:t>
      </w:r>
      <w:r>
        <w:rPr>
          <w:rFonts w:ascii="Arial" w:hAnsi="Arial" w:cs="Arial"/>
        </w:rPr>
        <w:t>,Brasília, 2002.</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BRASIL. C</w:t>
      </w:r>
      <w:r>
        <w:rPr>
          <w:rFonts w:ascii="Arial" w:hAnsi="Arial" w:cs="Arial"/>
        </w:rPr>
        <w:t xml:space="preserve">onselho Nacional de Educação; Câmara de Educação Superior. </w:t>
      </w:r>
      <w:r>
        <w:rPr>
          <w:rFonts w:ascii="Arial" w:hAnsi="Arial" w:cs="Arial"/>
          <w:b/>
        </w:rPr>
        <w:t>Resolução CNE/CES 9, de 11 de março de 2002</w:t>
      </w:r>
      <w:r>
        <w:rPr>
          <w:rFonts w:ascii="Arial" w:hAnsi="Arial" w:cs="Arial"/>
        </w:rPr>
        <w:t xml:space="preserve">. Estabelece as Diretrizes Curriculares para os cursos de Física. Disponível em: </w:t>
      </w:r>
      <w:hyperlink r:id="rId17" w:history="1">
        <w:r>
          <w:rPr>
            <w:rStyle w:val="Hyperlink"/>
            <w:rFonts w:ascii="Arial" w:hAnsi="Arial" w:cs="Arial"/>
          </w:rPr>
          <w:t>http</w:t>
        </w:r>
        <w:r>
          <w:rPr>
            <w:rStyle w:val="Hyperlink"/>
            <w:rFonts w:ascii="Arial" w:hAnsi="Arial" w:cs="Arial"/>
          </w:rPr>
          <w:t>://portal.mec.gov.br/cne/arquivos/pdf/rces09_02.pdf</w:t>
        </w:r>
      </w:hyperlink>
      <w:r>
        <w:rPr>
          <w:rFonts w:ascii="Arial" w:hAnsi="Arial" w:cs="Arial"/>
        </w:rPr>
        <w:t>. Acesso em 17 de julho de 2017.</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BRASIL. Parecer CNE/CES nº 197 de 2004. Consulta, tendo em vista o art. 11 da Resolução CNE/CP 01/2002, referente às DCN para a formação de professores da Educação Bási</w:t>
      </w:r>
      <w:r>
        <w:rPr>
          <w:rFonts w:ascii="Arial" w:hAnsi="Arial" w:cs="Arial"/>
        </w:rPr>
        <w:t xml:space="preserve">ca, em nível superior, curso de licenciatura, graduação plena. </w:t>
      </w:r>
      <w:r>
        <w:rPr>
          <w:rFonts w:ascii="Arial" w:hAnsi="Arial" w:cs="Arial"/>
          <w:b/>
          <w:bCs/>
        </w:rPr>
        <w:t>Diário Oficial [da República Federativa do Brasil]</w:t>
      </w:r>
      <w:r>
        <w:rPr>
          <w:rFonts w:ascii="Arial" w:hAnsi="Arial" w:cs="Arial"/>
        </w:rPr>
        <w:t>,Brasília, 05 abr. 2005.</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BRASIL. Parecer CNE/CES nº 15 de 2005. Solicitação de esclarecimento sobre a Resolução nº 01/2002 que institui as DCN</w:t>
      </w:r>
      <w:r>
        <w:rPr>
          <w:rFonts w:ascii="Arial" w:hAnsi="Arial" w:cs="Arial"/>
        </w:rPr>
        <w:t xml:space="preserve"> para formação de professores da Educação Básica, em nível superior, curso de licenciatura, graduação plena. </w:t>
      </w:r>
      <w:r>
        <w:rPr>
          <w:rFonts w:ascii="Arial" w:hAnsi="Arial" w:cs="Arial"/>
          <w:b/>
          <w:bCs/>
        </w:rPr>
        <w:t>Diário Oficial [da República Federativa do Brasil]</w:t>
      </w:r>
      <w:r>
        <w:rPr>
          <w:rFonts w:ascii="Arial" w:hAnsi="Arial" w:cs="Arial"/>
        </w:rPr>
        <w:t>,Brasília, 13 mai. 2005.</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BRASIL, Ministério da Educação. Escassez de Professores no Ensino Médio</w:t>
      </w:r>
      <w:r>
        <w:rPr>
          <w:rFonts w:ascii="Arial" w:hAnsi="Arial" w:cs="Arial"/>
        </w:rPr>
        <w:t>: Propostas estruturais e Emergenciais. Brasília: CNE/CEB, 2007. Disponível em &lt; http://portal.mec.gov.br/cne/arquivos/pdf/escassez1.pdf&gt; Acessado em 10 de dezembro de 2011.</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 xml:space="preserve">BRASIL. Ministério da Educação. </w:t>
      </w:r>
      <w:r>
        <w:rPr>
          <w:rFonts w:ascii="Arial" w:hAnsi="Arial" w:cs="Arial"/>
          <w:b/>
          <w:bCs/>
        </w:rPr>
        <w:t>Plano de Desenvolvimento da Educação. Razões, Pri</w:t>
      </w:r>
      <w:r>
        <w:rPr>
          <w:rFonts w:ascii="Arial" w:hAnsi="Arial" w:cs="Arial"/>
          <w:b/>
          <w:bCs/>
        </w:rPr>
        <w:t>ncípios e Programas</w:t>
      </w:r>
      <w:r>
        <w:rPr>
          <w:rFonts w:ascii="Arial" w:hAnsi="Arial" w:cs="Arial"/>
        </w:rPr>
        <w:t>. 2007. Disponível em: &lt;http://portal.mec.gov.br/arquivos/livro/livro.pdf&gt;. Acesso em: 20 maio de 2016.</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 xml:space="preserve">BRASIL. </w:t>
      </w:r>
      <w:r>
        <w:rPr>
          <w:rFonts w:ascii="Arial" w:hAnsi="Arial" w:cs="Arial"/>
          <w:b/>
        </w:rPr>
        <w:t>Lei N° 12.764, de 27 de dezembro de 2012</w:t>
      </w:r>
      <w:r>
        <w:rPr>
          <w:rFonts w:ascii="Arial" w:hAnsi="Arial" w:cs="Arial"/>
        </w:rPr>
        <w:t xml:space="preserve">. Institui a Política Nacional de Proteção dos Direitos da Pessoa com Transtorno do </w:t>
      </w:r>
      <w:r>
        <w:rPr>
          <w:rFonts w:ascii="Arial" w:hAnsi="Arial" w:cs="Arial"/>
        </w:rPr>
        <w:t>Espectro Autista; e altera o § 3</w:t>
      </w:r>
      <w:r>
        <w:rPr>
          <w:rFonts w:ascii="Arial" w:hAnsi="Arial" w:cs="Arial"/>
          <w:vertAlign w:val="superscript"/>
        </w:rPr>
        <w:t>o</w:t>
      </w:r>
      <w:r>
        <w:rPr>
          <w:rFonts w:ascii="Arial" w:hAnsi="Arial" w:cs="Arial"/>
        </w:rPr>
        <w:t> do art. 98 da Lei n</w:t>
      </w:r>
      <w:r>
        <w:rPr>
          <w:rFonts w:ascii="Arial" w:hAnsi="Arial" w:cs="Arial"/>
          <w:vertAlign w:val="superscript"/>
        </w:rPr>
        <w:t>o</w:t>
      </w:r>
      <w:r>
        <w:rPr>
          <w:rFonts w:ascii="Arial" w:hAnsi="Arial" w:cs="Arial"/>
        </w:rPr>
        <w:t xml:space="preserve"> 8.112, de 11 de dezembro de 1990. Disponível em: </w:t>
      </w:r>
      <w:hyperlink r:id="rId18" w:history="1">
        <w:r>
          <w:rPr>
            <w:rStyle w:val="Hyperlink"/>
            <w:rFonts w:ascii="Arial" w:hAnsi="Arial" w:cs="Arial"/>
          </w:rPr>
          <w:t>http://www.planalto.gov.br/ccivil_03/_ato2011-2014/2012/lei/l12764.htm</w:t>
        </w:r>
      </w:hyperlink>
      <w:r>
        <w:rPr>
          <w:rFonts w:ascii="Arial" w:hAnsi="Arial" w:cs="Arial"/>
        </w:rPr>
        <w:t>. Acesso em: maio de 2017.</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 xml:space="preserve">BRASIL. </w:t>
      </w:r>
      <w:r>
        <w:rPr>
          <w:rFonts w:ascii="Arial" w:hAnsi="Arial" w:cs="Arial"/>
          <w:b/>
        </w:rPr>
        <w:t>Decreto 8.368, de 2 de dezembro de 2014</w:t>
      </w:r>
      <w:r>
        <w:rPr>
          <w:rFonts w:ascii="Arial" w:hAnsi="Arial" w:cs="Arial"/>
        </w:rPr>
        <w:t xml:space="preserve">. </w:t>
      </w:r>
      <w:r>
        <w:rPr>
          <w:rFonts w:ascii="Arial" w:hAnsi="Arial" w:cs="Arial"/>
          <w:bCs/>
        </w:rPr>
        <w:t>Regulamenta a Lei nº 12.764, de 27 de dezembro de 2012, que institui a Política Nacional de Proteção dos D</w:t>
      </w:r>
      <w:r>
        <w:rPr>
          <w:rFonts w:ascii="Arial" w:hAnsi="Arial" w:cs="Arial"/>
          <w:bCs/>
        </w:rPr>
        <w:t xml:space="preserve">ireitos da Pessoa com Transtorno do Espectro Autista. Disponível em: </w:t>
      </w:r>
      <w:hyperlink r:id="rId19" w:history="1">
        <w:r>
          <w:rPr>
            <w:rStyle w:val="Hyperlink"/>
            <w:rFonts w:ascii="Arial" w:hAnsi="Arial" w:cs="Arial"/>
          </w:rPr>
          <w:t>http://www.planalto.gov.br/ccivil_03/_ato2011-2014/2014/decreto/d8368.htm</w:t>
        </w:r>
      </w:hyperlink>
      <w:r>
        <w:rPr>
          <w:rFonts w:ascii="Arial" w:hAnsi="Arial" w:cs="Arial"/>
        </w:rPr>
        <w:t>. Acesso em: maio 2017.</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 xml:space="preserve">BRASIL. </w:t>
      </w:r>
      <w:r>
        <w:rPr>
          <w:rFonts w:ascii="Arial" w:hAnsi="Arial" w:cs="Arial"/>
          <w:b/>
          <w:bCs/>
        </w:rPr>
        <w:t xml:space="preserve">Resolução CNE/CP número 2, de 1º de julho de 2015. </w:t>
      </w:r>
      <w:r>
        <w:rPr>
          <w:rFonts w:ascii="Arial" w:hAnsi="Arial" w:cs="Arial"/>
        </w:rPr>
        <w:t>Define as Diretrizes</w:t>
      </w:r>
    </w:p>
    <w:p w:rsidR="00C75488" w:rsidRDefault="009758CE">
      <w:pPr>
        <w:spacing w:after="0" w:line="360" w:lineRule="auto"/>
        <w:rPr>
          <w:rFonts w:ascii="Arial" w:hAnsi="Arial" w:cs="Arial"/>
        </w:rPr>
      </w:pPr>
      <w:r>
        <w:rPr>
          <w:rFonts w:ascii="Arial" w:hAnsi="Arial" w:cs="Arial"/>
        </w:rPr>
        <w:t>Curriculares Nacionais para a formação inicial em nível superior e para a formação continuada, 2015.</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DOURADO, Luís Fernandes. Diretrizes Nacionais para a Formação Inicial e C</w:t>
      </w:r>
      <w:r>
        <w:rPr>
          <w:rFonts w:ascii="Arial" w:hAnsi="Arial" w:cs="Arial"/>
        </w:rPr>
        <w:t xml:space="preserve">ontinuada dos Profissionais do Magistério da Educação Básica: concepções e desafios. </w:t>
      </w:r>
      <w:r>
        <w:rPr>
          <w:rFonts w:ascii="Arial" w:hAnsi="Arial" w:cs="Arial"/>
          <w:b/>
        </w:rPr>
        <w:t>Educação e Sociedade</w:t>
      </w:r>
      <w:r>
        <w:rPr>
          <w:rFonts w:ascii="Arial" w:hAnsi="Arial" w:cs="Arial"/>
        </w:rPr>
        <w:t>. Campinas: Cedes. v. 36, n. 131, p. 299-324, abril-junho, 2015.</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 xml:space="preserve">FREIRE, Paulo. </w:t>
      </w:r>
      <w:r>
        <w:rPr>
          <w:rFonts w:ascii="Arial" w:hAnsi="Arial" w:cs="Arial"/>
          <w:b/>
        </w:rPr>
        <w:t>Pedagogia da autonomia: saberes necessários à prática educativa</w:t>
      </w:r>
      <w:r>
        <w:rPr>
          <w:rFonts w:ascii="Arial" w:hAnsi="Arial" w:cs="Arial"/>
        </w:rPr>
        <w:t>. Rio d</w:t>
      </w:r>
      <w:r>
        <w:rPr>
          <w:rFonts w:ascii="Arial" w:hAnsi="Arial" w:cs="Arial"/>
        </w:rPr>
        <w:t>e Janeiro: Paz e Terra, 1996.</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bCs/>
        </w:rPr>
      </w:pPr>
      <w:r>
        <w:rPr>
          <w:rFonts w:ascii="Arial" w:hAnsi="Arial" w:cs="Arial"/>
          <w:bCs/>
        </w:rPr>
        <w:t xml:space="preserve">INSTITUTO FEDERAL DE EDUCAÇÃO, CIÊNCIA E TECNOLOGIA </w:t>
      </w:r>
      <w:r>
        <w:rPr>
          <w:rFonts w:ascii="Arial" w:hAnsi="Arial" w:cs="Arial"/>
        </w:rPr>
        <w:t xml:space="preserve">Sul-rio-grandense. </w:t>
      </w:r>
      <w:r>
        <w:rPr>
          <w:rFonts w:ascii="Arial" w:hAnsi="Arial" w:cs="Arial"/>
          <w:b/>
        </w:rPr>
        <w:t xml:space="preserve">Plano de Desenvolvimento Institucional: </w:t>
      </w:r>
      <w:r>
        <w:rPr>
          <w:rFonts w:ascii="Arial" w:hAnsi="Arial" w:cs="Arial"/>
        </w:rPr>
        <w:t>a</w:t>
      </w:r>
      <w:r>
        <w:rPr>
          <w:rFonts w:ascii="Arial" w:hAnsi="Arial" w:cs="Arial"/>
          <w:bCs/>
        </w:rPr>
        <w:t>gosto de 2014 a julho de 2019, 2017.</w:t>
      </w:r>
    </w:p>
    <w:p w:rsidR="00C75488" w:rsidRDefault="00C75488">
      <w:pPr>
        <w:spacing w:after="0" w:line="360" w:lineRule="auto"/>
        <w:rPr>
          <w:rFonts w:ascii="Arial" w:hAnsi="Arial" w:cs="Arial"/>
        </w:rPr>
      </w:pPr>
    </w:p>
    <w:p w:rsidR="00C75488" w:rsidRDefault="009758CE">
      <w:pPr>
        <w:spacing w:after="0" w:line="360" w:lineRule="auto"/>
        <w:rPr>
          <w:rFonts w:ascii="Arial" w:hAnsi="Arial" w:cs="Arial"/>
        </w:rPr>
      </w:pPr>
      <w:r>
        <w:rPr>
          <w:rFonts w:ascii="Arial" w:hAnsi="Arial" w:cs="Arial"/>
        </w:rPr>
        <w:t xml:space="preserve">TARDIF, Maurice. </w:t>
      </w:r>
      <w:r>
        <w:rPr>
          <w:rFonts w:ascii="Arial" w:hAnsi="Arial" w:cs="Arial"/>
          <w:b/>
        </w:rPr>
        <w:t>Saberes docentes e formação profissional.</w:t>
      </w:r>
      <w:r>
        <w:rPr>
          <w:rFonts w:ascii="Arial" w:hAnsi="Arial" w:cs="Arial"/>
        </w:rPr>
        <w:t xml:space="preserve"> 9.ed. Petrópolis</w:t>
      </w:r>
      <w:r>
        <w:rPr>
          <w:rFonts w:ascii="Arial" w:hAnsi="Arial" w:cs="Arial"/>
        </w:rPr>
        <w:t>: Vozes, 2008.</w:t>
      </w: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p w:rsidR="00C75488" w:rsidRDefault="00C75488">
      <w:pPr>
        <w:keepNext/>
        <w:keepLines/>
        <w:spacing w:before="40" w:after="0"/>
        <w:outlineLvl w:val="1"/>
        <w:rPr>
          <w:rFonts w:ascii="Arial" w:eastAsiaTheme="majorEastAsia" w:hAnsi="Arial" w:cs="Arial"/>
          <w:b/>
          <w:szCs w:val="26"/>
        </w:rPr>
      </w:pPr>
    </w:p>
    <w:bookmarkEnd w:id="132"/>
    <w:bookmarkEnd w:id="133"/>
    <w:bookmarkEnd w:id="134"/>
    <w:bookmarkEnd w:id="135"/>
    <w:p w:rsidR="00C75488" w:rsidRDefault="00C75488">
      <w:pPr>
        <w:keepNext/>
        <w:keepLines/>
        <w:spacing w:before="40" w:after="0"/>
        <w:outlineLvl w:val="1"/>
        <w:rPr>
          <w:rFonts w:ascii="Arial" w:hAnsi="Arial" w:cs="Arial"/>
        </w:rPr>
      </w:pPr>
    </w:p>
    <w:p w:rsidR="00C75488" w:rsidRDefault="00C75488">
      <w:pPr>
        <w:keepNext/>
        <w:keepLines/>
        <w:spacing w:before="40" w:after="0"/>
        <w:outlineLvl w:val="1"/>
        <w:rPr>
          <w:rFonts w:ascii="Arial" w:hAnsi="Arial" w:cs="Arial"/>
        </w:rPr>
      </w:pPr>
    </w:p>
    <w:p w:rsidR="00C75488" w:rsidRDefault="009758CE">
      <w:pPr>
        <w:rPr>
          <w:rFonts w:ascii="Arial" w:eastAsiaTheme="majorEastAsia" w:hAnsi="Arial" w:cs="Arial"/>
          <w:b/>
          <w:sz w:val="24"/>
          <w:szCs w:val="32"/>
        </w:rPr>
      </w:pPr>
      <w:bookmarkStart w:id="136" w:name="_Toc456257387"/>
      <w:bookmarkStart w:id="137" w:name="_Toc419303125"/>
      <w:r>
        <w:rPr>
          <w:rFonts w:ascii="Arial" w:hAnsi="Arial" w:cs="Arial"/>
        </w:rPr>
        <w:br w:type="page"/>
      </w:r>
    </w:p>
    <w:p w:rsidR="00C75488" w:rsidRDefault="00C75488">
      <w:pPr>
        <w:keepNext/>
        <w:keepLines/>
        <w:spacing w:before="240" w:after="0"/>
        <w:jc w:val="center"/>
        <w:outlineLvl w:val="0"/>
        <w:rPr>
          <w:rFonts w:ascii="Arial" w:eastAsiaTheme="majorEastAsia" w:hAnsi="Arial" w:cs="Arial"/>
          <w:b/>
          <w:sz w:val="24"/>
          <w:szCs w:val="32"/>
        </w:rPr>
      </w:pPr>
    </w:p>
    <w:p w:rsidR="00C75488" w:rsidRDefault="00C75488">
      <w:pPr>
        <w:keepNext/>
        <w:keepLines/>
        <w:spacing w:before="240" w:after="0"/>
        <w:jc w:val="center"/>
        <w:outlineLvl w:val="0"/>
        <w:rPr>
          <w:rFonts w:ascii="Arial" w:eastAsiaTheme="majorEastAsia" w:hAnsi="Arial" w:cs="Arial"/>
          <w:b/>
          <w:sz w:val="24"/>
          <w:szCs w:val="32"/>
        </w:rPr>
      </w:pPr>
    </w:p>
    <w:p w:rsidR="00C75488" w:rsidRDefault="00C75488">
      <w:pPr>
        <w:keepNext/>
        <w:keepLines/>
        <w:spacing w:before="240" w:after="0"/>
        <w:jc w:val="center"/>
        <w:outlineLvl w:val="0"/>
        <w:rPr>
          <w:rFonts w:ascii="Arial" w:eastAsiaTheme="majorEastAsia" w:hAnsi="Arial" w:cs="Arial"/>
          <w:b/>
          <w:sz w:val="24"/>
          <w:szCs w:val="32"/>
        </w:rPr>
      </w:pPr>
    </w:p>
    <w:p w:rsidR="00C75488" w:rsidRDefault="00C75488">
      <w:pPr>
        <w:keepNext/>
        <w:keepLines/>
        <w:spacing w:before="240" w:after="0"/>
        <w:jc w:val="center"/>
        <w:outlineLvl w:val="0"/>
        <w:rPr>
          <w:rFonts w:ascii="Arial" w:eastAsiaTheme="majorEastAsia" w:hAnsi="Arial" w:cs="Arial"/>
          <w:b/>
          <w:sz w:val="24"/>
          <w:szCs w:val="32"/>
        </w:rPr>
      </w:pPr>
    </w:p>
    <w:p w:rsidR="00C75488" w:rsidRDefault="00C75488">
      <w:pPr>
        <w:keepNext/>
        <w:keepLines/>
        <w:spacing w:before="240" w:after="0"/>
        <w:jc w:val="center"/>
        <w:outlineLvl w:val="0"/>
        <w:rPr>
          <w:rFonts w:ascii="Arial" w:eastAsiaTheme="majorEastAsia" w:hAnsi="Arial" w:cs="Arial"/>
          <w:b/>
          <w:sz w:val="24"/>
          <w:szCs w:val="32"/>
        </w:rPr>
      </w:pPr>
    </w:p>
    <w:p w:rsidR="00C75488" w:rsidRDefault="00C75488">
      <w:pPr>
        <w:keepNext/>
        <w:keepLines/>
        <w:spacing w:before="240" w:after="0"/>
        <w:jc w:val="center"/>
        <w:outlineLvl w:val="0"/>
        <w:rPr>
          <w:rFonts w:ascii="Arial" w:eastAsiaTheme="majorEastAsia" w:hAnsi="Arial" w:cs="Arial"/>
          <w:b/>
          <w:sz w:val="24"/>
          <w:szCs w:val="32"/>
        </w:rPr>
      </w:pPr>
    </w:p>
    <w:p w:rsidR="00C75488" w:rsidRDefault="00C75488">
      <w:pPr>
        <w:keepNext/>
        <w:keepLines/>
        <w:spacing w:before="240" w:after="0"/>
        <w:jc w:val="center"/>
        <w:outlineLvl w:val="0"/>
        <w:rPr>
          <w:rFonts w:ascii="Arial" w:eastAsiaTheme="majorEastAsia" w:hAnsi="Arial" w:cs="Arial"/>
          <w:b/>
          <w:sz w:val="24"/>
          <w:szCs w:val="32"/>
        </w:rPr>
      </w:pPr>
    </w:p>
    <w:p w:rsidR="00C75488" w:rsidRDefault="00C75488">
      <w:pPr>
        <w:keepNext/>
        <w:keepLines/>
        <w:spacing w:before="240" w:after="0"/>
        <w:jc w:val="center"/>
        <w:outlineLvl w:val="0"/>
        <w:rPr>
          <w:rFonts w:ascii="Arial" w:eastAsiaTheme="majorEastAsia" w:hAnsi="Arial" w:cs="Arial"/>
          <w:b/>
          <w:sz w:val="24"/>
          <w:szCs w:val="32"/>
        </w:rPr>
      </w:pPr>
    </w:p>
    <w:p w:rsidR="00C75488" w:rsidRDefault="00C75488">
      <w:pPr>
        <w:keepNext/>
        <w:keepLines/>
        <w:spacing w:before="240" w:after="0"/>
        <w:jc w:val="center"/>
        <w:outlineLvl w:val="0"/>
        <w:rPr>
          <w:rFonts w:ascii="Arial" w:eastAsiaTheme="majorEastAsia" w:hAnsi="Arial" w:cs="Arial"/>
          <w:b/>
          <w:sz w:val="24"/>
          <w:szCs w:val="32"/>
        </w:rPr>
      </w:pPr>
    </w:p>
    <w:p w:rsidR="00C75488" w:rsidRDefault="00C75488">
      <w:pPr>
        <w:keepNext/>
        <w:keepLines/>
        <w:spacing w:before="240" w:after="0"/>
        <w:jc w:val="center"/>
        <w:outlineLvl w:val="0"/>
        <w:rPr>
          <w:rFonts w:ascii="Arial" w:eastAsiaTheme="majorEastAsia" w:hAnsi="Arial" w:cs="Arial"/>
          <w:b/>
          <w:sz w:val="24"/>
          <w:szCs w:val="32"/>
        </w:rPr>
      </w:pPr>
    </w:p>
    <w:p w:rsidR="00C75488" w:rsidRDefault="00C75488">
      <w:pPr>
        <w:keepNext/>
        <w:keepLines/>
        <w:spacing w:before="240" w:after="0"/>
        <w:jc w:val="center"/>
        <w:outlineLvl w:val="0"/>
        <w:rPr>
          <w:rFonts w:ascii="Arial" w:eastAsiaTheme="majorEastAsia" w:hAnsi="Arial" w:cs="Arial"/>
          <w:b/>
          <w:sz w:val="24"/>
          <w:szCs w:val="32"/>
        </w:rPr>
      </w:pPr>
    </w:p>
    <w:p w:rsidR="00C75488" w:rsidRDefault="009758CE">
      <w:pPr>
        <w:keepNext/>
        <w:keepLines/>
        <w:spacing w:before="240" w:after="0"/>
        <w:jc w:val="center"/>
        <w:outlineLvl w:val="0"/>
        <w:rPr>
          <w:rFonts w:ascii="Arial" w:eastAsiaTheme="majorEastAsia" w:hAnsi="Arial" w:cs="Arial"/>
          <w:b/>
          <w:sz w:val="24"/>
          <w:szCs w:val="32"/>
        </w:rPr>
      </w:pPr>
      <w:bookmarkStart w:id="138" w:name="_Toc456692211"/>
      <w:r>
        <w:rPr>
          <w:rFonts w:ascii="Arial" w:eastAsiaTheme="majorEastAsia" w:hAnsi="Arial" w:cs="Arial"/>
          <w:b/>
          <w:sz w:val="24"/>
          <w:szCs w:val="32"/>
        </w:rPr>
        <w:t>ANEXOS</w:t>
      </w:r>
      <w:bookmarkEnd w:id="136"/>
      <w:bookmarkEnd w:id="137"/>
      <w:bookmarkEnd w:id="138"/>
    </w:p>
    <w:p w:rsidR="00C75488" w:rsidRDefault="009758CE">
      <w:pPr>
        <w:rPr>
          <w:rFonts w:ascii="Arial" w:hAnsi="Arial" w:cs="Arial"/>
          <w:b/>
        </w:rPr>
      </w:pPr>
      <w:bookmarkStart w:id="139" w:name="_Toc419303126"/>
      <w:r>
        <w:rPr>
          <w:rFonts w:ascii="Arial" w:hAnsi="Arial" w:cs="Arial"/>
          <w:b/>
        </w:rPr>
        <w:br w:type="page"/>
      </w:r>
    </w:p>
    <w:p w:rsidR="00C75488" w:rsidRDefault="009758CE">
      <w:pPr>
        <w:keepNext/>
        <w:keepLines/>
        <w:spacing w:before="40" w:after="0"/>
        <w:jc w:val="center"/>
        <w:outlineLvl w:val="1"/>
        <w:rPr>
          <w:rFonts w:ascii="Arial" w:eastAsiaTheme="majorEastAsia" w:hAnsi="Arial" w:cstheme="majorBidi"/>
          <w:b/>
          <w:szCs w:val="26"/>
        </w:rPr>
      </w:pPr>
      <w:bookmarkStart w:id="140" w:name="_Toc456692212"/>
      <w:bookmarkStart w:id="141" w:name="_Ref456337867"/>
      <w:bookmarkStart w:id="142" w:name="AnexoI"/>
      <w:r>
        <w:rPr>
          <w:rFonts w:ascii="Arial" w:eastAsiaTheme="majorEastAsia" w:hAnsi="Arial" w:cstheme="majorBidi"/>
          <w:b/>
          <w:szCs w:val="26"/>
        </w:rPr>
        <w:t>Anexo I</w:t>
      </w:r>
      <w:bookmarkEnd w:id="140"/>
      <w:bookmarkEnd w:id="141"/>
    </w:p>
    <w:bookmarkEnd w:id="142"/>
    <w:p w:rsidR="00C75488" w:rsidRDefault="009758CE">
      <w:pPr>
        <w:spacing w:after="120"/>
        <w:jc w:val="center"/>
        <w:rPr>
          <w:rFonts w:ascii="Arial" w:hAnsi="Arial" w:cs="Arial"/>
          <w:b/>
        </w:rPr>
      </w:pPr>
      <w:r>
        <w:rPr>
          <w:rFonts w:ascii="Arial" w:eastAsia="Arial" w:hAnsi="Arial" w:cs="Arial"/>
          <w:noProof/>
          <w:lang w:eastAsia="pt-BR"/>
        </w:rPr>
        <w:drawing>
          <wp:anchor distT="0" distB="0" distL="0" distR="0" simplePos="0" relativeHeight="251656704" behindDoc="1" locked="0" layoutInCell="1" allowOverlap="1">
            <wp:simplePos x="0" y="0"/>
            <wp:positionH relativeFrom="page">
              <wp:posOffset>3432175</wp:posOffset>
            </wp:positionH>
            <wp:positionV relativeFrom="paragraph">
              <wp:posOffset>137795</wp:posOffset>
            </wp:positionV>
            <wp:extent cx="713105" cy="791845"/>
            <wp:effectExtent l="0" t="0" r="10795" b="8255"/>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20" cstate="print"/>
                    <a:stretch>
                      <a:fillRect/>
                    </a:stretch>
                  </pic:blipFill>
                  <pic:spPr>
                    <a:xfrm>
                      <a:off x="0" y="0"/>
                      <a:ext cx="713105" cy="791845"/>
                    </a:xfrm>
                    <a:prstGeom prst="rect">
                      <a:avLst/>
                    </a:prstGeom>
                  </pic:spPr>
                </pic:pic>
              </a:graphicData>
            </a:graphic>
          </wp:anchor>
        </w:drawing>
      </w:r>
    </w:p>
    <w:p w:rsidR="00C75488" w:rsidRDefault="00C75488">
      <w:pPr>
        <w:spacing w:after="120"/>
        <w:jc w:val="center"/>
        <w:rPr>
          <w:rFonts w:ascii="Arial" w:hAnsi="Arial" w:cs="Arial"/>
        </w:rPr>
      </w:pPr>
      <w:bookmarkStart w:id="143" w:name="_Toc419303127"/>
      <w:bookmarkEnd w:id="139"/>
    </w:p>
    <w:p w:rsidR="00C75488" w:rsidRDefault="009758CE">
      <w:pPr>
        <w:widowControl w:val="0"/>
        <w:autoSpaceDE w:val="0"/>
        <w:autoSpaceDN w:val="0"/>
        <w:spacing w:after="0" w:line="240" w:lineRule="auto"/>
        <w:ind w:left="825" w:right="746" w:firstLine="2796"/>
        <w:jc w:val="both"/>
        <w:rPr>
          <w:rFonts w:ascii="Arial" w:eastAsia="Arial" w:hAnsi="Arial" w:cs="Arial"/>
          <w:sz w:val="24"/>
          <w:lang w:eastAsia="pt-BR" w:bidi="pt-BR"/>
        </w:rPr>
      </w:pPr>
      <w:r>
        <w:rPr>
          <w:rFonts w:ascii="Arial" w:eastAsia="Arial" w:hAnsi="Arial" w:cs="Arial"/>
          <w:sz w:val="24"/>
          <w:lang w:eastAsia="pt-BR" w:bidi="pt-BR"/>
        </w:rPr>
        <w:t>MINISTÉRIO DA EDUCAÇÃO</w:t>
      </w:r>
    </w:p>
    <w:p w:rsidR="00C75488" w:rsidRDefault="009758CE">
      <w:pPr>
        <w:widowControl w:val="0"/>
        <w:autoSpaceDE w:val="0"/>
        <w:autoSpaceDN w:val="0"/>
        <w:spacing w:before="21" w:after="0" w:line="240" w:lineRule="auto"/>
        <w:ind w:left="1453"/>
        <w:jc w:val="both"/>
        <w:rPr>
          <w:rFonts w:ascii="Arial" w:eastAsia="Arial" w:hAnsi="Arial" w:cs="Arial"/>
          <w:sz w:val="24"/>
          <w:lang w:eastAsia="pt-BR" w:bidi="pt-BR"/>
        </w:rPr>
      </w:pPr>
      <w:r>
        <w:rPr>
          <w:rFonts w:ascii="Arial" w:eastAsia="Arial" w:hAnsi="Arial" w:cs="Arial"/>
          <w:sz w:val="24"/>
          <w:lang w:eastAsia="pt-BR" w:bidi="pt-BR"/>
        </w:rPr>
        <w:t>SECRETARIA DE EDUCAÇÃO PROFISSIONAL E TECNOLÓGICA</w:t>
      </w:r>
    </w:p>
    <w:p w:rsidR="00C75488" w:rsidRDefault="00C75488">
      <w:pPr>
        <w:widowControl w:val="0"/>
        <w:autoSpaceDE w:val="0"/>
        <w:autoSpaceDN w:val="0"/>
        <w:spacing w:after="0" w:line="240" w:lineRule="auto"/>
        <w:jc w:val="both"/>
        <w:rPr>
          <w:rFonts w:ascii="Arial" w:eastAsia="Arial" w:hAnsi="Arial" w:cs="Arial"/>
          <w:sz w:val="26"/>
          <w:lang w:eastAsia="pt-BR" w:bidi="pt-BR"/>
        </w:rPr>
      </w:pPr>
    </w:p>
    <w:p w:rsidR="00C75488" w:rsidRDefault="00C75488">
      <w:pPr>
        <w:widowControl w:val="0"/>
        <w:autoSpaceDE w:val="0"/>
        <w:autoSpaceDN w:val="0"/>
        <w:spacing w:before="9" w:after="0" w:line="240" w:lineRule="auto"/>
        <w:jc w:val="both"/>
        <w:rPr>
          <w:rFonts w:ascii="Arial" w:eastAsia="Arial" w:hAnsi="Arial" w:cs="Arial"/>
          <w:sz w:val="21"/>
          <w:lang w:eastAsia="pt-BR" w:bidi="pt-BR"/>
        </w:rPr>
      </w:pPr>
    </w:p>
    <w:p w:rsidR="00C75488" w:rsidRDefault="009758CE">
      <w:pPr>
        <w:widowControl w:val="0"/>
        <w:autoSpaceDE w:val="0"/>
        <w:autoSpaceDN w:val="0"/>
        <w:spacing w:after="0" w:line="240" w:lineRule="auto"/>
        <w:ind w:left="826" w:right="743"/>
        <w:jc w:val="both"/>
        <w:rPr>
          <w:rFonts w:ascii="Arial" w:eastAsia="Arial" w:hAnsi="Arial" w:cs="Arial"/>
          <w:b/>
          <w:sz w:val="24"/>
          <w:lang w:eastAsia="pt-BR" w:bidi="pt-BR"/>
        </w:rPr>
      </w:pPr>
      <w:r>
        <w:rPr>
          <w:rFonts w:ascii="Arial" w:eastAsia="Arial" w:hAnsi="Arial" w:cs="Arial"/>
          <w:b/>
          <w:sz w:val="24"/>
          <w:lang w:eastAsia="pt-BR" w:bidi="pt-BR"/>
        </w:rPr>
        <w:t xml:space="preserve">Curso de Formação Pedagógica para Graduados não Licenciados - a Distância </w:t>
      </w:r>
    </w:p>
    <w:p w:rsidR="00C75488" w:rsidRDefault="00C75488">
      <w:pPr>
        <w:widowControl w:val="0"/>
        <w:autoSpaceDE w:val="0"/>
        <w:autoSpaceDN w:val="0"/>
        <w:spacing w:before="1" w:after="0" w:line="240" w:lineRule="auto"/>
        <w:jc w:val="both"/>
        <w:rPr>
          <w:rFonts w:ascii="Arial" w:eastAsia="Arial" w:hAnsi="Arial" w:cs="Arial"/>
          <w:b/>
          <w:sz w:val="24"/>
          <w:lang w:eastAsia="pt-BR" w:bidi="pt-BR"/>
        </w:rPr>
      </w:pPr>
    </w:p>
    <w:p w:rsidR="00C75488" w:rsidRDefault="009758CE">
      <w:pPr>
        <w:widowControl w:val="0"/>
        <w:autoSpaceDE w:val="0"/>
        <w:autoSpaceDN w:val="0"/>
        <w:spacing w:after="0" w:line="240" w:lineRule="auto"/>
        <w:ind w:left="2907"/>
        <w:jc w:val="both"/>
        <w:rPr>
          <w:rFonts w:ascii="Arial" w:eastAsia="Arial" w:hAnsi="Arial" w:cs="Arial"/>
          <w:b/>
          <w:sz w:val="24"/>
          <w:lang w:eastAsia="pt-BR" w:bidi="pt-BR"/>
        </w:rPr>
      </w:pPr>
      <w:r>
        <w:rPr>
          <w:rFonts w:ascii="Arial" w:eastAsia="Arial" w:hAnsi="Arial" w:cs="Arial"/>
          <w:b/>
          <w:sz w:val="24"/>
          <w:lang w:eastAsia="pt-BR" w:bidi="pt-BR"/>
        </w:rPr>
        <w:t>REGULAMENTO GERAL DE ESTÁGIO</w:t>
      </w:r>
    </w:p>
    <w:p w:rsidR="00C75488" w:rsidRDefault="00C75488">
      <w:pPr>
        <w:widowControl w:val="0"/>
        <w:autoSpaceDE w:val="0"/>
        <w:autoSpaceDN w:val="0"/>
        <w:spacing w:after="0" w:line="240" w:lineRule="auto"/>
        <w:jc w:val="both"/>
        <w:rPr>
          <w:rFonts w:ascii="Arial" w:eastAsia="Arial" w:hAnsi="Arial" w:cs="Arial"/>
          <w:b/>
          <w:sz w:val="24"/>
          <w:lang w:eastAsia="pt-BR" w:bidi="pt-BR"/>
        </w:rPr>
      </w:pPr>
    </w:p>
    <w:p w:rsidR="00C75488" w:rsidRDefault="009758CE">
      <w:pPr>
        <w:widowControl w:val="0"/>
        <w:tabs>
          <w:tab w:val="left" w:pos="6291"/>
          <w:tab w:val="left" w:pos="8272"/>
        </w:tabs>
        <w:autoSpaceDE w:val="0"/>
        <w:autoSpaceDN w:val="0"/>
        <w:spacing w:after="0" w:line="240" w:lineRule="auto"/>
        <w:ind w:left="4933" w:right="733"/>
        <w:jc w:val="both"/>
        <w:rPr>
          <w:rFonts w:ascii="Arial" w:eastAsia="Arial" w:hAnsi="Arial" w:cs="Arial"/>
          <w:sz w:val="24"/>
          <w:szCs w:val="24"/>
          <w:lang w:eastAsia="pt-BR" w:bidi="pt-BR"/>
        </w:rPr>
      </w:pPr>
      <w:r>
        <w:rPr>
          <w:rFonts w:ascii="Arial" w:eastAsia="Arial" w:hAnsi="Arial" w:cs="Arial"/>
          <w:sz w:val="24"/>
          <w:lang w:eastAsia="pt-BR" w:bidi="pt-BR"/>
        </w:rPr>
        <w:t xml:space="preserve">Fixa normas para as Atividades de Estágio Obrigatório no Curso de </w:t>
      </w:r>
      <w:r>
        <w:rPr>
          <w:rFonts w:ascii="Arial" w:eastAsia="Arial" w:hAnsi="Arial" w:cs="Arial"/>
          <w:b/>
          <w:sz w:val="24"/>
          <w:lang w:eastAsia="pt-BR" w:bidi="pt-BR"/>
        </w:rPr>
        <w:t>Formação Pedagógica para Graduados não Licenciados - a Distância.</w:t>
      </w:r>
    </w:p>
    <w:p w:rsidR="00C75488" w:rsidRDefault="009758CE">
      <w:pPr>
        <w:widowControl w:val="0"/>
        <w:autoSpaceDE w:val="0"/>
        <w:autoSpaceDN w:val="0"/>
        <w:spacing w:before="1" w:after="0" w:line="240" w:lineRule="auto"/>
        <w:ind w:left="4933" w:right="734"/>
        <w:jc w:val="both"/>
        <w:outlineLvl w:val="1"/>
        <w:rPr>
          <w:rFonts w:ascii="Arial" w:eastAsia="Arial" w:hAnsi="Arial" w:cs="Arial"/>
          <w:sz w:val="24"/>
          <w:szCs w:val="24"/>
          <w:lang w:eastAsia="pt-BR" w:bidi="pt-BR"/>
        </w:rPr>
      </w:pPr>
      <w:r>
        <w:rPr>
          <w:rFonts w:ascii="Arial" w:eastAsia="Arial" w:hAnsi="Arial" w:cs="Arial"/>
          <w:sz w:val="24"/>
          <w:szCs w:val="24"/>
          <w:lang w:eastAsia="pt-BR" w:bidi="pt-BR"/>
        </w:rPr>
        <w:t>.</w:t>
      </w:r>
    </w:p>
    <w:p w:rsidR="00C75488" w:rsidRDefault="00C75488">
      <w:pPr>
        <w:widowControl w:val="0"/>
        <w:autoSpaceDE w:val="0"/>
        <w:autoSpaceDN w:val="0"/>
        <w:spacing w:after="0" w:line="240" w:lineRule="auto"/>
        <w:jc w:val="both"/>
        <w:rPr>
          <w:rFonts w:ascii="Arial" w:eastAsia="Arial" w:hAnsi="Arial" w:cs="Arial"/>
          <w:sz w:val="26"/>
          <w:lang w:eastAsia="pt-BR" w:bidi="pt-BR"/>
        </w:rPr>
      </w:pPr>
    </w:p>
    <w:p w:rsidR="00C75488" w:rsidRDefault="00C75488">
      <w:pPr>
        <w:widowControl w:val="0"/>
        <w:autoSpaceDE w:val="0"/>
        <w:autoSpaceDN w:val="0"/>
        <w:spacing w:after="0" w:line="240" w:lineRule="auto"/>
        <w:jc w:val="both"/>
        <w:rPr>
          <w:rFonts w:ascii="Arial" w:eastAsia="Arial" w:hAnsi="Arial" w:cs="Arial"/>
          <w:lang w:eastAsia="pt-BR" w:bidi="pt-BR"/>
        </w:rPr>
      </w:pPr>
    </w:p>
    <w:p w:rsidR="00C75488" w:rsidRDefault="009758CE">
      <w:pPr>
        <w:widowControl w:val="0"/>
        <w:autoSpaceDE w:val="0"/>
        <w:autoSpaceDN w:val="0"/>
        <w:spacing w:after="0" w:line="240" w:lineRule="auto"/>
        <w:ind w:left="824" w:right="746"/>
        <w:jc w:val="center"/>
        <w:rPr>
          <w:rFonts w:ascii="Arial" w:eastAsia="Arial" w:hAnsi="Arial" w:cs="Arial"/>
          <w:b/>
          <w:sz w:val="24"/>
          <w:lang w:eastAsia="pt-BR" w:bidi="pt-BR"/>
        </w:rPr>
      </w:pPr>
      <w:r>
        <w:rPr>
          <w:rFonts w:ascii="Arial" w:eastAsia="Arial" w:hAnsi="Arial" w:cs="Arial"/>
          <w:b/>
          <w:sz w:val="24"/>
          <w:lang w:eastAsia="pt-BR" w:bidi="pt-BR"/>
        </w:rPr>
        <w:t>CAPÍTULO I</w:t>
      </w:r>
    </w:p>
    <w:p w:rsidR="00C75488" w:rsidRDefault="009758CE">
      <w:pPr>
        <w:widowControl w:val="0"/>
        <w:autoSpaceDE w:val="0"/>
        <w:autoSpaceDN w:val="0"/>
        <w:spacing w:after="0" w:line="240" w:lineRule="auto"/>
        <w:ind w:left="3040"/>
        <w:jc w:val="both"/>
        <w:rPr>
          <w:rFonts w:ascii="Arial" w:eastAsia="Arial" w:hAnsi="Arial" w:cs="Arial"/>
          <w:sz w:val="24"/>
          <w:lang w:eastAsia="pt-BR" w:bidi="pt-BR"/>
        </w:rPr>
      </w:pPr>
      <w:r>
        <w:rPr>
          <w:rFonts w:ascii="Arial" w:eastAsia="Arial" w:hAnsi="Arial" w:cs="Arial"/>
          <w:sz w:val="24"/>
          <w:lang w:eastAsia="pt-BR" w:bidi="pt-BR"/>
        </w:rPr>
        <w:t>DAS DISPOSIÇÕES PRELIMINARES</w:t>
      </w:r>
    </w:p>
    <w:p w:rsidR="00C75488" w:rsidRDefault="00C75488">
      <w:pPr>
        <w:widowControl w:val="0"/>
        <w:autoSpaceDE w:val="0"/>
        <w:autoSpaceDN w:val="0"/>
        <w:spacing w:after="0" w:line="240" w:lineRule="auto"/>
        <w:jc w:val="both"/>
        <w:rPr>
          <w:rFonts w:ascii="Arial" w:eastAsia="Arial" w:hAnsi="Arial" w:cs="Arial"/>
          <w:sz w:val="26"/>
          <w:lang w:eastAsia="pt-BR" w:bidi="pt-BR"/>
        </w:rPr>
      </w:pPr>
    </w:p>
    <w:p w:rsidR="00C75488" w:rsidRDefault="00C75488">
      <w:pPr>
        <w:widowControl w:val="0"/>
        <w:autoSpaceDE w:val="0"/>
        <w:autoSpaceDN w:val="0"/>
        <w:spacing w:before="6" w:after="0" w:line="240" w:lineRule="auto"/>
        <w:jc w:val="both"/>
        <w:rPr>
          <w:rFonts w:ascii="Arial" w:eastAsia="Arial" w:hAnsi="Arial" w:cs="Arial"/>
          <w:sz w:val="20"/>
          <w:lang w:eastAsia="pt-BR" w:bidi="pt-BR"/>
        </w:rPr>
      </w:pPr>
    </w:p>
    <w:p w:rsidR="00C75488" w:rsidRDefault="009758CE">
      <w:pPr>
        <w:widowControl w:val="0"/>
        <w:autoSpaceDE w:val="0"/>
        <w:autoSpaceDN w:val="0"/>
        <w:spacing w:after="0" w:line="360" w:lineRule="auto"/>
        <w:ind w:left="822" w:right="744" w:firstLine="1132"/>
        <w:jc w:val="both"/>
        <w:rPr>
          <w:rFonts w:ascii="Arial" w:eastAsia="Arial" w:hAnsi="Arial" w:cs="Arial"/>
          <w:sz w:val="24"/>
          <w:lang w:eastAsia="pt-BR" w:bidi="pt-BR"/>
        </w:rPr>
      </w:pPr>
      <w:r>
        <w:rPr>
          <w:rFonts w:ascii="Arial" w:eastAsia="Arial" w:hAnsi="Arial" w:cs="Arial"/>
          <w:sz w:val="24"/>
          <w:lang w:eastAsia="pt-BR" w:bidi="pt-BR"/>
        </w:rPr>
        <w:t>Art. 1º O estágio é ato educativo que integra a proposta do projeto pedagógico</w:t>
      </w:r>
      <w:r>
        <w:rPr>
          <w:rFonts w:ascii="Arial" w:eastAsia="Arial" w:hAnsi="Arial" w:cs="Arial"/>
          <w:sz w:val="24"/>
          <w:lang w:eastAsia="pt-BR" w:bidi="pt-BR"/>
        </w:rPr>
        <w:t xml:space="preserve"> do curso, devendo ser planejado, executado e avaliado em conformidade com o Regulamento de Estágio do IFSul.</w:t>
      </w:r>
    </w:p>
    <w:p w:rsidR="00C75488" w:rsidRDefault="00C75488">
      <w:pPr>
        <w:widowControl w:val="0"/>
        <w:autoSpaceDE w:val="0"/>
        <w:autoSpaceDN w:val="0"/>
        <w:spacing w:after="0" w:line="360" w:lineRule="auto"/>
        <w:ind w:left="822" w:right="744" w:firstLine="1132"/>
        <w:jc w:val="both"/>
        <w:rPr>
          <w:rFonts w:ascii="Arial" w:eastAsia="Arial" w:hAnsi="Arial" w:cs="Arial"/>
          <w:sz w:val="24"/>
          <w:lang w:eastAsia="pt-BR" w:bidi="pt-BR"/>
        </w:rPr>
      </w:pPr>
    </w:p>
    <w:p w:rsidR="00C75488" w:rsidRDefault="009758CE">
      <w:pPr>
        <w:widowControl w:val="0"/>
        <w:autoSpaceDE w:val="0"/>
        <w:autoSpaceDN w:val="0"/>
        <w:spacing w:after="0" w:line="360" w:lineRule="auto"/>
        <w:ind w:left="822" w:right="733" w:firstLine="1132"/>
        <w:jc w:val="both"/>
        <w:rPr>
          <w:rFonts w:ascii="Arial" w:eastAsia="Arial" w:hAnsi="Arial" w:cs="Arial"/>
          <w:sz w:val="24"/>
          <w:lang w:eastAsia="pt-BR" w:bidi="pt-BR"/>
        </w:rPr>
      </w:pPr>
      <w:r>
        <w:rPr>
          <w:rFonts w:ascii="Arial" w:eastAsia="Arial" w:hAnsi="Arial" w:cs="Arial"/>
          <w:sz w:val="24"/>
          <w:lang w:eastAsia="pt-BR" w:bidi="pt-BR"/>
        </w:rPr>
        <w:t xml:space="preserve">Art. 2º O Estágio Obrigatório é considerado exigência do currículo do Curso de </w:t>
      </w:r>
      <w:r>
        <w:rPr>
          <w:rFonts w:ascii="Arial" w:eastAsia="Arial" w:hAnsi="Arial" w:cs="Arial"/>
          <w:b/>
          <w:sz w:val="24"/>
          <w:lang w:eastAsia="pt-BR" w:bidi="pt-BR"/>
        </w:rPr>
        <w:t xml:space="preserve">Formação Pedagógica para Graduados não Licenciados - a Distância </w:t>
      </w:r>
      <w:r>
        <w:rPr>
          <w:rFonts w:ascii="Arial" w:eastAsia="Arial" w:hAnsi="Arial" w:cs="Arial"/>
          <w:sz w:val="24"/>
          <w:lang w:eastAsia="pt-BR" w:bidi="pt-BR"/>
        </w:rPr>
        <w:t>e</w:t>
      </w:r>
      <w:r>
        <w:rPr>
          <w:rFonts w:ascii="Arial" w:eastAsia="Arial" w:hAnsi="Arial" w:cs="Arial"/>
          <w:sz w:val="24"/>
          <w:lang w:eastAsia="pt-BR" w:bidi="pt-BR"/>
        </w:rPr>
        <w:t xml:space="preserve"> deve ser cumprido, no período letivo previsto na Matriz Curricular e em conformidade com a previsão do Projeto Pedagógico de Curso.</w:t>
      </w:r>
    </w:p>
    <w:p w:rsidR="00C75488" w:rsidRDefault="00C75488">
      <w:pPr>
        <w:widowControl w:val="0"/>
        <w:autoSpaceDE w:val="0"/>
        <w:autoSpaceDN w:val="0"/>
        <w:spacing w:after="0" w:line="360" w:lineRule="auto"/>
        <w:ind w:left="822" w:right="733" w:firstLine="1132"/>
        <w:jc w:val="both"/>
        <w:rPr>
          <w:rFonts w:ascii="Arial" w:eastAsia="Arial" w:hAnsi="Arial" w:cs="Arial"/>
          <w:sz w:val="24"/>
          <w:lang w:eastAsia="pt-BR" w:bidi="pt-BR"/>
        </w:rPr>
      </w:pPr>
    </w:p>
    <w:p w:rsidR="00C75488" w:rsidRDefault="009758CE">
      <w:pPr>
        <w:widowControl w:val="0"/>
        <w:autoSpaceDE w:val="0"/>
        <w:autoSpaceDN w:val="0"/>
        <w:spacing w:after="0" w:line="360" w:lineRule="auto"/>
        <w:ind w:left="822" w:right="737" w:firstLine="1132"/>
        <w:jc w:val="both"/>
        <w:outlineLvl w:val="1"/>
        <w:rPr>
          <w:rFonts w:ascii="Arial" w:eastAsia="Arial" w:hAnsi="Arial" w:cs="Arial"/>
          <w:sz w:val="24"/>
          <w:lang w:eastAsia="pt-BR" w:bidi="pt-BR"/>
        </w:rPr>
      </w:pPr>
      <w:r>
        <w:rPr>
          <w:rFonts w:ascii="Arial" w:eastAsia="Arial" w:hAnsi="Arial" w:cs="Arial"/>
          <w:sz w:val="24"/>
          <w:lang w:eastAsia="pt-BR" w:bidi="pt-BR"/>
        </w:rPr>
        <w:t>Art. 3º O Estágio Obrigatório desenvolve-se em ambiente educacional denominado Instituição Concedente.</w:t>
      </w:r>
    </w:p>
    <w:p w:rsidR="00C75488" w:rsidRDefault="00C75488">
      <w:pPr>
        <w:widowControl w:val="0"/>
        <w:autoSpaceDE w:val="0"/>
        <w:autoSpaceDN w:val="0"/>
        <w:spacing w:after="0" w:line="360" w:lineRule="auto"/>
        <w:ind w:left="822" w:right="737" w:firstLine="1132"/>
        <w:jc w:val="both"/>
        <w:outlineLvl w:val="1"/>
        <w:rPr>
          <w:rFonts w:ascii="Arial" w:eastAsia="Arial" w:hAnsi="Arial" w:cs="Arial"/>
          <w:sz w:val="24"/>
          <w:lang w:eastAsia="pt-BR" w:bidi="pt-BR"/>
        </w:rPr>
      </w:pPr>
    </w:p>
    <w:p w:rsidR="00C75488" w:rsidRDefault="009758CE">
      <w:pPr>
        <w:widowControl w:val="0"/>
        <w:autoSpaceDE w:val="0"/>
        <w:autoSpaceDN w:val="0"/>
        <w:spacing w:after="0" w:line="360" w:lineRule="auto"/>
        <w:ind w:left="822" w:right="742" w:firstLine="1132"/>
        <w:jc w:val="both"/>
        <w:rPr>
          <w:rFonts w:ascii="Arial" w:eastAsia="Arial" w:hAnsi="Arial" w:cs="Arial"/>
          <w:sz w:val="24"/>
          <w:lang w:eastAsia="pt-BR" w:bidi="pt-BR"/>
        </w:rPr>
      </w:pPr>
      <w:r>
        <w:rPr>
          <w:rFonts w:ascii="Arial" w:eastAsia="Arial" w:hAnsi="Arial" w:cs="Arial"/>
          <w:sz w:val="24"/>
          <w:lang w:eastAsia="pt-BR" w:bidi="pt-BR"/>
        </w:rPr>
        <w:t>Art. 4º Para reali</w:t>
      </w:r>
      <w:r>
        <w:rPr>
          <w:rFonts w:ascii="Arial" w:eastAsia="Arial" w:hAnsi="Arial" w:cs="Arial"/>
          <w:sz w:val="24"/>
          <w:lang w:eastAsia="pt-BR" w:bidi="pt-BR"/>
        </w:rPr>
        <w:t>zação do Estágio, o aluno deverá estar regularmente matriculado e frequentando o semestre onde há previsão de sua efetivação.</w:t>
      </w:r>
    </w:p>
    <w:p w:rsidR="00C75488" w:rsidRDefault="00C75488">
      <w:pPr>
        <w:widowControl w:val="0"/>
        <w:autoSpaceDE w:val="0"/>
        <w:autoSpaceDN w:val="0"/>
        <w:spacing w:after="0" w:line="360" w:lineRule="auto"/>
        <w:ind w:left="822" w:right="742" w:firstLine="1132"/>
        <w:jc w:val="both"/>
        <w:rPr>
          <w:rFonts w:ascii="Arial" w:eastAsia="Arial" w:hAnsi="Arial" w:cs="Arial"/>
          <w:sz w:val="24"/>
          <w:lang w:eastAsia="pt-BR" w:bidi="pt-BR"/>
        </w:rPr>
      </w:pPr>
    </w:p>
    <w:p w:rsidR="00C75488" w:rsidRDefault="009758CE">
      <w:pPr>
        <w:widowControl w:val="0"/>
        <w:autoSpaceDE w:val="0"/>
        <w:autoSpaceDN w:val="0"/>
        <w:spacing w:after="0" w:line="360" w:lineRule="auto"/>
        <w:ind w:left="709" w:right="714"/>
        <w:jc w:val="both"/>
        <w:rPr>
          <w:rFonts w:ascii="Arial" w:eastAsia="Arial" w:hAnsi="Arial" w:cs="Arial"/>
          <w:sz w:val="24"/>
          <w:lang w:eastAsia="pt-BR" w:bidi="pt-BR"/>
        </w:rPr>
      </w:pPr>
      <w:r>
        <w:rPr>
          <w:rFonts w:ascii="Arial" w:eastAsia="Arial" w:hAnsi="Arial" w:cs="Arial"/>
          <w:sz w:val="24"/>
          <w:lang w:eastAsia="pt-BR" w:bidi="pt-BR"/>
        </w:rPr>
        <w:tab/>
        <w:t xml:space="preserve">        Parágrafo único. Conforme Resolução CNE/CP2, de 19 de fevereiro de 2002, o aluno que esteja em exercício de atividade do</w:t>
      </w:r>
      <w:r>
        <w:rPr>
          <w:rFonts w:ascii="Arial" w:eastAsia="Arial" w:hAnsi="Arial" w:cs="Arial"/>
          <w:sz w:val="24"/>
          <w:lang w:eastAsia="pt-BR" w:bidi="pt-BR"/>
        </w:rPr>
        <w:t>cente regular na educação básica deve comprová-la à Coordenação do Curso. Uma vez deferida a solicitação pela Coordenação de Curso, o aluno poderá ter redução de até 150 horas mediante avaliação do colegiado no que se refere à especificidade do nível e mod</w:t>
      </w:r>
      <w:r>
        <w:rPr>
          <w:rFonts w:ascii="Arial" w:eastAsia="Arial" w:hAnsi="Arial" w:cs="Arial"/>
          <w:sz w:val="24"/>
          <w:lang w:eastAsia="pt-BR" w:bidi="pt-BR"/>
        </w:rPr>
        <w:t>alidade de sua experiência docente comprovada.</w:t>
      </w:r>
    </w:p>
    <w:p w:rsidR="00C75488" w:rsidRDefault="00C75488">
      <w:pPr>
        <w:widowControl w:val="0"/>
        <w:autoSpaceDE w:val="0"/>
        <w:autoSpaceDN w:val="0"/>
        <w:spacing w:after="0" w:line="360" w:lineRule="auto"/>
        <w:ind w:left="709" w:right="714"/>
        <w:jc w:val="both"/>
        <w:rPr>
          <w:rFonts w:ascii="Arial" w:eastAsia="Arial" w:hAnsi="Arial" w:cs="Arial"/>
          <w:sz w:val="24"/>
          <w:lang w:eastAsia="pt-BR" w:bidi="pt-BR"/>
        </w:rPr>
      </w:pPr>
    </w:p>
    <w:p w:rsidR="00C75488" w:rsidRDefault="00C75488">
      <w:pPr>
        <w:widowControl w:val="0"/>
        <w:autoSpaceDE w:val="0"/>
        <w:autoSpaceDN w:val="0"/>
        <w:spacing w:after="0" w:line="360" w:lineRule="auto"/>
        <w:ind w:left="709" w:right="714"/>
        <w:jc w:val="both"/>
        <w:rPr>
          <w:rFonts w:ascii="Arial" w:eastAsia="Arial" w:hAnsi="Arial" w:cs="Arial"/>
          <w:sz w:val="24"/>
          <w:lang w:eastAsia="pt-BR" w:bidi="pt-BR"/>
        </w:rPr>
      </w:pPr>
    </w:p>
    <w:p w:rsidR="00C75488" w:rsidRDefault="009758CE">
      <w:pPr>
        <w:widowControl w:val="0"/>
        <w:autoSpaceDE w:val="0"/>
        <w:autoSpaceDN w:val="0"/>
        <w:spacing w:after="0" w:line="360" w:lineRule="auto"/>
        <w:ind w:left="709" w:right="714"/>
        <w:jc w:val="center"/>
        <w:rPr>
          <w:rFonts w:ascii="Arial" w:eastAsia="Arial" w:hAnsi="Arial" w:cs="Arial"/>
          <w:b/>
          <w:sz w:val="24"/>
          <w:lang w:eastAsia="pt-BR" w:bidi="pt-BR"/>
        </w:rPr>
      </w:pPr>
      <w:r>
        <w:rPr>
          <w:rFonts w:ascii="Arial" w:eastAsia="Arial" w:hAnsi="Arial" w:cs="Arial"/>
          <w:b/>
          <w:sz w:val="24"/>
          <w:lang w:eastAsia="pt-BR" w:bidi="pt-BR"/>
        </w:rPr>
        <w:t>CAPÍTULO II</w:t>
      </w:r>
    </w:p>
    <w:p w:rsidR="00C75488" w:rsidRDefault="009758CE">
      <w:pPr>
        <w:widowControl w:val="0"/>
        <w:autoSpaceDE w:val="0"/>
        <w:autoSpaceDN w:val="0"/>
        <w:spacing w:before="120" w:after="0" w:line="240" w:lineRule="auto"/>
        <w:ind w:left="3114"/>
        <w:jc w:val="both"/>
        <w:rPr>
          <w:rFonts w:ascii="Arial" w:eastAsia="Arial" w:hAnsi="Arial" w:cs="Arial"/>
          <w:sz w:val="24"/>
          <w:lang w:eastAsia="pt-BR" w:bidi="pt-BR"/>
        </w:rPr>
      </w:pPr>
      <w:r>
        <w:rPr>
          <w:rFonts w:ascii="Arial" w:eastAsia="Arial" w:hAnsi="Arial" w:cs="Arial"/>
          <w:sz w:val="24"/>
          <w:lang w:eastAsia="pt-BR" w:bidi="pt-BR"/>
        </w:rPr>
        <w:t>DA NATUREZA E DOS OBJETIVOS</w:t>
      </w:r>
    </w:p>
    <w:p w:rsidR="00C75488" w:rsidRDefault="00C75488">
      <w:pPr>
        <w:widowControl w:val="0"/>
        <w:autoSpaceDE w:val="0"/>
        <w:autoSpaceDN w:val="0"/>
        <w:spacing w:after="0" w:line="240" w:lineRule="auto"/>
        <w:jc w:val="both"/>
        <w:rPr>
          <w:rFonts w:ascii="Arial" w:eastAsia="Arial" w:hAnsi="Arial" w:cs="Arial"/>
          <w:sz w:val="26"/>
          <w:lang w:eastAsia="pt-BR" w:bidi="pt-BR"/>
        </w:rPr>
      </w:pPr>
    </w:p>
    <w:p w:rsidR="00C75488" w:rsidRDefault="00C75488">
      <w:pPr>
        <w:widowControl w:val="0"/>
        <w:autoSpaceDE w:val="0"/>
        <w:autoSpaceDN w:val="0"/>
        <w:spacing w:before="6" w:after="0" w:line="240" w:lineRule="auto"/>
        <w:jc w:val="both"/>
        <w:rPr>
          <w:rFonts w:ascii="Arial" w:eastAsia="Arial" w:hAnsi="Arial" w:cs="Arial"/>
          <w:sz w:val="20"/>
          <w:lang w:eastAsia="pt-BR" w:bidi="pt-BR"/>
        </w:rPr>
      </w:pPr>
    </w:p>
    <w:p w:rsidR="00C75488" w:rsidRDefault="009758CE">
      <w:pPr>
        <w:widowControl w:val="0"/>
        <w:autoSpaceDE w:val="0"/>
        <w:autoSpaceDN w:val="0"/>
        <w:spacing w:after="0" w:line="360" w:lineRule="auto"/>
        <w:ind w:left="822" w:right="732" w:firstLine="1132"/>
        <w:jc w:val="both"/>
        <w:rPr>
          <w:rFonts w:ascii="Arial" w:eastAsia="Arial" w:hAnsi="Arial" w:cs="Arial"/>
          <w:b/>
          <w:sz w:val="24"/>
          <w:lang w:eastAsia="pt-BR" w:bidi="pt-BR"/>
        </w:rPr>
      </w:pPr>
      <w:r>
        <w:rPr>
          <w:rFonts w:ascii="Arial" w:eastAsia="Arial" w:hAnsi="Arial" w:cs="Arial"/>
          <w:sz w:val="24"/>
          <w:lang w:eastAsia="pt-BR" w:bidi="pt-BR"/>
        </w:rPr>
        <w:t xml:space="preserve">Art. 5º O Estágio Obrigatório, a ser desenvolvido a partir do </w:t>
      </w:r>
      <w:r>
        <w:rPr>
          <w:rFonts w:ascii="Arial" w:eastAsia="Arial" w:hAnsi="Arial" w:cs="Arial"/>
          <w:sz w:val="24"/>
          <w:lang w:eastAsia="pt-BR" w:bidi="pt-BR"/>
        </w:rPr>
        <w:t xml:space="preserve">segundo </w:t>
      </w:r>
      <w:r>
        <w:rPr>
          <w:rFonts w:ascii="Arial" w:eastAsia="Arial" w:hAnsi="Arial" w:cs="Arial"/>
          <w:sz w:val="24"/>
          <w:lang w:val="en-US" w:eastAsia="pt-BR" w:bidi="pt-BR"/>
        </w:rPr>
        <w:t>semestre</w:t>
      </w:r>
      <w:r>
        <w:rPr>
          <w:rFonts w:ascii="Arial" w:eastAsia="Arial" w:hAnsi="Arial" w:cs="Arial"/>
          <w:sz w:val="24"/>
          <w:lang w:eastAsia="pt-BR" w:bidi="pt-BR"/>
        </w:rPr>
        <w:t>,</w:t>
      </w:r>
      <w:r>
        <w:rPr>
          <w:rFonts w:ascii="Arial" w:eastAsia="Arial" w:hAnsi="Arial" w:cs="Arial"/>
          <w:sz w:val="24"/>
          <w:lang w:eastAsia="pt-BR" w:bidi="pt-BR"/>
        </w:rPr>
        <w:t xml:space="preserve"> do Curso de </w:t>
      </w:r>
      <w:r>
        <w:rPr>
          <w:rFonts w:ascii="Arial" w:eastAsia="Arial" w:hAnsi="Arial" w:cs="Arial"/>
          <w:b/>
          <w:sz w:val="24"/>
          <w:lang w:eastAsia="pt-BR" w:bidi="pt-BR"/>
        </w:rPr>
        <w:t xml:space="preserve">Formação Pedagógica para Graduados não Licenciados - a Distância - em rede </w:t>
      </w:r>
      <w:r>
        <w:rPr>
          <w:rFonts w:ascii="Arial" w:eastAsia="Arial" w:hAnsi="Arial" w:cs="Arial"/>
          <w:sz w:val="24"/>
          <w:lang w:eastAsia="pt-BR" w:bidi="pt-BR"/>
        </w:rPr>
        <w:t xml:space="preserve">integra as dimensões teórico-práticas do currículo e articula de forma interdisciplinar os conteúdos das diferentes disciplinas </w:t>
      </w:r>
      <w:r>
        <w:rPr>
          <w:rFonts w:ascii="Arial" w:eastAsia="Arial" w:hAnsi="Arial" w:cs="Arial"/>
          <w:b/>
          <w:sz w:val="24"/>
          <w:lang w:eastAsia="pt-BR" w:bidi="pt-BR"/>
        </w:rPr>
        <w:t>dos eixos tecnológicos do Catálogo Nacional de Cursos</w:t>
      </w:r>
      <w:r>
        <w:rPr>
          <w:rFonts w:ascii="Arial" w:eastAsia="Arial" w:hAnsi="Arial" w:cs="Arial"/>
          <w:b/>
          <w:sz w:val="24"/>
          <w:lang w:eastAsia="pt-BR" w:bidi="pt-BR"/>
        </w:rPr>
        <w:t xml:space="preserve"> Técnicos </w:t>
      </w:r>
      <w:r>
        <w:rPr>
          <w:rFonts w:ascii="Arial" w:eastAsia="Arial" w:hAnsi="Arial" w:cs="Arial"/>
          <w:b/>
          <w:color w:val="FFFFFF" w:themeColor="background1"/>
          <w:sz w:val="24"/>
          <w:lang w:eastAsia="pt-BR" w:bidi="pt-BR"/>
        </w:rPr>
        <w:t>(CNCT)</w:t>
      </w:r>
      <w:r>
        <w:rPr>
          <w:rFonts w:ascii="Arial" w:eastAsia="Arial" w:hAnsi="Arial" w:cs="Arial"/>
          <w:b/>
          <w:color w:val="FFFFFF" w:themeColor="background1"/>
          <w:position w:val="8"/>
          <w:sz w:val="16"/>
          <w:lang w:eastAsia="pt-BR" w:bidi="pt-BR"/>
        </w:rPr>
        <w:t>2</w:t>
      </w:r>
      <w:r>
        <w:rPr>
          <w:rFonts w:ascii="Arial" w:eastAsia="Arial" w:hAnsi="Arial" w:cs="Arial"/>
          <w:b/>
          <w:position w:val="8"/>
          <w:sz w:val="16"/>
          <w:lang w:eastAsia="pt-BR" w:bidi="pt-BR"/>
        </w:rPr>
        <w:t xml:space="preserve"> </w:t>
      </w:r>
      <w:r>
        <w:rPr>
          <w:rStyle w:val="Refdenotaderodap"/>
          <w:rFonts w:ascii="Arial" w:eastAsia="Arial" w:hAnsi="Arial" w:cs="Arial"/>
          <w:b/>
          <w:position w:val="8"/>
          <w:sz w:val="16"/>
          <w:lang w:eastAsia="pt-BR" w:bidi="pt-BR"/>
        </w:rPr>
        <w:footnoteReference w:id="1"/>
      </w:r>
      <w:r>
        <w:rPr>
          <w:rFonts w:ascii="Arial" w:eastAsia="Arial" w:hAnsi="Arial" w:cs="Arial"/>
          <w:sz w:val="24"/>
          <w:lang w:eastAsia="pt-BR" w:bidi="pt-BR"/>
        </w:rPr>
        <w:t xml:space="preserve">por meio de procedimentos de docência na </w:t>
      </w:r>
      <w:r>
        <w:rPr>
          <w:rFonts w:ascii="Arial" w:eastAsia="Arial" w:hAnsi="Arial" w:cs="Arial"/>
          <w:b/>
          <w:sz w:val="24"/>
          <w:lang w:eastAsia="pt-BR" w:bidi="pt-BR"/>
        </w:rPr>
        <w:t>Educação Profissional.</w:t>
      </w:r>
    </w:p>
    <w:p w:rsidR="00C75488" w:rsidRDefault="009758CE">
      <w:pPr>
        <w:widowControl w:val="0"/>
        <w:autoSpaceDE w:val="0"/>
        <w:autoSpaceDN w:val="0"/>
        <w:spacing w:after="0" w:line="360" w:lineRule="auto"/>
        <w:ind w:left="822" w:right="744" w:firstLine="1132"/>
        <w:jc w:val="both"/>
        <w:outlineLvl w:val="1"/>
        <w:rPr>
          <w:rFonts w:ascii="Arial" w:eastAsia="Arial" w:hAnsi="Arial" w:cs="Arial"/>
          <w:sz w:val="24"/>
          <w:szCs w:val="24"/>
          <w:lang w:eastAsia="pt-BR" w:bidi="pt-BR"/>
        </w:rPr>
      </w:pPr>
      <w:r>
        <w:rPr>
          <w:rFonts w:ascii="Arial" w:eastAsia="Arial" w:hAnsi="Arial" w:cs="Arial"/>
          <w:sz w:val="24"/>
          <w:szCs w:val="24"/>
          <w:lang w:eastAsia="pt-BR" w:bidi="pt-BR"/>
        </w:rPr>
        <w:t>Art. 6º O Estágio Obrigatório tem por objetivos oportunizar ao futuro profissional:</w:t>
      </w:r>
    </w:p>
    <w:p w:rsidR="00C75488" w:rsidRDefault="009758CE">
      <w:pPr>
        <w:widowControl w:val="0"/>
        <w:autoSpaceDE w:val="0"/>
        <w:autoSpaceDN w:val="0"/>
        <w:spacing w:after="0" w:line="360" w:lineRule="auto"/>
        <w:ind w:left="1980" w:right="744"/>
        <w:jc w:val="both"/>
        <w:outlineLvl w:val="1"/>
        <w:rPr>
          <w:rFonts w:ascii="Arial" w:eastAsia="Arial" w:hAnsi="Arial" w:cs="Arial"/>
          <w:sz w:val="24"/>
          <w:lang w:eastAsia="pt-BR" w:bidi="pt-BR"/>
        </w:rPr>
      </w:pPr>
      <w:r>
        <w:rPr>
          <w:rFonts w:ascii="Arial" w:eastAsia="Arial" w:hAnsi="Arial" w:cs="Arial"/>
          <w:sz w:val="24"/>
          <w:lang w:eastAsia="pt-BR" w:bidi="pt-BR"/>
        </w:rPr>
        <w:t>I - Competência Técnica e Didática no exercício da docência;</w:t>
      </w:r>
    </w:p>
    <w:p w:rsidR="00C75488" w:rsidRDefault="009758CE">
      <w:pPr>
        <w:widowControl w:val="0"/>
        <w:autoSpaceDE w:val="0"/>
        <w:autoSpaceDN w:val="0"/>
        <w:spacing w:after="0" w:line="360" w:lineRule="auto"/>
        <w:ind w:left="851" w:right="744" w:firstLine="1134"/>
        <w:jc w:val="both"/>
        <w:outlineLvl w:val="1"/>
        <w:rPr>
          <w:rFonts w:ascii="Arial" w:eastAsia="Arial" w:hAnsi="Arial" w:cs="Arial"/>
          <w:sz w:val="24"/>
          <w:lang w:eastAsia="pt-BR" w:bidi="pt-BR"/>
        </w:rPr>
      </w:pPr>
      <w:r>
        <w:rPr>
          <w:rFonts w:ascii="Arial" w:eastAsia="Arial" w:hAnsi="Arial" w:cs="Arial"/>
          <w:sz w:val="24"/>
          <w:lang w:eastAsia="pt-BR" w:bidi="pt-BR"/>
        </w:rPr>
        <w:t xml:space="preserve">II - A articulação dos </w:t>
      </w:r>
      <w:r>
        <w:rPr>
          <w:rFonts w:ascii="Arial" w:eastAsia="Arial" w:hAnsi="Arial" w:cs="Arial"/>
          <w:sz w:val="24"/>
          <w:lang w:eastAsia="pt-BR" w:bidi="pt-BR"/>
        </w:rPr>
        <w:t>saberes acadêmicos, específicos e pedagógicos aos saberes da experiência na Formação Profissional;</w:t>
      </w:r>
    </w:p>
    <w:p w:rsidR="00C75488" w:rsidRDefault="009758CE">
      <w:pPr>
        <w:widowControl w:val="0"/>
        <w:tabs>
          <w:tab w:val="left" w:pos="2238"/>
        </w:tabs>
        <w:autoSpaceDE w:val="0"/>
        <w:autoSpaceDN w:val="0"/>
        <w:spacing w:after="0" w:line="362" w:lineRule="auto"/>
        <w:ind w:left="851" w:right="741" w:firstLine="1134"/>
        <w:jc w:val="both"/>
        <w:rPr>
          <w:rFonts w:ascii="Arial" w:eastAsia="Arial" w:hAnsi="Arial" w:cs="Arial"/>
          <w:sz w:val="24"/>
          <w:lang w:eastAsia="pt-BR" w:bidi="pt-BR"/>
        </w:rPr>
      </w:pPr>
      <w:r>
        <w:rPr>
          <w:rFonts w:ascii="Arial" w:eastAsia="Arial" w:hAnsi="Arial" w:cs="Arial"/>
          <w:sz w:val="24"/>
          <w:lang w:eastAsia="pt-BR" w:bidi="pt-BR"/>
        </w:rPr>
        <w:t>III - A vivência da prática docente em situação real, possibilitando a reflexão sobre a prática.</w:t>
      </w:r>
    </w:p>
    <w:p w:rsidR="00C75488" w:rsidRDefault="00C75488">
      <w:pPr>
        <w:widowControl w:val="0"/>
        <w:autoSpaceDE w:val="0"/>
        <w:autoSpaceDN w:val="0"/>
        <w:spacing w:after="0" w:line="240" w:lineRule="auto"/>
        <w:jc w:val="both"/>
        <w:rPr>
          <w:rFonts w:ascii="Arial" w:eastAsia="Arial" w:hAnsi="Arial" w:cs="Arial"/>
          <w:sz w:val="26"/>
          <w:lang w:eastAsia="pt-BR" w:bidi="pt-BR"/>
        </w:rPr>
      </w:pPr>
    </w:p>
    <w:p w:rsidR="00C75488" w:rsidRDefault="00C75488">
      <w:pPr>
        <w:widowControl w:val="0"/>
        <w:autoSpaceDE w:val="0"/>
        <w:autoSpaceDN w:val="0"/>
        <w:spacing w:before="225" w:after="0" w:line="240" w:lineRule="auto"/>
        <w:ind w:left="826" w:right="743"/>
        <w:jc w:val="both"/>
        <w:rPr>
          <w:rFonts w:ascii="Arial" w:eastAsia="Arial" w:hAnsi="Arial" w:cs="Arial"/>
          <w:b/>
          <w:sz w:val="24"/>
          <w:lang w:eastAsia="pt-BR" w:bidi="pt-BR"/>
        </w:rPr>
      </w:pPr>
    </w:p>
    <w:p w:rsidR="00C75488" w:rsidRDefault="009758CE">
      <w:pPr>
        <w:widowControl w:val="0"/>
        <w:autoSpaceDE w:val="0"/>
        <w:autoSpaceDN w:val="0"/>
        <w:spacing w:before="225" w:after="0" w:line="240" w:lineRule="auto"/>
        <w:ind w:left="826" w:right="743"/>
        <w:jc w:val="center"/>
        <w:rPr>
          <w:rFonts w:ascii="Arial" w:eastAsia="Arial" w:hAnsi="Arial" w:cs="Arial"/>
          <w:b/>
          <w:sz w:val="24"/>
          <w:lang w:eastAsia="pt-BR" w:bidi="pt-BR"/>
        </w:rPr>
      </w:pPr>
      <w:r>
        <w:rPr>
          <w:rFonts w:ascii="Arial" w:eastAsia="Arial" w:hAnsi="Arial" w:cs="Arial"/>
          <w:b/>
          <w:sz w:val="24"/>
          <w:lang w:eastAsia="pt-BR" w:bidi="pt-BR"/>
        </w:rPr>
        <w:t>CAPÍTULO III</w:t>
      </w:r>
    </w:p>
    <w:p w:rsidR="00C75488" w:rsidRDefault="009758CE">
      <w:pPr>
        <w:widowControl w:val="0"/>
        <w:autoSpaceDE w:val="0"/>
        <w:autoSpaceDN w:val="0"/>
        <w:spacing w:before="120" w:after="0" w:line="240" w:lineRule="auto"/>
        <w:ind w:left="1345"/>
        <w:jc w:val="center"/>
        <w:rPr>
          <w:rFonts w:ascii="Arial" w:eastAsia="Arial" w:hAnsi="Arial" w:cs="Arial"/>
          <w:sz w:val="24"/>
          <w:lang w:eastAsia="pt-BR" w:bidi="pt-BR"/>
        </w:rPr>
      </w:pPr>
      <w:r>
        <w:rPr>
          <w:rFonts w:ascii="Arial" w:eastAsia="Arial" w:hAnsi="Arial" w:cs="Arial"/>
          <w:sz w:val="24"/>
          <w:lang w:eastAsia="pt-BR" w:bidi="pt-BR"/>
        </w:rPr>
        <w:t>DA ESTRUTURA, DURAÇÃO E DESENVOLVIMENTO DO ES</w:t>
      </w:r>
      <w:r>
        <w:rPr>
          <w:rFonts w:ascii="Arial" w:eastAsia="Arial" w:hAnsi="Arial" w:cs="Arial"/>
          <w:sz w:val="24"/>
          <w:lang w:eastAsia="pt-BR" w:bidi="pt-BR"/>
        </w:rPr>
        <w:t>TÁGIO</w:t>
      </w:r>
    </w:p>
    <w:p w:rsidR="00C75488" w:rsidRDefault="00C75488">
      <w:pPr>
        <w:widowControl w:val="0"/>
        <w:autoSpaceDE w:val="0"/>
        <w:autoSpaceDN w:val="0"/>
        <w:spacing w:after="0" w:line="240" w:lineRule="auto"/>
        <w:jc w:val="both"/>
        <w:rPr>
          <w:rFonts w:ascii="Arial" w:eastAsia="Arial" w:hAnsi="Arial" w:cs="Arial"/>
          <w:sz w:val="26"/>
          <w:lang w:eastAsia="pt-BR" w:bidi="pt-BR"/>
        </w:rPr>
      </w:pPr>
    </w:p>
    <w:p w:rsidR="00C75488" w:rsidRDefault="00C75488">
      <w:pPr>
        <w:widowControl w:val="0"/>
        <w:autoSpaceDE w:val="0"/>
        <w:autoSpaceDN w:val="0"/>
        <w:spacing w:before="6" w:after="0" w:line="240" w:lineRule="auto"/>
        <w:jc w:val="both"/>
        <w:rPr>
          <w:rFonts w:ascii="Arial" w:eastAsia="Arial" w:hAnsi="Arial" w:cs="Arial"/>
          <w:sz w:val="20"/>
          <w:lang w:eastAsia="pt-BR" w:bidi="pt-BR"/>
        </w:rPr>
      </w:pPr>
    </w:p>
    <w:p w:rsidR="00C75488" w:rsidRDefault="009758CE">
      <w:pPr>
        <w:widowControl w:val="0"/>
        <w:autoSpaceDE w:val="0"/>
        <w:autoSpaceDN w:val="0"/>
        <w:spacing w:after="0" w:line="360" w:lineRule="auto"/>
        <w:ind w:left="822" w:right="735" w:firstLine="1132"/>
        <w:jc w:val="both"/>
        <w:rPr>
          <w:rFonts w:ascii="Arial" w:eastAsia="Arial" w:hAnsi="Arial" w:cs="Arial"/>
          <w:sz w:val="24"/>
          <w:lang w:eastAsia="pt-BR" w:bidi="pt-BR"/>
        </w:rPr>
      </w:pPr>
      <w:r>
        <w:rPr>
          <w:rFonts w:ascii="Arial" w:eastAsia="Arial" w:hAnsi="Arial" w:cs="Arial"/>
          <w:sz w:val="24"/>
          <w:lang w:eastAsia="pt-BR" w:bidi="pt-BR"/>
        </w:rPr>
        <w:t xml:space="preserve">Art. 7º Conforme previsão do Projeto Pedagógico de Curso, o estágio obrigatório é realizado ao longo do um ano e meio de formação, nos campos de estágio concedentes, perfazendo um total </w:t>
      </w:r>
      <w:r>
        <w:rPr>
          <w:rFonts w:ascii="Arial" w:eastAsia="Arial" w:hAnsi="Arial" w:cs="Arial"/>
          <w:b/>
          <w:sz w:val="24"/>
          <w:lang w:eastAsia="pt-BR" w:bidi="pt-BR"/>
        </w:rPr>
        <w:t>300 horas</w:t>
      </w:r>
      <w:r>
        <w:rPr>
          <w:rFonts w:ascii="Arial" w:eastAsia="Arial" w:hAnsi="Arial" w:cs="Arial"/>
          <w:sz w:val="24"/>
          <w:lang w:eastAsia="pt-BR" w:bidi="pt-BR"/>
        </w:rPr>
        <w:t xml:space="preserve">. Será realizado em Instituições de Ensino </w:t>
      </w:r>
      <w:r>
        <w:rPr>
          <w:rFonts w:ascii="Arial" w:eastAsia="Arial" w:hAnsi="Arial" w:cs="Arial"/>
          <w:sz w:val="24"/>
          <w:lang w:eastAsia="pt-BR" w:bidi="pt-BR"/>
        </w:rPr>
        <w:t>Profissionalizante tendo em vista a proposta de formação e a natureza da área de atuação profissional do egresso, cujas atividades demandam o desenvolvimento de competências técnicas e didáticas na atuação junto à docência na Educação Profissional e Tecnol</w:t>
      </w:r>
      <w:r>
        <w:rPr>
          <w:rFonts w:ascii="Arial" w:eastAsia="Arial" w:hAnsi="Arial" w:cs="Arial"/>
          <w:sz w:val="24"/>
          <w:lang w:eastAsia="pt-BR" w:bidi="pt-BR"/>
        </w:rPr>
        <w:t>ógica.</w:t>
      </w:r>
      <w:r>
        <w:rPr>
          <w:rFonts w:ascii="Arial" w:eastAsia="Arial" w:hAnsi="Arial" w:cs="Arial"/>
          <w:color w:val="FF0000"/>
          <w:sz w:val="20"/>
          <w:lang w:eastAsia="pt-BR" w:bidi="pt-BR"/>
        </w:rPr>
        <w:t>.</w:t>
      </w:r>
    </w:p>
    <w:p w:rsidR="00C75488" w:rsidRDefault="00C75488">
      <w:pPr>
        <w:widowControl w:val="0"/>
        <w:autoSpaceDE w:val="0"/>
        <w:autoSpaceDN w:val="0"/>
        <w:spacing w:before="1" w:after="0" w:line="240" w:lineRule="auto"/>
        <w:jc w:val="both"/>
        <w:rPr>
          <w:rFonts w:ascii="Arial" w:eastAsia="Arial" w:hAnsi="Arial" w:cs="Arial"/>
          <w:sz w:val="36"/>
          <w:lang w:eastAsia="pt-BR" w:bidi="pt-BR"/>
        </w:rPr>
      </w:pPr>
    </w:p>
    <w:p w:rsidR="00C75488" w:rsidRDefault="009758CE">
      <w:pPr>
        <w:widowControl w:val="0"/>
        <w:autoSpaceDE w:val="0"/>
        <w:autoSpaceDN w:val="0"/>
        <w:spacing w:after="0" w:line="360" w:lineRule="auto"/>
        <w:ind w:left="822" w:right="744" w:firstLine="1132"/>
        <w:jc w:val="both"/>
        <w:rPr>
          <w:rFonts w:ascii="Arial" w:eastAsia="Arial" w:hAnsi="Arial" w:cs="Arial"/>
          <w:sz w:val="24"/>
          <w:lang w:eastAsia="pt-BR" w:bidi="pt-BR"/>
        </w:rPr>
      </w:pPr>
      <w:r>
        <w:rPr>
          <w:rFonts w:ascii="Arial" w:eastAsia="Arial" w:hAnsi="Arial" w:cs="Arial"/>
          <w:sz w:val="24"/>
          <w:lang w:eastAsia="pt-BR" w:bidi="pt-BR"/>
        </w:rPr>
        <w:t>Art.8º Para a organização prévia das atividades de estágio são previstas as seguintes providências:</w:t>
      </w:r>
    </w:p>
    <w:p w:rsidR="00C75488" w:rsidRDefault="009758CE">
      <w:pPr>
        <w:widowControl w:val="0"/>
        <w:numPr>
          <w:ilvl w:val="0"/>
          <w:numId w:val="12"/>
        </w:numPr>
        <w:tabs>
          <w:tab w:val="left" w:pos="2090"/>
        </w:tabs>
        <w:autoSpaceDE w:val="0"/>
        <w:autoSpaceDN w:val="0"/>
        <w:spacing w:before="11" w:after="0" w:line="240" w:lineRule="auto"/>
        <w:jc w:val="both"/>
        <w:rPr>
          <w:rFonts w:ascii="Arial" w:eastAsia="Arial" w:hAnsi="Arial" w:cs="Arial"/>
          <w:sz w:val="24"/>
          <w:lang w:eastAsia="pt-BR" w:bidi="pt-BR"/>
        </w:rPr>
      </w:pPr>
      <w:r>
        <w:rPr>
          <w:rFonts w:ascii="Arial" w:eastAsia="Arial" w:hAnsi="Arial" w:cs="Arial"/>
          <w:sz w:val="24"/>
          <w:lang w:eastAsia="pt-BR" w:bidi="pt-BR"/>
        </w:rPr>
        <w:t>– Compete ao aluno:</w:t>
      </w:r>
    </w:p>
    <w:p w:rsidR="00C75488" w:rsidRDefault="00C75488">
      <w:pPr>
        <w:widowControl w:val="0"/>
        <w:tabs>
          <w:tab w:val="left" w:pos="2090"/>
        </w:tabs>
        <w:autoSpaceDE w:val="0"/>
        <w:autoSpaceDN w:val="0"/>
        <w:spacing w:before="11" w:after="0" w:line="240" w:lineRule="auto"/>
        <w:ind w:left="2089"/>
        <w:jc w:val="both"/>
        <w:rPr>
          <w:rFonts w:ascii="Arial" w:eastAsia="Arial" w:hAnsi="Arial" w:cs="Arial"/>
          <w:sz w:val="24"/>
          <w:lang w:eastAsia="pt-BR" w:bidi="pt-BR"/>
        </w:rPr>
      </w:pPr>
    </w:p>
    <w:p w:rsidR="00C75488" w:rsidRDefault="009758CE">
      <w:pPr>
        <w:widowControl w:val="0"/>
        <w:autoSpaceDE w:val="0"/>
        <w:autoSpaceDN w:val="0"/>
        <w:spacing w:before="76" w:after="0" w:line="360" w:lineRule="auto"/>
        <w:ind w:left="822" w:right="733" w:firstLine="1132"/>
        <w:jc w:val="both"/>
        <w:outlineLvl w:val="1"/>
        <w:rPr>
          <w:rFonts w:ascii="Arial" w:eastAsia="Arial" w:hAnsi="Arial" w:cs="Arial"/>
          <w:sz w:val="24"/>
          <w:szCs w:val="24"/>
          <w:lang w:eastAsia="pt-BR" w:bidi="pt-BR"/>
        </w:rPr>
      </w:pPr>
      <w:r>
        <w:rPr>
          <w:rFonts w:ascii="Arial" w:eastAsia="Arial" w:hAnsi="Arial" w:cs="Arial"/>
          <w:sz w:val="24"/>
          <w:szCs w:val="24"/>
          <w:lang w:eastAsia="pt-BR" w:bidi="pt-BR"/>
        </w:rPr>
        <w:t xml:space="preserve">- Retirar, junto ao Setor de estágio ou equivalente no Câmpus/Polo o Termo de concessão de estágio e a Carta de Apresentação </w:t>
      </w:r>
      <w:r>
        <w:rPr>
          <w:rFonts w:ascii="Arial" w:eastAsia="Arial" w:hAnsi="Arial" w:cs="Arial"/>
          <w:sz w:val="24"/>
          <w:szCs w:val="24"/>
          <w:lang w:eastAsia="pt-BR" w:bidi="pt-BR"/>
        </w:rPr>
        <w:t>(ou equivalentes) à Instituição Concedente, bem como a listagem de documentos a serem fornecidos à instituição acadêmica para a formalização do estágio.</w:t>
      </w:r>
    </w:p>
    <w:p w:rsidR="00C75488" w:rsidRDefault="009758CE">
      <w:pPr>
        <w:widowControl w:val="0"/>
        <w:autoSpaceDE w:val="0"/>
        <w:autoSpaceDN w:val="0"/>
        <w:spacing w:before="76" w:after="0" w:line="360" w:lineRule="auto"/>
        <w:ind w:left="822" w:right="733" w:firstLine="1132"/>
        <w:jc w:val="both"/>
        <w:outlineLvl w:val="1"/>
        <w:rPr>
          <w:rFonts w:ascii="Arial" w:eastAsia="Arial" w:hAnsi="Arial" w:cs="Arial"/>
          <w:sz w:val="24"/>
          <w:szCs w:val="24"/>
          <w:lang w:eastAsia="pt-BR" w:bidi="pt-BR"/>
        </w:rPr>
      </w:pPr>
      <w:r>
        <w:rPr>
          <w:rFonts w:ascii="Arial" w:eastAsia="Arial" w:hAnsi="Arial" w:cs="Arial"/>
          <w:sz w:val="24"/>
          <w:szCs w:val="24"/>
          <w:lang w:eastAsia="pt-BR" w:bidi="pt-BR"/>
        </w:rPr>
        <w:t>- Apresentar-se à Instituição Concedente pretendida, solicitando, autorização para realizar o estágio;</w:t>
      </w:r>
    </w:p>
    <w:p w:rsidR="00C75488" w:rsidRDefault="009758CE">
      <w:pPr>
        <w:widowControl w:val="0"/>
        <w:autoSpaceDE w:val="0"/>
        <w:autoSpaceDN w:val="0"/>
        <w:spacing w:before="76" w:after="0" w:line="360" w:lineRule="auto"/>
        <w:ind w:left="822" w:right="733" w:firstLine="1132"/>
        <w:jc w:val="both"/>
        <w:outlineLvl w:val="1"/>
        <w:rPr>
          <w:rFonts w:ascii="Arial" w:eastAsia="Arial" w:hAnsi="Arial" w:cs="Arial"/>
          <w:sz w:val="24"/>
          <w:szCs w:val="24"/>
          <w:lang w:eastAsia="pt-BR" w:bidi="pt-BR"/>
        </w:rPr>
      </w:pPr>
      <w:r>
        <w:rPr>
          <w:rFonts w:ascii="Arial" w:eastAsia="Arial" w:hAnsi="Arial" w:cs="Arial"/>
          <w:sz w:val="24"/>
          <w:szCs w:val="24"/>
          <w:lang w:eastAsia="pt-BR" w:bidi="pt-BR"/>
        </w:rPr>
        <w:t>Em caso de aceite, recolher os dados da Concedente para elaboração do Termo de Compromisso: Razão Social, Unidade Organizacional, CNPJ, Endereço, Bairro, Cidade, Estado, CEP, Nome do Supervisor de Estágio, Cargo, Telefone e e-mail.</w:t>
      </w:r>
    </w:p>
    <w:p w:rsidR="00C75488" w:rsidRDefault="009758CE">
      <w:pPr>
        <w:widowControl w:val="0"/>
        <w:autoSpaceDE w:val="0"/>
        <w:autoSpaceDN w:val="0"/>
        <w:spacing w:before="76" w:after="0" w:line="360" w:lineRule="auto"/>
        <w:ind w:left="822" w:right="733" w:firstLine="1132"/>
        <w:jc w:val="both"/>
        <w:outlineLvl w:val="1"/>
        <w:rPr>
          <w:rFonts w:ascii="Arial" w:eastAsia="Arial" w:hAnsi="Arial" w:cs="Arial"/>
          <w:sz w:val="24"/>
          <w:szCs w:val="24"/>
          <w:lang w:eastAsia="pt-BR" w:bidi="pt-BR"/>
        </w:rPr>
      </w:pPr>
      <w:r>
        <w:rPr>
          <w:rFonts w:ascii="Arial" w:eastAsia="Arial" w:hAnsi="Arial" w:cs="Arial"/>
          <w:sz w:val="24"/>
          <w:szCs w:val="24"/>
          <w:lang w:eastAsia="pt-BR" w:bidi="pt-BR"/>
        </w:rPr>
        <w:t>- Preencher a documentaç</w:t>
      </w:r>
      <w:r>
        <w:rPr>
          <w:rFonts w:ascii="Arial" w:eastAsia="Arial" w:hAnsi="Arial" w:cs="Arial"/>
          <w:sz w:val="24"/>
          <w:szCs w:val="24"/>
          <w:lang w:eastAsia="pt-BR" w:bidi="pt-BR"/>
        </w:rPr>
        <w:t>ão em três vias, de acordo com a legislação vigente do estágio; coletar as assinaturas dos representantes legais.</w:t>
      </w:r>
    </w:p>
    <w:p w:rsidR="00C75488" w:rsidRDefault="009758CE">
      <w:pPr>
        <w:widowControl w:val="0"/>
        <w:autoSpaceDE w:val="0"/>
        <w:autoSpaceDN w:val="0"/>
        <w:spacing w:before="76" w:after="0" w:line="360" w:lineRule="auto"/>
        <w:ind w:left="822" w:right="733" w:firstLine="1132"/>
        <w:jc w:val="both"/>
        <w:outlineLvl w:val="1"/>
        <w:rPr>
          <w:rFonts w:ascii="Arial" w:eastAsia="Arial" w:hAnsi="Arial" w:cs="Arial"/>
          <w:sz w:val="24"/>
          <w:szCs w:val="24"/>
          <w:lang w:eastAsia="pt-BR" w:bidi="pt-BR"/>
        </w:rPr>
      </w:pPr>
      <w:r>
        <w:rPr>
          <w:rFonts w:ascii="Arial" w:eastAsia="Arial" w:hAnsi="Arial" w:cs="Arial"/>
          <w:sz w:val="24"/>
          <w:szCs w:val="24"/>
          <w:lang w:eastAsia="pt-BR" w:bidi="pt-BR"/>
        </w:rPr>
        <w:t>- Entregar a documentação no setor competente, para realização do cadastro do estágio no sistema de dados da IES à qual está vinculado.</w:t>
      </w:r>
    </w:p>
    <w:p w:rsidR="00C75488" w:rsidRDefault="00C75488">
      <w:pPr>
        <w:widowControl w:val="0"/>
        <w:autoSpaceDE w:val="0"/>
        <w:autoSpaceDN w:val="0"/>
        <w:spacing w:before="10" w:after="0" w:line="240" w:lineRule="auto"/>
        <w:jc w:val="both"/>
        <w:rPr>
          <w:rFonts w:ascii="Arial" w:eastAsia="Arial" w:hAnsi="Arial" w:cs="Arial"/>
          <w:sz w:val="35"/>
          <w:lang w:eastAsia="pt-BR" w:bidi="pt-BR"/>
        </w:rPr>
      </w:pPr>
    </w:p>
    <w:p w:rsidR="00C75488" w:rsidRDefault="009758CE">
      <w:pPr>
        <w:widowControl w:val="0"/>
        <w:autoSpaceDE w:val="0"/>
        <w:autoSpaceDN w:val="0"/>
        <w:spacing w:after="0" w:line="360" w:lineRule="auto"/>
        <w:ind w:left="822" w:right="744" w:firstLine="1132"/>
        <w:jc w:val="both"/>
        <w:rPr>
          <w:rFonts w:ascii="Arial" w:eastAsia="Arial" w:hAnsi="Arial" w:cs="Arial"/>
          <w:sz w:val="24"/>
          <w:lang w:eastAsia="pt-BR" w:bidi="pt-BR"/>
        </w:rPr>
      </w:pPr>
      <w:r>
        <w:rPr>
          <w:rFonts w:ascii="Arial" w:eastAsia="Arial" w:hAnsi="Arial" w:cs="Arial"/>
          <w:sz w:val="24"/>
          <w:lang w:eastAsia="pt-BR" w:bidi="pt-BR"/>
        </w:rPr>
        <w:t xml:space="preserve">Para </w:t>
      </w:r>
      <w:r>
        <w:rPr>
          <w:rFonts w:ascii="Arial" w:eastAsia="Arial" w:hAnsi="Arial" w:cs="Arial"/>
          <w:sz w:val="24"/>
          <w:lang w:eastAsia="pt-BR" w:bidi="pt-BR"/>
        </w:rPr>
        <w:t>realização do estágio deverá existir compatibilidade com os eixos do CNCT nos locais de oferta de estágio pela IES. Em casos de não compatibilidade será de responsabilidade do acadêmico.</w:t>
      </w:r>
    </w:p>
    <w:p w:rsidR="00C75488" w:rsidRDefault="00C75488">
      <w:pPr>
        <w:widowControl w:val="0"/>
        <w:autoSpaceDE w:val="0"/>
        <w:autoSpaceDN w:val="0"/>
        <w:spacing w:after="0" w:line="240" w:lineRule="auto"/>
        <w:jc w:val="both"/>
        <w:rPr>
          <w:rFonts w:ascii="Arial" w:eastAsia="Arial" w:hAnsi="Arial" w:cs="Arial"/>
          <w:sz w:val="36"/>
          <w:lang w:eastAsia="pt-BR" w:bidi="pt-BR"/>
        </w:rPr>
      </w:pPr>
    </w:p>
    <w:p w:rsidR="00C75488" w:rsidRDefault="009758CE">
      <w:pPr>
        <w:widowControl w:val="0"/>
        <w:numPr>
          <w:ilvl w:val="0"/>
          <w:numId w:val="12"/>
        </w:numPr>
        <w:tabs>
          <w:tab w:val="left" w:pos="2157"/>
        </w:tabs>
        <w:autoSpaceDE w:val="0"/>
        <w:autoSpaceDN w:val="0"/>
        <w:spacing w:after="0" w:line="240" w:lineRule="auto"/>
        <w:ind w:left="2156" w:hanging="202"/>
        <w:jc w:val="both"/>
        <w:rPr>
          <w:rFonts w:ascii="Arial" w:eastAsia="Arial" w:hAnsi="Arial" w:cs="Arial"/>
          <w:sz w:val="24"/>
          <w:lang w:eastAsia="pt-BR" w:bidi="pt-BR"/>
        </w:rPr>
      </w:pPr>
      <w:r>
        <w:rPr>
          <w:rFonts w:ascii="Arial" w:eastAsia="Arial" w:hAnsi="Arial" w:cs="Arial"/>
          <w:sz w:val="24"/>
          <w:lang w:eastAsia="pt-BR" w:bidi="pt-BR"/>
        </w:rPr>
        <w:t>– Compete ao professor orientador de estágio:</w:t>
      </w:r>
    </w:p>
    <w:p w:rsidR="00C75488" w:rsidRDefault="00C75488">
      <w:pPr>
        <w:widowControl w:val="0"/>
        <w:tabs>
          <w:tab w:val="left" w:pos="2157"/>
        </w:tabs>
        <w:autoSpaceDE w:val="0"/>
        <w:autoSpaceDN w:val="0"/>
        <w:spacing w:after="0" w:line="240" w:lineRule="auto"/>
        <w:ind w:left="2156"/>
        <w:jc w:val="both"/>
        <w:rPr>
          <w:rFonts w:ascii="Arial" w:eastAsia="Arial" w:hAnsi="Arial" w:cs="Arial"/>
          <w:sz w:val="24"/>
          <w:lang w:eastAsia="pt-BR" w:bidi="pt-BR"/>
        </w:rPr>
      </w:pPr>
    </w:p>
    <w:p w:rsidR="00C75488" w:rsidRDefault="009758CE">
      <w:pPr>
        <w:widowControl w:val="0"/>
        <w:tabs>
          <w:tab w:val="left" w:pos="2250"/>
        </w:tabs>
        <w:autoSpaceDE w:val="0"/>
        <w:autoSpaceDN w:val="0"/>
        <w:spacing w:before="144" w:after="0" w:line="360" w:lineRule="auto"/>
        <w:ind w:left="851" w:right="743" w:firstLine="1039"/>
        <w:jc w:val="both"/>
        <w:rPr>
          <w:rFonts w:ascii="Arial" w:eastAsia="Arial" w:hAnsi="Arial" w:cs="Arial"/>
          <w:sz w:val="24"/>
          <w:lang w:eastAsia="pt-BR" w:bidi="pt-BR"/>
        </w:rPr>
      </w:pPr>
      <w:r>
        <w:rPr>
          <w:rFonts w:ascii="Arial" w:eastAsia="Arial" w:hAnsi="Arial" w:cs="Arial"/>
          <w:sz w:val="24"/>
          <w:lang w:eastAsia="pt-BR" w:bidi="pt-BR"/>
        </w:rPr>
        <w:t>- Apresentar o presen</w:t>
      </w:r>
      <w:r>
        <w:rPr>
          <w:rFonts w:ascii="Arial" w:eastAsia="Arial" w:hAnsi="Arial" w:cs="Arial"/>
          <w:sz w:val="24"/>
          <w:lang w:eastAsia="pt-BR" w:bidi="pt-BR"/>
        </w:rPr>
        <w:t>te Regulamento ao estagiário sob sua orientação;</w:t>
      </w:r>
    </w:p>
    <w:p w:rsidR="00C75488" w:rsidRDefault="009758CE">
      <w:pPr>
        <w:widowControl w:val="0"/>
        <w:tabs>
          <w:tab w:val="left" w:pos="2250"/>
        </w:tabs>
        <w:autoSpaceDE w:val="0"/>
        <w:autoSpaceDN w:val="0"/>
        <w:spacing w:before="3" w:after="0" w:line="360" w:lineRule="auto"/>
        <w:ind w:left="851" w:right="745" w:firstLine="1039"/>
        <w:jc w:val="both"/>
        <w:rPr>
          <w:rFonts w:ascii="Arial" w:eastAsia="Arial" w:hAnsi="Arial" w:cs="Arial"/>
          <w:sz w:val="24"/>
          <w:lang w:eastAsia="pt-BR" w:bidi="pt-BR"/>
        </w:rPr>
      </w:pPr>
      <w:r>
        <w:rPr>
          <w:rFonts w:ascii="Arial" w:eastAsia="Arial" w:hAnsi="Arial" w:cs="Arial"/>
          <w:sz w:val="24"/>
          <w:lang w:eastAsia="pt-BR" w:bidi="pt-BR"/>
        </w:rPr>
        <w:t>- Verificar a documentação organizada pelo estudante para a formalização do estágio, assinando os documentos necessários;</w:t>
      </w:r>
    </w:p>
    <w:p w:rsidR="00C75488" w:rsidRDefault="009758CE">
      <w:pPr>
        <w:widowControl w:val="0"/>
        <w:tabs>
          <w:tab w:val="left" w:pos="2250"/>
        </w:tabs>
        <w:autoSpaceDE w:val="0"/>
        <w:autoSpaceDN w:val="0"/>
        <w:spacing w:before="5" w:after="0" w:line="360" w:lineRule="auto"/>
        <w:ind w:left="851" w:right="738" w:firstLine="1039"/>
        <w:jc w:val="both"/>
        <w:rPr>
          <w:rFonts w:ascii="Arial" w:eastAsia="Arial" w:hAnsi="Arial" w:cs="Arial"/>
          <w:sz w:val="24"/>
          <w:lang w:eastAsia="pt-BR" w:bidi="pt-BR"/>
        </w:rPr>
      </w:pPr>
      <w:r>
        <w:rPr>
          <w:rFonts w:ascii="Arial" w:eastAsia="Arial" w:hAnsi="Arial" w:cs="Arial"/>
          <w:sz w:val="24"/>
          <w:lang w:eastAsia="pt-BR" w:bidi="pt-BR"/>
        </w:rPr>
        <w:t>- Elaborar e pactuar com o aluno o Plano de Atividades a ser desenvolvido no estágio,</w:t>
      </w:r>
      <w:r>
        <w:rPr>
          <w:rFonts w:ascii="Arial" w:eastAsia="Arial" w:hAnsi="Arial" w:cs="Arial"/>
          <w:sz w:val="24"/>
          <w:lang w:eastAsia="pt-BR" w:bidi="pt-BR"/>
        </w:rPr>
        <w:t xml:space="preserve"> incluindo a especificação da modalidade de avaliação, com a expressão dos respectivos critérios.</w:t>
      </w:r>
    </w:p>
    <w:p w:rsidR="00C75488" w:rsidRDefault="00C75488">
      <w:pPr>
        <w:widowControl w:val="0"/>
        <w:tabs>
          <w:tab w:val="left" w:pos="2250"/>
        </w:tabs>
        <w:autoSpaceDE w:val="0"/>
        <w:autoSpaceDN w:val="0"/>
        <w:spacing w:before="5" w:after="0" w:line="360" w:lineRule="auto"/>
        <w:ind w:left="851" w:right="738" w:firstLine="1039"/>
        <w:jc w:val="both"/>
        <w:rPr>
          <w:rFonts w:ascii="Arial" w:eastAsia="Arial" w:hAnsi="Arial" w:cs="Arial"/>
          <w:sz w:val="24"/>
          <w:lang w:eastAsia="pt-BR" w:bidi="pt-BR"/>
        </w:rPr>
      </w:pPr>
    </w:p>
    <w:p w:rsidR="00C75488" w:rsidRDefault="009758CE">
      <w:pPr>
        <w:widowControl w:val="0"/>
        <w:autoSpaceDE w:val="0"/>
        <w:autoSpaceDN w:val="0"/>
        <w:spacing w:after="0" w:line="362" w:lineRule="auto"/>
        <w:ind w:left="822" w:right="744" w:firstLine="1132"/>
        <w:jc w:val="both"/>
        <w:rPr>
          <w:rFonts w:ascii="Arial" w:eastAsia="Arial" w:hAnsi="Arial" w:cs="Arial"/>
          <w:sz w:val="24"/>
          <w:lang w:eastAsia="pt-BR" w:bidi="pt-BR"/>
        </w:rPr>
      </w:pPr>
      <w:r>
        <w:rPr>
          <w:rFonts w:ascii="Arial" w:eastAsia="Arial" w:hAnsi="Arial" w:cs="Arial"/>
          <w:sz w:val="24"/>
          <w:lang w:eastAsia="pt-BR" w:bidi="pt-BR"/>
        </w:rPr>
        <w:t>Art. 9º São consideradas atividades de estágio: docência supervisionada.</w:t>
      </w:r>
    </w:p>
    <w:p w:rsidR="00C75488" w:rsidRDefault="00C75488">
      <w:pPr>
        <w:widowControl w:val="0"/>
        <w:autoSpaceDE w:val="0"/>
        <w:autoSpaceDN w:val="0"/>
        <w:spacing w:after="0" w:line="362" w:lineRule="auto"/>
        <w:jc w:val="both"/>
        <w:rPr>
          <w:rFonts w:ascii="Arial" w:eastAsia="Arial" w:hAnsi="Arial" w:cs="Arial"/>
          <w:sz w:val="24"/>
          <w:lang w:eastAsia="pt-BR" w:bidi="pt-BR"/>
        </w:rPr>
      </w:pPr>
    </w:p>
    <w:p w:rsidR="00C75488" w:rsidRDefault="009758CE">
      <w:pPr>
        <w:widowControl w:val="0"/>
        <w:autoSpaceDE w:val="0"/>
        <w:autoSpaceDN w:val="0"/>
        <w:spacing w:before="76" w:after="0" w:line="240" w:lineRule="auto"/>
        <w:ind w:left="826" w:right="746"/>
        <w:jc w:val="center"/>
        <w:rPr>
          <w:rFonts w:ascii="Arial" w:eastAsia="Arial" w:hAnsi="Arial" w:cs="Arial"/>
          <w:b/>
          <w:sz w:val="24"/>
          <w:lang w:eastAsia="pt-BR" w:bidi="pt-BR"/>
        </w:rPr>
      </w:pPr>
      <w:r>
        <w:rPr>
          <w:rFonts w:ascii="Arial" w:eastAsia="Arial" w:hAnsi="Arial" w:cs="Arial"/>
          <w:b/>
          <w:sz w:val="24"/>
          <w:lang w:val="en-US" w:eastAsia="pt-BR" w:bidi="pt-BR"/>
        </w:rPr>
        <w:t>CA</w:t>
      </w:r>
      <w:r>
        <w:rPr>
          <w:rFonts w:ascii="Arial" w:eastAsia="Arial" w:hAnsi="Arial" w:cs="Arial"/>
          <w:b/>
          <w:sz w:val="24"/>
          <w:lang w:eastAsia="pt-BR" w:bidi="pt-BR"/>
        </w:rPr>
        <w:t>PÍTULO IV</w:t>
      </w:r>
    </w:p>
    <w:p w:rsidR="00C75488" w:rsidRDefault="009758CE">
      <w:pPr>
        <w:widowControl w:val="0"/>
        <w:autoSpaceDE w:val="0"/>
        <w:autoSpaceDN w:val="0"/>
        <w:spacing w:before="120" w:after="0" w:line="240" w:lineRule="auto"/>
        <w:ind w:left="2432"/>
        <w:jc w:val="both"/>
        <w:rPr>
          <w:rFonts w:ascii="Arial" w:eastAsia="Arial" w:hAnsi="Arial" w:cs="Arial"/>
          <w:sz w:val="24"/>
          <w:lang w:eastAsia="pt-BR" w:bidi="pt-BR"/>
        </w:rPr>
      </w:pPr>
      <w:r>
        <w:rPr>
          <w:rFonts w:ascii="Arial" w:eastAsia="Arial" w:hAnsi="Arial" w:cs="Arial"/>
          <w:sz w:val="24"/>
          <w:lang w:eastAsia="pt-BR" w:bidi="pt-BR"/>
        </w:rPr>
        <w:t>DA SUPERVISÃO DO ESTÁGIO OBRIGATÓRIO</w:t>
      </w:r>
    </w:p>
    <w:p w:rsidR="00C75488" w:rsidRDefault="00C75488">
      <w:pPr>
        <w:widowControl w:val="0"/>
        <w:autoSpaceDE w:val="0"/>
        <w:autoSpaceDN w:val="0"/>
        <w:spacing w:after="0" w:line="240" w:lineRule="auto"/>
        <w:jc w:val="both"/>
        <w:rPr>
          <w:rFonts w:ascii="Arial" w:eastAsia="Arial" w:hAnsi="Arial" w:cs="Arial"/>
          <w:sz w:val="26"/>
          <w:lang w:eastAsia="pt-BR" w:bidi="pt-BR"/>
        </w:rPr>
      </w:pPr>
    </w:p>
    <w:p w:rsidR="00C75488" w:rsidRDefault="00C75488">
      <w:pPr>
        <w:widowControl w:val="0"/>
        <w:autoSpaceDE w:val="0"/>
        <w:autoSpaceDN w:val="0"/>
        <w:spacing w:before="6" w:after="0" w:line="240" w:lineRule="auto"/>
        <w:jc w:val="both"/>
        <w:rPr>
          <w:rFonts w:ascii="Arial" w:eastAsia="Arial" w:hAnsi="Arial" w:cs="Arial"/>
          <w:sz w:val="20"/>
          <w:lang w:eastAsia="pt-BR" w:bidi="pt-BR"/>
        </w:rPr>
      </w:pPr>
    </w:p>
    <w:p w:rsidR="00C75488" w:rsidRDefault="009758CE">
      <w:pPr>
        <w:widowControl w:val="0"/>
        <w:autoSpaceDE w:val="0"/>
        <w:autoSpaceDN w:val="0"/>
        <w:spacing w:after="0" w:line="360" w:lineRule="auto"/>
        <w:ind w:left="822" w:right="741" w:firstLine="1132"/>
        <w:jc w:val="both"/>
        <w:rPr>
          <w:rFonts w:ascii="Arial" w:eastAsia="Arial" w:hAnsi="Arial" w:cs="Arial"/>
          <w:sz w:val="24"/>
          <w:lang w:eastAsia="pt-BR" w:bidi="pt-BR"/>
        </w:rPr>
      </w:pPr>
      <w:r>
        <w:rPr>
          <w:rFonts w:ascii="Arial" w:eastAsia="Arial" w:hAnsi="Arial" w:cs="Arial"/>
          <w:sz w:val="24"/>
          <w:lang w:eastAsia="pt-BR" w:bidi="pt-BR"/>
        </w:rPr>
        <w:t>Art.10 A orientação do Estágio é</w:t>
      </w:r>
      <w:r>
        <w:rPr>
          <w:rFonts w:ascii="Arial" w:eastAsia="Arial" w:hAnsi="Arial" w:cs="Arial"/>
          <w:sz w:val="24"/>
          <w:lang w:eastAsia="pt-BR" w:bidi="pt-BR"/>
        </w:rPr>
        <w:t xml:space="preserve"> de responsabilidade do(s) professor(es) regentes do estágio, designado pelo Colegiado/Coordenadoria de curso.</w:t>
      </w:r>
    </w:p>
    <w:p w:rsidR="00C75488" w:rsidRDefault="009758CE">
      <w:pPr>
        <w:widowControl w:val="0"/>
        <w:autoSpaceDE w:val="0"/>
        <w:autoSpaceDN w:val="0"/>
        <w:spacing w:after="0" w:line="360" w:lineRule="auto"/>
        <w:ind w:left="822" w:right="736" w:firstLine="1132"/>
        <w:jc w:val="both"/>
        <w:rPr>
          <w:rFonts w:ascii="Arial" w:eastAsia="Arial" w:hAnsi="Arial" w:cs="Arial"/>
          <w:sz w:val="24"/>
          <w:lang w:eastAsia="pt-BR" w:bidi="pt-BR"/>
        </w:rPr>
      </w:pPr>
      <w:r>
        <w:rPr>
          <w:rFonts w:ascii="Arial" w:eastAsia="Arial" w:hAnsi="Arial" w:cs="Arial"/>
          <w:sz w:val="24"/>
          <w:lang w:eastAsia="pt-BR" w:bidi="pt-BR"/>
        </w:rPr>
        <w:t>Parágrafo Único: O professor responsável pelo Estágio denominar- se-á Professor Orientador.</w:t>
      </w:r>
    </w:p>
    <w:p w:rsidR="00C75488" w:rsidRDefault="00C75488">
      <w:pPr>
        <w:widowControl w:val="0"/>
        <w:autoSpaceDE w:val="0"/>
        <w:autoSpaceDN w:val="0"/>
        <w:spacing w:after="0" w:line="360" w:lineRule="auto"/>
        <w:ind w:left="822" w:right="736" w:firstLine="1132"/>
        <w:jc w:val="both"/>
        <w:rPr>
          <w:rFonts w:ascii="Arial" w:eastAsia="Arial" w:hAnsi="Arial" w:cs="Arial"/>
          <w:sz w:val="24"/>
          <w:lang w:eastAsia="pt-BR" w:bidi="pt-BR"/>
        </w:rPr>
      </w:pPr>
    </w:p>
    <w:p w:rsidR="00C75488" w:rsidRDefault="009758CE">
      <w:pPr>
        <w:widowControl w:val="0"/>
        <w:autoSpaceDE w:val="0"/>
        <w:autoSpaceDN w:val="0"/>
        <w:spacing w:after="0" w:line="240" w:lineRule="auto"/>
        <w:ind w:left="1954"/>
        <w:jc w:val="both"/>
        <w:rPr>
          <w:rFonts w:ascii="Arial" w:eastAsia="Arial" w:hAnsi="Arial" w:cs="Arial"/>
          <w:sz w:val="24"/>
          <w:lang w:eastAsia="pt-BR" w:bidi="pt-BR"/>
        </w:rPr>
      </w:pPr>
      <w:r>
        <w:rPr>
          <w:rFonts w:ascii="Arial" w:eastAsia="Arial" w:hAnsi="Arial" w:cs="Arial"/>
          <w:sz w:val="24"/>
          <w:lang w:eastAsia="pt-BR" w:bidi="pt-BR"/>
        </w:rPr>
        <w:t>Art. 11. São atribuições dos Professor Orientador:</w:t>
      </w:r>
    </w:p>
    <w:p w:rsidR="00C75488" w:rsidRDefault="00C75488">
      <w:pPr>
        <w:widowControl w:val="0"/>
        <w:autoSpaceDE w:val="0"/>
        <w:autoSpaceDN w:val="0"/>
        <w:spacing w:after="0" w:line="240" w:lineRule="auto"/>
        <w:ind w:left="1954"/>
        <w:jc w:val="both"/>
        <w:rPr>
          <w:rFonts w:ascii="Arial" w:eastAsia="Arial" w:hAnsi="Arial" w:cs="Arial"/>
          <w:sz w:val="24"/>
          <w:lang w:eastAsia="pt-BR" w:bidi="pt-BR"/>
        </w:rPr>
      </w:pPr>
    </w:p>
    <w:p w:rsidR="00C75488" w:rsidRDefault="009758CE">
      <w:pPr>
        <w:widowControl w:val="0"/>
        <w:tabs>
          <w:tab w:val="left" w:pos="2675"/>
        </w:tabs>
        <w:autoSpaceDE w:val="0"/>
        <w:autoSpaceDN w:val="0"/>
        <w:spacing w:before="139" w:after="0" w:line="360" w:lineRule="auto"/>
        <w:ind w:left="851" w:right="742" w:firstLine="1324"/>
        <w:jc w:val="both"/>
        <w:rPr>
          <w:rFonts w:ascii="Arial" w:eastAsia="Arial" w:hAnsi="Arial" w:cs="Arial"/>
          <w:sz w:val="24"/>
          <w:lang w:eastAsia="pt-BR" w:bidi="pt-BR"/>
        </w:rPr>
      </w:pPr>
      <w:r>
        <w:rPr>
          <w:rFonts w:ascii="Arial" w:eastAsia="Arial" w:hAnsi="Arial" w:cs="Arial"/>
          <w:sz w:val="24"/>
          <w:lang w:eastAsia="pt-BR" w:bidi="pt-BR"/>
        </w:rPr>
        <w:t>I - Organizar junto com o aluno o Plano de Atividades de Estágio e submetê-lo à aprovação no Colegiado / Coordenadoria de Curso;</w:t>
      </w:r>
    </w:p>
    <w:p w:rsidR="00C75488" w:rsidRDefault="009758CE">
      <w:pPr>
        <w:widowControl w:val="0"/>
        <w:tabs>
          <w:tab w:val="left" w:pos="2675"/>
        </w:tabs>
        <w:autoSpaceDE w:val="0"/>
        <w:autoSpaceDN w:val="0"/>
        <w:spacing w:after="0" w:line="360" w:lineRule="auto"/>
        <w:ind w:left="851" w:right="741" w:firstLine="1245"/>
        <w:jc w:val="both"/>
        <w:rPr>
          <w:rFonts w:ascii="Arial" w:eastAsia="Arial" w:hAnsi="Arial" w:cs="Arial"/>
          <w:sz w:val="24"/>
          <w:lang w:eastAsia="pt-BR" w:bidi="pt-BR"/>
        </w:rPr>
      </w:pPr>
      <w:r>
        <w:rPr>
          <w:rFonts w:ascii="Arial" w:eastAsia="Arial" w:hAnsi="Arial" w:cs="Arial"/>
          <w:sz w:val="24"/>
          <w:lang w:eastAsia="pt-BR" w:bidi="pt-BR"/>
        </w:rPr>
        <w:t>II - Assessorar o estagiário na identificação e seleção da bibliografia necessária ao desenvolvimento da atividade de Estágio;</w:t>
      </w:r>
    </w:p>
    <w:p w:rsidR="00C75488" w:rsidRDefault="009758CE">
      <w:pPr>
        <w:widowControl w:val="0"/>
        <w:tabs>
          <w:tab w:val="left" w:pos="2675"/>
        </w:tabs>
        <w:autoSpaceDE w:val="0"/>
        <w:autoSpaceDN w:val="0"/>
        <w:spacing w:after="0" w:line="360" w:lineRule="auto"/>
        <w:ind w:left="851" w:right="737" w:firstLine="1166"/>
        <w:jc w:val="both"/>
        <w:rPr>
          <w:rFonts w:ascii="Arial" w:eastAsia="Arial" w:hAnsi="Arial" w:cs="Arial"/>
          <w:sz w:val="24"/>
          <w:lang w:eastAsia="pt-BR" w:bidi="pt-BR"/>
        </w:rPr>
      </w:pPr>
      <w:r>
        <w:rPr>
          <w:rFonts w:ascii="Arial" w:eastAsia="Arial" w:hAnsi="Arial" w:cs="Arial"/>
          <w:sz w:val="24"/>
          <w:lang w:eastAsia="pt-BR" w:bidi="pt-BR"/>
        </w:rPr>
        <w:t>III - Acompanhar e avaliar o estagiário em todas as etapas de desenvolvimento do seu trabalho, através de encontros periódicos e visitas ao local de Estágio. As reuniões periódicas para acompanhamento poderão ser realizadas a cada semana ou quinzenalmente,</w:t>
      </w:r>
      <w:r>
        <w:rPr>
          <w:rFonts w:ascii="Arial" w:eastAsia="Arial" w:hAnsi="Arial" w:cs="Arial"/>
          <w:sz w:val="24"/>
          <w:lang w:eastAsia="pt-BR" w:bidi="pt-BR"/>
        </w:rPr>
        <w:t xml:space="preserve"> presenciais ou utilizando ferramentas síncronas de comunicação, tais como chats, Skype, webconferência ou videoconferências. As visitas de avaliação deverão ser presenciais, podendo ser realizadas durante as práticas, em comum acordo com o professor super</w:t>
      </w:r>
      <w:r>
        <w:rPr>
          <w:rFonts w:ascii="Arial" w:eastAsia="Arial" w:hAnsi="Arial" w:cs="Arial"/>
          <w:sz w:val="24"/>
          <w:lang w:eastAsia="pt-BR" w:bidi="pt-BR"/>
        </w:rPr>
        <w:t>visor. A avaliação das práticas, quando não houver recursos para percorrer as escolas concedentes, poderá ser realizada no Polo de apoio presencial no qual o/a aluno/a está matriculado, em concordância com o Art. 4º, do Decreto n. 9.057, de maio de2017.</w:t>
      </w:r>
    </w:p>
    <w:p w:rsidR="00C75488" w:rsidRDefault="009758CE">
      <w:pPr>
        <w:widowControl w:val="0"/>
        <w:tabs>
          <w:tab w:val="left" w:pos="2675"/>
        </w:tabs>
        <w:autoSpaceDE w:val="0"/>
        <w:autoSpaceDN w:val="0"/>
        <w:spacing w:after="0" w:line="357" w:lineRule="auto"/>
        <w:ind w:left="851" w:right="745" w:firstLine="1151"/>
        <w:jc w:val="both"/>
        <w:rPr>
          <w:rFonts w:ascii="Arial" w:eastAsia="Arial" w:hAnsi="Arial" w:cs="Arial"/>
          <w:sz w:val="24"/>
          <w:lang w:eastAsia="pt-BR" w:bidi="pt-BR"/>
        </w:rPr>
      </w:pPr>
      <w:r>
        <w:rPr>
          <w:rFonts w:ascii="Arial" w:eastAsia="Arial" w:hAnsi="Arial" w:cs="Arial"/>
          <w:sz w:val="24"/>
          <w:lang w:eastAsia="pt-BR" w:bidi="pt-BR"/>
        </w:rPr>
        <w:t>IV</w:t>
      </w:r>
      <w:r>
        <w:rPr>
          <w:rFonts w:ascii="Arial" w:eastAsia="Arial" w:hAnsi="Arial" w:cs="Arial"/>
          <w:sz w:val="24"/>
          <w:lang w:eastAsia="pt-BR" w:bidi="pt-BR"/>
        </w:rPr>
        <w:t xml:space="preserve"> - Oferecer os subsídios metodológicos e orientar a produção do relatório de estágio;</w:t>
      </w:r>
    </w:p>
    <w:p w:rsidR="00C75488" w:rsidRDefault="009758CE">
      <w:pPr>
        <w:widowControl w:val="0"/>
        <w:autoSpaceDE w:val="0"/>
        <w:autoSpaceDN w:val="0"/>
        <w:spacing w:before="1" w:after="0" w:line="360" w:lineRule="auto"/>
        <w:ind w:left="851" w:right="736" w:firstLine="1134"/>
        <w:jc w:val="both"/>
        <w:rPr>
          <w:rFonts w:ascii="Arial" w:eastAsia="Arial" w:hAnsi="Arial" w:cs="Arial"/>
          <w:sz w:val="24"/>
          <w:lang w:eastAsia="pt-BR" w:bidi="pt-BR"/>
        </w:rPr>
      </w:pPr>
      <w:r>
        <w:rPr>
          <w:rFonts w:ascii="Arial" w:eastAsia="Arial" w:hAnsi="Arial" w:cs="Arial"/>
          <w:sz w:val="24"/>
          <w:lang w:eastAsia="pt-BR" w:bidi="pt-BR"/>
        </w:rPr>
        <w:t>V – Prever de mais atribuições, conforme a natureza das atividades a serem desenvolvidas no campo de estágio.</w:t>
      </w:r>
    </w:p>
    <w:p w:rsidR="00C75488" w:rsidRDefault="00C75488">
      <w:pPr>
        <w:widowControl w:val="0"/>
        <w:autoSpaceDE w:val="0"/>
        <w:autoSpaceDN w:val="0"/>
        <w:spacing w:after="0" w:line="360" w:lineRule="auto"/>
        <w:jc w:val="both"/>
        <w:rPr>
          <w:rFonts w:ascii="Arial" w:eastAsia="Arial" w:hAnsi="Arial" w:cs="Arial"/>
          <w:sz w:val="24"/>
          <w:lang w:eastAsia="pt-BR" w:bidi="pt-BR"/>
        </w:rPr>
        <w:sectPr w:rsidR="00C75488">
          <w:pgSz w:w="11910" w:h="16850"/>
          <w:pgMar w:top="1340" w:right="960" w:bottom="280" w:left="880" w:header="720" w:footer="720" w:gutter="0"/>
          <w:cols w:space="720"/>
        </w:sectPr>
      </w:pPr>
    </w:p>
    <w:p w:rsidR="00C75488" w:rsidRDefault="009758CE">
      <w:pPr>
        <w:widowControl w:val="0"/>
        <w:autoSpaceDE w:val="0"/>
        <w:autoSpaceDN w:val="0"/>
        <w:spacing w:before="76" w:after="0" w:line="360" w:lineRule="auto"/>
        <w:ind w:left="822" w:right="743" w:firstLine="1132"/>
        <w:jc w:val="both"/>
        <w:rPr>
          <w:rFonts w:ascii="Arial" w:eastAsia="Arial" w:hAnsi="Arial" w:cs="Arial"/>
          <w:sz w:val="24"/>
          <w:lang w:eastAsia="pt-BR" w:bidi="pt-BR"/>
        </w:rPr>
      </w:pPr>
      <w:r>
        <w:rPr>
          <w:rFonts w:ascii="Arial" w:eastAsia="Arial" w:hAnsi="Arial" w:cs="Arial"/>
          <w:sz w:val="24"/>
          <w:lang w:eastAsia="pt-BR" w:bidi="pt-BR"/>
        </w:rPr>
        <w:t xml:space="preserve">Art.12. São atribuições do Professor </w:t>
      </w:r>
      <w:r>
        <w:rPr>
          <w:rFonts w:ascii="Arial" w:eastAsia="Arial" w:hAnsi="Arial" w:cs="Arial"/>
          <w:sz w:val="24"/>
          <w:lang w:eastAsia="pt-BR" w:bidi="pt-BR"/>
        </w:rPr>
        <w:t>Supervisor da Instituição Concedente/Campo de Estágio:</w:t>
      </w:r>
    </w:p>
    <w:p w:rsidR="00C75488" w:rsidRDefault="00C75488">
      <w:pPr>
        <w:widowControl w:val="0"/>
        <w:autoSpaceDE w:val="0"/>
        <w:autoSpaceDN w:val="0"/>
        <w:spacing w:before="76" w:after="0" w:line="360" w:lineRule="auto"/>
        <w:ind w:left="822" w:right="743" w:firstLine="1132"/>
        <w:jc w:val="both"/>
        <w:rPr>
          <w:rFonts w:ascii="Arial" w:eastAsia="Arial" w:hAnsi="Arial" w:cs="Arial"/>
          <w:sz w:val="24"/>
          <w:lang w:eastAsia="pt-BR" w:bidi="pt-BR"/>
        </w:rPr>
      </w:pPr>
    </w:p>
    <w:p w:rsidR="00C75488" w:rsidRDefault="009758CE">
      <w:pPr>
        <w:widowControl w:val="0"/>
        <w:numPr>
          <w:ilvl w:val="0"/>
          <w:numId w:val="13"/>
        </w:numPr>
        <w:tabs>
          <w:tab w:val="left" w:pos="2085"/>
        </w:tabs>
        <w:autoSpaceDE w:val="0"/>
        <w:autoSpaceDN w:val="0"/>
        <w:spacing w:after="0" w:line="360" w:lineRule="auto"/>
        <w:ind w:right="742" w:firstLine="1132"/>
        <w:jc w:val="both"/>
        <w:rPr>
          <w:rFonts w:ascii="Arial" w:eastAsia="Arial" w:hAnsi="Arial" w:cs="Arial"/>
          <w:sz w:val="24"/>
          <w:lang w:eastAsia="pt-BR" w:bidi="pt-BR"/>
        </w:rPr>
      </w:pPr>
      <w:r>
        <w:rPr>
          <w:rFonts w:ascii="Arial" w:eastAsia="Arial" w:hAnsi="Arial" w:cs="Arial"/>
          <w:sz w:val="24"/>
          <w:lang w:eastAsia="pt-BR" w:bidi="pt-BR"/>
        </w:rPr>
        <w:t>– Receber e acompanhar o comparecimento do estagiário nos dias e horários previstos na Instituição Concedente/Campo de Estágio;</w:t>
      </w:r>
    </w:p>
    <w:p w:rsidR="00C75488" w:rsidRDefault="009758CE">
      <w:pPr>
        <w:widowControl w:val="0"/>
        <w:numPr>
          <w:ilvl w:val="0"/>
          <w:numId w:val="13"/>
        </w:numPr>
        <w:tabs>
          <w:tab w:val="left" w:pos="2238"/>
        </w:tabs>
        <w:autoSpaceDE w:val="0"/>
        <w:autoSpaceDN w:val="0"/>
        <w:spacing w:after="0" w:line="360" w:lineRule="auto"/>
        <w:ind w:right="742" w:firstLine="1132"/>
        <w:jc w:val="both"/>
        <w:rPr>
          <w:rFonts w:ascii="Arial" w:eastAsia="Arial" w:hAnsi="Arial" w:cs="Arial"/>
          <w:sz w:val="24"/>
          <w:lang w:eastAsia="pt-BR" w:bidi="pt-BR"/>
        </w:rPr>
      </w:pPr>
      <w:r>
        <w:rPr>
          <w:rFonts w:ascii="Arial" w:eastAsia="Arial" w:hAnsi="Arial" w:cs="Arial"/>
          <w:sz w:val="24"/>
          <w:lang w:eastAsia="pt-BR" w:bidi="pt-BR"/>
        </w:rPr>
        <w:t xml:space="preserve">- Informar o Professor Orientador acerca do desempenho do estagiário em </w:t>
      </w:r>
      <w:r>
        <w:rPr>
          <w:rFonts w:ascii="Arial" w:eastAsia="Arial" w:hAnsi="Arial" w:cs="Arial"/>
          <w:sz w:val="24"/>
          <w:lang w:eastAsia="pt-BR" w:bidi="pt-BR"/>
        </w:rPr>
        <w:t>suas atividades na Instituição Concedente/Campo de Estágio;</w:t>
      </w:r>
    </w:p>
    <w:p w:rsidR="00C75488" w:rsidRDefault="009758CE">
      <w:pPr>
        <w:widowControl w:val="0"/>
        <w:numPr>
          <w:ilvl w:val="0"/>
          <w:numId w:val="13"/>
        </w:numPr>
        <w:tabs>
          <w:tab w:val="left" w:pos="2226"/>
        </w:tabs>
        <w:autoSpaceDE w:val="0"/>
        <w:autoSpaceDN w:val="0"/>
        <w:spacing w:after="0" w:line="360" w:lineRule="auto"/>
        <w:ind w:right="744" w:firstLine="1132"/>
        <w:jc w:val="both"/>
        <w:rPr>
          <w:rFonts w:ascii="Arial" w:eastAsia="Arial" w:hAnsi="Arial" w:cs="Arial"/>
          <w:sz w:val="24"/>
          <w:lang w:eastAsia="pt-BR" w:bidi="pt-BR"/>
        </w:rPr>
      </w:pPr>
      <w:r>
        <w:rPr>
          <w:rFonts w:ascii="Arial" w:eastAsia="Arial" w:hAnsi="Arial" w:cs="Arial"/>
          <w:sz w:val="24"/>
          <w:lang w:eastAsia="pt-BR" w:bidi="pt-BR"/>
        </w:rPr>
        <w:t>– Participar da avaliação das atividades do estágio dos alunos sob sua supervisão;</w:t>
      </w:r>
    </w:p>
    <w:p w:rsidR="00C75488" w:rsidRDefault="009758CE">
      <w:pPr>
        <w:widowControl w:val="0"/>
        <w:numPr>
          <w:ilvl w:val="0"/>
          <w:numId w:val="13"/>
        </w:numPr>
        <w:tabs>
          <w:tab w:val="left" w:pos="2270"/>
        </w:tabs>
        <w:autoSpaceDE w:val="0"/>
        <w:autoSpaceDN w:val="0"/>
        <w:spacing w:before="1" w:after="0" w:line="360" w:lineRule="auto"/>
        <w:ind w:right="738" w:firstLine="1132"/>
        <w:jc w:val="both"/>
        <w:rPr>
          <w:rFonts w:ascii="Arial" w:eastAsia="Arial" w:hAnsi="Arial" w:cs="Arial"/>
          <w:sz w:val="24"/>
          <w:lang w:eastAsia="pt-BR" w:bidi="pt-BR"/>
        </w:rPr>
      </w:pPr>
      <w:r>
        <w:rPr>
          <w:rFonts w:ascii="Arial" w:eastAsia="Arial" w:hAnsi="Arial" w:cs="Arial"/>
          <w:sz w:val="24"/>
          <w:lang w:eastAsia="pt-BR" w:bidi="pt-BR"/>
        </w:rPr>
        <w:t>– Prever demais atribuições, conforme a natureza das atividades desenvolvidas no campo de estágio.</w:t>
      </w:r>
    </w:p>
    <w:p w:rsidR="00C75488" w:rsidRDefault="00C75488">
      <w:pPr>
        <w:widowControl w:val="0"/>
        <w:tabs>
          <w:tab w:val="left" w:pos="2270"/>
        </w:tabs>
        <w:autoSpaceDE w:val="0"/>
        <w:autoSpaceDN w:val="0"/>
        <w:spacing w:before="1" w:after="0" w:line="360" w:lineRule="auto"/>
        <w:ind w:left="1954" w:right="738"/>
        <w:jc w:val="both"/>
        <w:rPr>
          <w:rFonts w:ascii="Arial" w:eastAsia="Arial" w:hAnsi="Arial" w:cs="Arial"/>
          <w:sz w:val="24"/>
          <w:lang w:eastAsia="pt-BR" w:bidi="pt-BR"/>
        </w:rPr>
      </w:pPr>
    </w:p>
    <w:p w:rsidR="00C75488" w:rsidRDefault="00C75488">
      <w:pPr>
        <w:widowControl w:val="0"/>
        <w:autoSpaceDE w:val="0"/>
        <w:autoSpaceDN w:val="0"/>
        <w:spacing w:before="1" w:after="0" w:line="240" w:lineRule="auto"/>
        <w:jc w:val="both"/>
        <w:rPr>
          <w:rFonts w:ascii="Arial" w:eastAsia="Arial" w:hAnsi="Arial" w:cs="Arial"/>
          <w:sz w:val="36"/>
          <w:lang w:eastAsia="pt-BR" w:bidi="pt-BR"/>
        </w:rPr>
      </w:pPr>
    </w:p>
    <w:p w:rsidR="00C75488" w:rsidRDefault="009758CE">
      <w:pPr>
        <w:widowControl w:val="0"/>
        <w:autoSpaceDE w:val="0"/>
        <w:autoSpaceDN w:val="0"/>
        <w:spacing w:after="0" w:line="240" w:lineRule="auto"/>
        <w:ind w:left="826" w:right="746"/>
        <w:jc w:val="center"/>
        <w:rPr>
          <w:rFonts w:ascii="Arial" w:eastAsia="Arial" w:hAnsi="Arial" w:cs="Arial"/>
          <w:b/>
          <w:sz w:val="24"/>
          <w:lang w:eastAsia="pt-BR" w:bidi="pt-BR"/>
        </w:rPr>
      </w:pPr>
      <w:r>
        <w:rPr>
          <w:rFonts w:ascii="Arial" w:eastAsia="Arial" w:hAnsi="Arial" w:cs="Arial"/>
          <w:b/>
          <w:sz w:val="24"/>
          <w:lang w:eastAsia="pt-BR" w:bidi="pt-BR"/>
        </w:rPr>
        <w:t>CAPÍTULO V</w:t>
      </w:r>
    </w:p>
    <w:p w:rsidR="00C75488" w:rsidRDefault="009758CE">
      <w:pPr>
        <w:widowControl w:val="0"/>
        <w:autoSpaceDE w:val="0"/>
        <w:autoSpaceDN w:val="0"/>
        <w:spacing w:before="120" w:after="0" w:line="240" w:lineRule="auto"/>
        <w:ind w:left="1561"/>
        <w:jc w:val="both"/>
        <w:rPr>
          <w:rFonts w:ascii="Arial" w:eastAsia="Arial" w:hAnsi="Arial" w:cs="Arial"/>
          <w:sz w:val="24"/>
          <w:lang w:eastAsia="pt-BR" w:bidi="pt-BR"/>
        </w:rPr>
      </w:pPr>
      <w:r>
        <w:rPr>
          <w:rFonts w:ascii="Arial" w:eastAsia="Arial" w:hAnsi="Arial" w:cs="Arial"/>
          <w:sz w:val="24"/>
          <w:lang w:eastAsia="pt-BR" w:bidi="pt-BR"/>
        </w:rPr>
        <w:t>DAS RESPONSABILIDADES E ATRIBUIÇÕES DO ESTAGIÁRIO</w:t>
      </w:r>
    </w:p>
    <w:p w:rsidR="00C75488" w:rsidRDefault="00C75488">
      <w:pPr>
        <w:widowControl w:val="0"/>
        <w:autoSpaceDE w:val="0"/>
        <w:autoSpaceDN w:val="0"/>
        <w:spacing w:after="0" w:line="240" w:lineRule="auto"/>
        <w:jc w:val="both"/>
        <w:rPr>
          <w:rFonts w:ascii="Arial" w:eastAsia="Arial" w:hAnsi="Arial" w:cs="Arial"/>
          <w:sz w:val="26"/>
          <w:lang w:eastAsia="pt-BR" w:bidi="pt-BR"/>
        </w:rPr>
      </w:pPr>
    </w:p>
    <w:p w:rsidR="00C75488" w:rsidRDefault="00C75488">
      <w:pPr>
        <w:widowControl w:val="0"/>
        <w:autoSpaceDE w:val="0"/>
        <w:autoSpaceDN w:val="0"/>
        <w:spacing w:before="4" w:after="0" w:line="240" w:lineRule="auto"/>
        <w:jc w:val="both"/>
        <w:rPr>
          <w:rFonts w:ascii="Arial" w:eastAsia="Arial" w:hAnsi="Arial" w:cs="Arial"/>
          <w:sz w:val="20"/>
          <w:lang w:eastAsia="pt-BR" w:bidi="pt-BR"/>
        </w:rPr>
      </w:pPr>
    </w:p>
    <w:p w:rsidR="00C75488" w:rsidRDefault="009758CE">
      <w:pPr>
        <w:widowControl w:val="0"/>
        <w:autoSpaceDE w:val="0"/>
        <w:autoSpaceDN w:val="0"/>
        <w:spacing w:after="0" w:line="240" w:lineRule="auto"/>
        <w:ind w:left="1954"/>
        <w:jc w:val="both"/>
        <w:rPr>
          <w:rFonts w:ascii="Arial" w:eastAsia="Arial" w:hAnsi="Arial" w:cs="Arial"/>
          <w:sz w:val="24"/>
          <w:lang w:eastAsia="pt-BR" w:bidi="pt-BR"/>
        </w:rPr>
      </w:pPr>
      <w:r>
        <w:rPr>
          <w:rFonts w:ascii="Arial" w:eastAsia="Arial" w:hAnsi="Arial" w:cs="Arial"/>
          <w:sz w:val="24"/>
          <w:lang w:eastAsia="pt-BR" w:bidi="pt-BR"/>
        </w:rPr>
        <w:t>Art. 13. São responsabilidades e atribuições do Estagiário:</w:t>
      </w:r>
    </w:p>
    <w:p w:rsidR="00C75488" w:rsidRDefault="00C75488">
      <w:pPr>
        <w:widowControl w:val="0"/>
        <w:autoSpaceDE w:val="0"/>
        <w:autoSpaceDN w:val="0"/>
        <w:spacing w:after="0" w:line="240" w:lineRule="auto"/>
        <w:ind w:left="1954"/>
        <w:jc w:val="both"/>
        <w:rPr>
          <w:rFonts w:ascii="Arial" w:eastAsia="Arial" w:hAnsi="Arial" w:cs="Arial"/>
          <w:sz w:val="24"/>
          <w:lang w:eastAsia="pt-BR" w:bidi="pt-BR"/>
        </w:rPr>
      </w:pPr>
    </w:p>
    <w:p w:rsidR="00C75488" w:rsidRDefault="009758CE">
      <w:pPr>
        <w:widowControl w:val="0"/>
        <w:numPr>
          <w:ilvl w:val="0"/>
          <w:numId w:val="14"/>
        </w:numPr>
        <w:tabs>
          <w:tab w:val="left" w:pos="2140"/>
        </w:tabs>
        <w:autoSpaceDE w:val="0"/>
        <w:autoSpaceDN w:val="0"/>
        <w:spacing w:before="139" w:after="0" w:line="360" w:lineRule="auto"/>
        <w:ind w:right="741" w:firstLine="1132"/>
        <w:jc w:val="both"/>
        <w:rPr>
          <w:rFonts w:ascii="Arial" w:eastAsia="Arial" w:hAnsi="Arial" w:cs="Arial"/>
          <w:sz w:val="24"/>
          <w:lang w:eastAsia="pt-BR" w:bidi="pt-BR"/>
        </w:rPr>
      </w:pPr>
      <w:r>
        <w:rPr>
          <w:rFonts w:ascii="Arial" w:eastAsia="Arial" w:hAnsi="Arial" w:cs="Arial"/>
          <w:sz w:val="24"/>
          <w:lang w:eastAsia="pt-BR" w:bidi="pt-BR"/>
        </w:rPr>
        <w:t xml:space="preserve">- Desenvolver atividades de estágio de acordo com o Plano de Atividades elaborado e pactuado com o Professor Orientador e aprovado pelo </w:t>
      </w:r>
      <w:r>
        <w:rPr>
          <w:rFonts w:ascii="Arial" w:eastAsia="Arial" w:hAnsi="Arial" w:cs="Arial"/>
          <w:sz w:val="24"/>
          <w:lang w:eastAsia="pt-BR" w:bidi="pt-BR"/>
        </w:rPr>
        <w:t>Colegiado / Coordenadoria deCurso;</w:t>
      </w:r>
    </w:p>
    <w:p w:rsidR="00C75488" w:rsidRDefault="009758CE">
      <w:pPr>
        <w:widowControl w:val="0"/>
        <w:numPr>
          <w:ilvl w:val="0"/>
          <w:numId w:val="14"/>
        </w:numPr>
        <w:tabs>
          <w:tab w:val="left" w:pos="2207"/>
        </w:tabs>
        <w:autoSpaceDE w:val="0"/>
        <w:autoSpaceDN w:val="0"/>
        <w:spacing w:after="0" w:line="360" w:lineRule="auto"/>
        <w:ind w:right="742" w:firstLine="1132"/>
        <w:jc w:val="both"/>
        <w:rPr>
          <w:rFonts w:ascii="Arial" w:eastAsia="Arial" w:hAnsi="Arial" w:cs="Arial"/>
          <w:sz w:val="24"/>
          <w:lang w:eastAsia="pt-BR" w:bidi="pt-BR"/>
        </w:rPr>
      </w:pPr>
      <w:r>
        <w:rPr>
          <w:rFonts w:ascii="Arial" w:eastAsia="Arial" w:hAnsi="Arial" w:cs="Arial"/>
          <w:sz w:val="24"/>
          <w:lang w:eastAsia="pt-BR" w:bidi="pt-BR"/>
        </w:rPr>
        <w:t>- Observar horários e regras estabelecidas, tanto em relação à Instituição Concedente, quanto ao estabelecido no Termo de Compromisso e Regulamento do Estágio Obrigatório;</w:t>
      </w:r>
    </w:p>
    <w:p w:rsidR="00C75488" w:rsidRDefault="009758CE">
      <w:pPr>
        <w:widowControl w:val="0"/>
        <w:numPr>
          <w:ilvl w:val="0"/>
          <w:numId w:val="14"/>
        </w:numPr>
        <w:tabs>
          <w:tab w:val="left" w:pos="2268"/>
        </w:tabs>
        <w:autoSpaceDE w:val="0"/>
        <w:autoSpaceDN w:val="0"/>
        <w:spacing w:before="1" w:after="0" w:line="360" w:lineRule="auto"/>
        <w:ind w:right="740" w:firstLine="1132"/>
        <w:jc w:val="both"/>
        <w:rPr>
          <w:rFonts w:ascii="Arial" w:eastAsia="Arial" w:hAnsi="Arial" w:cs="Arial"/>
          <w:sz w:val="24"/>
          <w:lang w:eastAsia="pt-BR" w:bidi="pt-BR"/>
        </w:rPr>
      </w:pPr>
      <w:r>
        <w:rPr>
          <w:rFonts w:ascii="Arial" w:eastAsia="Arial" w:hAnsi="Arial" w:cs="Arial"/>
          <w:sz w:val="24"/>
          <w:lang w:eastAsia="pt-BR" w:bidi="pt-BR"/>
        </w:rPr>
        <w:t xml:space="preserve"> - Comprometer-se com a comunidade na qual se ins</w:t>
      </w:r>
      <w:r>
        <w:rPr>
          <w:rFonts w:ascii="Arial" w:eastAsia="Arial" w:hAnsi="Arial" w:cs="Arial"/>
          <w:sz w:val="24"/>
          <w:lang w:eastAsia="pt-BR" w:bidi="pt-BR"/>
        </w:rPr>
        <w:t>ere e com o próprio desenvolvimento pessoal e profissional;</w:t>
      </w:r>
    </w:p>
    <w:p w:rsidR="00C75488" w:rsidRDefault="009758CE">
      <w:pPr>
        <w:widowControl w:val="0"/>
        <w:numPr>
          <w:ilvl w:val="0"/>
          <w:numId w:val="14"/>
        </w:numPr>
        <w:tabs>
          <w:tab w:val="left" w:pos="2308"/>
        </w:tabs>
        <w:autoSpaceDE w:val="0"/>
        <w:autoSpaceDN w:val="0"/>
        <w:spacing w:after="0" w:line="360" w:lineRule="auto"/>
        <w:ind w:right="742" w:firstLine="1132"/>
        <w:jc w:val="both"/>
        <w:rPr>
          <w:rFonts w:ascii="Arial" w:eastAsia="Arial" w:hAnsi="Arial" w:cs="Arial"/>
          <w:sz w:val="24"/>
          <w:lang w:eastAsia="pt-BR" w:bidi="pt-BR"/>
        </w:rPr>
      </w:pPr>
      <w:r>
        <w:rPr>
          <w:rFonts w:ascii="Arial" w:eastAsia="Arial" w:hAnsi="Arial" w:cs="Arial"/>
          <w:sz w:val="24"/>
          <w:lang w:eastAsia="pt-BR" w:bidi="pt-BR"/>
        </w:rPr>
        <w:t>- Respeitar, em todos os sentidos, o ambiente de estágio, as pessoas e as responsabilidades assumidas nesse contexto;</w:t>
      </w:r>
    </w:p>
    <w:p w:rsidR="00C75488" w:rsidRDefault="009758CE">
      <w:pPr>
        <w:widowControl w:val="0"/>
        <w:numPr>
          <w:ilvl w:val="0"/>
          <w:numId w:val="14"/>
        </w:numPr>
        <w:tabs>
          <w:tab w:val="left" w:pos="2193"/>
        </w:tabs>
        <w:autoSpaceDE w:val="0"/>
        <w:autoSpaceDN w:val="0"/>
        <w:spacing w:after="0" w:line="360" w:lineRule="auto"/>
        <w:ind w:right="744" w:firstLine="1132"/>
        <w:jc w:val="both"/>
        <w:rPr>
          <w:rFonts w:ascii="Arial" w:eastAsia="Arial" w:hAnsi="Arial" w:cs="Arial"/>
          <w:sz w:val="24"/>
          <w:lang w:eastAsia="pt-BR" w:bidi="pt-BR"/>
        </w:rPr>
      </w:pPr>
      <w:r>
        <w:rPr>
          <w:rFonts w:ascii="Arial" w:eastAsia="Arial" w:hAnsi="Arial" w:cs="Arial"/>
          <w:sz w:val="24"/>
          <w:lang w:eastAsia="pt-BR" w:bidi="pt-BR"/>
        </w:rPr>
        <w:t>- Manter discrição e postura ética em relação às informações e às ações refere</w:t>
      </w:r>
      <w:r>
        <w:rPr>
          <w:rFonts w:ascii="Arial" w:eastAsia="Arial" w:hAnsi="Arial" w:cs="Arial"/>
          <w:sz w:val="24"/>
          <w:lang w:eastAsia="pt-BR" w:bidi="pt-BR"/>
        </w:rPr>
        <w:t>ntes à participação em atividades da Instituição Concedente;</w:t>
      </w:r>
    </w:p>
    <w:p w:rsidR="00C75488" w:rsidRDefault="009758CE">
      <w:pPr>
        <w:widowControl w:val="0"/>
        <w:numPr>
          <w:ilvl w:val="0"/>
          <w:numId w:val="14"/>
        </w:numPr>
        <w:tabs>
          <w:tab w:val="left" w:pos="2268"/>
        </w:tabs>
        <w:autoSpaceDE w:val="0"/>
        <w:autoSpaceDN w:val="0"/>
        <w:spacing w:before="1" w:after="0" w:line="360" w:lineRule="auto"/>
        <w:ind w:right="742" w:firstLine="1132"/>
        <w:jc w:val="both"/>
        <w:rPr>
          <w:rFonts w:ascii="Arial" w:eastAsia="Arial" w:hAnsi="Arial" w:cs="Arial"/>
          <w:sz w:val="24"/>
          <w:lang w:eastAsia="pt-BR" w:bidi="pt-BR"/>
        </w:rPr>
      </w:pPr>
      <w:r>
        <w:rPr>
          <w:rFonts w:ascii="Arial" w:eastAsia="Arial" w:hAnsi="Arial" w:cs="Arial"/>
          <w:sz w:val="24"/>
          <w:lang w:eastAsia="pt-BR" w:bidi="pt-BR"/>
        </w:rPr>
        <w:t>- Registrar sistematicamente as atividades desenvolvidas no campo de estágio, conforme as orientações constantes neste Regulamento;</w:t>
      </w:r>
    </w:p>
    <w:p w:rsidR="00C75488" w:rsidRDefault="009758CE">
      <w:pPr>
        <w:widowControl w:val="0"/>
        <w:numPr>
          <w:ilvl w:val="0"/>
          <w:numId w:val="14"/>
        </w:numPr>
        <w:tabs>
          <w:tab w:val="left" w:pos="2498"/>
        </w:tabs>
        <w:autoSpaceDE w:val="0"/>
        <w:autoSpaceDN w:val="0"/>
        <w:spacing w:after="0" w:line="360" w:lineRule="auto"/>
        <w:ind w:right="740" w:firstLine="1132"/>
        <w:jc w:val="both"/>
        <w:rPr>
          <w:rFonts w:ascii="Arial" w:eastAsia="Arial" w:hAnsi="Arial" w:cs="Arial"/>
          <w:sz w:val="24"/>
          <w:lang w:eastAsia="pt-BR" w:bidi="pt-BR"/>
        </w:rPr>
      </w:pPr>
      <w:r>
        <w:rPr>
          <w:rFonts w:ascii="Arial" w:eastAsia="Arial" w:hAnsi="Arial" w:cs="Arial"/>
          <w:sz w:val="24"/>
          <w:lang w:eastAsia="pt-BR" w:bidi="pt-BR"/>
        </w:rPr>
        <w:t xml:space="preserve">- Participar das atividades semanais de orientação e </w:t>
      </w:r>
      <w:r>
        <w:rPr>
          <w:rFonts w:ascii="Arial" w:eastAsia="Arial" w:hAnsi="Arial" w:cs="Arial"/>
          <w:sz w:val="24"/>
          <w:lang w:eastAsia="pt-BR" w:bidi="pt-BR"/>
        </w:rPr>
        <w:t>aprofundamento técnico e metodológico;</w:t>
      </w:r>
    </w:p>
    <w:p w:rsidR="00C75488" w:rsidRDefault="009758CE">
      <w:pPr>
        <w:widowControl w:val="0"/>
        <w:numPr>
          <w:ilvl w:val="0"/>
          <w:numId w:val="14"/>
        </w:numPr>
        <w:tabs>
          <w:tab w:val="left" w:pos="2404"/>
        </w:tabs>
        <w:autoSpaceDE w:val="0"/>
        <w:autoSpaceDN w:val="0"/>
        <w:spacing w:after="0" w:line="360" w:lineRule="auto"/>
        <w:ind w:right="743" w:firstLine="1132"/>
        <w:jc w:val="both"/>
        <w:rPr>
          <w:rFonts w:ascii="Arial" w:eastAsia="Arial" w:hAnsi="Arial" w:cs="Arial"/>
          <w:sz w:val="24"/>
          <w:lang w:eastAsia="pt-BR" w:bidi="pt-BR"/>
        </w:rPr>
      </w:pPr>
      <w:r>
        <w:rPr>
          <w:rFonts w:ascii="Arial" w:eastAsia="Arial" w:hAnsi="Arial" w:cs="Arial"/>
          <w:sz w:val="24"/>
          <w:lang w:eastAsia="pt-BR" w:bidi="pt-BR"/>
        </w:rPr>
        <w:t>- Comparecer no local de estágio nos dias e horários previstos, cumprindo rigorosamente o Plano de Atividades;</w:t>
      </w:r>
    </w:p>
    <w:p w:rsidR="00C75488" w:rsidRDefault="00C75488">
      <w:pPr>
        <w:widowControl w:val="0"/>
        <w:autoSpaceDE w:val="0"/>
        <w:autoSpaceDN w:val="0"/>
        <w:spacing w:after="0" w:line="360" w:lineRule="auto"/>
        <w:jc w:val="both"/>
        <w:rPr>
          <w:rFonts w:ascii="Arial" w:eastAsia="Arial" w:hAnsi="Arial" w:cs="Arial"/>
          <w:sz w:val="24"/>
          <w:lang w:eastAsia="pt-BR" w:bidi="pt-BR"/>
        </w:rPr>
        <w:sectPr w:rsidR="00C75488">
          <w:pgSz w:w="11910" w:h="16850"/>
          <w:pgMar w:top="1340" w:right="960" w:bottom="280" w:left="880" w:header="720" w:footer="720" w:gutter="0"/>
          <w:cols w:space="720"/>
        </w:sectPr>
      </w:pPr>
    </w:p>
    <w:p w:rsidR="00C75488" w:rsidRDefault="009758CE">
      <w:pPr>
        <w:widowControl w:val="0"/>
        <w:numPr>
          <w:ilvl w:val="0"/>
          <w:numId w:val="14"/>
        </w:numPr>
        <w:tabs>
          <w:tab w:val="left" w:pos="2238"/>
        </w:tabs>
        <w:autoSpaceDE w:val="0"/>
        <w:autoSpaceDN w:val="0"/>
        <w:spacing w:before="76" w:after="0" w:line="360" w:lineRule="auto"/>
        <w:ind w:right="741" w:firstLine="1132"/>
        <w:jc w:val="both"/>
        <w:rPr>
          <w:rFonts w:ascii="Arial" w:eastAsia="Arial" w:hAnsi="Arial" w:cs="Arial"/>
          <w:sz w:val="24"/>
          <w:lang w:eastAsia="pt-BR" w:bidi="pt-BR"/>
        </w:rPr>
      </w:pPr>
      <w:r>
        <w:rPr>
          <w:rFonts w:ascii="Arial" w:eastAsia="Arial" w:hAnsi="Arial" w:cs="Arial"/>
          <w:sz w:val="24"/>
          <w:lang w:eastAsia="pt-BR" w:bidi="pt-BR"/>
        </w:rPr>
        <w:t>– Apresentar periodicamente os registros ao Professor Orientador, mantendo-o informado do an</w:t>
      </w:r>
      <w:r>
        <w:rPr>
          <w:rFonts w:ascii="Arial" w:eastAsia="Arial" w:hAnsi="Arial" w:cs="Arial"/>
          <w:sz w:val="24"/>
          <w:lang w:eastAsia="pt-BR" w:bidi="pt-BR"/>
        </w:rPr>
        <w:t>damento das atividades;</w:t>
      </w:r>
    </w:p>
    <w:p w:rsidR="00C75488" w:rsidRDefault="009758CE">
      <w:pPr>
        <w:widowControl w:val="0"/>
        <w:numPr>
          <w:ilvl w:val="0"/>
          <w:numId w:val="14"/>
        </w:numPr>
        <w:tabs>
          <w:tab w:val="left" w:pos="2181"/>
        </w:tabs>
        <w:autoSpaceDE w:val="0"/>
        <w:autoSpaceDN w:val="0"/>
        <w:spacing w:after="0" w:line="360" w:lineRule="auto"/>
        <w:ind w:right="745" w:firstLine="1132"/>
        <w:jc w:val="both"/>
        <w:rPr>
          <w:rFonts w:ascii="Arial" w:eastAsia="Arial" w:hAnsi="Arial" w:cs="Arial"/>
          <w:sz w:val="24"/>
          <w:lang w:eastAsia="pt-BR" w:bidi="pt-BR"/>
        </w:rPr>
      </w:pPr>
      <w:r>
        <w:rPr>
          <w:rFonts w:ascii="Arial" w:eastAsia="Arial" w:hAnsi="Arial" w:cs="Arial"/>
          <w:sz w:val="24"/>
          <w:lang w:eastAsia="pt-BR" w:bidi="pt-BR"/>
        </w:rPr>
        <w:t>- Zelar pela ética profissional, pelo patrimônio e pelo atendimento à filosofia e objetivos da Instituição Concedente;</w:t>
      </w:r>
    </w:p>
    <w:p w:rsidR="00C75488" w:rsidRDefault="009758CE">
      <w:pPr>
        <w:widowControl w:val="0"/>
        <w:numPr>
          <w:ilvl w:val="0"/>
          <w:numId w:val="14"/>
        </w:numPr>
        <w:tabs>
          <w:tab w:val="left" w:pos="2368"/>
        </w:tabs>
        <w:autoSpaceDE w:val="0"/>
        <w:autoSpaceDN w:val="0"/>
        <w:spacing w:after="0" w:line="360" w:lineRule="auto"/>
        <w:ind w:right="739" w:firstLine="1132"/>
        <w:jc w:val="both"/>
        <w:rPr>
          <w:rFonts w:ascii="Arial" w:eastAsia="Arial" w:hAnsi="Arial" w:cs="Arial"/>
          <w:sz w:val="24"/>
          <w:lang w:eastAsia="pt-BR" w:bidi="pt-BR"/>
        </w:rPr>
      </w:pPr>
      <w:r>
        <w:rPr>
          <w:rFonts w:ascii="Arial" w:eastAsia="Arial" w:hAnsi="Arial" w:cs="Arial"/>
          <w:sz w:val="24"/>
          <w:lang w:eastAsia="pt-BR" w:bidi="pt-BR"/>
        </w:rPr>
        <w:t>- Elaborar os relatórios previstos e cumprir na íntegra o Regulamento Geral de Estágio;</w:t>
      </w:r>
    </w:p>
    <w:p w:rsidR="00C75488" w:rsidRDefault="009758CE">
      <w:pPr>
        <w:widowControl w:val="0"/>
        <w:numPr>
          <w:ilvl w:val="0"/>
          <w:numId w:val="14"/>
        </w:numPr>
        <w:tabs>
          <w:tab w:val="left" w:pos="2332"/>
        </w:tabs>
        <w:autoSpaceDE w:val="0"/>
        <w:autoSpaceDN w:val="0"/>
        <w:spacing w:after="0" w:line="360" w:lineRule="auto"/>
        <w:ind w:right="743" w:firstLine="1132"/>
        <w:jc w:val="both"/>
        <w:rPr>
          <w:rFonts w:ascii="Arial" w:eastAsia="Arial" w:hAnsi="Arial" w:cs="Arial"/>
          <w:sz w:val="24"/>
          <w:lang w:eastAsia="pt-BR" w:bidi="pt-BR"/>
        </w:rPr>
      </w:pPr>
      <w:r>
        <w:rPr>
          <w:rFonts w:ascii="Arial" w:eastAsia="Arial" w:hAnsi="Arial" w:cs="Arial"/>
          <w:sz w:val="24"/>
          <w:lang w:eastAsia="pt-BR" w:bidi="pt-BR"/>
        </w:rPr>
        <w:t xml:space="preserve">- Prever demais </w:t>
      </w:r>
      <w:r>
        <w:rPr>
          <w:rFonts w:ascii="Arial" w:eastAsia="Arial" w:hAnsi="Arial" w:cs="Arial"/>
          <w:sz w:val="24"/>
          <w:lang w:eastAsia="pt-BR" w:bidi="pt-BR"/>
        </w:rPr>
        <w:t>atribuições, conforme a natureza das atividades desenvolvidas no campo de estágio.</w:t>
      </w:r>
    </w:p>
    <w:p w:rsidR="00C75488" w:rsidRDefault="00C75488">
      <w:pPr>
        <w:widowControl w:val="0"/>
        <w:autoSpaceDE w:val="0"/>
        <w:autoSpaceDN w:val="0"/>
        <w:spacing w:before="2" w:after="0" w:line="240" w:lineRule="auto"/>
        <w:jc w:val="both"/>
        <w:rPr>
          <w:rFonts w:ascii="Arial" w:eastAsia="Arial" w:hAnsi="Arial" w:cs="Arial"/>
          <w:sz w:val="36"/>
          <w:lang w:eastAsia="pt-BR" w:bidi="pt-BR"/>
        </w:rPr>
      </w:pPr>
    </w:p>
    <w:p w:rsidR="00C75488" w:rsidRDefault="009758CE">
      <w:pPr>
        <w:widowControl w:val="0"/>
        <w:autoSpaceDE w:val="0"/>
        <w:autoSpaceDN w:val="0"/>
        <w:spacing w:after="0" w:line="240" w:lineRule="auto"/>
        <w:ind w:left="826" w:right="745"/>
        <w:jc w:val="center"/>
        <w:rPr>
          <w:rFonts w:ascii="Arial" w:eastAsia="Arial" w:hAnsi="Arial" w:cs="Arial"/>
          <w:b/>
          <w:sz w:val="24"/>
          <w:lang w:eastAsia="pt-BR" w:bidi="pt-BR"/>
        </w:rPr>
      </w:pPr>
      <w:r>
        <w:rPr>
          <w:rFonts w:ascii="Arial" w:eastAsia="Arial" w:hAnsi="Arial" w:cs="Arial"/>
          <w:b/>
          <w:sz w:val="24"/>
          <w:lang w:eastAsia="pt-BR" w:bidi="pt-BR"/>
        </w:rPr>
        <w:t>CAPÍTULO VI</w:t>
      </w:r>
    </w:p>
    <w:p w:rsidR="00C75488" w:rsidRDefault="009758CE">
      <w:pPr>
        <w:widowControl w:val="0"/>
        <w:autoSpaceDE w:val="0"/>
        <w:autoSpaceDN w:val="0"/>
        <w:spacing w:before="120" w:after="0" w:line="240" w:lineRule="auto"/>
        <w:ind w:left="1299"/>
        <w:jc w:val="both"/>
        <w:rPr>
          <w:rFonts w:ascii="Arial" w:eastAsia="Arial" w:hAnsi="Arial" w:cs="Arial"/>
          <w:sz w:val="24"/>
          <w:lang w:eastAsia="pt-BR" w:bidi="pt-BR"/>
        </w:rPr>
      </w:pPr>
      <w:r>
        <w:rPr>
          <w:rFonts w:ascii="Arial" w:eastAsia="Arial" w:hAnsi="Arial" w:cs="Arial"/>
          <w:sz w:val="24"/>
          <w:lang w:eastAsia="pt-BR" w:bidi="pt-BR"/>
        </w:rPr>
        <w:t>DA ESTRUTURA E APRESENTAÇÃO DO RELATÓRIO DE ESTÁGIO</w:t>
      </w:r>
    </w:p>
    <w:p w:rsidR="00C75488" w:rsidRDefault="00C75488">
      <w:pPr>
        <w:widowControl w:val="0"/>
        <w:autoSpaceDE w:val="0"/>
        <w:autoSpaceDN w:val="0"/>
        <w:spacing w:after="0" w:line="240" w:lineRule="auto"/>
        <w:jc w:val="both"/>
        <w:rPr>
          <w:rFonts w:ascii="Arial" w:eastAsia="Arial" w:hAnsi="Arial" w:cs="Arial"/>
          <w:sz w:val="26"/>
          <w:lang w:eastAsia="pt-BR" w:bidi="pt-BR"/>
        </w:rPr>
      </w:pPr>
    </w:p>
    <w:p w:rsidR="00C75488" w:rsidRDefault="00C75488">
      <w:pPr>
        <w:widowControl w:val="0"/>
        <w:autoSpaceDE w:val="0"/>
        <w:autoSpaceDN w:val="0"/>
        <w:spacing w:before="4" w:after="0" w:line="240" w:lineRule="auto"/>
        <w:jc w:val="both"/>
        <w:rPr>
          <w:rFonts w:ascii="Arial" w:eastAsia="Arial" w:hAnsi="Arial" w:cs="Arial"/>
          <w:sz w:val="20"/>
          <w:lang w:eastAsia="pt-BR" w:bidi="pt-BR"/>
        </w:rPr>
      </w:pPr>
    </w:p>
    <w:p w:rsidR="00C75488" w:rsidRDefault="009758CE">
      <w:pPr>
        <w:widowControl w:val="0"/>
        <w:autoSpaceDE w:val="0"/>
        <w:autoSpaceDN w:val="0"/>
        <w:spacing w:after="0" w:line="360" w:lineRule="auto"/>
        <w:ind w:left="822" w:right="739" w:firstLine="1132"/>
        <w:jc w:val="both"/>
        <w:rPr>
          <w:rFonts w:ascii="Arial" w:eastAsia="Arial" w:hAnsi="Arial" w:cs="Arial"/>
          <w:sz w:val="24"/>
          <w:lang w:eastAsia="pt-BR" w:bidi="pt-BR"/>
        </w:rPr>
      </w:pPr>
      <w:r>
        <w:rPr>
          <w:rFonts w:ascii="Arial" w:eastAsia="Arial" w:hAnsi="Arial" w:cs="Arial"/>
          <w:sz w:val="24"/>
          <w:lang w:eastAsia="pt-BR" w:bidi="pt-BR"/>
        </w:rPr>
        <w:t>Art. 14. O Relatório de Estágio consiste na síntese descritiva e analítico-reflexiva das experiências dese</w:t>
      </w:r>
      <w:r>
        <w:rPr>
          <w:rFonts w:ascii="Arial" w:eastAsia="Arial" w:hAnsi="Arial" w:cs="Arial"/>
          <w:sz w:val="24"/>
          <w:lang w:eastAsia="pt-BR" w:bidi="pt-BR"/>
        </w:rPr>
        <w:t>nvolvidas e das aprendizagens consolidadas ao longo das atividades realizadas no Campo de Estágio;</w:t>
      </w:r>
    </w:p>
    <w:p w:rsidR="00C75488" w:rsidRDefault="00C75488">
      <w:pPr>
        <w:widowControl w:val="0"/>
        <w:autoSpaceDE w:val="0"/>
        <w:autoSpaceDN w:val="0"/>
        <w:spacing w:after="0" w:line="360" w:lineRule="auto"/>
        <w:ind w:left="822" w:right="739" w:firstLine="1132"/>
        <w:jc w:val="both"/>
        <w:rPr>
          <w:rFonts w:ascii="Arial" w:eastAsia="Arial" w:hAnsi="Arial" w:cs="Arial"/>
          <w:sz w:val="24"/>
          <w:lang w:eastAsia="pt-BR" w:bidi="pt-BR"/>
        </w:rPr>
      </w:pPr>
    </w:p>
    <w:p w:rsidR="00C75488" w:rsidRDefault="009758CE">
      <w:pPr>
        <w:widowControl w:val="0"/>
        <w:autoSpaceDE w:val="0"/>
        <w:autoSpaceDN w:val="0"/>
        <w:spacing w:before="1" w:after="0" w:line="360" w:lineRule="auto"/>
        <w:ind w:left="822" w:right="737" w:firstLine="1132"/>
        <w:jc w:val="both"/>
        <w:rPr>
          <w:rFonts w:ascii="Arial" w:eastAsia="Arial" w:hAnsi="Arial" w:cs="Arial"/>
          <w:sz w:val="24"/>
          <w:lang w:eastAsia="pt-BR" w:bidi="pt-BR"/>
        </w:rPr>
      </w:pPr>
      <w:r>
        <w:rPr>
          <w:rFonts w:ascii="Arial" w:eastAsia="Arial" w:hAnsi="Arial" w:cs="Arial"/>
          <w:sz w:val="24"/>
          <w:lang w:eastAsia="pt-BR" w:bidi="pt-BR"/>
        </w:rPr>
        <w:t xml:space="preserve">Art. 15. O Relatório de Estágio caracteriza-se como uma produção individual a ser elaborada em conformidade com a estrutura e critérios estabelecidos neste </w:t>
      </w:r>
      <w:r>
        <w:rPr>
          <w:rFonts w:ascii="Arial" w:eastAsia="Arial" w:hAnsi="Arial" w:cs="Arial"/>
          <w:sz w:val="24"/>
          <w:lang w:eastAsia="pt-BR" w:bidi="pt-BR"/>
        </w:rPr>
        <w:t>Regulamento;</w:t>
      </w:r>
    </w:p>
    <w:p w:rsidR="00C75488" w:rsidRDefault="00C75488">
      <w:pPr>
        <w:widowControl w:val="0"/>
        <w:autoSpaceDE w:val="0"/>
        <w:autoSpaceDN w:val="0"/>
        <w:spacing w:before="1" w:after="0" w:line="360" w:lineRule="auto"/>
        <w:ind w:left="822" w:right="737" w:firstLine="1132"/>
        <w:jc w:val="both"/>
        <w:rPr>
          <w:rFonts w:ascii="Arial" w:eastAsia="Arial" w:hAnsi="Arial" w:cs="Arial"/>
          <w:sz w:val="24"/>
          <w:lang w:eastAsia="pt-BR" w:bidi="pt-BR"/>
        </w:rPr>
      </w:pPr>
    </w:p>
    <w:p w:rsidR="00C75488" w:rsidRDefault="009758CE">
      <w:pPr>
        <w:widowControl w:val="0"/>
        <w:autoSpaceDE w:val="0"/>
        <w:autoSpaceDN w:val="0"/>
        <w:spacing w:after="0" w:line="360" w:lineRule="auto"/>
        <w:ind w:left="822" w:right="745" w:firstLine="1132"/>
        <w:jc w:val="both"/>
        <w:rPr>
          <w:rFonts w:ascii="Arial" w:eastAsia="Arial" w:hAnsi="Arial" w:cs="Arial"/>
          <w:sz w:val="24"/>
          <w:lang w:eastAsia="pt-BR" w:bidi="pt-BR"/>
        </w:rPr>
      </w:pPr>
      <w:r>
        <w:rPr>
          <w:rFonts w:ascii="Arial" w:eastAsia="Arial" w:hAnsi="Arial" w:cs="Arial"/>
          <w:sz w:val="24"/>
          <w:lang w:eastAsia="pt-BR" w:bidi="pt-BR"/>
        </w:rPr>
        <w:t>Art. 16. Constituem itens mínimos para a estruturação formal do Relatório de Estágio Obrigatório:</w:t>
      </w:r>
    </w:p>
    <w:p w:rsidR="00C75488" w:rsidRDefault="00C75488">
      <w:pPr>
        <w:widowControl w:val="0"/>
        <w:autoSpaceDE w:val="0"/>
        <w:autoSpaceDN w:val="0"/>
        <w:spacing w:after="0" w:line="360" w:lineRule="auto"/>
        <w:ind w:left="822" w:right="745" w:firstLine="1132"/>
        <w:jc w:val="both"/>
        <w:rPr>
          <w:rFonts w:ascii="Arial" w:eastAsia="Arial" w:hAnsi="Arial" w:cs="Arial"/>
          <w:sz w:val="24"/>
          <w:lang w:eastAsia="pt-BR" w:bidi="pt-BR"/>
        </w:rPr>
      </w:pPr>
    </w:p>
    <w:p w:rsidR="00C75488" w:rsidRDefault="009758CE">
      <w:pPr>
        <w:widowControl w:val="0"/>
        <w:numPr>
          <w:ilvl w:val="0"/>
          <w:numId w:val="15"/>
        </w:numPr>
        <w:tabs>
          <w:tab w:val="left" w:pos="2090"/>
        </w:tabs>
        <w:autoSpaceDE w:val="0"/>
        <w:autoSpaceDN w:val="0"/>
        <w:spacing w:after="0" w:line="240" w:lineRule="auto"/>
        <w:ind w:firstLine="1132"/>
        <w:jc w:val="both"/>
        <w:rPr>
          <w:rFonts w:ascii="Arial" w:eastAsia="Arial" w:hAnsi="Arial" w:cs="Arial"/>
          <w:sz w:val="24"/>
          <w:lang w:eastAsia="pt-BR" w:bidi="pt-BR"/>
        </w:rPr>
      </w:pPr>
      <w:r>
        <w:rPr>
          <w:rFonts w:ascii="Arial" w:eastAsia="Arial" w:hAnsi="Arial" w:cs="Arial"/>
          <w:sz w:val="24"/>
          <w:lang w:eastAsia="pt-BR" w:bidi="pt-BR"/>
        </w:rPr>
        <w:t>- Caracterização da Instituição Concedente;</w:t>
      </w:r>
    </w:p>
    <w:p w:rsidR="00C75488" w:rsidRDefault="009758CE">
      <w:pPr>
        <w:widowControl w:val="0"/>
        <w:numPr>
          <w:ilvl w:val="0"/>
          <w:numId w:val="15"/>
        </w:numPr>
        <w:tabs>
          <w:tab w:val="left" w:pos="2214"/>
        </w:tabs>
        <w:autoSpaceDE w:val="0"/>
        <w:autoSpaceDN w:val="0"/>
        <w:spacing w:before="139" w:after="0" w:line="360" w:lineRule="auto"/>
        <w:ind w:right="740" w:firstLine="1132"/>
        <w:jc w:val="both"/>
        <w:rPr>
          <w:rFonts w:ascii="Arial" w:eastAsia="Arial" w:hAnsi="Arial" w:cs="Arial"/>
          <w:sz w:val="24"/>
          <w:lang w:eastAsia="pt-BR" w:bidi="pt-BR"/>
        </w:rPr>
      </w:pPr>
      <w:r>
        <w:rPr>
          <w:rFonts w:ascii="Arial" w:eastAsia="Arial" w:hAnsi="Arial" w:cs="Arial"/>
          <w:sz w:val="24"/>
          <w:lang w:eastAsia="pt-BR" w:bidi="pt-BR"/>
        </w:rPr>
        <w:t xml:space="preserve">- Elaboração clara de uma proposta teórico-metodológica para atuação nas escolas de educação </w:t>
      </w:r>
      <w:r>
        <w:rPr>
          <w:rFonts w:ascii="Arial" w:eastAsia="Arial" w:hAnsi="Arial" w:cs="Arial"/>
          <w:sz w:val="24"/>
          <w:lang w:eastAsia="pt-BR" w:bidi="pt-BR"/>
        </w:rPr>
        <w:t>básica, e na educação profissional;</w:t>
      </w:r>
    </w:p>
    <w:p w:rsidR="00C75488" w:rsidRDefault="009758CE">
      <w:pPr>
        <w:widowControl w:val="0"/>
        <w:numPr>
          <w:ilvl w:val="0"/>
          <w:numId w:val="15"/>
        </w:numPr>
        <w:tabs>
          <w:tab w:val="left" w:pos="2272"/>
        </w:tabs>
        <w:autoSpaceDE w:val="0"/>
        <w:autoSpaceDN w:val="0"/>
        <w:spacing w:after="0" w:line="360" w:lineRule="auto"/>
        <w:ind w:right="746" w:firstLine="1132"/>
        <w:jc w:val="both"/>
        <w:rPr>
          <w:rFonts w:ascii="Arial" w:eastAsia="Arial" w:hAnsi="Arial" w:cs="Arial"/>
          <w:sz w:val="24"/>
          <w:lang w:eastAsia="pt-BR" w:bidi="pt-BR"/>
        </w:rPr>
      </w:pPr>
      <w:r>
        <w:rPr>
          <w:rFonts w:ascii="Arial" w:eastAsia="Arial" w:hAnsi="Arial" w:cs="Arial"/>
          <w:sz w:val="24"/>
          <w:lang w:eastAsia="pt-BR" w:bidi="pt-BR"/>
        </w:rPr>
        <w:t>- Planejamento das práticas pedagógicas, quando pertinente à etapa de regência;</w:t>
      </w:r>
    </w:p>
    <w:p w:rsidR="00C75488" w:rsidRDefault="009758CE">
      <w:pPr>
        <w:widowControl w:val="0"/>
        <w:numPr>
          <w:ilvl w:val="0"/>
          <w:numId w:val="15"/>
        </w:numPr>
        <w:tabs>
          <w:tab w:val="left" w:pos="2250"/>
        </w:tabs>
        <w:autoSpaceDE w:val="0"/>
        <w:autoSpaceDN w:val="0"/>
        <w:spacing w:after="0" w:line="240" w:lineRule="auto"/>
        <w:ind w:left="2250" w:hanging="296"/>
        <w:jc w:val="both"/>
        <w:rPr>
          <w:rFonts w:ascii="Arial" w:eastAsia="Arial" w:hAnsi="Arial" w:cs="Arial"/>
          <w:sz w:val="24"/>
          <w:lang w:eastAsia="pt-BR" w:bidi="pt-BR"/>
        </w:rPr>
      </w:pPr>
      <w:r>
        <w:rPr>
          <w:rFonts w:ascii="Arial" w:eastAsia="Arial" w:hAnsi="Arial" w:cs="Arial"/>
          <w:sz w:val="24"/>
          <w:lang w:eastAsia="pt-BR" w:bidi="pt-BR"/>
        </w:rPr>
        <w:t>- Análise geral das práticas realizadas;</w:t>
      </w:r>
    </w:p>
    <w:p w:rsidR="00C75488" w:rsidRDefault="00C75488">
      <w:pPr>
        <w:widowControl w:val="0"/>
        <w:tabs>
          <w:tab w:val="left" w:pos="2250"/>
        </w:tabs>
        <w:autoSpaceDE w:val="0"/>
        <w:autoSpaceDN w:val="0"/>
        <w:spacing w:after="0" w:line="240" w:lineRule="auto"/>
        <w:ind w:left="2250"/>
        <w:jc w:val="both"/>
        <w:rPr>
          <w:rFonts w:ascii="Arial" w:eastAsia="Arial" w:hAnsi="Arial" w:cs="Arial"/>
          <w:sz w:val="24"/>
          <w:lang w:eastAsia="pt-BR" w:bidi="pt-BR"/>
        </w:rPr>
      </w:pPr>
    </w:p>
    <w:p w:rsidR="00C75488" w:rsidRDefault="009758CE">
      <w:pPr>
        <w:widowControl w:val="0"/>
        <w:autoSpaceDE w:val="0"/>
        <w:autoSpaceDN w:val="0"/>
        <w:spacing w:before="137" w:after="0" w:line="240" w:lineRule="auto"/>
        <w:ind w:left="1954" w:right="714"/>
        <w:jc w:val="both"/>
        <w:rPr>
          <w:rFonts w:ascii="Arial" w:eastAsia="Arial" w:hAnsi="Arial" w:cs="Arial"/>
          <w:sz w:val="24"/>
          <w:lang w:eastAsia="pt-BR" w:bidi="pt-BR"/>
        </w:rPr>
      </w:pPr>
      <w:r>
        <w:rPr>
          <w:rFonts w:ascii="Arial" w:eastAsia="Arial" w:hAnsi="Arial" w:cs="Arial"/>
          <w:sz w:val="24"/>
          <w:lang w:eastAsia="pt-BR" w:bidi="pt-BR"/>
        </w:rPr>
        <w:t>Art. 17. O Relatório de Estágio é avaliado segundo os seguintes critérios:</w:t>
      </w:r>
    </w:p>
    <w:p w:rsidR="00C75488" w:rsidRDefault="00C75488">
      <w:pPr>
        <w:widowControl w:val="0"/>
        <w:autoSpaceDE w:val="0"/>
        <w:autoSpaceDN w:val="0"/>
        <w:spacing w:before="137" w:after="0" w:line="240" w:lineRule="auto"/>
        <w:ind w:left="1954" w:right="714"/>
        <w:jc w:val="both"/>
        <w:rPr>
          <w:rFonts w:ascii="Arial" w:eastAsia="Arial" w:hAnsi="Arial" w:cs="Arial"/>
          <w:sz w:val="24"/>
          <w:lang w:eastAsia="pt-BR" w:bidi="pt-BR"/>
        </w:rPr>
      </w:pPr>
    </w:p>
    <w:p w:rsidR="00C75488" w:rsidRDefault="009758CE">
      <w:pPr>
        <w:widowControl w:val="0"/>
        <w:numPr>
          <w:ilvl w:val="0"/>
          <w:numId w:val="16"/>
        </w:numPr>
        <w:tabs>
          <w:tab w:val="left" w:pos="2186"/>
        </w:tabs>
        <w:autoSpaceDE w:val="0"/>
        <w:autoSpaceDN w:val="0"/>
        <w:spacing w:before="140" w:after="0" w:line="240" w:lineRule="auto"/>
        <w:ind w:right="714" w:firstLine="1132"/>
        <w:jc w:val="both"/>
        <w:rPr>
          <w:rFonts w:ascii="Arial" w:eastAsia="Arial" w:hAnsi="Arial" w:cs="Arial"/>
          <w:sz w:val="24"/>
          <w:lang w:eastAsia="pt-BR" w:bidi="pt-BR"/>
        </w:rPr>
      </w:pPr>
      <w:r>
        <w:rPr>
          <w:rFonts w:ascii="Arial" w:eastAsia="Arial" w:hAnsi="Arial" w:cs="Arial"/>
          <w:sz w:val="24"/>
          <w:lang w:eastAsia="pt-BR" w:bidi="pt-BR"/>
        </w:rPr>
        <w:t xml:space="preserve">– Linguagem clara, </w:t>
      </w:r>
      <w:r>
        <w:rPr>
          <w:rFonts w:ascii="Arial" w:eastAsia="Arial" w:hAnsi="Arial" w:cs="Arial"/>
          <w:sz w:val="24"/>
          <w:lang w:eastAsia="pt-BR" w:bidi="pt-BR"/>
        </w:rPr>
        <w:t>objetiva, porém sem perder os aspectos descritivos e analíticos, quando assim couber;</w:t>
      </w:r>
    </w:p>
    <w:p w:rsidR="00C75488" w:rsidRDefault="009758CE">
      <w:pPr>
        <w:widowControl w:val="0"/>
        <w:numPr>
          <w:ilvl w:val="0"/>
          <w:numId w:val="16"/>
        </w:numPr>
        <w:tabs>
          <w:tab w:val="left" w:pos="2150"/>
        </w:tabs>
        <w:autoSpaceDE w:val="0"/>
        <w:autoSpaceDN w:val="0"/>
        <w:spacing w:before="137" w:after="0" w:line="360" w:lineRule="auto"/>
        <w:ind w:right="732" w:firstLine="1132"/>
        <w:jc w:val="both"/>
        <w:rPr>
          <w:rFonts w:ascii="Arial" w:eastAsia="Arial" w:hAnsi="Arial" w:cs="Arial"/>
          <w:sz w:val="24"/>
          <w:lang w:eastAsia="pt-BR" w:bidi="pt-BR"/>
        </w:rPr>
      </w:pPr>
      <w:r>
        <w:rPr>
          <w:rFonts w:ascii="Arial" w:eastAsia="Arial" w:hAnsi="Arial" w:cs="Arial"/>
          <w:sz w:val="24"/>
          <w:lang w:eastAsia="pt-BR" w:bidi="pt-BR"/>
        </w:rPr>
        <w:t>– Planejamento educacional capaz de articular os objetivos gerais e específicos, conhecimentos trabalhados, métodos e estratégias de ensino-</w:t>
      </w:r>
    </w:p>
    <w:p w:rsidR="00C75488" w:rsidRDefault="00C75488">
      <w:pPr>
        <w:widowControl w:val="0"/>
        <w:autoSpaceDE w:val="0"/>
        <w:autoSpaceDN w:val="0"/>
        <w:spacing w:after="0" w:line="360" w:lineRule="auto"/>
        <w:jc w:val="both"/>
        <w:rPr>
          <w:rFonts w:ascii="Arial" w:eastAsia="Arial" w:hAnsi="Arial" w:cs="Arial"/>
          <w:sz w:val="24"/>
          <w:lang w:eastAsia="pt-BR" w:bidi="pt-BR"/>
        </w:rPr>
        <w:sectPr w:rsidR="00C75488">
          <w:pgSz w:w="11910" w:h="16850"/>
          <w:pgMar w:top="1340" w:right="960" w:bottom="280" w:left="880" w:header="720" w:footer="720" w:gutter="0"/>
          <w:cols w:space="720"/>
        </w:sectPr>
      </w:pPr>
    </w:p>
    <w:p w:rsidR="00C75488" w:rsidRDefault="009758CE">
      <w:pPr>
        <w:widowControl w:val="0"/>
        <w:autoSpaceDE w:val="0"/>
        <w:autoSpaceDN w:val="0"/>
        <w:spacing w:before="76" w:after="0" w:line="360" w:lineRule="auto"/>
        <w:ind w:left="822" w:right="714"/>
        <w:jc w:val="both"/>
        <w:rPr>
          <w:rFonts w:ascii="Arial" w:eastAsia="Arial" w:hAnsi="Arial" w:cs="Arial"/>
          <w:sz w:val="24"/>
          <w:lang w:eastAsia="pt-BR" w:bidi="pt-BR"/>
        </w:rPr>
      </w:pPr>
      <w:r>
        <w:rPr>
          <w:rFonts w:ascii="Arial" w:eastAsia="Arial" w:hAnsi="Arial" w:cs="Arial"/>
          <w:sz w:val="24"/>
          <w:lang w:eastAsia="pt-BR" w:bidi="pt-BR"/>
        </w:rPr>
        <w:t>aprendizagem, r</w:t>
      </w:r>
      <w:r>
        <w:rPr>
          <w:rFonts w:ascii="Arial" w:eastAsia="Arial" w:hAnsi="Arial" w:cs="Arial"/>
          <w:sz w:val="24"/>
          <w:lang w:eastAsia="pt-BR" w:bidi="pt-BR"/>
        </w:rPr>
        <w:t>ecursos e processos avaliativos adotados para as práticas letivas;</w:t>
      </w:r>
    </w:p>
    <w:p w:rsidR="00C75488" w:rsidRDefault="009758CE">
      <w:pPr>
        <w:widowControl w:val="0"/>
        <w:numPr>
          <w:ilvl w:val="0"/>
          <w:numId w:val="16"/>
        </w:numPr>
        <w:tabs>
          <w:tab w:val="left" w:pos="2224"/>
        </w:tabs>
        <w:autoSpaceDE w:val="0"/>
        <w:autoSpaceDN w:val="0"/>
        <w:spacing w:after="0" w:line="240" w:lineRule="auto"/>
        <w:ind w:left="2223" w:hanging="269"/>
        <w:jc w:val="both"/>
        <w:rPr>
          <w:rFonts w:ascii="Arial" w:eastAsia="Arial" w:hAnsi="Arial" w:cs="Arial"/>
          <w:sz w:val="24"/>
          <w:lang w:eastAsia="pt-BR" w:bidi="pt-BR"/>
        </w:rPr>
      </w:pPr>
      <w:r>
        <w:rPr>
          <w:rFonts w:ascii="Arial" w:eastAsia="Arial" w:hAnsi="Arial" w:cs="Arial"/>
          <w:sz w:val="24"/>
          <w:lang w:eastAsia="pt-BR" w:bidi="pt-BR"/>
        </w:rPr>
        <w:t>– Organização do documento seguindo as normas da ABNT.</w:t>
      </w:r>
    </w:p>
    <w:p w:rsidR="00C75488" w:rsidRDefault="00C75488">
      <w:pPr>
        <w:widowControl w:val="0"/>
        <w:tabs>
          <w:tab w:val="left" w:pos="2224"/>
        </w:tabs>
        <w:autoSpaceDE w:val="0"/>
        <w:autoSpaceDN w:val="0"/>
        <w:spacing w:after="0" w:line="240" w:lineRule="auto"/>
        <w:ind w:left="2223"/>
        <w:jc w:val="both"/>
        <w:rPr>
          <w:rFonts w:ascii="Arial" w:eastAsia="Arial" w:hAnsi="Arial" w:cs="Arial"/>
          <w:sz w:val="24"/>
          <w:lang w:eastAsia="pt-BR" w:bidi="pt-BR"/>
        </w:rPr>
      </w:pPr>
    </w:p>
    <w:p w:rsidR="00C75488" w:rsidRDefault="00C75488">
      <w:pPr>
        <w:widowControl w:val="0"/>
        <w:autoSpaceDE w:val="0"/>
        <w:autoSpaceDN w:val="0"/>
        <w:spacing w:before="1" w:after="0" w:line="240" w:lineRule="auto"/>
        <w:jc w:val="both"/>
        <w:rPr>
          <w:rFonts w:ascii="Arial" w:eastAsia="Arial" w:hAnsi="Arial" w:cs="Arial"/>
          <w:sz w:val="36"/>
          <w:lang w:eastAsia="pt-BR" w:bidi="pt-BR"/>
        </w:rPr>
      </w:pPr>
    </w:p>
    <w:p w:rsidR="00C75488" w:rsidRDefault="009758CE">
      <w:pPr>
        <w:widowControl w:val="0"/>
        <w:autoSpaceDE w:val="0"/>
        <w:autoSpaceDN w:val="0"/>
        <w:spacing w:after="0" w:line="240" w:lineRule="auto"/>
        <w:ind w:left="826" w:right="746"/>
        <w:jc w:val="center"/>
        <w:rPr>
          <w:rFonts w:ascii="Arial" w:eastAsia="Arial" w:hAnsi="Arial" w:cs="Arial"/>
          <w:b/>
          <w:sz w:val="24"/>
          <w:lang w:eastAsia="pt-BR" w:bidi="pt-BR"/>
        </w:rPr>
      </w:pPr>
      <w:r>
        <w:rPr>
          <w:rFonts w:ascii="Arial" w:eastAsia="Arial" w:hAnsi="Arial" w:cs="Arial"/>
          <w:b/>
          <w:sz w:val="24"/>
          <w:lang w:eastAsia="pt-BR" w:bidi="pt-BR"/>
        </w:rPr>
        <w:t>CAPÍTULO VII</w:t>
      </w:r>
    </w:p>
    <w:p w:rsidR="00C75488" w:rsidRDefault="009758CE">
      <w:pPr>
        <w:widowControl w:val="0"/>
        <w:autoSpaceDE w:val="0"/>
        <w:autoSpaceDN w:val="0"/>
        <w:spacing w:before="120" w:after="0" w:line="240" w:lineRule="auto"/>
        <w:ind w:left="2533"/>
        <w:jc w:val="both"/>
        <w:rPr>
          <w:rFonts w:ascii="Arial" w:eastAsia="Arial" w:hAnsi="Arial" w:cs="Arial"/>
          <w:sz w:val="24"/>
          <w:lang w:eastAsia="pt-BR" w:bidi="pt-BR"/>
        </w:rPr>
      </w:pPr>
      <w:r>
        <w:rPr>
          <w:rFonts w:ascii="Arial" w:eastAsia="Arial" w:hAnsi="Arial" w:cs="Arial"/>
          <w:sz w:val="24"/>
          <w:lang w:eastAsia="pt-BR" w:bidi="pt-BR"/>
        </w:rPr>
        <w:t>DA AVALIAÇÃO DO ESTÁGIO OBRIGATÓRIO</w:t>
      </w:r>
    </w:p>
    <w:p w:rsidR="00C75488" w:rsidRDefault="00C75488">
      <w:pPr>
        <w:widowControl w:val="0"/>
        <w:autoSpaceDE w:val="0"/>
        <w:autoSpaceDN w:val="0"/>
        <w:spacing w:after="0" w:line="240" w:lineRule="auto"/>
        <w:jc w:val="both"/>
        <w:rPr>
          <w:rFonts w:ascii="Arial" w:eastAsia="Arial" w:hAnsi="Arial" w:cs="Arial"/>
          <w:color w:val="FFFFFF" w:themeColor="background1"/>
          <w:sz w:val="26"/>
          <w:lang w:eastAsia="pt-BR" w:bidi="pt-BR"/>
        </w:rPr>
      </w:pPr>
    </w:p>
    <w:p w:rsidR="00C75488" w:rsidRDefault="00C75488">
      <w:pPr>
        <w:widowControl w:val="0"/>
        <w:autoSpaceDE w:val="0"/>
        <w:autoSpaceDN w:val="0"/>
        <w:spacing w:before="4" w:after="0" w:line="240" w:lineRule="auto"/>
        <w:jc w:val="both"/>
        <w:rPr>
          <w:rFonts w:ascii="Arial" w:eastAsia="Arial" w:hAnsi="Arial" w:cs="Arial"/>
          <w:sz w:val="20"/>
          <w:lang w:eastAsia="pt-BR" w:bidi="pt-BR"/>
        </w:rPr>
      </w:pPr>
    </w:p>
    <w:p w:rsidR="00C75488" w:rsidRDefault="009758CE">
      <w:pPr>
        <w:widowControl w:val="0"/>
        <w:autoSpaceDE w:val="0"/>
        <w:autoSpaceDN w:val="0"/>
        <w:spacing w:after="0" w:line="360" w:lineRule="auto"/>
        <w:ind w:left="822" w:right="735" w:firstLine="1132"/>
        <w:jc w:val="both"/>
        <w:rPr>
          <w:rFonts w:ascii="Arial" w:eastAsia="Arial" w:hAnsi="Arial" w:cs="Arial"/>
          <w:sz w:val="24"/>
          <w:lang w:eastAsia="pt-BR" w:bidi="pt-BR"/>
        </w:rPr>
      </w:pPr>
      <w:r>
        <w:rPr>
          <w:rFonts w:ascii="Arial" w:eastAsia="Arial" w:hAnsi="Arial" w:cs="Arial"/>
          <w:sz w:val="24"/>
          <w:lang w:eastAsia="pt-BR" w:bidi="pt-BR"/>
        </w:rPr>
        <w:t xml:space="preserve">Art. 19. A avaliação do Estágio é de responsabilidade conjunta do Professor Orientador e do Supervisor de Estágio, a ser conduzida de acordo com o previsto na Organização Didática das instituições </w:t>
      </w:r>
      <w:r>
        <w:rPr>
          <w:rFonts w:ascii="Arial" w:eastAsia="Arial" w:hAnsi="Arial" w:cs="Arial"/>
          <w:sz w:val="24"/>
          <w:lang w:val="en-US" w:eastAsia="pt-BR" w:bidi="pt-BR"/>
        </w:rPr>
        <w:t xml:space="preserve">concedentes </w:t>
      </w:r>
      <w:r>
        <w:rPr>
          <w:rFonts w:ascii="Arial" w:eastAsia="Arial" w:hAnsi="Arial" w:cs="Arial"/>
          <w:sz w:val="24"/>
          <w:lang w:eastAsia="pt-BR" w:bidi="pt-BR"/>
        </w:rPr>
        <w:t>e respeitadas as normas deste Regulamento.</w:t>
      </w:r>
    </w:p>
    <w:p w:rsidR="00C75488" w:rsidRDefault="009758CE">
      <w:pPr>
        <w:widowControl w:val="0"/>
        <w:autoSpaceDE w:val="0"/>
        <w:autoSpaceDN w:val="0"/>
        <w:spacing w:after="0" w:line="360" w:lineRule="auto"/>
        <w:ind w:left="822" w:right="745" w:firstLine="1132"/>
        <w:jc w:val="both"/>
        <w:rPr>
          <w:rFonts w:ascii="Arial" w:eastAsia="Arial" w:hAnsi="Arial" w:cs="Arial"/>
          <w:sz w:val="24"/>
          <w:lang w:eastAsia="pt-BR" w:bidi="pt-BR"/>
        </w:rPr>
      </w:pPr>
      <w:r>
        <w:rPr>
          <w:rFonts w:ascii="Arial" w:eastAsia="Arial" w:hAnsi="Arial" w:cs="Arial"/>
          <w:sz w:val="24"/>
          <w:lang w:eastAsia="pt-BR" w:bidi="pt-BR"/>
        </w:rPr>
        <w:t>Art.</w:t>
      </w:r>
      <w:r>
        <w:rPr>
          <w:rFonts w:ascii="Arial" w:eastAsia="Arial" w:hAnsi="Arial" w:cs="Arial"/>
          <w:sz w:val="24"/>
          <w:lang w:eastAsia="pt-BR" w:bidi="pt-BR"/>
        </w:rPr>
        <w:t xml:space="preserve"> 20. O aluno é considerado aprovado no Estágio se cumprir satisfatoriamente os seguintes aspectos:</w:t>
      </w:r>
    </w:p>
    <w:p w:rsidR="00C75488" w:rsidRDefault="009758CE">
      <w:pPr>
        <w:widowControl w:val="0"/>
        <w:numPr>
          <w:ilvl w:val="0"/>
          <w:numId w:val="17"/>
        </w:numPr>
        <w:tabs>
          <w:tab w:val="left" w:pos="2140"/>
        </w:tabs>
        <w:autoSpaceDE w:val="0"/>
        <w:autoSpaceDN w:val="0"/>
        <w:spacing w:after="0" w:line="240" w:lineRule="auto"/>
        <w:jc w:val="both"/>
        <w:rPr>
          <w:rFonts w:ascii="Arial" w:eastAsia="Arial" w:hAnsi="Arial" w:cs="Arial"/>
          <w:sz w:val="24"/>
          <w:lang w:eastAsia="pt-BR" w:bidi="pt-BR"/>
        </w:rPr>
      </w:pPr>
      <w:r>
        <w:rPr>
          <w:rFonts w:ascii="Arial" w:eastAsia="Arial" w:hAnsi="Arial" w:cs="Arial"/>
          <w:sz w:val="24"/>
          <w:lang w:eastAsia="pt-BR" w:bidi="pt-BR"/>
        </w:rPr>
        <w:t>– Cumprir satisfatoriamente as atividades previstas no Plano de</w:t>
      </w:r>
    </w:p>
    <w:p w:rsidR="00C75488" w:rsidRDefault="009758CE">
      <w:pPr>
        <w:widowControl w:val="0"/>
        <w:autoSpaceDE w:val="0"/>
        <w:autoSpaceDN w:val="0"/>
        <w:spacing w:before="140" w:after="0" w:line="240" w:lineRule="auto"/>
        <w:ind w:left="822"/>
        <w:jc w:val="both"/>
        <w:rPr>
          <w:rFonts w:ascii="Arial" w:eastAsia="Arial" w:hAnsi="Arial" w:cs="Arial"/>
          <w:sz w:val="24"/>
          <w:lang w:eastAsia="pt-BR" w:bidi="pt-BR"/>
        </w:rPr>
      </w:pPr>
      <w:r>
        <w:rPr>
          <w:rFonts w:ascii="Arial" w:eastAsia="Arial" w:hAnsi="Arial" w:cs="Arial"/>
          <w:sz w:val="24"/>
          <w:lang w:eastAsia="pt-BR" w:bidi="pt-BR"/>
        </w:rPr>
        <w:t>Estágio;</w:t>
      </w:r>
    </w:p>
    <w:p w:rsidR="00C75488" w:rsidRDefault="009758CE">
      <w:pPr>
        <w:widowControl w:val="0"/>
        <w:numPr>
          <w:ilvl w:val="0"/>
          <w:numId w:val="17"/>
        </w:numPr>
        <w:tabs>
          <w:tab w:val="left" w:pos="851"/>
        </w:tabs>
        <w:autoSpaceDE w:val="0"/>
        <w:autoSpaceDN w:val="0"/>
        <w:spacing w:before="139" w:after="0" w:line="360" w:lineRule="auto"/>
        <w:ind w:left="822" w:right="648" w:firstLine="1103"/>
        <w:jc w:val="both"/>
        <w:rPr>
          <w:rFonts w:ascii="Arial" w:eastAsia="Arial" w:hAnsi="Arial" w:cs="Arial"/>
          <w:sz w:val="24"/>
          <w:lang w:eastAsia="pt-BR" w:bidi="pt-BR"/>
        </w:rPr>
      </w:pPr>
      <w:r>
        <w:rPr>
          <w:rFonts w:ascii="Arial" w:eastAsia="Arial" w:hAnsi="Arial" w:cs="Arial"/>
          <w:sz w:val="24"/>
          <w:lang w:eastAsia="pt-BR" w:bidi="pt-BR"/>
        </w:rPr>
        <w:t xml:space="preserve">– Entregar no final do semestre o Relatório de Atividades de Estágio, obtendo a nota mínima para aprovação, de acordo com a Organização Didática </w:t>
      </w:r>
      <w:r>
        <w:rPr>
          <w:rFonts w:ascii="Arial" w:eastAsia="Arial" w:hAnsi="Arial" w:cs="Arial"/>
          <w:sz w:val="24"/>
          <w:lang w:val="en-US" w:eastAsia="pt-BR" w:bidi="pt-BR"/>
        </w:rPr>
        <w:t>do IFSul.</w:t>
      </w:r>
    </w:p>
    <w:p w:rsidR="00C75488" w:rsidRDefault="00C75488">
      <w:pPr>
        <w:widowControl w:val="0"/>
        <w:autoSpaceDE w:val="0"/>
        <w:autoSpaceDN w:val="0"/>
        <w:spacing w:before="11" w:after="0" w:line="240" w:lineRule="auto"/>
        <w:jc w:val="both"/>
        <w:rPr>
          <w:rFonts w:ascii="Arial" w:eastAsia="Arial" w:hAnsi="Arial" w:cs="Arial"/>
          <w:sz w:val="35"/>
          <w:lang w:eastAsia="pt-BR" w:bidi="pt-BR"/>
        </w:rPr>
      </w:pPr>
    </w:p>
    <w:p w:rsidR="00C75488" w:rsidRDefault="009758CE">
      <w:pPr>
        <w:widowControl w:val="0"/>
        <w:autoSpaceDE w:val="0"/>
        <w:autoSpaceDN w:val="0"/>
        <w:spacing w:after="0" w:line="360" w:lineRule="auto"/>
        <w:ind w:left="822" w:right="745" w:firstLine="1132"/>
        <w:jc w:val="both"/>
        <w:rPr>
          <w:rFonts w:ascii="Arial" w:eastAsia="Arial" w:hAnsi="Arial" w:cs="Arial"/>
          <w:sz w:val="24"/>
          <w:lang w:eastAsia="pt-BR" w:bidi="pt-BR"/>
        </w:rPr>
      </w:pPr>
      <w:r>
        <w:rPr>
          <w:rFonts w:ascii="Arial" w:eastAsia="Arial" w:hAnsi="Arial" w:cs="Arial"/>
          <w:sz w:val="24"/>
          <w:lang w:eastAsia="pt-BR" w:bidi="pt-BR"/>
        </w:rPr>
        <w:t>Parágrafo único. O estagiário que, na avaliação, não alcançar aprovação, deverá repetir o Estágio, n</w:t>
      </w:r>
      <w:r>
        <w:rPr>
          <w:rFonts w:ascii="Arial" w:eastAsia="Arial" w:hAnsi="Arial" w:cs="Arial"/>
          <w:sz w:val="24"/>
          <w:lang w:eastAsia="pt-BR" w:bidi="pt-BR"/>
        </w:rPr>
        <w:t>ão cabendo avaliação complementar ou segunda chamada.</w:t>
      </w:r>
    </w:p>
    <w:p w:rsidR="00C75488" w:rsidRDefault="009758CE">
      <w:pPr>
        <w:widowControl w:val="0"/>
        <w:autoSpaceDE w:val="0"/>
        <w:autoSpaceDN w:val="0"/>
        <w:spacing w:after="0" w:line="240" w:lineRule="auto"/>
        <w:ind w:left="826" w:right="746"/>
        <w:jc w:val="center"/>
        <w:rPr>
          <w:rFonts w:ascii="Arial" w:eastAsia="Arial" w:hAnsi="Arial" w:cs="Arial"/>
          <w:b/>
          <w:sz w:val="24"/>
          <w:lang w:eastAsia="pt-BR" w:bidi="pt-BR"/>
        </w:rPr>
      </w:pPr>
      <w:r>
        <w:rPr>
          <w:rFonts w:ascii="Arial" w:eastAsia="Arial" w:hAnsi="Arial" w:cs="Arial"/>
          <w:b/>
          <w:sz w:val="24"/>
          <w:lang w:eastAsia="pt-BR" w:bidi="pt-BR"/>
        </w:rPr>
        <w:t>CAPÍTULO VIII</w:t>
      </w:r>
    </w:p>
    <w:p w:rsidR="00C75488" w:rsidRDefault="009758CE">
      <w:pPr>
        <w:widowControl w:val="0"/>
        <w:autoSpaceDE w:val="0"/>
        <w:autoSpaceDN w:val="0"/>
        <w:spacing w:before="120" w:after="0" w:line="240" w:lineRule="auto"/>
        <w:ind w:left="826" w:right="742"/>
        <w:jc w:val="center"/>
        <w:rPr>
          <w:rFonts w:ascii="Arial" w:eastAsia="Arial" w:hAnsi="Arial" w:cs="Arial"/>
          <w:sz w:val="24"/>
          <w:lang w:eastAsia="pt-BR" w:bidi="pt-BR"/>
        </w:rPr>
      </w:pPr>
      <w:r>
        <w:rPr>
          <w:rFonts w:ascii="Arial" w:eastAsia="Arial" w:hAnsi="Arial" w:cs="Arial"/>
          <w:sz w:val="24"/>
          <w:lang w:eastAsia="pt-BR" w:bidi="pt-BR"/>
        </w:rPr>
        <w:t>DAS DISPOSIÇÕES GERAIS</w:t>
      </w:r>
    </w:p>
    <w:p w:rsidR="00C75488" w:rsidRDefault="00C75488">
      <w:pPr>
        <w:widowControl w:val="0"/>
        <w:autoSpaceDE w:val="0"/>
        <w:autoSpaceDN w:val="0"/>
        <w:spacing w:after="0" w:line="240" w:lineRule="auto"/>
        <w:jc w:val="center"/>
        <w:rPr>
          <w:rFonts w:ascii="Arial" w:eastAsia="Arial" w:hAnsi="Arial" w:cs="Arial"/>
          <w:sz w:val="24"/>
          <w:lang w:eastAsia="pt-BR" w:bidi="pt-BR"/>
        </w:rPr>
      </w:pPr>
    </w:p>
    <w:p w:rsidR="00C75488" w:rsidRDefault="009758CE">
      <w:pPr>
        <w:widowControl w:val="0"/>
        <w:autoSpaceDE w:val="0"/>
        <w:autoSpaceDN w:val="0"/>
        <w:spacing w:after="0" w:line="240" w:lineRule="auto"/>
        <w:jc w:val="both"/>
        <w:rPr>
          <w:rFonts w:ascii="Arial" w:eastAsia="Arial" w:hAnsi="Arial" w:cs="Arial"/>
          <w:sz w:val="24"/>
          <w:lang w:val="en-US" w:eastAsia="pt-BR" w:bidi="pt-BR"/>
        </w:rPr>
      </w:pPr>
      <w:r>
        <w:rPr>
          <w:rFonts w:ascii="Arial" w:eastAsia="Arial" w:hAnsi="Arial" w:cs="Arial"/>
          <w:sz w:val="24"/>
          <w:lang w:eastAsia="pt-BR" w:bidi="pt-BR"/>
        </w:rPr>
        <w:t>Art. 21. Os casos omiss</w:t>
      </w:r>
      <w:r>
        <w:rPr>
          <w:rFonts w:ascii="Arial" w:eastAsia="Arial" w:hAnsi="Arial" w:cs="Arial"/>
          <w:sz w:val="24"/>
          <w:lang w:val="en-US" w:eastAsia="pt-BR" w:bidi="pt-BR"/>
        </w:rPr>
        <w:t>os</w:t>
      </w:r>
      <w:r>
        <w:rPr>
          <w:rFonts w:ascii="Arial" w:eastAsia="Arial" w:hAnsi="Arial" w:cs="Arial"/>
          <w:sz w:val="24"/>
          <w:lang w:eastAsia="pt-BR" w:bidi="pt-BR"/>
        </w:rPr>
        <w:t xml:space="preserve"> e disposições contrárias neste Regulamento serão resolvidos pelo Colegiado / Coordenadoria de Curso</w:t>
      </w:r>
      <w:r>
        <w:rPr>
          <w:rFonts w:ascii="Arial" w:eastAsia="Arial" w:hAnsi="Arial" w:cs="Arial"/>
          <w:sz w:val="24"/>
          <w:lang w:val="en-US" w:eastAsia="pt-BR" w:bidi="pt-BR"/>
        </w:rPr>
        <w:t>.</w:t>
      </w:r>
    </w:p>
    <w:p w:rsidR="00C75488" w:rsidRDefault="00C75488">
      <w:pPr>
        <w:rPr>
          <w:rFonts w:ascii="Arial" w:hAnsi="Arial" w:cs="Arial"/>
        </w:rPr>
      </w:pPr>
    </w:p>
    <w:p w:rsidR="00C75488" w:rsidRDefault="00C75488">
      <w:pPr>
        <w:keepNext/>
        <w:keepLines/>
        <w:spacing w:before="40" w:after="0"/>
        <w:jc w:val="center"/>
        <w:outlineLvl w:val="1"/>
        <w:rPr>
          <w:rFonts w:ascii="Arial" w:eastAsiaTheme="majorEastAsia" w:hAnsi="Arial" w:cstheme="majorBidi"/>
          <w:b/>
          <w:szCs w:val="26"/>
        </w:rPr>
      </w:pPr>
      <w:bookmarkStart w:id="144" w:name="_Toc456692213"/>
      <w:bookmarkStart w:id="145" w:name="_Ref456337916"/>
      <w:bookmarkStart w:id="146" w:name="AnexoII"/>
    </w:p>
    <w:p w:rsidR="00C75488" w:rsidRDefault="00C75488">
      <w:pPr>
        <w:keepNext/>
        <w:keepLines/>
        <w:spacing w:before="40" w:after="0"/>
        <w:jc w:val="center"/>
        <w:outlineLvl w:val="1"/>
        <w:rPr>
          <w:rFonts w:ascii="Arial" w:eastAsiaTheme="majorEastAsia" w:hAnsi="Arial" w:cstheme="majorBidi"/>
          <w:b/>
          <w:szCs w:val="26"/>
        </w:rPr>
      </w:pPr>
    </w:p>
    <w:p w:rsidR="00C75488" w:rsidRDefault="00C75488">
      <w:pPr>
        <w:keepNext/>
        <w:keepLines/>
        <w:spacing w:before="40" w:after="0"/>
        <w:jc w:val="center"/>
        <w:outlineLvl w:val="1"/>
        <w:rPr>
          <w:rFonts w:ascii="Arial" w:eastAsiaTheme="majorEastAsia" w:hAnsi="Arial" w:cstheme="majorBidi"/>
          <w:b/>
          <w:szCs w:val="26"/>
        </w:rPr>
      </w:pPr>
    </w:p>
    <w:p w:rsidR="00C75488" w:rsidRDefault="00C75488">
      <w:pPr>
        <w:keepNext/>
        <w:keepLines/>
        <w:spacing w:before="40" w:after="0"/>
        <w:jc w:val="center"/>
        <w:outlineLvl w:val="1"/>
        <w:rPr>
          <w:rFonts w:ascii="Arial" w:eastAsiaTheme="majorEastAsia" w:hAnsi="Arial" w:cstheme="majorBidi"/>
          <w:b/>
          <w:szCs w:val="26"/>
        </w:rPr>
      </w:pPr>
    </w:p>
    <w:p w:rsidR="00C75488" w:rsidRDefault="00C75488">
      <w:pPr>
        <w:keepNext/>
        <w:keepLines/>
        <w:spacing w:before="40" w:after="0"/>
        <w:jc w:val="center"/>
        <w:outlineLvl w:val="1"/>
        <w:rPr>
          <w:rFonts w:ascii="Arial" w:eastAsiaTheme="majorEastAsia" w:hAnsi="Arial" w:cstheme="majorBidi"/>
          <w:b/>
          <w:szCs w:val="26"/>
        </w:rPr>
      </w:pPr>
    </w:p>
    <w:p w:rsidR="00C75488" w:rsidRDefault="00C75488">
      <w:pPr>
        <w:keepNext/>
        <w:keepLines/>
        <w:spacing w:before="40" w:after="0"/>
        <w:jc w:val="center"/>
        <w:outlineLvl w:val="1"/>
        <w:rPr>
          <w:rFonts w:ascii="Arial" w:eastAsiaTheme="majorEastAsia" w:hAnsi="Arial" w:cstheme="majorBidi"/>
          <w:b/>
          <w:szCs w:val="26"/>
        </w:rPr>
      </w:pPr>
    </w:p>
    <w:bookmarkEnd w:id="143"/>
    <w:bookmarkEnd w:id="144"/>
    <w:bookmarkEnd w:id="145"/>
    <w:bookmarkEnd w:id="146"/>
    <w:p w:rsidR="00C75488" w:rsidRDefault="00C75488">
      <w:pPr>
        <w:spacing w:after="120"/>
        <w:jc w:val="center"/>
        <w:rPr>
          <w:rFonts w:ascii="Arial" w:hAnsi="Arial" w:cs="Arial"/>
          <w:b/>
        </w:rPr>
      </w:pPr>
    </w:p>
    <w:p w:rsidR="00C75488" w:rsidRDefault="00C75488">
      <w:pPr>
        <w:spacing w:after="120"/>
        <w:jc w:val="center"/>
        <w:rPr>
          <w:rFonts w:ascii="Arial" w:hAnsi="Arial" w:cs="Arial"/>
          <w:b/>
        </w:rPr>
      </w:pPr>
    </w:p>
    <w:p w:rsidR="00C75488" w:rsidRDefault="00C75488">
      <w:pPr>
        <w:spacing w:after="120"/>
        <w:jc w:val="center"/>
        <w:rPr>
          <w:rFonts w:ascii="Arial" w:hAnsi="Arial" w:cs="Arial"/>
          <w:b/>
        </w:rPr>
      </w:pPr>
    </w:p>
    <w:p w:rsidR="00C75488" w:rsidRDefault="00C75488">
      <w:pPr>
        <w:spacing w:after="120"/>
        <w:jc w:val="center"/>
        <w:rPr>
          <w:rFonts w:ascii="Arial" w:hAnsi="Arial" w:cs="Arial"/>
          <w:b/>
        </w:rPr>
      </w:pPr>
    </w:p>
    <w:p w:rsidR="00C75488" w:rsidRDefault="00C75488">
      <w:pPr>
        <w:spacing w:after="120"/>
        <w:jc w:val="center"/>
        <w:rPr>
          <w:rFonts w:ascii="Arial" w:hAnsi="Arial" w:cs="Arial"/>
          <w:b/>
        </w:rPr>
      </w:pPr>
    </w:p>
    <w:p w:rsidR="00C75488" w:rsidRDefault="009758CE">
      <w:pPr>
        <w:spacing w:after="120"/>
        <w:jc w:val="center"/>
        <w:rPr>
          <w:rFonts w:ascii="Arial" w:hAnsi="Arial" w:cs="Arial"/>
          <w:b/>
        </w:rPr>
      </w:pPr>
      <w:r>
        <w:rPr>
          <w:rFonts w:ascii="Arial" w:hAnsi="Arial" w:cs="Arial"/>
          <w:b/>
        </w:rPr>
        <w:t>Anexo II</w:t>
      </w:r>
    </w:p>
    <w:p w:rsidR="00C75488" w:rsidRDefault="009758CE">
      <w:pPr>
        <w:spacing w:after="120"/>
        <w:jc w:val="center"/>
        <w:rPr>
          <w:rFonts w:ascii="Arial" w:hAnsi="Arial" w:cs="Arial"/>
          <w:b/>
        </w:rPr>
      </w:pPr>
      <w:r>
        <w:rPr>
          <w:rFonts w:ascii="Arial" w:hAnsi="Arial" w:cs="Arial"/>
          <w:b/>
          <w:noProof/>
          <w:lang w:eastAsia="pt-BR"/>
        </w:rPr>
        <w:drawing>
          <wp:anchor distT="0" distB="0" distL="0" distR="0" simplePos="0" relativeHeight="251657728" behindDoc="1" locked="0" layoutInCell="1" allowOverlap="1">
            <wp:simplePos x="0" y="0"/>
            <wp:positionH relativeFrom="page">
              <wp:posOffset>3355975</wp:posOffset>
            </wp:positionH>
            <wp:positionV relativeFrom="paragraph">
              <wp:posOffset>830580</wp:posOffset>
            </wp:positionV>
            <wp:extent cx="713105" cy="791845"/>
            <wp:effectExtent l="0" t="0" r="10795" b="8255"/>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20" cstate="print"/>
                    <a:stretch>
                      <a:fillRect/>
                    </a:stretch>
                  </pic:blipFill>
                  <pic:spPr>
                    <a:xfrm>
                      <a:off x="0" y="0"/>
                      <a:ext cx="713105" cy="791845"/>
                    </a:xfrm>
                    <a:prstGeom prst="rect">
                      <a:avLst/>
                    </a:prstGeom>
                  </pic:spPr>
                </pic:pic>
              </a:graphicData>
            </a:graphic>
          </wp:anchor>
        </w:drawing>
      </w:r>
    </w:p>
    <w:p w:rsidR="00C75488" w:rsidRDefault="00C75488">
      <w:pPr>
        <w:spacing w:after="120"/>
        <w:jc w:val="center"/>
        <w:rPr>
          <w:rFonts w:ascii="Arial" w:hAnsi="Arial" w:cs="Arial"/>
          <w:b/>
        </w:rPr>
      </w:pPr>
    </w:p>
    <w:p w:rsidR="00C75488" w:rsidRDefault="00C75488">
      <w:pPr>
        <w:spacing w:after="120"/>
        <w:jc w:val="center"/>
        <w:rPr>
          <w:rFonts w:ascii="Arial" w:hAnsi="Arial" w:cs="Arial"/>
          <w:b/>
        </w:rPr>
      </w:pPr>
    </w:p>
    <w:p w:rsidR="00C75488" w:rsidRDefault="00C75488">
      <w:pPr>
        <w:spacing w:after="120"/>
        <w:jc w:val="center"/>
        <w:rPr>
          <w:rFonts w:ascii="Arial" w:hAnsi="Arial" w:cs="Arial"/>
          <w:b/>
        </w:rPr>
      </w:pPr>
    </w:p>
    <w:p w:rsidR="00C75488" w:rsidRDefault="00C75488">
      <w:pPr>
        <w:spacing w:after="120"/>
        <w:jc w:val="center"/>
        <w:rPr>
          <w:rFonts w:ascii="Arial" w:hAnsi="Arial" w:cs="Arial"/>
          <w:b/>
        </w:rPr>
      </w:pPr>
    </w:p>
    <w:p w:rsidR="00C75488" w:rsidRDefault="00C75488">
      <w:pPr>
        <w:spacing w:after="120"/>
        <w:jc w:val="center"/>
        <w:rPr>
          <w:rFonts w:ascii="Arial" w:hAnsi="Arial" w:cs="Arial"/>
          <w:b/>
        </w:rPr>
      </w:pPr>
    </w:p>
    <w:p w:rsidR="00C75488" w:rsidRDefault="009758CE">
      <w:pPr>
        <w:spacing w:after="120"/>
        <w:jc w:val="center"/>
        <w:rPr>
          <w:rFonts w:ascii="Arial" w:eastAsia="Arial" w:hAnsi="Arial" w:cs="Arial"/>
          <w:sz w:val="24"/>
          <w:szCs w:val="24"/>
          <w:lang w:eastAsia="pt-BR" w:bidi="pt-BR"/>
        </w:rPr>
      </w:pPr>
      <w:r>
        <w:rPr>
          <w:rFonts w:ascii="Arial" w:hAnsi="Arial" w:cs="Arial"/>
          <w:bCs/>
          <w:sz w:val="24"/>
          <w:szCs w:val="24"/>
        </w:rPr>
        <w:t xml:space="preserve"> </w:t>
      </w:r>
      <w:r>
        <w:rPr>
          <w:rFonts w:ascii="Arial" w:hAnsi="Arial" w:cs="Arial"/>
          <w:bCs/>
          <w:sz w:val="24"/>
          <w:szCs w:val="24"/>
        </w:rPr>
        <w:t>MINIST</w:t>
      </w:r>
      <w:r>
        <w:rPr>
          <w:rFonts w:ascii="Arial" w:eastAsia="Arial" w:hAnsi="Arial" w:cs="Arial"/>
          <w:sz w:val="24"/>
          <w:szCs w:val="24"/>
          <w:lang w:eastAsia="pt-BR" w:bidi="pt-BR"/>
        </w:rPr>
        <w:t>ÉRIO DA EDUCAÇÃO</w:t>
      </w:r>
    </w:p>
    <w:p w:rsidR="00C75488" w:rsidRDefault="009758CE">
      <w:pPr>
        <w:widowControl w:val="0"/>
        <w:autoSpaceDE w:val="0"/>
        <w:autoSpaceDN w:val="0"/>
        <w:spacing w:before="21" w:after="0" w:line="240" w:lineRule="auto"/>
        <w:ind w:left="284" w:right="-1"/>
        <w:jc w:val="center"/>
        <w:rPr>
          <w:rFonts w:ascii="Arial" w:eastAsia="Arial" w:hAnsi="Arial" w:cs="Arial"/>
          <w:sz w:val="24"/>
          <w:szCs w:val="24"/>
          <w:lang w:eastAsia="pt-BR" w:bidi="pt-BR"/>
        </w:rPr>
      </w:pPr>
      <w:r>
        <w:rPr>
          <w:rFonts w:ascii="Arial" w:eastAsia="Arial" w:hAnsi="Arial" w:cs="Arial"/>
          <w:sz w:val="24"/>
          <w:szCs w:val="24"/>
          <w:lang w:eastAsia="pt-BR" w:bidi="pt-BR"/>
        </w:rPr>
        <w:t>SECRETARIA DE EDUCAÇÃO PROFISSIONAL E TECNOLÓGICA</w:t>
      </w:r>
    </w:p>
    <w:p w:rsidR="00C75488" w:rsidRDefault="009758CE">
      <w:pPr>
        <w:widowControl w:val="0"/>
        <w:autoSpaceDE w:val="0"/>
        <w:autoSpaceDN w:val="0"/>
        <w:spacing w:after="0" w:line="240" w:lineRule="auto"/>
        <w:ind w:left="284" w:right="-1"/>
        <w:jc w:val="center"/>
        <w:rPr>
          <w:rFonts w:ascii="Arial" w:eastAsia="Arial" w:hAnsi="Arial" w:cs="Arial"/>
          <w:b/>
          <w:sz w:val="24"/>
          <w:szCs w:val="24"/>
          <w:lang w:eastAsia="pt-BR" w:bidi="pt-BR"/>
        </w:rPr>
      </w:pPr>
      <w:r>
        <w:rPr>
          <w:rFonts w:ascii="Arial" w:eastAsia="Arial" w:hAnsi="Arial" w:cs="Arial"/>
          <w:b/>
          <w:sz w:val="24"/>
          <w:szCs w:val="24"/>
          <w:lang w:eastAsia="pt-BR" w:bidi="pt-BR"/>
        </w:rPr>
        <w:t xml:space="preserve">Curso de Formação Pedagógica para Graduados não Licenciados - a Distância </w:t>
      </w:r>
    </w:p>
    <w:p w:rsidR="00C75488" w:rsidRDefault="00C75488">
      <w:pPr>
        <w:widowControl w:val="0"/>
        <w:autoSpaceDE w:val="0"/>
        <w:autoSpaceDN w:val="0"/>
        <w:spacing w:after="0" w:line="240" w:lineRule="auto"/>
        <w:ind w:left="284" w:right="-1"/>
        <w:rPr>
          <w:rFonts w:ascii="Arial" w:eastAsia="Arial" w:hAnsi="Arial" w:cs="Arial"/>
          <w:b/>
          <w:sz w:val="24"/>
          <w:szCs w:val="24"/>
          <w:lang w:eastAsia="pt-BR" w:bidi="pt-BR"/>
        </w:rPr>
      </w:pPr>
    </w:p>
    <w:p w:rsidR="00C75488" w:rsidRDefault="00C75488">
      <w:pPr>
        <w:widowControl w:val="0"/>
        <w:autoSpaceDE w:val="0"/>
        <w:autoSpaceDN w:val="0"/>
        <w:spacing w:before="1" w:after="0" w:line="240" w:lineRule="auto"/>
        <w:ind w:left="284" w:right="-1"/>
        <w:rPr>
          <w:rFonts w:ascii="Arial" w:eastAsia="Arial" w:hAnsi="Arial" w:cs="Arial"/>
          <w:b/>
          <w:sz w:val="24"/>
          <w:szCs w:val="24"/>
          <w:lang w:eastAsia="pt-BR" w:bidi="pt-BR"/>
        </w:rPr>
      </w:pPr>
    </w:p>
    <w:p w:rsidR="00C75488" w:rsidRDefault="009758CE">
      <w:pPr>
        <w:widowControl w:val="0"/>
        <w:autoSpaceDE w:val="0"/>
        <w:autoSpaceDN w:val="0"/>
        <w:spacing w:after="0" w:line="240" w:lineRule="auto"/>
        <w:ind w:left="284" w:right="-1"/>
        <w:jc w:val="center"/>
        <w:rPr>
          <w:rFonts w:ascii="Arial" w:eastAsia="Arial" w:hAnsi="Arial" w:cs="Arial"/>
          <w:b/>
          <w:sz w:val="24"/>
          <w:szCs w:val="24"/>
          <w:lang w:eastAsia="pt-BR" w:bidi="pt-BR"/>
        </w:rPr>
      </w:pPr>
      <w:r>
        <w:rPr>
          <w:rFonts w:ascii="Arial" w:eastAsia="Arial" w:hAnsi="Arial" w:cs="Arial"/>
          <w:b/>
          <w:sz w:val="24"/>
          <w:szCs w:val="24"/>
          <w:lang w:eastAsia="pt-BR" w:bidi="pt-BR"/>
        </w:rPr>
        <w:t>REGULAMENTO DAS ATIVIDADES COMPLEMENTARES</w:t>
      </w:r>
    </w:p>
    <w:p w:rsidR="00C75488" w:rsidRDefault="00C75488">
      <w:pPr>
        <w:widowControl w:val="0"/>
        <w:autoSpaceDE w:val="0"/>
        <w:autoSpaceDN w:val="0"/>
        <w:spacing w:after="0" w:line="240" w:lineRule="auto"/>
        <w:ind w:left="284" w:right="-1"/>
        <w:rPr>
          <w:rFonts w:ascii="Arial" w:eastAsia="Arial" w:hAnsi="Arial" w:cs="Arial"/>
          <w:b/>
          <w:sz w:val="24"/>
          <w:szCs w:val="24"/>
          <w:lang w:eastAsia="pt-BR" w:bidi="pt-BR"/>
        </w:rPr>
      </w:pPr>
    </w:p>
    <w:p w:rsidR="00C75488" w:rsidRDefault="00C75488">
      <w:pPr>
        <w:widowControl w:val="0"/>
        <w:autoSpaceDE w:val="0"/>
        <w:autoSpaceDN w:val="0"/>
        <w:spacing w:after="0" w:line="240" w:lineRule="auto"/>
        <w:ind w:left="284" w:right="-1"/>
        <w:rPr>
          <w:rFonts w:ascii="Arial" w:eastAsia="Arial" w:hAnsi="Arial" w:cs="Arial"/>
          <w:b/>
          <w:sz w:val="24"/>
          <w:szCs w:val="24"/>
          <w:lang w:eastAsia="pt-BR" w:bidi="pt-BR"/>
        </w:rPr>
      </w:pPr>
    </w:p>
    <w:p w:rsidR="00C75488" w:rsidRDefault="009758CE">
      <w:pPr>
        <w:widowControl w:val="0"/>
        <w:autoSpaceDE w:val="0"/>
        <w:autoSpaceDN w:val="0"/>
        <w:spacing w:after="0" w:line="240" w:lineRule="auto"/>
        <w:ind w:left="4395" w:right="-1"/>
        <w:jc w:val="both"/>
        <w:rPr>
          <w:rFonts w:ascii="Arial" w:eastAsia="Arial" w:hAnsi="Arial" w:cs="Arial"/>
          <w:sz w:val="24"/>
          <w:szCs w:val="24"/>
          <w:lang w:eastAsia="pt-BR" w:bidi="pt-BR"/>
        </w:rPr>
      </w:pPr>
      <w:r>
        <w:rPr>
          <w:rFonts w:ascii="Arial" w:eastAsia="Arial" w:hAnsi="Arial" w:cs="Arial"/>
          <w:sz w:val="24"/>
          <w:szCs w:val="24"/>
          <w:lang w:eastAsia="pt-BR" w:bidi="pt-BR"/>
        </w:rPr>
        <w:t xml:space="preserve">Dispõe sobre o regramento operacional das atividades complementares </w:t>
      </w:r>
      <w:r>
        <w:rPr>
          <w:rFonts w:ascii="Arial" w:eastAsia="Arial" w:hAnsi="Arial" w:cs="Arial"/>
          <w:sz w:val="24"/>
          <w:szCs w:val="24"/>
          <w:lang w:eastAsia="pt-BR" w:bidi="pt-BR"/>
        </w:rPr>
        <w:t>do</w:t>
      </w:r>
      <w:r>
        <w:rPr>
          <w:rFonts w:ascii="Arial" w:eastAsia="Arial" w:hAnsi="Arial" w:cs="Arial"/>
          <w:spacing w:val="-40"/>
          <w:sz w:val="24"/>
          <w:szCs w:val="24"/>
          <w:lang w:eastAsia="pt-BR" w:bidi="pt-BR"/>
        </w:rPr>
        <w:t xml:space="preserve"> </w:t>
      </w:r>
      <w:r>
        <w:rPr>
          <w:rFonts w:ascii="Arial" w:eastAsia="Arial" w:hAnsi="Arial" w:cs="Arial"/>
          <w:sz w:val="24"/>
          <w:szCs w:val="24"/>
          <w:lang w:eastAsia="pt-BR" w:bidi="pt-BR"/>
        </w:rPr>
        <w:t>Curso de Formação Pedagógica para Graduados não Licenciados - a</w:t>
      </w:r>
      <w:r>
        <w:rPr>
          <w:rFonts w:ascii="Arial" w:eastAsia="Arial" w:hAnsi="Arial" w:cs="Arial"/>
          <w:spacing w:val="-11"/>
          <w:sz w:val="24"/>
          <w:szCs w:val="24"/>
          <w:lang w:eastAsia="pt-BR" w:bidi="pt-BR"/>
        </w:rPr>
        <w:t xml:space="preserve"> </w:t>
      </w:r>
      <w:r>
        <w:rPr>
          <w:rFonts w:ascii="Arial" w:eastAsia="Arial" w:hAnsi="Arial" w:cs="Arial"/>
          <w:sz w:val="24"/>
          <w:szCs w:val="24"/>
          <w:lang w:eastAsia="pt-BR" w:bidi="pt-BR"/>
        </w:rPr>
        <w:t xml:space="preserve">Distância </w:t>
      </w:r>
    </w:p>
    <w:p w:rsidR="00C75488" w:rsidRDefault="00C75488">
      <w:pPr>
        <w:widowControl w:val="0"/>
        <w:autoSpaceDE w:val="0"/>
        <w:autoSpaceDN w:val="0"/>
        <w:spacing w:before="1" w:after="0" w:line="240" w:lineRule="auto"/>
        <w:ind w:left="284" w:right="-1"/>
        <w:rPr>
          <w:rFonts w:ascii="Arial" w:eastAsia="Arial" w:hAnsi="Arial" w:cs="Arial"/>
          <w:sz w:val="24"/>
          <w:szCs w:val="24"/>
          <w:lang w:eastAsia="pt-BR" w:bidi="pt-BR"/>
        </w:rPr>
      </w:pPr>
    </w:p>
    <w:p w:rsidR="00C75488" w:rsidRDefault="00C75488">
      <w:pPr>
        <w:widowControl w:val="0"/>
        <w:autoSpaceDE w:val="0"/>
        <w:autoSpaceDN w:val="0"/>
        <w:spacing w:before="1" w:after="0" w:line="240" w:lineRule="auto"/>
        <w:ind w:left="284" w:right="-1"/>
        <w:rPr>
          <w:rFonts w:ascii="Arial" w:eastAsia="Arial" w:hAnsi="Arial" w:cs="Arial"/>
          <w:sz w:val="24"/>
          <w:szCs w:val="24"/>
          <w:lang w:eastAsia="pt-BR" w:bidi="pt-BR"/>
        </w:rPr>
      </w:pPr>
    </w:p>
    <w:p w:rsidR="00C75488" w:rsidRDefault="00C75488">
      <w:pPr>
        <w:widowControl w:val="0"/>
        <w:autoSpaceDE w:val="0"/>
        <w:autoSpaceDN w:val="0"/>
        <w:spacing w:before="1" w:after="0" w:line="240" w:lineRule="auto"/>
        <w:ind w:left="284" w:right="-1"/>
        <w:rPr>
          <w:rFonts w:ascii="Arial" w:eastAsia="Arial" w:hAnsi="Arial" w:cs="Arial"/>
          <w:sz w:val="24"/>
          <w:szCs w:val="24"/>
          <w:lang w:eastAsia="pt-BR" w:bidi="pt-BR"/>
        </w:rPr>
      </w:pPr>
    </w:p>
    <w:p w:rsidR="00C75488" w:rsidRDefault="009758CE">
      <w:pPr>
        <w:widowControl w:val="0"/>
        <w:autoSpaceDE w:val="0"/>
        <w:autoSpaceDN w:val="0"/>
        <w:spacing w:after="0" w:line="240" w:lineRule="auto"/>
        <w:ind w:left="284" w:right="-1"/>
        <w:jc w:val="center"/>
        <w:rPr>
          <w:rFonts w:ascii="Arial" w:eastAsia="Arial" w:hAnsi="Arial" w:cs="Arial"/>
          <w:b/>
          <w:sz w:val="24"/>
          <w:szCs w:val="24"/>
          <w:lang w:eastAsia="pt-BR" w:bidi="pt-BR"/>
        </w:rPr>
      </w:pPr>
      <w:r>
        <w:rPr>
          <w:rFonts w:ascii="Arial" w:eastAsia="Arial" w:hAnsi="Arial" w:cs="Arial"/>
          <w:b/>
          <w:sz w:val="24"/>
          <w:szCs w:val="24"/>
          <w:lang w:eastAsia="pt-BR" w:bidi="pt-BR"/>
        </w:rPr>
        <w:t>CAPÍTULO I</w:t>
      </w:r>
    </w:p>
    <w:p w:rsidR="00C75488" w:rsidRDefault="009758CE">
      <w:pPr>
        <w:widowControl w:val="0"/>
        <w:autoSpaceDE w:val="0"/>
        <w:autoSpaceDN w:val="0"/>
        <w:spacing w:after="0" w:line="240" w:lineRule="auto"/>
        <w:ind w:left="284" w:right="-1"/>
        <w:jc w:val="center"/>
        <w:rPr>
          <w:rFonts w:ascii="Arial" w:eastAsia="Arial" w:hAnsi="Arial" w:cs="Arial"/>
          <w:sz w:val="24"/>
          <w:szCs w:val="24"/>
          <w:lang w:eastAsia="pt-BR" w:bidi="pt-BR"/>
        </w:rPr>
      </w:pPr>
      <w:r>
        <w:rPr>
          <w:rFonts w:ascii="Arial" w:eastAsia="Arial" w:hAnsi="Arial" w:cs="Arial"/>
          <w:sz w:val="24"/>
          <w:szCs w:val="24"/>
          <w:lang w:eastAsia="pt-BR" w:bidi="pt-BR"/>
        </w:rPr>
        <w:t>DAS DISPOSIÇÕES PRELIMINARES</w:t>
      </w:r>
    </w:p>
    <w:p w:rsidR="00C75488" w:rsidRDefault="00C75488">
      <w:pPr>
        <w:widowControl w:val="0"/>
        <w:autoSpaceDE w:val="0"/>
        <w:autoSpaceDN w:val="0"/>
        <w:spacing w:before="10" w:after="0" w:line="240" w:lineRule="auto"/>
        <w:ind w:left="284" w:right="-1"/>
        <w:rPr>
          <w:rFonts w:ascii="Arial" w:eastAsia="Arial" w:hAnsi="Arial" w:cs="Arial"/>
          <w:sz w:val="24"/>
          <w:szCs w:val="24"/>
          <w:lang w:eastAsia="pt-BR" w:bidi="pt-BR"/>
        </w:rPr>
      </w:pPr>
    </w:p>
    <w:p w:rsidR="00C75488" w:rsidRDefault="009758CE">
      <w:pPr>
        <w:widowControl w:val="0"/>
        <w:autoSpaceDE w:val="0"/>
        <w:autoSpaceDN w:val="0"/>
        <w:spacing w:after="0" w:line="360" w:lineRule="auto"/>
        <w:ind w:left="284" w:right="-1" w:firstLine="1132"/>
        <w:jc w:val="both"/>
        <w:rPr>
          <w:rFonts w:ascii="Arial" w:eastAsia="Arial" w:hAnsi="Arial" w:cs="Arial"/>
          <w:sz w:val="24"/>
          <w:szCs w:val="24"/>
          <w:lang w:eastAsia="pt-BR" w:bidi="pt-BR"/>
        </w:rPr>
      </w:pPr>
      <w:r>
        <w:rPr>
          <w:rFonts w:ascii="Arial" w:eastAsia="Arial" w:hAnsi="Arial" w:cs="Arial"/>
          <w:sz w:val="24"/>
          <w:szCs w:val="24"/>
          <w:lang w:eastAsia="pt-BR" w:bidi="pt-BR"/>
        </w:rPr>
        <w:t>Art. 1º O presente regulamento tem por finalidade normatizar a inserção e validação das atividades complementares como componentes cur</w:t>
      </w:r>
      <w:r>
        <w:rPr>
          <w:rFonts w:ascii="Arial" w:eastAsia="Arial" w:hAnsi="Arial" w:cs="Arial"/>
          <w:sz w:val="24"/>
          <w:szCs w:val="24"/>
          <w:lang w:eastAsia="pt-BR" w:bidi="pt-BR"/>
        </w:rPr>
        <w:t>riculares</w:t>
      </w:r>
      <w:r>
        <w:rPr>
          <w:rFonts w:ascii="Arial" w:eastAsia="Arial" w:hAnsi="Arial" w:cs="Arial"/>
          <w:spacing w:val="-15"/>
          <w:sz w:val="24"/>
          <w:szCs w:val="24"/>
          <w:lang w:eastAsia="pt-BR" w:bidi="pt-BR"/>
        </w:rPr>
        <w:t xml:space="preserve"> </w:t>
      </w:r>
      <w:r>
        <w:rPr>
          <w:rFonts w:ascii="Arial" w:eastAsia="Arial" w:hAnsi="Arial" w:cs="Arial"/>
          <w:sz w:val="24"/>
          <w:szCs w:val="24"/>
          <w:lang w:eastAsia="pt-BR" w:bidi="pt-BR"/>
        </w:rPr>
        <w:t>integrantes</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do</w:t>
      </w:r>
      <w:r>
        <w:rPr>
          <w:rFonts w:ascii="Arial" w:eastAsia="Arial" w:hAnsi="Arial" w:cs="Arial"/>
          <w:spacing w:val="-13"/>
          <w:sz w:val="24"/>
          <w:szCs w:val="24"/>
          <w:lang w:eastAsia="pt-BR" w:bidi="pt-BR"/>
        </w:rPr>
        <w:t xml:space="preserve"> </w:t>
      </w:r>
      <w:r>
        <w:rPr>
          <w:rFonts w:ascii="Arial" w:eastAsia="Arial" w:hAnsi="Arial" w:cs="Arial"/>
          <w:sz w:val="24"/>
          <w:szCs w:val="24"/>
          <w:lang w:eastAsia="pt-BR" w:bidi="pt-BR"/>
        </w:rPr>
        <w:t>itinerário</w:t>
      </w:r>
      <w:r>
        <w:rPr>
          <w:rFonts w:ascii="Arial" w:eastAsia="Arial" w:hAnsi="Arial" w:cs="Arial"/>
          <w:spacing w:val="-16"/>
          <w:sz w:val="24"/>
          <w:szCs w:val="24"/>
          <w:lang w:eastAsia="pt-BR" w:bidi="pt-BR"/>
        </w:rPr>
        <w:t xml:space="preserve"> </w:t>
      </w:r>
      <w:r>
        <w:rPr>
          <w:rFonts w:ascii="Arial" w:eastAsia="Arial" w:hAnsi="Arial" w:cs="Arial"/>
          <w:sz w:val="24"/>
          <w:szCs w:val="24"/>
          <w:lang w:eastAsia="pt-BR" w:bidi="pt-BR"/>
        </w:rPr>
        <w:t>formativo</w:t>
      </w:r>
      <w:r>
        <w:rPr>
          <w:rFonts w:ascii="Arial" w:eastAsia="Arial" w:hAnsi="Arial" w:cs="Arial"/>
          <w:spacing w:val="-13"/>
          <w:sz w:val="24"/>
          <w:szCs w:val="24"/>
          <w:lang w:eastAsia="pt-BR" w:bidi="pt-BR"/>
        </w:rPr>
        <w:t xml:space="preserve"> </w:t>
      </w:r>
      <w:r>
        <w:rPr>
          <w:rFonts w:ascii="Arial" w:eastAsia="Arial" w:hAnsi="Arial" w:cs="Arial"/>
          <w:sz w:val="24"/>
          <w:szCs w:val="24"/>
          <w:lang w:eastAsia="pt-BR" w:bidi="pt-BR"/>
        </w:rPr>
        <w:t>dos</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alunos</w:t>
      </w:r>
      <w:r>
        <w:rPr>
          <w:rFonts w:ascii="Arial" w:eastAsia="Arial" w:hAnsi="Arial" w:cs="Arial"/>
          <w:spacing w:val="-16"/>
          <w:sz w:val="24"/>
          <w:szCs w:val="24"/>
          <w:lang w:eastAsia="pt-BR" w:bidi="pt-BR"/>
        </w:rPr>
        <w:t xml:space="preserve"> </w:t>
      </w:r>
      <w:r>
        <w:rPr>
          <w:rFonts w:ascii="Arial" w:eastAsia="Arial" w:hAnsi="Arial" w:cs="Arial"/>
          <w:sz w:val="24"/>
          <w:szCs w:val="24"/>
          <w:lang w:eastAsia="pt-BR" w:bidi="pt-BR"/>
        </w:rPr>
        <w:t>do</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Curso</w:t>
      </w:r>
      <w:r>
        <w:rPr>
          <w:rFonts w:ascii="Arial" w:eastAsia="Arial" w:hAnsi="Arial" w:cs="Arial"/>
          <w:spacing w:val="-16"/>
          <w:sz w:val="24"/>
          <w:szCs w:val="24"/>
          <w:lang w:eastAsia="pt-BR" w:bidi="pt-BR"/>
        </w:rPr>
        <w:t xml:space="preserve"> </w:t>
      </w:r>
      <w:r>
        <w:rPr>
          <w:rFonts w:ascii="Arial" w:eastAsia="Arial" w:hAnsi="Arial" w:cs="Arial"/>
          <w:sz w:val="24"/>
          <w:szCs w:val="24"/>
          <w:lang w:eastAsia="pt-BR" w:bidi="pt-BR"/>
        </w:rPr>
        <w:t>de</w:t>
      </w:r>
      <w:r>
        <w:rPr>
          <w:rFonts w:ascii="Arial" w:eastAsia="Arial" w:hAnsi="Arial" w:cs="Arial"/>
          <w:spacing w:val="-13"/>
          <w:sz w:val="24"/>
          <w:szCs w:val="24"/>
          <w:lang w:eastAsia="pt-BR" w:bidi="pt-BR"/>
        </w:rPr>
        <w:t xml:space="preserve"> </w:t>
      </w:r>
      <w:r>
        <w:rPr>
          <w:rFonts w:ascii="Arial" w:eastAsia="Arial" w:hAnsi="Arial" w:cs="Arial"/>
          <w:sz w:val="24"/>
          <w:szCs w:val="24"/>
          <w:lang w:eastAsia="pt-BR" w:bidi="pt-BR"/>
        </w:rPr>
        <w:t>Formação Pedagógica para Graduados não Licenciados - a Distância - em</w:t>
      </w:r>
      <w:r>
        <w:rPr>
          <w:rFonts w:ascii="Arial" w:eastAsia="Arial" w:hAnsi="Arial" w:cs="Arial"/>
          <w:spacing w:val="-10"/>
          <w:sz w:val="24"/>
          <w:szCs w:val="24"/>
          <w:lang w:eastAsia="pt-BR" w:bidi="pt-BR"/>
        </w:rPr>
        <w:t xml:space="preserve"> </w:t>
      </w:r>
      <w:r>
        <w:rPr>
          <w:rFonts w:ascii="Arial" w:eastAsia="Arial" w:hAnsi="Arial" w:cs="Arial"/>
          <w:sz w:val="24"/>
          <w:szCs w:val="24"/>
          <w:lang w:eastAsia="pt-BR" w:bidi="pt-BR"/>
        </w:rPr>
        <w:t>rede.</w:t>
      </w:r>
    </w:p>
    <w:p w:rsidR="00C75488" w:rsidRDefault="009758CE">
      <w:pPr>
        <w:widowControl w:val="0"/>
        <w:autoSpaceDE w:val="0"/>
        <w:autoSpaceDN w:val="0"/>
        <w:spacing w:before="1" w:after="0" w:line="360" w:lineRule="auto"/>
        <w:ind w:left="284" w:right="-1" w:firstLine="1132"/>
        <w:jc w:val="both"/>
        <w:rPr>
          <w:rFonts w:ascii="Arial" w:eastAsia="Arial" w:hAnsi="Arial" w:cs="Arial"/>
          <w:sz w:val="24"/>
          <w:szCs w:val="24"/>
          <w:lang w:eastAsia="pt-BR" w:bidi="pt-BR"/>
        </w:rPr>
      </w:pPr>
      <w:r>
        <w:rPr>
          <w:rFonts w:ascii="Arial" w:eastAsia="Arial" w:hAnsi="Arial" w:cs="Arial"/>
          <w:sz w:val="24"/>
          <w:szCs w:val="24"/>
          <w:lang w:eastAsia="pt-BR" w:bidi="pt-BR"/>
        </w:rPr>
        <w:t xml:space="preserve">Art. 2º As atividades curriculares são componentes curriculares obrigatórios para obtenção da certificação </w:t>
      </w:r>
      <w:r>
        <w:rPr>
          <w:rFonts w:ascii="Arial" w:eastAsia="Arial" w:hAnsi="Arial" w:cs="Arial"/>
          <w:sz w:val="24"/>
          <w:szCs w:val="24"/>
          <w:lang w:eastAsia="pt-BR" w:bidi="pt-BR"/>
        </w:rPr>
        <w:t>final e emissão de diploma, conforme previsão do Projeto Pedagógico de Curso.</w:t>
      </w:r>
    </w:p>
    <w:p w:rsidR="00C75488" w:rsidRDefault="00C75488">
      <w:pPr>
        <w:widowControl w:val="0"/>
        <w:autoSpaceDE w:val="0"/>
        <w:autoSpaceDN w:val="0"/>
        <w:spacing w:after="0" w:line="240" w:lineRule="auto"/>
        <w:ind w:left="284" w:right="-1"/>
        <w:rPr>
          <w:rFonts w:ascii="Arial" w:eastAsia="Arial" w:hAnsi="Arial" w:cs="Arial"/>
          <w:sz w:val="24"/>
          <w:szCs w:val="24"/>
          <w:lang w:eastAsia="pt-BR" w:bidi="pt-BR"/>
        </w:rPr>
      </w:pPr>
    </w:p>
    <w:p w:rsidR="00C75488" w:rsidRDefault="009758CE">
      <w:pPr>
        <w:widowControl w:val="0"/>
        <w:autoSpaceDE w:val="0"/>
        <w:autoSpaceDN w:val="0"/>
        <w:spacing w:after="0" w:line="240" w:lineRule="auto"/>
        <w:ind w:left="284" w:right="-1"/>
        <w:jc w:val="center"/>
        <w:rPr>
          <w:rFonts w:ascii="Arial" w:eastAsia="Arial" w:hAnsi="Arial" w:cs="Arial"/>
          <w:b/>
          <w:sz w:val="24"/>
          <w:szCs w:val="24"/>
          <w:lang w:eastAsia="pt-BR" w:bidi="pt-BR"/>
        </w:rPr>
      </w:pPr>
      <w:r>
        <w:rPr>
          <w:rFonts w:ascii="Arial" w:eastAsia="Arial" w:hAnsi="Arial" w:cs="Arial"/>
          <w:b/>
          <w:sz w:val="24"/>
          <w:szCs w:val="24"/>
          <w:lang w:eastAsia="pt-BR" w:bidi="pt-BR"/>
        </w:rPr>
        <w:t>CAPÍTULO II</w:t>
      </w:r>
    </w:p>
    <w:p w:rsidR="00C75488" w:rsidRDefault="009758CE">
      <w:pPr>
        <w:widowControl w:val="0"/>
        <w:autoSpaceDE w:val="0"/>
        <w:autoSpaceDN w:val="0"/>
        <w:spacing w:after="0" w:line="240" w:lineRule="auto"/>
        <w:ind w:left="284" w:right="-1"/>
        <w:jc w:val="center"/>
        <w:rPr>
          <w:rFonts w:ascii="Arial" w:eastAsia="Arial" w:hAnsi="Arial" w:cs="Arial"/>
          <w:sz w:val="24"/>
          <w:szCs w:val="24"/>
          <w:lang w:eastAsia="pt-BR" w:bidi="pt-BR"/>
        </w:rPr>
      </w:pPr>
      <w:r>
        <w:rPr>
          <w:rFonts w:ascii="Arial" w:eastAsia="Arial" w:hAnsi="Arial" w:cs="Arial"/>
          <w:sz w:val="24"/>
          <w:szCs w:val="24"/>
          <w:lang w:eastAsia="pt-BR" w:bidi="pt-BR"/>
        </w:rPr>
        <w:t>DA CARACTERIZAÇÃO E DOS OBJETIVOS</w:t>
      </w:r>
    </w:p>
    <w:p w:rsidR="00C75488" w:rsidRDefault="00C75488">
      <w:pPr>
        <w:widowControl w:val="0"/>
        <w:autoSpaceDE w:val="0"/>
        <w:autoSpaceDN w:val="0"/>
        <w:spacing w:after="0" w:line="240" w:lineRule="auto"/>
        <w:ind w:left="284" w:right="-1"/>
        <w:rPr>
          <w:rFonts w:ascii="Arial" w:eastAsia="Arial" w:hAnsi="Arial" w:cs="Arial"/>
          <w:sz w:val="24"/>
          <w:szCs w:val="24"/>
          <w:lang w:eastAsia="pt-BR" w:bidi="pt-BR"/>
        </w:rPr>
      </w:pPr>
    </w:p>
    <w:p w:rsidR="00C75488" w:rsidRDefault="009758CE">
      <w:pPr>
        <w:widowControl w:val="0"/>
        <w:autoSpaceDE w:val="0"/>
        <w:autoSpaceDN w:val="0"/>
        <w:spacing w:after="0" w:line="360" w:lineRule="auto"/>
        <w:ind w:left="284" w:firstLine="1132"/>
        <w:jc w:val="both"/>
        <w:rPr>
          <w:rFonts w:ascii="Arial" w:eastAsia="Arial" w:hAnsi="Arial" w:cs="Arial"/>
          <w:sz w:val="24"/>
          <w:szCs w:val="24"/>
          <w:lang w:eastAsia="pt-BR" w:bidi="pt-BR"/>
        </w:rPr>
      </w:pPr>
      <w:r>
        <w:rPr>
          <w:rFonts w:ascii="Arial" w:eastAsia="Arial" w:hAnsi="Arial" w:cs="Arial"/>
          <w:sz w:val="24"/>
          <w:szCs w:val="24"/>
          <w:lang w:eastAsia="pt-BR" w:bidi="pt-BR"/>
        </w:rPr>
        <w:t>Art. 3º As atividades complementares constituem-se componentes curriculares</w:t>
      </w:r>
      <w:r>
        <w:rPr>
          <w:rFonts w:ascii="Arial" w:eastAsia="Arial" w:hAnsi="Arial" w:cs="Arial"/>
          <w:spacing w:val="-12"/>
          <w:sz w:val="24"/>
          <w:szCs w:val="24"/>
          <w:lang w:eastAsia="pt-BR" w:bidi="pt-BR"/>
        </w:rPr>
        <w:t xml:space="preserve"> </w:t>
      </w:r>
      <w:r>
        <w:rPr>
          <w:rFonts w:ascii="Arial" w:eastAsia="Arial" w:hAnsi="Arial" w:cs="Arial"/>
          <w:sz w:val="24"/>
          <w:szCs w:val="24"/>
          <w:lang w:eastAsia="pt-BR" w:bidi="pt-BR"/>
        </w:rPr>
        <w:t>destinados</w:t>
      </w:r>
      <w:r>
        <w:rPr>
          <w:rFonts w:ascii="Arial" w:eastAsia="Arial" w:hAnsi="Arial" w:cs="Arial"/>
          <w:spacing w:val="-13"/>
          <w:sz w:val="24"/>
          <w:szCs w:val="24"/>
          <w:lang w:eastAsia="pt-BR" w:bidi="pt-BR"/>
        </w:rPr>
        <w:t xml:space="preserve"> </w:t>
      </w:r>
      <w:r>
        <w:rPr>
          <w:rFonts w:ascii="Arial" w:eastAsia="Arial" w:hAnsi="Arial" w:cs="Arial"/>
          <w:sz w:val="24"/>
          <w:szCs w:val="24"/>
          <w:lang w:eastAsia="pt-BR" w:bidi="pt-BR"/>
        </w:rPr>
        <w:t>a</w:t>
      </w:r>
      <w:r>
        <w:rPr>
          <w:rFonts w:ascii="Arial" w:eastAsia="Arial" w:hAnsi="Arial" w:cs="Arial"/>
          <w:spacing w:val="-12"/>
          <w:sz w:val="24"/>
          <w:szCs w:val="24"/>
          <w:lang w:eastAsia="pt-BR" w:bidi="pt-BR"/>
        </w:rPr>
        <w:t xml:space="preserve"> </w:t>
      </w:r>
      <w:r>
        <w:rPr>
          <w:rFonts w:ascii="Arial" w:eastAsia="Arial" w:hAnsi="Arial" w:cs="Arial"/>
          <w:sz w:val="24"/>
          <w:szCs w:val="24"/>
          <w:lang w:eastAsia="pt-BR" w:bidi="pt-BR"/>
        </w:rPr>
        <w:t>estimular</w:t>
      </w:r>
      <w:r>
        <w:rPr>
          <w:rFonts w:ascii="Arial" w:eastAsia="Arial" w:hAnsi="Arial" w:cs="Arial"/>
          <w:spacing w:val="-12"/>
          <w:sz w:val="24"/>
          <w:szCs w:val="24"/>
          <w:lang w:eastAsia="pt-BR" w:bidi="pt-BR"/>
        </w:rPr>
        <w:t xml:space="preserve"> </w:t>
      </w:r>
      <w:r>
        <w:rPr>
          <w:rFonts w:ascii="Arial" w:eastAsia="Arial" w:hAnsi="Arial" w:cs="Arial"/>
          <w:sz w:val="24"/>
          <w:szCs w:val="24"/>
          <w:lang w:eastAsia="pt-BR" w:bidi="pt-BR"/>
        </w:rPr>
        <w:t>práticas</w:t>
      </w:r>
      <w:r>
        <w:rPr>
          <w:rFonts w:ascii="Arial" w:eastAsia="Arial" w:hAnsi="Arial" w:cs="Arial"/>
          <w:spacing w:val="-13"/>
          <w:sz w:val="24"/>
          <w:szCs w:val="24"/>
          <w:lang w:eastAsia="pt-BR" w:bidi="pt-BR"/>
        </w:rPr>
        <w:t xml:space="preserve"> </w:t>
      </w:r>
      <w:r>
        <w:rPr>
          <w:rFonts w:ascii="Arial" w:eastAsia="Arial" w:hAnsi="Arial" w:cs="Arial"/>
          <w:sz w:val="24"/>
          <w:szCs w:val="24"/>
          <w:lang w:eastAsia="pt-BR" w:bidi="pt-BR"/>
        </w:rPr>
        <w:t>de</w:t>
      </w:r>
      <w:r>
        <w:rPr>
          <w:rFonts w:ascii="Arial" w:eastAsia="Arial" w:hAnsi="Arial" w:cs="Arial"/>
          <w:spacing w:val="-12"/>
          <w:sz w:val="24"/>
          <w:szCs w:val="24"/>
          <w:lang w:eastAsia="pt-BR" w:bidi="pt-BR"/>
        </w:rPr>
        <w:t xml:space="preserve"> </w:t>
      </w:r>
      <w:r>
        <w:rPr>
          <w:rFonts w:ascii="Arial" w:eastAsia="Arial" w:hAnsi="Arial" w:cs="Arial"/>
          <w:sz w:val="24"/>
          <w:szCs w:val="24"/>
          <w:lang w:eastAsia="pt-BR" w:bidi="pt-BR"/>
        </w:rPr>
        <w:t>estudo</w:t>
      </w:r>
      <w:r>
        <w:rPr>
          <w:rFonts w:ascii="Arial" w:eastAsia="Arial" w:hAnsi="Arial" w:cs="Arial"/>
          <w:spacing w:val="-11"/>
          <w:sz w:val="24"/>
          <w:szCs w:val="24"/>
          <w:lang w:eastAsia="pt-BR" w:bidi="pt-BR"/>
        </w:rPr>
        <w:t xml:space="preserve"> </w:t>
      </w:r>
      <w:r>
        <w:rPr>
          <w:rFonts w:ascii="Arial" w:eastAsia="Arial" w:hAnsi="Arial" w:cs="Arial"/>
          <w:sz w:val="24"/>
          <w:szCs w:val="24"/>
          <w:lang w:eastAsia="pt-BR" w:bidi="pt-BR"/>
        </w:rPr>
        <w:t>independentes</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e</w:t>
      </w:r>
      <w:r>
        <w:rPr>
          <w:rFonts w:ascii="Arial" w:eastAsia="Arial" w:hAnsi="Arial" w:cs="Arial"/>
          <w:spacing w:val="-12"/>
          <w:sz w:val="24"/>
          <w:szCs w:val="24"/>
          <w:lang w:eastAsia="pt-BR" w:bidi="pt-BR"/>
        </w:rPr>
        <w:t xml:space="preserve"> </w:t>
      </w:r>
      <w:r>
        <w:rPr>
          <w:rFonts w:ascii="Arial" w:eastAsia="Arial" w:hAnsi="Arial" w:cs="Arial"/>
          <w:sz w:val="24"/>
          <w:szCs w:val="24"/>
          <w:lang w:eastAsia="pt-BR" w:bidi="pt-BR"/>
        </w:rPr>
        <w:t>a</w:t>
      </w:r>
      <w:r>
        <w:rPr>
          <w:rFonts w:ascii="Arial" w:eastAsia="Arial" w:hAnsi="Arial" w:cs="Arial"/>
          <w:spacing w:val="-11"/>
          <w:sz w:val="24"/>
          <w:szCs w:val="24"/>
          <w:lang w:eastAsia="pt-BR" w:bidi="pt-BR"/>
        </w:rPr>
        <w:t xml:space="preserve"> </w:t>
      </w:r>
      <w:r>
        <w:rPr>
          <w:rFonts w:ascii="Arial" w:eastAsia="Arial" w:hAnsi="Arial" w:cs="Arial"/>
          <w:sz w:val="24"/>
          <w:szCs w:val="24"/>
          <w:lang w:eastAsia="pt-BR" w:bidi="pt-BR"/>
        </w:rPr>
        <w:t>vivência de</w:t>
      </w:r>
      <w:r>
        <w:rPr>
          <w:rFonts w:ascii="Arial" w:eastAsia="Arial" w:hAnsi="Arial" w:cs="Arial"/>
          <w:spacing w:val="-16"/>
          <w:sz w:val="24"/>
          <w:szCs w:val="24"/>
          <w:lang w:eastAsia="pt-BR" w:bidi="pt-BR"/>
        </w:rPr>
        <w:t xml:space="preserve"> </w:t>
      </w:r>
      <w:r>
        <w:rPr>
          <w:rFonts w:ascii="Arial" w:eastAsia="Arial" w:hAnsi="Arial" w:cs="Arial"/>
          <w:sz w:val="24"/>
          <w:szCs w:val="24"/>
          <w:lang w:eastAsia="pt-BR" w:bidi="pt-BR"/>
        </w:rPr>
        <w:t>experiências</w:t>
      </w:r>
      <w:r>
        <w:rPr>
          <w:rFonts w:ascii="Arial" w:eastAsia="Arial" w:hAnsi="Arial" w:cs="Arial"/>
          <w:spacing w:val="-19"/>
          <w:sz w:val="24"/>
          <w:szCs w:val="24"/>
          <w:lang w:eastAsia="pt-BR" w:bidi="pt-BR"/>
        </w:rPr>
        <w:t xml:space="preserve"> </w:t>
      </w:r>
      <w:r>
        <w:rPr>
          <w:rFonts w:ascii="Arial" w:eastAsia="Arial" w:hAnsi="Arial" w:cs="Arial"/>
          <w:sz w:val="24"/>
          <w:szCs w:val="24"/>
          <w:lang w:eastAsia="pt-BR" w:bidi="pt-BR"/>
        </w:rPr>
        <w:t>formativas</w:t>
      </w:r>
      <w:r>
        <w:rPr>
          <w:rFonts w:ascii="Arial" w:eastAsia="Arial" w:hAnsi="Arial" w:cs="Arial"/>
          <w:spacing w:val="-17"/>
          <w:sz w:val="24"/>
          <w:szCs w:val="24"/>
          <w:lang w:eastAsia="pt-BR" w:bidi="pt-BR"/>
        </w:rPr>
        <w:t xml:space="preserve"> </w:t>
      </w:r>
      <w:r>
        <w:rPr>
          <w:rFonts w:ascii="Arial" w:eastAsia="Arial" w:hAnsi="Arial" w:cs="Arial"/>
          <w:sz w:val="24"/>
          <w:szCs w:val="24"/>
          <w:lang w:eastAsia="pt-BR" w:bidi="pt-BR"/>
        </w:rPr>
        <w:t>particularizadas,</w:t>
      </w:r>
      <w:r>
        <w:rPr>
          <w:rFonts w:ascii="Arial" w:eastAsia="Arial" w:hAnsi="Arial" w:cs="Arial"/>
          <w:spacing w:val="-15"/>
          <w:sz w:val="24"/>
          <w:szCs w:val="24"/>
          <w:lang w:eastAsia="pt-BR" w:bidi="pt-BR"/>
        </w:rPr>
        <w:t xml:space="preserve"> </w:t>
      </w:r>
      <w:r>
        <w:rPr>
          <w:rFonts w:ascii="Arial" w:eastAsia="Arial" w:hAnsi="Arial" w:cs="Arial"/>
          <w:sz w:val="24"/>
          <w:szCs w:val="24"/>
          <w:lang w:eastAsia="pt-BR" w:bidi="pt-BR"/>
        </w:rPr>
        <w:t>visando</w:t>
      </w:r>
      <w:r>
        <w:rPr>
          <w:rFonts w:ascii="Arial" w:eastAsia="Arial" w:hAnsi="Arial" w:cs="Arial"/>
          <w:spacing w:val="-18"/>
          <w:sz w:val="24"/>
          <w:szCs w:val="24"/>
          <w:lang w:eastAsia="pt-BR" w:bidi="pt-BR"/>
        </w:rPr>
        <w:t xml:space="preserve"> </w:t>
      </w:r>
      <w:r>
        <w:rPr>
          <w:rFonts w:ascii="Arial" w:eastAsia="Arial" w:hAnsi="Arial" w:cs="Arial"/>
          <w:sz w:val="24"/>
          <w:szCs w:val="24"/>
          <w:lang w:eastAsia="pt-BR" w:bidi="pt-BR"/>
        </w:rPr>
        <w:t>uma</w:t>
      </w:r>
      <w:r>
        <w:rPr>
          <w:rFonts w:ascii="Arial" w:eastAsia="Arial" w:hAnsi="Arial" w:cs="Arial"/>
          <w:spacing w:val="-18"/>
          <w:sz w:val="24"/>
          <w:szCs w:val="24"/>
          <w:lang w:eastAsia="pt-BR" w:bidi="pt-BR"/>
        </w:rPr>
        <w:t xml:space="preserve"> </w:t>
      </w:r>
      <w:r>
        <w:rPr>
          <w:rFonts w:ascii="Arial" w:eastAsia="Arial" w:hAnsi="Arial" w:cs="Arial"/>
          <w:sz w:val="24"/>
          <w:szCs w:val="24"/>
          <w:lang w:eastAsia="pt-BR" w:bidi="pt-BR"/>
        </w:rPr>
        <w:t>progressiva</w:t>
      </w:r>
      <w:r>
        <w:rPr>
          <w:rFonts w:ascii="Arial" w:eastAsia="Arial" w:hAnsi="Arial" w:cs="Arial"/>
          <w:spacing w:val="-16"/>
          <w:sz w:val="24"/>
          <w:szCs w:val="24"/>
          <w:lang w:eastAsia="pt-BR" w:bidi="pt-BR"/>
        </w:rPr>
        <w:t xml:space="preserve"> </w:t>
      </w:r>
      <w:r>
        <w:rPr>
          <w:rFonts w:ascii="Arial" w:eastAsia="Arial" w:hAnsi="Arial" w:cs="Arial"/>
          <w:sz w:val="24"/>
          <w:szCs w:val="24"/>
          <w:lang w:eastAsia="pt-BR" w:bidi="pt-BR"/>
        </w:rPr>
        <w:t>autonomia profissional e intelectual do</w:t>
      </w:r>
      <w:r>
        <w:rPr>
          <w:rFonts w:ascii="Arial" w:eastAsia="Arial" w:hAnsi="Arial" w:cs="Arial"/>
          <w:spacing w:val="-7"/>
          <w:sz w:val="24"/>
          <w:szCs w:val="24"/>
          <w:lang w:eastAsia="pt-BR" w:bidi="pt-BR"/>
        </w:rPr>
        <w:t xml:space="preserve"> </w:t>
      </w:r>
      <w:r>
        <w:rPr>
          <w:rFonts w:ascii="Arial" w:eastAsia="Arial" w:hAnsi="Arial" w:cs="Arial"/>
          <w:sz w:val="24"/>
          <w:szCs w:val="24"/>
          <w:lang w:eastAsia="pt-BR" w:bidi="pt-BR"/>
        </w:rPr>
        <w:t>aluno.</w:t>
      </w:r>
    </w:p>
    <w:p w:rsidR="00C75488" w:rsidRDefault="009758CE">
      <w:pPr>
        <w:widowControl w:val="0"/>
        <w:autoSpaceDE w:val="0"/>
        <w:autoSpaceDN w:val="0"/>
        <w:spacing w:after="0" w:line="360" w:lineRule="auto"/>
        <w:ind w:left="284" w:firstLine="1132"/>
        <w:jc w:val="both"/>
        <w:rPr>
          <w:rFonts w:ascii="Arial" w:eastAsia="Arial" w:hAnsi="Arial" w:cs="Arial"/>
          <w:sz w:val="24"/>
          <w:szCs w:val="24"/>
          <w:lang w:eastAsia="pt-BR" w:bidi="pt-BR"/>
        </w:rPr>
      </w:pPr>
      <w:r>
        <w:rPr>
          <w:rFonts w:ascii="Arial" w:eastAsia="Arial" w:hAnsi="Arial" w:cs="Arial"/>
          <w:sz w:val="24"/>
          <w:szCs w:val="24"/>
          <w:lang w:eastAsia="pt-BR" w:bidi="pt-BR"/>
        </w:rPr>
        <w:t>Art. 4º As atividades complementares compreendem o conjunto opcional</w:t>
      </w:r>
      <w:r>
        <w:rPr>
          <w:rFonts w:ascii="Arial" w:eastAsia="Arial" w:hAnsi="Arial" w:cs="Arial"/>
          <w:spacing w:val="-12"/>
          <w:sz w:val="24"/>
          <w:szCs w:val="24"/>
          <w:lang w:eastAsia="pt-BR" w:bidi="pt-BR"/>
        </w:rPr>
        <w:t xml:space="preserve"> </w:t>
      </w:r>
      <w:r>
        <w:rPr>
          <w:rFonts w:ascii="Arial" w:eastAsia="Arial" w:hAnsi="Arial" w:cs="Arial"/>
          <w:sz w:val="24"/>
          <w:szCs w:val="24"/>
          <w:lang w:eastAsia="pt-BR" w:bidi="pt-BR"/>
        </w:rPr>
        <w:t>de</w:t>
      </w:r>
      <w:r>
        <w:rPr>
          <w:rFonts w:ascii="Arial" w:eastAsia="Arial" w:hAnsi="Arial" w:cs="Arial"/>
          <w:spacing w:val="-11"/>
          <w:sz w:val="24"/>
          <w:szCs w:val="24"/>
          <w:lang w:eastAsia="pt-BR" w:bidi="pt-BR"/>
        </w:rPr>
        <w:t xml:space="preserve"> </w:t>
      </w:r>
      <w:r>
        <w:rPr>
          <w:rFonts w:ascii="Arial" w:eastAsia="Arial" w:hAnsi="Arial" w:cs="Arial"/>
          <w:sz w:val="24"/>
          <w:szCs w:val="24"/>
          <w:lang w:eastAsia="pt-BR" w:bidi="pt-BR"/>
        </w:rPr>
        <w:t>atividades</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didático-pedagógicas</w:t>
      </w:r>
      <w:r>
        <w:rPr>
          <w:rFonts w:ascii="Arial" w:eastAsia="Arial" w:hAnsi="Arial" w:cs="Arial"/>
          <w:spacing w:val="-11"/>
          <w:sz w:val="24"/>
          <w:szCs w:val="24"/>
          <w:lang w:eastAsia="pt-BR" w:bidi="pt-BR"/>
        </w:rPr>
        <w:t xml:space="preserve"> </w:t>
      </w:r>
      <w:r>
        <w:rPr>
          <w:rFonts w:ascii="Arial" w:eastAsia="Arial" w:hAnsi="Arial" w:cs="Arial"/>
          <w:sz w:val="24"/>
          <w:szCs w:val="24"/>
          <w:lang w:eastAsia="pt-BR" w:bidi="pt-BR"/>
        </w:rPr>
        <w:t>previstas</w:t>
      </w:r>
      <w:r>
        <w:rPr>
          <w:rFonts w:ascii="Arial" w:eastAsia="Arial" w:hAnsi="Arial" w:cs="Arial"/>
          <w:spacing w:val="-11"/>
          <w:sz w:val="24"/>
          <w:szCs w:val="24"/>
          <w:lang w:eastAsia="pt-BR" w:bidi="pt-BR"/>
        </w:rPr>
        <w:t xml:space="preserve"> </w:t>
      </w:r>
      <w:r>
        <w:rPr>
          <w:rFonts w:ascii="Arial" w:eastAsia="Arial" w:hAnsi="Arial" w:cs="Arial"/>
          <w:sz w:val="24"/>
          <w:szCs w:val="24"/>
          <w:lang w:eastAsia="pt-BR" w:bidi="pt-BR"/>
        </w:rPr>
        <w:t>no</w:t>
      </w:r>
      <w:r>
        <w:rPr>
          <w:rFonts w:ascii="Arial" w:eastAsia="Arial" w:hAnsi="Arial" w:cs="Arial"/>
          <w:spacing w:val="-13"/>
          <w:sz w:val="24"/>
          <w:szCs w:val="24"/>
          <w:lang w:eastAsia="pt-BR" w:bidi="pt-BR"/>
        </w:rPr>
        <w:t xml:space="preserve"> </w:t>
      </w:r>
      <w:r>
        <w:rPr>
          <w:rFonts w:ascii="Arial" w:eastAsia="Arial" w:hAnsi="Arial" w:cs="Arial"/>
          <w:sz w:val="24"/>
          <w:szCs w:val="24"/>
          <w:lang w:eastAsia="pt-BR" w:bidi="pt-BR"/>
        </w:rPr>
        <w:t>Projeto</w:t>
      </w:r>
      <w:r>
        <w:rPr>
          <w:rFonts w:ascii="Arial" w:eastAsia="Arial" w:hAnsi="Arial" w:cs="Arial"/>
          <w:spacing w:val="-12"/>
          <w:sz w:val="24"/>
          <w:szCs w:val="24"/>
          <w:lang w:eastAsia="pt-BR" w:bidi="pt-BR"/>
        </w:rPr>
        <w:t xml:space="preserve"> </w:t>
      </w:r>
      <w:r>
        <w:rPr>
          <w:rFonts w:ascii="Arial" w:eastAsia="Arial" w:hAnsi="Arial" w:cs="Arial"/>
          <w:sz w:val="24"/>
          <w:szCs w:val="24"/>
          <w:lang w:eastAsia="pt-BR" w:bidi="pt-BR"/>
        </w:rPr>
        <w:t>Pedagógico</w:t>
      </w:r>
      <w:r>
        <w:rPr>
          <w:rFonts w:ascii="Arial" w:eastAsia="Arial" w:hAnsi="Arial" w:cs="Arial"/>
          <w:spacing w:val="-11"/>
          <w:sz w:val="24"/>
          <w:szCs w:val="24"/>
          <w:lang w:eastAsia="pt-BR" w:bidi="pt-BR"/>
        </w:rPr>
        <w:t xml:space="preserve"> </w:t>
      </w:r>
      <w:r>
        <w:rPr>
          <w:rFonts w:ascii="Arial" w:eastAsia="Arial" w:hAnsi="Arial" w:cs="Arial"/>
          <w:sz w:val="24"/>
          <w:szCs w:val="24"/>
          <w:lang w:eastAsia="pt-BR" w:bidi="pt-BR"/>
        </w:rPr>
        <w:t>de Curso, cuja natureza vincula-se ao perfil de egresso do</w:t>
      </w:r>
      <w:r>
        <w:rPr>
          <w:rFonts w:ascii="Arial" w:eastAsia="Arial" w:hAnsi="Arial" w:cs="Arial"/>
          <w:spacing w:val="-12"/>
          <w:sz w:val="24"/>
          <w:szCs w:val="24"/>
          <w:lang w:eastAsia="pt-BR" w:bidi="pt-BR"/>
        </w:rPr>
        <w:t xml:space="preserve"> </w:t>
      </w:r>
      <w:r>
        <w:rPr>
          <w:rFonts w:ascii="Arial" w:eastAsia="Arial" w:hAnsi="Arial" w:cs="Arial"/>
          <w:sz w:val="24"/>
          <w:szCs w:val="24"/>
          <w:lang w:eastAsia="pt-BR" w:bidi="pt-BR"/>
        </w:rPr>
        <w:t>Curso.</w:t>
      </w:r>
    </w:p>
    <w:p w:rsidR="00C75488" w:rsidRDefault="00C75488">
      <w:pPr>
        <w:widowControl w:val="0"/>
        <w:autoSpaceDE w:val="0"/>
        <w:autoSpaceDN w:val="0"/>
        <w:spacing w:after="0" w:line="240" w:lineRule="auto"/>
        <w:ind w:left="284" w:right="-1"/>
        <w:rPr>
          <w:rFonts w:ascii="Arial" w:eastAsia="Arial" w:hAnsi="Arial" w:cs="Arial"/>
          <w:sz w:val="24"/>
          <w:szCs w:val="24"/>
          <w:lang w:eastAsia="pt-BR" w:bidi="pt-BR"/>
        </w:rPr>
      </w:pPr>
    </w:p>
    <w:p w:rsidR="00C75488" w:rsidRDefault="00C75488">
      <w:pPr>
        <w:widowControl w:val="0"/>
        <w:autoSpaceDE w:val="0"/>
        <w:autoSpaceDN w:val="0"/>
        <w:spacing w:before="5" w:after="0" w:line="240" w:lineRule="auto"/>
        <w:ind w:left="284" w:right="-1"/>
        <w:rPr>
          <w:rFonts w:ascii="Arial" w:eastAsia="Arial" w:hAnsi="Arial" w:cs="Arial"/>
          <w:sz w:val="24"/>
          <w:szCs w:val="24"/>
          <w:lang w:eastAsia="pt-BR" w:bidi="pt-BR"/>
        </w:rPr>
      </w:pPr>
    </w:p>
    <w:p w:rsidR="00C75488" w:rsidRDefault="009758CE">
      <w:pPr>
        <w:widowControl w:val="0"/>
        <w:autoSpaceDE w:val="0"/>
        <w:autoSpaceDN w:val="0"/>
        <w:spacing w:after="0" w:line="360" w:lineRule="auto"/>
        <w:ind w:left="1701"/>
        <w:jc w:val="both"/>
        <w:rPr>
          <w:rFonts w:ascii="Arial" w:eastAsia="Arial" w:hAnsi="Arial" w:cs="Arial"/>
          <w:sz w:val="24"/>
          <w:szCs w:val="24"/>
          <w:lang w:eastAsia="pt-BR" w:bidi="pt-BR"/>
        </w:rPr>
      </w:pPr>
      <w:r>
        <w:rPr>
          <w:rFonts w:ascii="Arial" w:eastAsia="Arial" w:hAnsi="Arial" w:cs="Arial"/>
          <w:sz w:val="24"/>
          <w:szCs w:val="24"/>
          <w:lang w:eastAsia="pt-BR" w:bidi="pt-BR"/>
        </w:rPr>
        <w:t>§ 1º A integralização da carga horária destinada às atividades complementares é resultante do desenvolvimento de variadas atividades</w:t>
      </w:r>
      <w:r>
        <w:rPr>
          <w:rFonts w:ascii="Arial" w:eastAsia="Arial" w:hAnsi="Arial" w:cs="Arial"/>
          <w:spacing w:val="-19"/>
          <w:sz w:val="24"/>
          <w:szCs w:val="24"/>
          <w:lang w:eastAsia="pt-BR" w:bidi="pt-BR"/>
        </w:rPr>
        <w:t xml:space="preserve"> </w:t>
      </w:r>
      <w:r>
        <w:rPr>
          <w:rFonts w:ascii="Arial" w:eastAsia="Arial" w:hAnsi="Arial" w:cs="Arial"/>
          <w:sz w:val="24"/>
          <w:szCs w:val="24"/>
          <w:lang w:eastAsia="pt-BR" w:bidi="pt-BR"/>
        </w:rPr>
        <w:t>selecionadas</w:t>
      </w:r>
      <w:r>
        <w:rPr>
          <w:rFonts w:ascii="Arial" w:eastAsia="Arial" w:hAnsi="Arial" w:cs="Arial"/>
          <w:spacing w:val="-18"/>
          <w:sz w:val="24"/>
          <w:szCs w:val="24"/>
          <w:lang w:eastAsia="pt-BR" w:bidi="pt-BR"/>
        </w:rPr>
        <w:t xml:space="preserve"> </w:t>
      </w:r>
      <w:r>
        <w:rPr>
          <w:rFonts w:ascii="Arial" w:eastAsia="Arial" w:hAnsi="Arial" w:cs="Arial"/>
          <w:sz w:val="24"/>
          <w:szCs w:val="24"/>
          <w:lang w:eastAsia="pt-BR" w:bidi="pt-BR"/>
        </w:rPr>
        <w:t>e</w:t>
      </w:r>
      <w:r>
        <w:rPr>
          <w:rFonts w:ascii="Arial" w:eastAsia="Arial" w:hAnsi="Arial" w:cs="Arial"/>
          <w:spacing w:val="-20"/>
          <w:sz w:val="24"/>
          <w:szCs w:val="24"/>
          <w:lang w:eastAsia="pt-BR" w:bidi="pt-BR"/>
        </w:rPr>
        <w:t xml:space="preserve"> </w:t>
      </w:r>
      <w:r>
        <w:rPr>
          <w:rFonts w:ascii="Arial" w:eastAsia="Arial" w:hAnsi="Arial" w:cs="Arial"/>
          <w:sz w:val="24"/>
          <w:szCs w:val="24"/>
          <w:lang w:eastAsia="pt-BR" w:bidi="pt-BR"/>
        </w:rPr>
        <w:t>desenvolvidas</w:t>
      </w:r>
      <w:r>
        <w:rPr>
          <w:rFonts w:ascii="Arial" w:eastAsia="Arial" w:hAnsi="Arial" w:cs="Arial"/>
          <w:spacing w:val="-18"/>
          <w:sz w:val="24"/>
          <w:szCs w:val="24"/>
          <w:lang w:eastAsia="pt-BR" w:bidi="pt-BR"/>
        </w:rPr>
        <w:t xml:space="preserve"> </w:t>
      </w:r>
      <w:r>
        <w:rPr>
          <w:rFonts w:ascii="Arial" w:eastAsia="Arial" w:hAnsi="Arial" w:cs="Arial"/>
          <w:sz w:val="24"/>
          <w:szCs w:val="24"/>
          <w:lang w:eastAsia="pt-BR" w:bidi="pt-BR"/>
        </w:rPr>
        <w:t>pelo</w:t>
      </w:r>
      <w:r>
        <w:rPr>
          <w:rFonts w:ascii="Arial" w:eastAsia="Arial" w:hAnsi="Arial" w:cs="Arial"/>
          <w:spacing w:val="-23"/>
          <w:sz w:val="24"/>
          <w:szCs w:val="24"/>
          <w:lang w:eastAsia="pt-BR" w:bidi="pt-BR"/>
        </w:rPr>
        <w:t xml:space="preserve"> </w:t>
      </w:r>
      <w:r>
        <w:rPr>
          <w:rFonts w:ascii="Arial" w:eastAsia="Arial" w:hAnsi="Arial" w:cs="Arial"/>
          <w:sz w:val="24"/>
          <w:szCs w:val="24"/>
          <w:lang w:eastAsia="pt-BR" w:bidi="pt-BR"/>
        </w:rPr>
        <w:t>aluno</w:t>
      </w:r>
      <w:r>
        <w:rPr>
          <w:rFonts w:ascii="Arial" w:eastAsia="Arial" w:hAnsi="Arial" w:cs="Arial"/>
          <w:spacing w:val="-20"/>
          <w:sz w:val="24"/>
          <w:szCs w:val="24"/>
          <w:lang w:eastAsia="pt-BR" w:bidi="pt-BR"/>
        </w:rPr>
        <w:t xml:space="preserve"> </w:t>
      </w:r>
      <w:r>
        <w:rPr>
          <w:rFonts w:ascii="Arial" w:eastAsia="Arial" w:hAnsi="Arial" w:cs="Arial"/>
          <w:sz w:val="24"/>
          <w:szCs w:val="24"/>
          <w:lang w:eastAsia="pt-BR" w:bidi="pt-BR"/>
        </w:rPr>
        <w:t>ao</w:t>
      </w:r>
      <w:r>
        <w:rPr>
          <w:rFonts w:ascii="Arial" w:eastAsia="Arial" w:hAnsi="Arial" w:cs="Arial"/>
          <w:spacing w:val="-18"/>
          <w:sz w:val="24"/>
          <w:szCs w:val="24"/>
          <w:lang w:eastAsia="pt-BR" w:bidi="pt-BR"/>
        </w:rPr>
        <w:t xml:space="preserve"> </w:t>
      </w:r>
      <w:r>
        <w:rPr>
          <w:rFonts w:ascii="Arial" w:eastAsia="Arial" w:hAnsi="Arial" w:cs="Arial"/>
          <w:sz w:val="24"/>
          <w:szCs w:val="24"/>
          <w:lang w:eastAsia="pt-BR" w:bidi="pt-BR"/>
        </w:rPr>
        <w:t>longo</w:t>
      </w:r>
      <w:r>
        <w:rPr>
          <w:rFonts w:ascii="Arial" w:eastAsia="Arial" w:hAnsi="Arial" w:cs="Arial"/>
          <w:spacing w:val="-18"/>
          <w:sz w:val="24"/>
          <w:szCs w:val="24"/>
          <w:lang w:eastAsia="pt-BR" w:bidi="pt-BR"/>
        </w:rPr>
        <w:t xml:space="preserve"> </w:t>
      </w:r>
      <w:r>
        <w:rPr>
          <w:rFonts w:ascii="Arial" w:eastAsia="Arial" w:hAnsi="Arial" w:cs="Arial"/>
          <w:sz w:val="24"/>
          <w:szCs w:val="24"/>
          <w:lang w:eastAsia="pt-BR" w:bidi="pt-BR"/>
        </w:rPr>
        <w:t>de</w:t>
      </w:r>
      <w:r>
        <w:rPr>
          <w:rFonts w:ascii="Arial" w:eastAsia="Arial" w:hAnsi="Arial" w:cs="Arial"/>
          <w:spacing w:val="-18"/>
          <w:sz w:val="24"/>
          <w:szCs w:val="24"/>
          <w:lang w:eastAsia="pt-BR" w:bidi="pt-BR"/>
        </w:rPr>
        <w:t xml:space="preserve"> </w:t>
      </w:r>
      <w:r>
        <w:rPr>
          <w:rFonts w:ascii="Arial" w:eastAsia="Arial" w:hAnsi="Arial" w:cs="Arial"/>
          <w:sz w:val="24"/>
          <w:szCs w:val="24"/>
          <w:lang w:eastAsia="pt-BR" w:bidi="pt-BR"/>
        </w:rPr>
        <w:t>todo seu percurso formativo, em conformidade com a tipologia e os respectivos cômputos de cargas horárias parciais previstas neste Regulamento.</w:t>
      </w:r>
    </w:p>
    <w:p w:rsidR="00C75488" w:rsidRDefault="009758CE">
      <w:pPr>
        <w:widowControl w:val="0"/>
        <w:autoSpaceDE w:val="0"/>
        <w:autoSpaceDN w:val="0"/>
        <w:spacing w:before="121" w:after="0" w:line="360" w:lineRule="auto"/>
        <w:ind w:left="1701"/>
        <w:jc w:val="both"/>
        <w:rPr>
          <w:rFonts w:ascii="Arial" w:eastAsia="Arial" w:hAnsi="Arial" w:cs="Arial"/>
          <w:sz w:val="24"/>
          <w:szCs w:val="24"/>
          <w:lang w:eastAsia="pt-BR" w:bidi="pt-BR"/>
        </w:rPr>
      </w:pPr>
      <w:r>
        <w:rPr>
          <w:rFonts w:ascii="Arial" w:eastAsia="Arial" w:hAnsi="Arial" w:cs="Arial"/>
          <w:sz w:val="24"/>
          <w:szCs w:val="24"/>
          <w:lang w:eastAsia="pt-BR" w:bidi="pt-BR"/>
        </w:rPr>
        <w:t>§ 2º As Atividades Complementares podem ser desenvolvidas nas dependências dos Institutos</w:t>
      </w:r>
      <w:r>
        <w:rPr>
          <w:rFonts w:ascii="Arial" w:eastAsia="Arial" w:hAnsi="Arial" w:cs="Arial"/>
          <w:sz w:val="24"/>
          <w:szCs w:val="24"/>
          <w:lang w:eastAsia="pt-BR" w:bidi="pt-BR"/>
        </w:rPr>
        <w:t>, em outras Instituições de Ensino, ou em programações oficiais promovidas por outras entidades, desde que</w:t>
      </w:r>
      <w:r>
        <w:rPr>
          <w:rFonts w:ascii="Arial" w:eastAsia="Arial" w:hAnsi="Arial" w:cs="Arial"/>
          <w:spacing w:val="-17"/>
          <w:sz w:val="24"/>
          <w:szCs w:val="24"/>
          <w:lang w:eastAsia="pt-BR" w:bidi="pt-BR"/>
        </w:rPr>
        <w:t xml:space="preserve"> </w:t>
      </w:r>
      <w:r>
        <w:rPr>
          <w:rFonts w:ascii="Arial" w:eastAsia="Arial" w:hAnsi="Arial" w:cs="Arial"/>
          <w:sz w:val="24"/>
          <w:szCs w:val="24"/>
          <w:lang w:eastAsia="pt-BR" w:bidi="pt-BR"/>
        </w:rPr>
        <w:t>reconhecidas</w:t>
      </w:r>
      <w:r>
        <w:rPr>
          <w:rFonts w:ascii="Arial" w:eastAsia="Arial" w:hAnsi="Arial" w:cs="Arial"/>
          <w:spacing w:val="-19"/>
          <w:sz w:val="24"/>
          <w:szCs w:val="24"/>
          <w:lang w:eastAsia="pt-BR" w:bidi="pt-BR"/>
        </w:rPr>
        <w:t xml:space="preserve"> </w:t>
      </w:r>
      <w:r>
        <w:rPr>
          <w:rFonts w:ascii="Arial" w:eastAsia="Arial" w:hAnsi="Arial" w:cs="Arial"/>
          <w:sz w:val="24"/>
          <w:szCs w:val="24"/>
          <w:lang w:eastAsia="pt-BR" w:bidi="pt-BR"/>
        </w:rPr>
        <w:t>pelo</w:t>
      </w:r>
      <w:r>
        <w:rPr>
          <w:rFonts w:ascii="Arial" w:eastAsia="Arial" w:hAnsi="Arial" w:cs="Arial"/>
          <w:spacing w:val="-22"/>
          <w:sz w:val="24"/>
          <w:szCs w:val="24"/>
          <w:lang w:eastAsia="pt-BR" w:bidi="pt-BR"/>
        </w:rPr>
        <w:t xml:space="preserve"> </w:t>
      </w:r>
      <w:r>
        <w:rPr>
          <w:rFonts w:ascii="Arial" w:eastAsia="Arial" w:hAnsi="Arial" w:cs="Arial"/>
          <w:sz w:val="24"/>
          <w:szCs w:val="24"/>
          <w:lang w:eastAsia="pt-BR" w:bidi="pt-BR"/>
        </w:rPr>
        <w:t>colegiado</w:t>
      </w:r>
      <w:r>
        <w:rPr>
          <w:rFonts w:ascii="Arial" w:eastAsia="Arial" w:hAnsi="Arial" w:cs="Arial"/>
          <w:spacing w:val="-18"/>
          <w:sz w:val="24"/>
          <w:szCs w:val="24"/>
          <w:lang w:eastAsia="pt-BR" w:bidi="pt-BR"/>
        </w:rPr>
        <w:t xml:space="preserve"> </w:t>
      </w:r>
      <w:r>
        <w:rPr>
          <w:rFonts w:ascii="Arial" w:eastAsia="Arial" w:hAnsi="Arial" w:cs="Arial"/>
          <w:sz w:val="24"/>
          <w:szCs w:val="24"/>
          <w:lang w:eastAsia="pt-BR" w:bidi="pt-BR"/>
        </w:rPr>
        <w:t>/</w:t>
      </w:r>
      <w:r>
        <w:rPr>
          <w:rFonts w:ascii="Arial" w:eastAsia="Arial" w:hAnsi="Arial" w:cs="Arial"/>
          <w:spacing w:val="-17"/>
          <w:sz w:val="24"/>
          <w:szCs w:val="24"/>
          <w:lang w:eastAsia="pt-BR" w:bidi="pt-BR"/>
        </w:rPr>
        <w:t xml:space="preserve"> </w:t>
      </w:r>
      <w:r>
        <w:rPr>
          <w:rFonts w:ascii="Arial" w:eastAsia="Arial" w:hAnsi="Arial" w:cs="Arial"/>
          <w:sz w:val="24"/>
          <w:szCs w:val="24"/>
          <w:lang w:eastAsia="pt-BR" w:bidi="pt-BR"/>
        </w:rPr>
        <w:t>coordenação</w:t>
      </w:r>
      <w:r>
        <w:rPr>
          <w:rFonts w:ascii="Arial" w:eastAsia="Arial" w:hAnsi="Arial" w:cs="Arial"/>
          <w:spacing w:val="-16"/>
          <w:sz w:val="24"/>
          <w:szCs w:val="24"/>
          <w:lang w:eastAsia="pt-BR" w:bidi="pt-BR"/>
        </w:rPr>
        <w:t xml:space="preserve"> </w:t>
      </w:r>
      <w:r>
        <w:rPr>
          <w:rFonts w:ascii="Arial" w:eastAsia="Arial" w:hAnsi="Arial" w:cs="Arial"/>
          <w:sz w:val="24"/>
          <w:szCs w:val="24"/>
          <w:lang w:eastAsia="pt-BR" w:bidi="pt-BR"/>
        </w:rPr>
        <w:t>de</w:t>
      </w:r>
      <w:r>
        <w:rPr>
          <w:rFonts w:ascii="Arial" w:eastAsia="Arial" w:hAnsi="Arial" w:cs="Arial"/>
          <w:spacing w:val="-17"/>
          <w:sz w:val="24"/>
          <w:szCs w:val="24"/>
          <w:lang w:eastAsia="pt-BR" w:bidi="pt-BR"/>
        </w:rPr>
        <w:t xml:space="preserve"> </w:t>
      </w:r>
      <w:r>
        <w:rPr>
          <w:rFonts w:ascii="Arial" w:eastAsia="Arial" w:hAnsi="Arial" w:cs="Arial"/>
          <w:sz w:val="24"/>
          <w:szCs w:val="24"/>
          <w:lang w:eastAsia="pt-BR" w:bidi="pt-BR"/>
        </w:rPr>
        <w:t>curso</w:t>
      </w:r>
      <w:r>
        <w:rPr>
          <w:rFonts w:ascii="Arial" w:eastAsia="Arial" w:hAnsi="Arial" w:cs="Arial"/>
          <w:spacing w:val="-19"/>
          <w:sz w:val="24"/>
          <w:szCs w:val="24"/>
          <w:lang w:eastAsia="pt-BR" w:bidi="pt-BR"/>
        </w:rPr>
        <w:t xml:space="preserve"> </w:t>
      </w:r>
      <w:r>
        <w:rPr>
          <w:rFonts w:ascii="Arial" w:eastAsia="Arial" w:hAnsi="Arial" w:cs="Arial"/>
          <w:sz w:val="24"/>
          <w:szCs w:val="24"/>
          <w:lang w:eastAsia="pt-BR" w:bidi="pt-BR"/>
        </w:rPr>
        <w:t>e</w:t>
      </w:r>
      <w:r>
        <w:rPr>
          <w:rFonts w:ascii="Arial" w:eastAsia="Arial" w:hAnsi="Arial" w:cs="Arial"/>
          <w:spacing w:val="-17"/>
          <w:sz w:val="24"/>
          <w:szCs w:val="24"/>
          <w:lang w:eastAsia="pt-BR" w:bidi="pt-BR"/>
        </w:rPr>
        <w:t xml:space="preserve"> </w:t>
      </w:r>
      <w:r>
        <w:rPr>
          <w:rFonts w:ascii="Arial" w:eastAsia="Arial" w:hAnsi="Arial" w:cs="Arial"/>
          <w:sz w:val="24"/>
          <w:szCs w:val="24"/>
          <w:lang w:eastAsia="pt-BR" w:bidi="pt-BR"/>
        </w:rPr>
        <w:t>dispostas neste</w:t>
      </w:r>
      <w:r>
        <w:rPr>
          <w:rFonts w:ascii="Arial" w:eastAsia="Arial" w:hAnsi="Arial" w:cs="Arial"/>
          <w:spacing w:val="-2"/>
          <w:sz w:val="24"/>
          <w:szCs w:val="24"/>
          <w:lang w:eastAsia="pt-BR" w:bidi="pt-BR"/>
        </w:rPr>
        <w:t xml:space="preserve"> </w:t>
      </w:r>
      <w:r>
        <w:rPr>
          <w:rFonts w:ascii="Arial" w:eastAsia="Arial" w:hAnsi="Arial" w:cs="Arial"/>
          <w:sz w:val="24"/>
          <w:szCs w:val="24"/>
          <w:lang w:eastAsia="pt-BR" w:bidi="pt-BR"/>
        </w:rPr>
        <w:t>Regulamento.</w:t>
      </w:r>
    </w:p>
    <w:p w:rsidR="00C75488" w:rsidRDefault="00C75488">
      <w:pPr>
        <w:widowControl w:val="0"/>
        <w:autoSpaceDE w:val="0"/>
        <w:autoSpaceDN w:val="0"/>
        <w:spacing w:after="0" w:line="240" w:lineRule="auto"/>
        <w:ind w:left="284" w:right="-1"/>
        <w:rPr>
          <w:rFonts w:ascii="Arial" w:eastAsia="Arial" w:hAnsi="Arial" w:cs="Arial"/>
          <w:sz w:val="24"/>
          <w:szCs w:val="24"/>
          <w:lang w:eastAsia="pt-BR" w:bidi="pt-BR"/>
        </w:rPr>
      </w:pPr>
    </w:p>
    <w:p w:rsidR="00C75488" w:rsidRDefault="00C75488">
      <w:pPr>
        <w:widowControl w:val="0"/>
        <w:autoSpaceDE w:val="0"/>
        <w:autoSpaceDN w:val="0"/>
        <w:spacing w:before="6" w:after="0" w:line="240" w:lineRule="auto"/>
        <w:ind w:left="284" w:right="-1"/>
        <w:rPr>
          <w:rFonts w:ascii="Arial" w:eastAsia="Arial" w:hAnsi="Arial" w:cs="Arial"/>
          <w:sz w:val="24"/>
          <w:szCs w:val="24"/>
          <w:lang w:eastAsia="pt-BR" w:bidi="pt-BR"/>
        </w:rPr>
      </w:pPr>
    </w:p>
    <w:p w:rsidR="00C75488" w:rsidRDefault="009758CE">
      <w:pPr>
        <w:widowControl w:val="0"/>
        <w:autoSpaceDE w:val="0"/>
        <w:autoSpaceDN w:val="0"/>
        <w:spacing w:before="1" w:after="0" w:line="240" w:lineRule="auto"/>
        <w:ind w:left="284" w:right="-1"/>
        <w:rPr>
          <w:rFonts w:ascii="Arial" w:eastAsia="Arial" w:hAnsi="Arial" w:cs="Arial"/>
          <w:sz w:val="24"/>
          <w:szCs w:val="24"/>
          <w:lang w:eastAsia="pt-BR" w:bidi="pt-BR"/>
        </w:rPr>
      </w:pPr>
      <w:r>
        <w:rPr>
          <w:rFonts w:ascii="Arial" w:eastAsia="Arial" w:hAnsi="Arial" w:cs="Arial"/>
          <w:sz w:val="24"/>
          <w:szCs w:val="24"/>
          <w:lang w:eastAsia="pt-BR" w:bidi="pt-BR"/>
        </w:rPr>
        <w:t>Art. 5º As atividades complementares têm como finalidades:</w:t>
      </w:r>
    </w:p>
    <w:p w:rsidR="00C75488" w:rsidRDefault="009758CE">
      <w:pPr>
        <w:widowControl w:val="0"/>
        <w:numPr>
          <w:ilvl w:val="0"/>
          <w:numId w:val="18"/>
        </w:numPr>
        <w:tabs>
          <w:tab w:val="left" w:pos="1701"/>
        </w:tabs>
        <w:autoSpaceDE w:val="0"/>
        <w:autoSpaceDN w:val="0"/>
        <w:spacing w:before="136" w:after="0" w:line="360" w:lineRule="auto"/>
        <w:ind w:left="1701" w:right="-1" w:firstLine="0"/>
        <w:jc w:val="both"/>
        <w:rPr>
          <w:rFonts w:ascii="Arial" w:eastAsia="Arial" w:hAnsi="Arial" w:cs="Arial"/>
          <w:sz w:val="24"/>
          <w:szCs w:val="24"/>
          <w:lang w:eastAsia="pt-BR" w:bidi="pt-BR"/>
        </w:rPr>
      </w:pPr>
      <w:r>
        <w:rPr>
          <w:rFonts w:ascii="Arial" w:eastAsia="Arial" w:hAnsi="Arial" w:cs="Arial"/>
          <w:sz w:val="24"/>
          <w:szCs w:val="24"/>
          <w:lang w:eastAsia="pt-BR" w:bidi="pt-BR"/>
        </w:rPr>
        <w:t>Possibilitar o aperfeiçoamento humano e profissional,</w:t>
      </w:r>
      <w:r>
        <w:rPr>
          <w:rFonts w:ascii="Arial" w:eastAsia="Arial" w:hAnsi="Arial" w:cs="Arial"/>
          <w:spacing w:val="-33"/>
          <w:sz w:val="24"/>
          <w:szCs w:val="24"/>
          <w:lang w:eastAsia="pt-BR" w:bidi="pt-BR"/>
        </w:rPr>
        <w:t xml:space="preserve"> </w:t>
      </w:r>
      <w:r>
        <w:rPr>
          <w:rFonts w:ascii="Arial" w:eastAsia="Arial" w:hAnsi="Arial" w:cs="Arial"/>
          <w:sz w:val="24"/>
          <w:szCs w:val="24"/>
          <w:lang w:eastAsia="pt-BR" w:bidi="pt-BR"/>
        </w:rPr>
        <w:t>favorecendo a construção de conhecimentos, competências e habilidades que capacitem os estudantes a agirem com lucidez e autonomia, a conjugarem ciência, ética, sociabilidade e alteridade ao longo de su</w:t>
      </w:r>
      <w:r>
        <w:rPr>
          <w:rFonts w:ascii="Arial" w:eastAsia="Arial" w:hAnsi="Arial" w:cs="Arial"/>
          <w:sz w:val="24"/>
          <w:szCs w:val="24"/>
          <w:lang w:eastAsia="pt-BR" w:bidi="pt-BR"/>
        </w:rPr>
        <w:t>a</w:t>
      </w:r>
      <w:r>
        <w:rPr>
          <w:rFonts w:ascii="Arial" w:eastAsia="Arial" w:hAnsi="Arial" w:cs="Arial"/>
          <w:spacing w:val="-15"/>
          <w:sz w:val="24"/>
          <w:szCs w:val="24"/>
          <w:lang w:eastAsia="pt-BR" w:bidi="pt-BR"/>
        </w:rPr>
        <w:t xml:space="preserve"> </w:t>
      </w:r>
      <w:r>
        <w:rPr>
          <w:rFonts w:ascii="Arial" w:eastAsia="Arial" w:hAnsi="Arial" w:cs="Arial"/>
          <w:sz w:val="24"/>
          <w:szCs w:val="24"/>
          <w:lang w:eastAsia="pt-BR" w:bidi="pt-BR"/>
        </w:rPr>
        <w:t>escolaridade</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e</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no</w:t>
      </w:r>
      <w:r>
        <w:rPr>
          <w:rFonts w:ascii="Arial" w:eastAsia="Arial" w:hAnsi="Arial" w:cs="Arial"/>
          <w:spacing w:val="-16"/>
          <w:sz w:val="24"/>
          <w:szCs w:val="24"/>
          <w:lang w:eastAsia="pt-BR" w:bidi="pt-BR"/>
        </w:rPr>
        <w:t xml:space="preserve"> </w:t>
      </w:r>
      <w:r>
        <w:rPr>
          <w:rFonts w:ascii="Arial" w:eastAsia="Arial" w:hAnsi="Arial" w:cs="Arial"/>
          <w:sz w:val="24"/>
          <w:szCs w:val="24"/>
          <w:lang w:eastAsia="pt-BR" w:bidi="pt-BR"/>
        </w:rPr>
        <w:t>exercício</w:t>
      </w:r>
      <w:r>
        <w:rPr>
          <w:rFonts w:ascii="Arial" w:eastAsia="Arial" w:hAnsi="Arial" w:cs="Arial"/>
          <w:spacing w:val="-15"/>
          <w:sz w:val="24"/>
          <w:szCs w:val="24"/>
          <w:lang w:eastAsia="pt-BR" w:bidi="pt-BR"/>
        </w:rPr>
        <w:t xml:space="preserve"> </w:t>
      </w:r>
      <w:r>
        <w:rPr>
          <w:rFonts w:ascii="Arial" w:eastAsia="Arial" w:hAnsi="Arial" w:cs="Arial"/>
          <w:sz w:val="24"/>
          <w:szCs w:val="24"/>
          <w:lang w:eastAsia="pt-BR" w:bidi="pt-BR"/>
        </w:rPr>
        <w:t>da</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cidadania</w:t>
      </w:r>
      <w:r>
        <w:rPr>
          <w:rFonts w:ascii="Arial" w:eastAsia="Arial" w:hAnsi="Arial" w:cs="Arial"/>
          <w:spacing w:val="-17"/>
          <w:sz w:val="24"/>
          <w:szCs w:val="24"/>
          <w:lang w:eastAsia="pt-BR" w:bidi="pt-BR"/>
        </w:rPr>
        <w:t xml:space="preserve"> </w:t>
      </w:r>
      <w:r>
        <w:rPr>
          <w:rFonts w:ascii="Arial" w:eastAsia="Arial" w:hAnsi="Arial" w:cs="Arial"/>
          <w:sz w:val="24"/>
          <w:szCs w:val="24"/>
          <w:lang w:eastAsia="pt-BR" w:bidi="pt-BR"/>
        </w:rPr>
        <w:t>e</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da</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vida</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profissional;</w:t>
      </w:r>
    </w:p>
    <w:p w:rsidR="00C75488" w:rsidRDefault="009758CE">
      <w:pPr>
        <w:widowControl w:val="0"/>
        <w:numPr>
          <w:ilvl w:val="0"/>
          <w:numId w:val="18"/>
        </w:numPr>
        <w:tabs>
          <w:tab w:val="left" w:pos="1701"/>
        </w:tabs>
        <w:autoSpaceDE w:val="0"/>
        <w:autoSpaceDN w:val="0"/>
        <w:spacing w:before="1" w:after="0" w:line="360" w:lineRule="auto"/>
        <w:ind w:left="1701" w:right="-1" w:firstLine="0"/>
        <w:jc w:val="both"/>
        <w:rPr>
          <w:rFonts w:ascii="Arial" w:eastAsia="Arial" w:hAnsi="Arial" w:cs="Arial"/>
          <w:sz w:val="24"/>
          <w:szCs w:val="24"/>
          <w:lang w:eastAsia="pt-BR" w:bidi="pt-BR"/>
        </w:rPr>
      </w:pPr>
      <w:r>
        <w:rPr>
          <w:rFonts w:ascii="Arial" w:eastAsia="Arial" w:hAnsi="Arial" w:cs="Arial"/>
          <w:sz w:val="24"/>
          <w:szCs w:val="24"/>
          <w:lang w:eastAsia="pt-BR" w:bidi="pt-BR"/>
        </w:rPr>
        <w:t>Favorecer a vivência dos princípios formativos basilares do IFSul, do</w:t>
      </w:r>
      <w:r>
        <w:rPr>
          <w:rFonts w:ascii="Arial" w:eastAsia="Arial" w:hAnsi="Arial" w:cs="Arial"/>
          <w:spacing w:val="-6"/>
          <w:sz w:val="24"/>
          <w:szCs w:val="24"/>
          <w:lang w:eastAsia="pt-BR" w:bidi="pt-BR"/>
        </w:rPr>
        <w:t xml:space="preserve"> </w:t>
      </w:r>
      <w:r>
        <w:rPr>
          <w:rFonts w:ascii="Arial" w:eastAsia="Arial" w:hAnsi="Arial" w:cs="Arial"/>
          <w:sz w:val="24"/>
          <w:szCs w:val="24"/>
          <w:lang w:eastAsia="pt-BR" w:bidi="pt-BR"/>
        </w:rPr>
        <w:t>possibilitando a articulação entre o Projeto Pedagógico Institucional e o Projeto Pedagógico de</w:t>
      </w:r>
      <w:r>
        <w:rPr>
          <w:rFonts w:ascii="Arial" w:eastAsia="Arial" w:hAnsi="Arial" w:cs="Arial"/>
          <w:spacing w:val="-8"/>
          <w:sz w:val="24"/>
          <w:szCs w:val="24"/>
          <w:lang w:eastAsia="pt-BR" w:bidi="pt-BR"/>
        </w:rPr>
        <w:t xml:space="preserve"> </w:t>
      </w:r>
      <w:r>
        <w:rPr>
          <w:rFonts w:ascii="Arial" w:eastAsia="Arial" w:hAnsi="Arial" w:cs="Arial"/>
          <w:sz w:val="24"/>
          <w:szCs w:val="24"/>
          <w:lang w:eastAsia="pt-BR" w:bidi="pt-BR"/>
        </w:rPr>
        <w:t>Curso;</w:t>
      </w:r>
    </w:p>
    <w:p w:rsidR="00C75488" w:rsidRDefault="009758CE">
      <w:pPr>
        <w:widowControl w:val="0"/>
        <w:numPr>
          <w:ilvl w:val="0"/>
          <w:numId w:val="18"/>
        </w:numPr>
        <w:tabs>
          <w:tab w:val="left" w:pos="1701"/>
        </w:tabs>
        <w:autoSpaceDE w:val="0"/>
        <w:autoSpaceDN w:val="0"/>
        <w:spacing w:after="0" w:line="360" w:lineRule="auto"/>
        <w:ind w:left="1701" w:right="-1" w:firstLine="0"/>
        <w:jc w:val="both"/>
        <w:rPr>
          <w:rFonts w:ascii="Arial" w:eastAsia="Arial" w:hAnsi="Arial" w:cs="Arial"/>
          <w:sz w:val="24"/>
          <w:szCs w:val="24"/>
          <w:lang w:eastAsia="pt-BR" w:bidi="pt-BR"/>
        </w:rPr>
      </w:pPr>
      <w:r>
        <w:rPr>
          <w:rFonts w:ascii="Arial" w:eastAsia="Arial" w:hAnsi="Arial" w:cs="Arial"/>
          <w:sz w:val="24"/>
          <w:szCs w:val="24"/>
          <w:lang w:eastAsia="pt-BR" w:bidi="pt-BR"/>
        </w:rPr>
        <w:t xml:space="preserve">Oportunizar experiências alternativas de aprendizagem, capacitando os egressos possam vir a superar </w:t>
      </w:r>
      <w:r>
        <w:rPr>
          <w:rFonts w:ascii="Arial" w:eastAsia="Arial" w:hAnsi="Arial" w:cs="Arial"/>
          <w:spacing w:val="3"/>
          <w:sz w:val="24"/>
          <w:szCs w:val="24"/>
          <w:lang w:eastAsia="pt-BR" w:bidi="pt-BR"/>
        </w:rPr>
        <w:t xml:space="preserve">os </w:t>
      </w:r>
      <w:r>
        <w:rPr>
          <w:rFonts w:ascii="Arial" w:eastAsia="Arial" w:hAnsi="Arial" w:cs="Arial"/>
          <w:sz w:val="24"/>
          <w:szCs w:val="24"/>
          <w:lang w:eastAsia="pt-BR" w:bidi="pt-BR"/>
        </w:rPr>
        <w:t>desafios de renovadas condições de exercício profissional e de construção do conhecimento.</w:t>
      </w:r>
    </w:p>
    <w:p w:rsidR="00C75488" w:rsidRDefault="009758CE">
      <w:pPr>
        <w:widowControl w:val="0"/>
        <w:numPr>
          <w:ilvl w:val="0"/>
          <w:numId w:val="18"/>
        </w:numPr>
        <w:tabs>
          <w:tab w:val="left" w:pos="1701"/>
        </w:tabs>
        <w:autoSpaceDE w:val="0"/>
        <w:autoSpaceDN w:val="0"/>
        <w:spacing w:after="0" w:line="357" w:lineRule="auto"/>
        <w:ind w:left="1701" w:right="-1" w:firstLine="0"/>
        <w:jc w:val="both"/>
        <w:rPr>
          <w:rFonts w:ascii="Arial" w:eastAsia="Arial" w:hAnsi="Arial" w:cs="Arial"/>
          <w:sz w:val="24"/>
          <w:szCs w:val="24"/>
          <w:lang w:eastAsia="pt-BR" w:bidi="pt-BR"/>
        </w:rPr>
      </w:pPr>
      <w:r>
        <w:rPr>
          <w:rFonts w:ascii="Arial" w:eastAsia="Arial" w:hAnsi="Arial" w:cs="Arial"/>
          <w:sz w:val="24"/>
          <w:szCs w:val="24"/>
          <w:lang w:eastAsia="pt-BR" w:bidi="pt-BR"/>
        </w:rPr>
        <w:t xml:space="preserve">Fortalecer a articulação da teoria com a prática, valorizando </w:t>
      </w:r>
      <w:r>
        <w:rPr>
          <w:rFonts w:ascii="Arial" w:eastAsia="Arial" w:hAnsi="Arial" w:cs="Arial"/>
          <w:sz w:val="24"/>
          <w:szCs w:val="24"/>
          <w:lang w:eastAsia="pt-BR" w:bidi="pt-BR"/>
        </w:rPr>
        <w:t>a pesquisa individual e coletiva e a participação em atividades de extensão;</w:t>
      </w:r>
    </w:p>
    <w:p w:rsidR="00C75488" w:rsidRDefault="00C75488">
      <w:pPr>
        <w:widowControl w:val="0"/>
        <w:autoSpaceDE w:val="0"/>
        <w:autoSpaceDN w:val="0"/>
        <w:spacing w:before="5" w:after="0" w:line="240" w:lineRule="auto"/>
        <w:ind w:left="284" w:right="-1"/>
        <w:jc w:val="center"/>
        <w:rPr>
          <w:rFonts w:ascii="Arial" w:eastAsia="Arial" w:hAnsi="Arial" w:cs="Arial"/>
          <w:b/>
          <w:sz w:val="24"/>
          <w:szCs w:val="24"/>
          <w:lang w:eastAsia="pt-BR" w:bidi="pt-BR"/>
        </w:rPr>
      </w:pPr>
    </w:p>
    <w:p w:rsidR="00C75488" w:rsidRDefault="00C75488">
      <w:pPr>
        <w:widowControl w:val="0"/>
        <w:autoSpaceDE w:val="0"/>
        <w:autoSpaceDN w:val="0"/>
        <w:spacing w:before="5" w:after="0" w:line="240" w:lineRule="auto"/>
        <w:ind w:left="284" w:right="-1"/>
        <w:jc w:val="center"/>
        <w:rPr>
          <w:rFonts w:ascii="Arial" w:eastAsia="Arial" w:hAnsi="Arial" w:cs="Arial"/>
          <w:b/>
          <w:sz w:val="24"/>
          <w:szCs w:val="24"/>
          <w:lang w:eastAsia="pt-BR" w:bidi="pt-BR"/>
        </w:rPr>
      </w:pPr>
    </w:p>
    <w:p w:rsidR="00C75488" w:rsidRDefault="009758CE">
      <w:pPr>
        <w:widowControl w:val="0"/>
        <w:autoSpaceDE w:val="0"/>
        <w:autoSpaceDN w:val="0"/>
        <w:spacing w:before="5" w:after="0" w:line="240" w:lineRule="auto"/>
        <w:ind w:left="284" w:right="-1"/>
        <w:jc w:val="center"/>
        <w:rPr>
          <w:rFonts w:ascii="Arial" w:eastAsia="Arial" w:hAnsi="Arial" w:cs="Arial"/>
          <w:b/>
          <w:sz w:val="24"/>
          <w:szCs w:val="24"/>
          <w:lang w:eastAsia="pt-BR" w:bidi="pt-BR"/>
        </w:rPr>
      </w:pPr>
      <w:r>
        <w:rPr>
          <w:rFonts w:ascii="Arial" w:eastAsia="Arial" w:hAnsi="Arial" w:cs="Arial"/>
          <w:b/>
          <w:sz w:val="24"/>
          <w:szCs w:val="24"/>
          <w:lang w:eastAsia="pt-BR" w:bidi="pt-BR"/>
        </w:rPr>
        <w:t>CAPÍTULO III</w:t>
      </w:r>
    </w:p>
    <w:p w:rsidR="00C75488" w:rsidRDefault="009758CE">
      <w:pPr>
        <w:widowControl w:val="0"/>
        <w:autoSpaceDE w:val="0"/>
        <w:autoSpaceDN w:val="0"/>
        <w:spacing w:before="76" w:after="0" w:line="240" w:lineRule="auto"/>
        <w:ind w:left="3116" w:right="-1" w:firstLine="424"/>
        <w:rPr>
          <w:rFonts w:ascii="Arial" w:eastAsia="Arial" w:hAnsi="Arial" w:cs="Arial"/>
          <w:sz w:val="24"/>
          <w:szCs w:val="24"/>
          <w:lang w:eastAsia="pt-BR" w:bidi="pt-BR"/>
        </w:rPr>
      </w:pPr>
      <w:r>
        <w:rPr>
          <w:rFonts w:ascii="Arial" w:eastAsia="Arial" w:hAnsi="Arial" w:cs="Arial"/>
          <w:sz w:val="24"/>
          <w:szCs w:val="24"/>
          <w:lang w:eastAsia="pt-BR" w:bidi="pt-BR"/>
        </w:rPr>
        <w:t>DA NATUREZA E CÔMPUTO</w:t>
      </w:r>
    </w:p>
    <w:p w:rsidR="00C75488" w:rsidRDefault="00C75488">
      <w:pPr>
        <w:widowControl w:val="0"/>
        <w:autoSpaceDE w:val="0"/>
        <w:autoSpaceDN w:val="0"/>
        <w:spacing w:before="1" w:after="0" w:line="240" w:lineRule="auto"/>
        <w:ind w:left="284" w:right="-1"/>
        <w:rPr>
          <w:rFonts w:ascii="Arial" w:eastAsia="Arial" w:hAnsi="Arial" w:cs="Arial"/>
          <w:sz w:val="24"/>
          <w:szCs w:val="24"/>
          <w:lang w:eastAsia="pt-BR" w:bidi="pt-BR"/>
        </w:rPr>
      </w:pPr>
    </w:p>
    <w:p w:rsidR="00C75488" w:rsidRDefault="009758CE">
      <w:pPr>
        <w:widowControl w:val="0"/>
        <w:autoSpaceDE w:val="0"/>
        <w:autoSpaceDN w:val="0"/>
        <w:spacing w:after="0" w:line="360" w:lineRule="auto"/>
        <w:ind w:left="284" w:right="-1" w:firstLine="1132"/>
        <w:jc w:val="both"/>
        <w:rPr>
          <w:rFonts w:ascii="Arial" w:eastAsia="Arial" w:hAnsi="Arial" w:cs="Arial"/>
          <w:sz w:val="24"/>
          <w:szCs w:val="24"/>
          <w:lang w:eastAsia="pt-BR" w:bidi="pt-BR"/>
        </w:rPr>
      </w:pPr>
      <w:r>
        <w:rPr>
          <w:rFonts w:ascii="Arial" w:eastAsia="Arial" w:hAnsi="Arial" w:cs="Arial"/>
          <w:sz w:val="24"/>
          <w:szCs w:val="24"/>
          <w:lang w:eastAsia="pt-BR" w:bidi="pt-BR"/>
        </w:rPr>
        <w:t xml:space="preserve">Art. 6º. São consideradas atividades complementares para fins de consolidação do itinerário formativo do Curso de Formação Pedagógica para </w:t>
      </w:r>
      <w:r>
        <w:rPr>
          <w:rFonts w:ascii="Arial" w:eastAsia="Arial" w:hAnsi="Arial" w:cs="Arial"/>
          <w:sz w:val="24"/>
          <w:szCs w:val="24"/>
          <w:lang w:eastAsia="pt-BR" w:bidi="pt-BR"/>
        </w:rPr>
        <w:t>Graduados não Licenciados - a Distância - em rede.</w:t>
      </w:r>
    </w:p>
    <w:p w:rsidR="00C75488" w:rsidRDefault="009758CE">
      <w:pPr>
        <w:widowControl w:val="0"/>
        <w:numPr>
          <w:ilvl w:val="0"/>
          <w:numId w:val="19"/>
        </w:numPr>
        <w:tabs>
          <w:tab w:val="left" w:pos="1701"/>
        </w:tabs>
        <w:autoSpaceDE w:val="0"/>
        <w:autoSpaceDN w:val="0"/>
        <w:spacing w:after="0" w:line="275" w:lineRule="exact"/>
        <w:ind w:left="1701" w:right="-1" w:firstLine="0"/>
        <w:jc w:val="left"/>
        <w:rPr>
          <w:rFonts w:ascii="Arial" w:eastAsia="Arial" w:hAnsi="Arial" w:cs="Arial"/>
          <w:sz w:val="24"/>
          <w:szCs w:val="24"/>
          <w:lang w:eastAsia="pt-BR" w:bidi="pt-BR"/>
        </w:rPr>
      </w:pPr>
      <w:r>
        <w:rPr>
          <w:rFonts w:ascii="Arial" w:eastAsia="Arial" w:hAnsi="Arial" w:cs="Arial"/>
          <w:sz w:val="24"/>
          <w:szCs w:val="24"/>
          <w:lang w:eastAsia="pt-BR" w:bidi="pt-BR"/>
        </w:rPr>
        <w:t>Participação em videoconferências na área da</w:t>
      </w:r>
      <w:r>
        <w:rPr>
          <w:rFonts w:ascii="Arial" w:eastAsia="Arial" w:hAnsi="Arial" w:cs="Arial"/>
          <w:spacing w:val="-7"/>
          <w:sz w:val="24"/>
          <w:szCs w:val="24"/>
          <w:lang w:eastAsia="pt-BR" w:bidi="pt-BR"/>
        </w:rPr>
        <w:t xml:space="preserve"> </w:t>
      </w:r>
      <w:r>
        <w:rPr>
          <w:rFonts w:ascii="Arial" w:eastAsia="Arial" w:hAnsi="Arial" w:cs="Arial"/>
          <w:sz w:val="24"/>
          <w:szCs w:val="24"/>
          <w:lang w:eastAsia="pt-BR" w:bidi="pt-BR"/>
        </w:rPr>
        <w:t>educação;</w:t>
      </w:r>
    </w:p>
    <w:p w:rsidR="00C75488" w:rsidRDefault="009758CE">
      <w:pPr>
        <w:widowControl w:val="0"/>
        <w:numPr>
          <w:ilvl w:val="0"/>
          <w:numId w:val="19"/>
        </w:numPr>
        <w:tabs>
          <w:tab w:val="left" w:pos="1701"/>
        </w:tabs>
        <w:autoSpaceDE w:val="0"/>
        <w:autoSpaceDN w:val="0"/>
        <w:spacing w:before="139" w:after="0" w:line="360" w:lineRule="auto"/>
        <w:ind w:left="1701" w:right="-1" w:firstLine="0"/>
        <w:jc w:val="both"/>
        <w:rPr>
          <w:rFonts w:ascii="Arial" w:eastAsia="Arial" w:hAnsi="Arial" w:cs="Arial"/>
          <w:sz w:val="24"/>
          <w:szCs w:val="24"/>
          <w:lang w:eastAsia="pt-BR" w:bidi="pt-BR"/>
        </w:rPr>
      </w:pPr>
      <w:r>
        <w:rPr>
          <w:rFonts w:ascii="Arial" w:eastAsia="Arial" w:hAnsi="Arial" w:cs="Arial"/>
          <w:sz w:val="24"/>
          <w:szCs w:val="24"/>
          <w:lang w:eastAsia="pt-BR" w:bidi="pt-BR"/>
        </w:rPr>
        <w:t>Desenvolvimento e/ou participação em Projetos de Ensino registrados;</w:t>
      </w:r>
    </w:p>
    <w:p w:rsidR="00C75488" w:rsidRDefault="009758CE">
      <w:pPr>
        <w:widowControl w:val="0"/>
        <w:numPr>
          <w:ilvl w:val="0"/>
          <w:numId w:val="19"/>
        </w:numPr>
        <w:tabs>
          <w:tab w:val="left" w:pos="1701"/>
        </w:tabs>
        <w:autoSpaceDE w:val="0"/>
        <w:autoSpaceDN w:val="0"/>
        <w:spacing w:before="1" w:after="0" w:line="240" w:lineRule="auto"/>
        <w:ind w:left="1701" w:right="-1" w:firstLine="0"/>
        <w:jc w:val="left"/>
        <w:rPr>
          <w:rFonts w:ascii="Arial" w:eastAsia="Arial" w:hAnsi="Arial" w:cs="Arial"/>
          <w:sz w:val="24"/>
          <w:szCs w:val="24"/>
          <w:lang w:eastAsia="pt-BR" w:bidi="pt-BR"/>
        </w:rPr>
      </w:pPr>
      <w:r>
        <w:rPr>
          <w:rFonts w:ascii="Arial" w:eastAsia="Arial" w:hAnsi="Arial" w:cs="Arial"/>
          <w:sz w:val="24"/>
          <w:szCs w:val="24"/>
          <w:lang w:eastAsia="pt-BR" w:bidi="pt-BR"/>
        </w:rPr>
        <w:t>Projetos e programas de</w:t>
      </w:r>
      <w:r>
        <w:rPr>
          <w:rFonts w:ascii="Arial" w:eastAsia="Arial" w:hAnsi="Arial" w:cs="Arial"/>
          <w:spacing w:val="-5"/>
          <w:sz w:val="24"/>
          <w:szCs w:val="24"/>
          <w:lang w:eastAsia="pt-BR" w:bidi="pt-BR"/>
        </w:rPr>
        <w:t xml:space="preserve"> </w:t>
      </w:r>
      <w:r>
        <w:rPr>
          <w:rFonts w:ascii="Arial" w:eastAsia="Arial" w:hAnsi="Arial" w:cs="Arial"/>
          <w:sz w:val="24"/>
          <w:szCs w:val="24"/>
          <w:lang w:eastAsia="pt-BR" w:bidi="pt-BR"/>
        </w:rPr>
        <w:t>pesquisa;</w:t>
      </w:r>
    </w:p>
    <w:p w:rsidR="00C75488" w:rsidRDefault="009758CE">
      <w:pPr>
        <w:widowControl w:val="0"/>
        <w:numPr>
          <w:ilvl w:val="0"/>
          <w:numId w:val="19"/>
        </w:numPr>
        <w:tabs>
          <w:tab w:val="left" w:pos="1701"/>
        </w:tabs>
        <w:autoSpaceDE w:val="0"/>
        <w:autoSpaceDN w:val="0"/>
        <w:spacing w:before="137" w:after="0" w:line="240" w:lineRule="auto"/>
        <w:ind w:left="1701" w:right="-1" w:firstLine="0"/>
        <w:jc w:val="left"/>
        <w:rPr>
          <w:rFonts w:ascii="Arial" w:eastAsia="Arial" w:hAnsi="Arial" w:cs="Arial"/>
          <w:sz w:val="24"/>
          <w:szCs w:val="24"/>
          <w:lang w:eastAsia="pt-BR" w:bidi="pt-BR"/>
        </w:rPr>
      </w:pPr>
      <w:r>
        <w:rPr>
          <w:rFonts w:ascii="Arial" w:eastAsia="Arial" w:hAnsi="Arial" w:cs="Arial"/>
          <w:sz w:val="24"/>
          <w:szCs w:val="24"/>
          <w:lang w:eastAsia="pt-BR" w:bidi="pt-BR"/>
        </w:rPr>
        <w:t>Atividades em programas e projetos de</w:t>
      </w:r>
      <w:r>
        <w:rPr>
          <w:rFonts w:ascii="Arial" w:eastAsia="Arial" w:hAnsi="Arial" w:cs="Arial"/>
          <w:spacing w:val="-7"/>
          <w:sz w:val="24"/>
          <w:szCs w:val="24"/>
          <w:lang w:eastAsia="pt-BR" w:bidi="pt-BR"/>
        </w:rPr>
        <w:t xml:space="preserve"> </w:t>
      </w:r>
      <w:r>
        <w:rPr>
          <w:rFonts w:ascii="Arial" w:eastAsia="Arial" w:hAnsi="Arial" w:cs="Arial"/>
          <w:sz w:val="24"/>
          <w:szCs w:val="24"/>
          <w:lang w:eastAsia="pt-BR" w:bidi="pt-BR"/>
        </w:rPr>
        <w:t>extensão;</w:t>
      </w:r>
    </w:p>
    <w:p w:rsidR="00C75488" w:rsidRDefault="009758CE">
      <w:pPr>
        <w:widowControl w:val="0"/>
        <w:numPr>
          <w:ilvl w:val="0"/>
          <w:numId w:val="19"/>
        </w:numPr>
        <w:tabs>
          <w:tab w:val="left" w:pos="1701"/>
        </w:tabs>
        <w:autoSpaceDE w:val="0"/>
        <w:autoSpaceDN w:val="0"/>
        <w:spacing w:before="139" w:after="0" w:line="360" w:lineRule="auto"/>
        <w:ind w:left="1701" w:right="-1" w:firstLine="0"/>
        <w:jc w:val="both"/>
        <w:rPr>
          <w:rFonts w:ascii="Arial" w:eastAsia="Arial" w:hAnsi="Arial" w:cs="Arial"/>
          <w:sz w:val="24"/>
          <w:szCs w:val="24"/>
          <w:lang w:eastAsia="pt-BR" w:bidi="pt-BR"/>
        </w:rPr>
      </w:pPr>
      <w:r>
        <w:rPr>
          <w:rFonts w:ascii="Arial" w:eastAsia="Arial" w:hAnsi="Arial" w:cs="Arial"/>
          <w:sz w:val="24"/>
          <w:szCs w:val="24"/>
          <w:lang w:eastAsia="pt-BR" w:bidi="pt-BR"/>
        </w:rPr>
        <w:t>Participação em eventos técnicos científicos (seminários, simpósios, conferências, congressos, jornadas, visitas técnicas e outros da mesma</w:t>
      </w:r>
      <w:r>
        <w:rPr>
          <w:rFonts w:ascii="Arial" w:eastAsia="Arial" w:hAnsi="Arial" w:cs="Arial"/>
          <w:spacing w:val="-7"/>
          <w:sz w:val="24"/>
          <w:szCs w:val="24"/>
          <w:lang w:eastAsia="pt-BR" w:bidi="pt-BR"/>
        </w:rPr>
        <w:t xml:space="preserve"> </w:t>
      </w:r>
      <w:r>
        <w:rPr>
          <w:rFonts w:ascii="Arial" w:eastAsia="Arial" w:hAnsi="Arial" w:cs="Arial"/>
          <w:sz w:val="24"/>
          <w:szCs w:val="24"/>
          <w:lang w:eastAsia="pt-BR" w:bidi="pt-BR"/>
        </w:rPr>
        <w:t>natureza);</w:t>
      </w:r>
    </w:p>
    <w:p w:rsidR="00C75488" w:rsidRDefault="009758CE">
      <w:pPr>
        <w:widowControl w:val="0"/>
        <w:numPr>
          <w:ilvl w:val="0"/>
          <w:numId w:val="19"/>
        </w:numPr>
        <w:tabs>
          <w:tab w:val="left" w:pos="1701"/>
        </w:tabs>
        <w:autoSpaceDE w:val="0"/>
        <w:autoSpaceDN w:val="0"/>
        <w:spacing w:after="0" w:line="275" w:lineRule="exact"/>
        <w:ind w:left="1701" w:right="-1" w:firstLine="0"/>
        <w:jc w:val="left"/>
        <w:rPr>
          <w:rFonts w:ascii="Arial" w:eastAsia="Arial" w:hAnsi="Arial" w:cs="Arial"/>
          <w:sz w:val="24"/>
          <w:szCs w:val="24"/>
          <w:lang w:eastAsia="pt-BR" w:bidi="pt-BR"/>
        </w:rPr>
      </w:pPr>
      <w:r>
        <w:rPr>
          <w:rFonts w:ascii="Arial" w:eastAsia="Arial" w:hAnsi="Arial" w:cs="Arial"/>
          <w:sz w:val="24"/>
          <w:szCs w:val="24"/>
          <w:lang w:eastAsia="pt-BR" w:bidi="pt-BR"/>
        </w:rPr>
        <w:t>Atividades de monitorias em disciplinas de</w:t>
      </w:r>
      <w:r>
        <w:rPr>
          <w:rFonts w:ascii="Arial" w:eastAsia="Arial" w:hAnsi="Arial" w:cs="Arial"/>
          <w:spacing w:val="-4"/>
          <w:sz w:val="24"/>
          <w:szCs w:val="24"/>
          <w:lang w:eastAsia="pt-BR" w:bidi="pt-BR"/>
        </w:rPr>
        <w:t xml:space="preserve"> </w:t>
      </w:r>
      <w:r>
        <w:rPr>
          <w:rFonts w:ascii="Arial" w:eastAsia="Arial" w:hAnsi="Arial" w:cs="Arial"/>
          <w:sz w:val="24"/>
          <w:szCs w:val="24"/>
          <w:lang w:eastAsia="pt-BR" w:bidi="pt-BR"/>
        </w:rPr>
        <w:t>curso;</w:t>
      </w:r>
    </w:p>
    <w:p w:rsidR="00C75488" w:rsidRDefault="009758CE">
      <w:pPr>
        <w:widowControl w:val="0"/>
        <w:numPr>
          <w:ilvl w:val="0"/>
          <w:numId w:val="19"/>
        </w:numPr>
        <w:tabs>
          <w:tab w:val="left" w:pos="1701"/>
        </w:tabs>
        <w:autoSpaceDE w:val="0"/>
        <w:autoSpaceDN w:val="0"/>
        <w:spacing w:before="139" w:after="0" w:line="360" w:lineRule="auto"/>
        <w:ind w:left="1701" w:right="-1" w:firstLine="0"/>
        <w:jc w:val="left"/>
        <w:rPr>
          <w:rFonts w:ascii="Arial" w:eastAsia="Arial" w:hAnsi="Arial" w:cs="Arial"/>
          <w:sz w:val="24"/>
          <w:szCs w:val="24"/>
          <w:lang w:eastAsia="pt-BR" w:bidi="pt-BR"/>
        </w:rPr>
      </w:pPr>
      <w:r>
        <w:rPr>
          <w:rFonts w:ascii="Arial" w:eastAsia="Arial" w:hAnsi="Arial" w:cs="Arial"/>
          <w:sz w:val="24"/>
          <w:szCs w:val="24"/>
          <w:lang w:eastAsia="pt-BR" w:bidi="pt-BR"/>
        </w:rPr>
        <w:t>Aproveitamento de estudos em disciplinas que não integ</w:t>
      </w:r>
      <w:r>
        <w:rPr>
          <w:rFonts w:ascii="Arial" w:eastAsia="Arial" w:hAnsi="Arial" w:cs="Arial"/>
          <w:sz w:val="24"/>
          <w:szCs w:val="24"/>
          <w:lang w:eastAsia="pt-BR" w:bidi="pt-BR"/>
        </w:rPr>
        <w:t>ram o currículo do curso e/ou disciplinas de outros</w:t>
      </w:r>
      <w:r>
        <w:rPr>
          <w:rFonts w:ascii="Arial" w:eastAsia="Arial" w:hAnsi="Arial" w:cs="Arial"/>
          <w:spacing w:val="-8"/>
          <w:sz w:val="24"/>
          <w:szCs w:val="24"/>
          <w:lang w:eastAsia="pt-BR" w:bidi="pt-BR"/>
        </w:rPr>
        <w:t xml:space="preserve"> </w:t>
      </w:r>
      <w:r>
        <w:rPr>
          <w:rFonts w:ascii="Arial" w:eastAsia="Arial" w:hAnsi="Arial" w:cs="Arial"/>
          <w:sz w:val="24"/>
          <w:szCs w:val="24"/>
          <w:lang w:eastAsia="pt-BR" w:bidi="pt-BR"/>
        </w:rPr>
        <w:t>cursos;</w:t>
      </w:r>
    </w:p>
    <w:p w:rsidR="00C75488" w:rsidRDefault="009758CE">
      <w:pPr>
        <w:widowControl w:val="0"/>
        <w:numPr>
          <w:ilvl w:val="0"/>
          <w:numId w:val="19"/>
        </w:numPr>
        <w:tabs>
          <w:tab w:val="left" w:pos="1701"/>
        </w:tabs>
        <w:autoSpaceDE w:val="0"/>
        <w:autoSpaceDN w:val="0"/>
        <w:spacing w:before="1" w:after="0" w:line="240" w:lineRule="auto"/>
        <w:ind w:left="1701" w:right="-1" w:firstLine="0"/>
        <w:jc w:val="left"/>
        <w:rPr>
          <w:rFonts w:ascii="Arial" w:eastAsia="Arial" w:hAnsi="Arial" w:cs="Arial"/>
          <w:sz w:val="24"/>
          <w:szCs w:val="24"/>
          <w:lang w:eastAsia="pt-BR" w:bidi="pt-BR"/>
        </w:rPr>
      </w:pPr>
      <w:r>
        <w:rPr>
          <w:rFonts w:ascii="Arial" w:eastAsia="Arial" w:hAnsi="Arial" w:cs="Arial"/>
          <w:sz w:val="24"/>
          <w:szCs w:val="24"/>
          <w:lang w:eastAsia="pt-BR" w:bidi="pt-BR"/>
        </w:rPr>
        <w:t>Participação em cursos de curta</w:t>
      </w:r>
      <w:r>
        <w:rPr>
          <w:rFonts w:ascii="Arial" w:eastAsia="Arial" w:hAnsi="Arial" w:cs="Arial"/>
          <w:spacing w:val="-1"/>
          <w:sz w:val="24"/>
          <w:szCs w:val="24"/>
          <w:lang w:eastAsia="pt-BR" w:bidi="pt-BR"/>
        </w:rPr>
        <w:t xml:space="preserve"> </w:t>
      </w:r>
      <w:r>
        <w:rPr>
          <w:rFonts w:ascii="Arial" w:eastAsia="Arial" w:hAnsi="Arial" w:cs="Arial"/>
          <w:sz w:val="24"/>
          <w:szCs w:val="24"/>
          <w:lang w:eastAsia="pt-BR" w:bidi="pt-BR"/>
        </w:rPr>
        <w:t>duração;</w:t>
      </w:r>
    </w:p>
    <w:p w:rsidR="00C75488" w:rsidRDefault="009758CE">
      <w:pPr>
        <w:widowControl w:val="0"/>
        <w:numPr>
          <w:ilvl w:val="0"/>
          <w:numId w:val="19"/>
        </w:numPr>
        <w:tabs>
          <w:tab w:val="left" w:pos="1701"/>
        </w:tabs>
        <w:autoSpaceDE w:val="0"/>
        <w:autoSpaceDN w:val="0"/>
        <w:spacing w:before="136" w:after="0" w:line="360" w:lineRule="auto"/>
        <w:ind w:left="1701" w:right="-1" w:firstLine="0"/>
        <w:jc w:val="both"/>
        <w:rPr>
          <w:rFonts w:ascii="Arial" w:eastAsia="Arial" w:hAnsi="Arial" w:cs="Arial"/>
          <w:sz w:val="24"/>
          <w:szCs w:val="24"/>
          <w:lang w:eastAsia="pt-BR" w:bidi="pt-BR"/>
        </w:rPr>
      </w:pPr>
      <w:r>
        <w:rPr>
          <w:rFonts w:ascii="Arial" w:eastAsia="Arial" w:hAnsi="Arial" w:cs="Arial"/>
          <w:sz w:val="24"/>
          <w:szCs w:val="24"/>
          <w:lang w:eastAsia="pt-BR" w:bidi="pt-BR"/>
        </w:rPr>
        <w:t>Trabalhos publicados em revistas indexadas ou não, jornais e anais,</w:t>
      </w:r>
      <w:r>
        <w:rPr>
          <w:rFonts w:ascii="Arial" w:eastAsia="Arial" w:hAnsi="Arial" w:cs="Arial"/>
          <w:spacing w:val="-16"/>
          <w:sz w:val="24"/>
          <w:szCs w:val="24"/>
          <w:lang w:eastAsia="pt-BR" w:bidi="pt-BR"/>
        </w:rPr>
        <w:t xml:space="preserve"> </w:t>
      </w:r>
      <w:r>
        <w:rPr>
          <w:rFonts w:ascii="Arial" w:eastAsia="Arial" w:hAnsi="Arial" w:cs="Arial"/>
          <w:sz w:val="24"/>
          <w:szCs w:val="24"/>
          <w:lang w:eastAsia="pt-BR" w:bidi="pt-BR"/>
        </w:rPr>
        <w:t>bem</w:t>
      </w:r>
      <w:r>
        <w:rPr>
          <w:rFonts w:ascii="Arial" w:eastAsia="Arial" w:hAnsi="Arial" w:cs="Arial"/>
          <w:spacing w:val="-15"/>
          <w:sz w:val="24"/>
          <w:szCs w:val="24"/>
          <w:lang w:eastAsia="pt-BR" w:bidi="pt-BR"/>
        </w:rPr>
        <w:t xml:space="preserve"> </w:t>
      </w:r>
      <w:r>
        <w:rPr>
          <w:rFonts w:ascii="Arial" w:eastAsia="Arial" w:hAnsi="Arial" w:cs="Arial"/>
          <w:sz w:val="24"/>
          <w:szCs w:val="24"/>
          <w:lang w:eastAsia="pt-BR" w:bidi="pt-BR"/>
        </w:rPr>
        <w:t>como</w:t>
      </w:r>
      <w:r>
        <w:rPr>
          <w:rFonts w:ascii="Arial" w:eastAsia="Arial" w:hAnsi="Arial" w:cs="Arial"/>
          <w:spacing w:val="-15"/>
          <w:sz w:val="24"/>
          <w:szCs w:val="24"/>
          <w:lang w:eastAsia="pt-BR" w:bidi="pt-BR"/>
        </w:rPr>
        <w:t xml:space="preserve"> </w:t>
      </w:r>
      <w:r>
        <w:rPr>
          <w:rFonts w:ascii="Arial" w:eastAsia="Arial" w:hAnsi="Arial" w:cs="Arial"/>
          <w:sz w:val="24"/>
          <w:szCs w:val="24"/>
          <w:lang w:eastAsia="pt-BR" w:bidi="pt-BR"/>
        </w:rPr>
        <w:t>apresentação</w:t>
      </w:r>
      <w:r>
        <w:rPr>
          <w:rFonts w:ascii="Arial" w:eastAsia="Arial" w:hAnsi="Arial" w:cs="Arial"/>
          <w:spacing w:val="-15"/>
          <w:sz w:val="24"/>
          <w:szCs w:val="24"/>
          <w:lang w:eastAsia="pt-BR" w:bidi="pt-BR"/>
        </w:rPr>
        <w:t xml:space="preserve"> </w:t>
      </w:r>
      <w:r>
        <w:rPr>
          <w:rFonts w:ascii="Arial" w:eastAsia="Arial" w:hAnsi="Arial" w:cs="Arial"/>
          <w:sz w:val="24"/>
          <w:szCs w:val="24"/>
          <w:lang w:eastAsia="pt-BR" w:bidi="pt-BR"/>
        </w:rPr>
        <w:t>de</w:t>
      </w:r>
      <w:r>
        <w:rPr>
          <w:rFonts w:ascii="Arial" w:eastAsia="Arial" w:hAnsi="Arial" w:cs="Arial"/>
          <w:spacing w:val="-15"/>
          <w:sz w:val="24"/>
          <w:szCs w:val="24"/>
          <w:lang w:eastAsia="pt-BR" w:bidi="pt-BR"/>
        </w:rPr>
        <w:t xml:space="preserve"> </w:t>
      </w:r>
      <w:r>
        <w:rPr>
          <w:rFonts w:ascii="Arial" w:eastAsia="Arial" w:hAnsi="Arial" w:cs="Arial"/>
          <w:sz w:val="24"/>
          <w:szCs w:val="24"/>
          <w:lang w:eastAsia="pt-BR" w:bidi="pt-BR"/>
        </w:rPr>
        <w:t>trabalhos</w:t>
      </w:r>
      <w:r>
        <w:rPr>
          <w:rFonts w:ascii="Arial" w:eastAsia="Arial" w:hAnsi="Arial" w:cs="Arial"/>
          <w:spacing w:val="-19"/>
          <w:sz w:val="24"/>
          <w:szCs w:val="24"/>
          <w:lang w:eastAsia="pt-BR" w:bidi="pt-BR"/>
        </w:rPr>
        <w:t xml:space="preserve"> </w:t>
      </w:r>
      <w:r>
        <w:rPr>
          <w:rFonts w:ascii="Arial" w:eastAsia="Arial" w:hAnsi="Arial" w:cs="Arial"/>
          <w:sz w:val="24"/>
          <w:szCs w:val="24"/>
          <w:lang w:eastAsia="pt-BR" w:bidi="pt-BR"/>
        </w:rPr>
        <w:t>em</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eventos</w:t>
      </w:r>
      <w:r>
        <w:rPr>
          <w:rFonts w:ascii="Arial" w:eastAsia="Arial" w:hAnsi="Arial" w:cs="Arial"/>
          <w:spacing w:val="-16"/>
          <w:sz w:val="24"/>
          <w:szCs w:val="24"/>
          <w:lang w:eastAsia="pt-BR" w:bidi="pt-BR"/>
        </w:rPr>
        <w:t xml:space="preserve"> </w:t>
      </w:r>
      <w:r>
        <w:rPr>
          <w:rFonts w:ascii="Arial" w:eastAsia="Arial" w:hAnsi="Arial" w:cs="Arial"/>
          <w:sz w:val="24"/>
          <w:szCs w:val="24"/>
          <w:lang w:eastAsia="pt-BR" w:bidi="pt-BR"/>
        </w:rPr>
        <w:t>científicos e aprovação ou premiação em</w:t>
      </w:r>
      <w:r>
        <w:rPr>
          <w:rFonts w:ascii="Arial" w:eastAsia="Arial" w:hAnsi="Arial" w:cs="Arial"/>
          <w:spacing w:val="-1"/>
          <w:sz w:val="24"/>
          <w:szCs w:val="24"/>
          <w:lang w:eastAsia="pt-BR" w:bidi="pt-BR"/>
        </w:rPr>
        <w:t xml:space="preserve"> </w:t>
      </w:r>
      <w:r>
        <w:rPr>
          <w:rFonts w:ascii="Arial" w:eastAsia="Arial" w:hAnsi="Arial" w:cs="Arial"/>
          <w:sz w:val="24"/>
          <w:szCs w:val="24"/>
          <w:lang w:eastAsia="pt-BR" w:bidi="pt-BR"/>
        </w:rPr>
        <w:t>concursos;</w:t>
      </w:r>
    </w:p>
    <w:p w:rsidR="00C75488" w:rsidRDefault="009758CE">
      <w:pPr>
        <w:widowControl w:val="0"/>
        <w:numPr>
          <w:ilvl w:val="0"/>
          <w:numId w:val="19"/>
        </w:numPr>
        <w:tabs>
          <w:tab w:val="left" w:pos="1701"/>
        </w:tabs>
        <w:autoSpaceDE w:val="0"/>
        <w:autoSpaceDN w:val="0"/>
        <w:spacing w:before="2" w:after="0" w:line="360" w:lineRule="auto"/>
        <w:ind w:left="1701" w:right="-1" w:firstLine="0"/>
        <w:jc w:val="both"/>
        <w:rPr>
          <w:rFonts w:ascii="Arial" w:eastAsia="Arial" w:hAnsi="Arial" w:cs="Arial"/>
          <w:sz w:val="24"/>
          <w:szCs w:val="24"/>
          <w:lang w:eastAsia="pt-BR" w:bidi="pt-BR"/>
        </w:rPr>
      </w:pPr>
      <w:r>
        <w:rPr>
          <w:rFonts w:ascii="Arial" w:eastAsia="Arial" w:hAnsi="Arial" w:cs="Arial"/>
          <w:sz w:val="24"/>
          <w:szCs w:val="24"/>
          <w:lang w:eastAsia="pt-BR" w:bidi="pt-BR"/>
        </w:rPr>
        <w:t>Atividades de gestão, tais como participação em órgãos colegiados,</w:t>
      </w:r>
      <w:r>
        <w:rPr>
          <w:rFonts w:ascii="Arial" w:eastAsia="Arial" w:hAnsi="Arial" w:cs="Arial"/>
          <w:spacing w:val="-10"/>
          <w:sz w:val="24"/>
          <w:szCs w:val="24"/>
          <w:lang w:eastAsia="pt-BR" w:bidi="pt-BR"/>
        </w:rPr>
        <w:t xml:space="preserve"> </w:t>
      </w:r>
      <w:r>
        <w:rPr>
          <w:rFonts w:ascii="Arial" w:eastAsia="Arial" w:hAnsi="Arial" w:cs="Arial"/>
          <w:sz w:val="24"/>
          <w:szCs w:val="24"/>
          <w:lang w:eastAsia="pt-BR" w:bidi="pt-BR"/>
        </w:rPr>
        <w:t>em</w:t>
      </w:r>
      <w:r>
        <w:rPr>
          <w:rFonts w:ascii="Arial" w:eastAsia="Arial" w:hAnsi="Arial" w:cs="Arial"/>
          <w:spacing w:val="-9"/>
          <w:sz w:val="24"/>
          <w:szCs w:val="24"/>
          <w:lang w:eastAsia="pt-BR" w:bidi="pt-BR"/>
        </w:rPr>
        <w:t xml:space="preserve"> </w:t>
      </w:r>
      <w:r>
        <w:rPr>
          <w:rFonts w:ascii="Arial" w:eastAsia="Arial" w:hAnsi="Arial" w:cs="Arial"/>
          <w:sz w:val="24"/>
          <w:szCs w:val="24"/>
          <w:lang w:eastAsia="pt-BR" w:bidi="pt-BR"/>
        </w:rPr>
        <w:t>comitês</w:t>
      </w:r>
      <w:r>
        <w:rPr>
          <w:rFonts w:ascii="Arial" w:eastAsia="Arial" w:hAnsi="Arial" w:cs="Arial"/>
          <w:spacing w:val="-10"/>
          <w:sz w:val="24"/>
          <w:szCs w:val="24"/>
          <w:lang w:eastAsia="pt-BR" w:bidi="pt-BR"/>
        </w:rPr>
        <w:t xml:space="preserve"> </w:t>
      </w:r>
      <w:r>
        <w:rPr>
          <w:rFonts w:ascii="Arial" w:eastAsia="Arial" w:hAnsi="Arial" w:cs="Arial"/>
          <w:sz w:val="24"/>
          <w:szCs w:val="24"/>
          <w:lang w:eastAsia="pt-BR" w:bidi="pt-BR"/>
        </w:rPr>
        <w:t>ou</w:t>
      </w:r>
      <w:r>
        <w:rPr>
          <w:rFonts w:ascii="Arial" w:eastAsia="Arial" w:hAnsi="Arial" w:cs="Arial"/>
          <w:spacing w:val="-8"/>
          <w:sz w:val="24"/>
          <w:szCs w:val="24"/>
          <w:lang w:eastAsia="pt-BR" w:bidi="pt-BR"/>
        </w:rPr>
        <w:t xml:space="preserve"> </w:t>
      </w:r>
      <w:r>
        <w:rPr>
          <w:rFonts w:ascii="Arial" w:eastAsia="Arial" w:hAnsi="Arial" w:cs="Arial"/>
          <w:sz w:val="24"/>
          <w:szCs w:val="24"/>
          <w:lang w:eastAsia="pt-BR" w:bidi="pt-BR"/>
        </w:rPr>
        <w:t>comissões</w:t>
      </w:r>
      <w:r>
        <w:rPr>
          <w:rFonts w:ascii="Arial" w:eastAsia="Arial" w:hAnsi="Arial" w:cs="Arial"/>
          <w:spacing w:val="-13"/>
          <w:sz w:val="24"/>
          <w:szCs w:val="24"/>
          <w:lang w:eastAsia="pt-BR" w:bidi="pt-BR"/>
        </w:rPr>
        <w:t xml:space="preserve"> </w:t>
      </w:r>
      <w:r>
        <w:rPr>
          <w:rFonts w:ascii="Arial" w:eastAsia="Arial" w:hAnsi="Arial" w:cs="Arial"/>
          <w:sz w:val="24"/>
          <w:szCs w:val="24"/>
          <w:lang w:eastAsia="pt-BR" w:bidi="pt-BR"/>
        </w:rPr>
        <w:t>de</w:t>
      </w:r>
      <w:r>
        <w:rPr>
          <w:rFonts w:ascii="Arial" w:eastAsia="Arial" w:hAnsi="Arial" w:cs="Arial"/>
          <w:spacing w:val="-12"/>
          <w:sz w:val="24"/>
          <w:szCs w:val="24"/>
          <w:lang w:eastAsia="pt-BR" w:bidi="pt-BR"/>
        </w:rPr>
        <w:t xml:space="preserve"> </w:t>
      </w:r>
      <w:r>
        <w:rPr>
          <w:rFonts w:ascii="Arial" w:eastAsia="Arial" w:hAnsi="Arial" w:cs="Arial"/>
          <w:sz w:val="24"/>
          <w:szCs w:val="24"/>
          <w:lang w:eastAsia="pt-BR" w:bidi="pt-BR"/>
        </w:rPr>
        <w:t>trabalhos</w:t>
      </w:r>
      <w:r>
        <w:rPr>
          <w:rFonts w:ascii="Arial" w:eastAsia="Arial" w:hAnsi="Arial" w:cs="Arial"/>
          <w:spacing w:val="-9"/>
          <w:sz w:val="24"/>
          <w:szCs w:val="24"/>
          <w:lang w:eastAsia="pt-BR" w:bidi="pt-BR"/>
        </w:rPr>
        <w:t xml:space="preserve"> </w:t>
      </w:r>
      <w:r>
        <w:rPr>
          <w:rFonts w:ascii="Arial" w:eastAsia="Arial" w:hAnsi="Arial" w:cs="Arial"/>
          <w:sz w:val="24"/>
          <w:szCs w:val="24"/>
          <w:lang w:eastAsia="pt-BR" w:bidi="pt-BR"/>
        </w:rPr>
        <w:t>e</w:t>
      </w:r>
      <w:r>
        <w:rPr>
          <w:rFonts w:ascii="Arial" w:eastAsia="Arial" w:hAnsi="Arial" w:cs="Arial"/>
          <w:spacing w:val="-12"/>
          <w:sz w:val="24"/>
          <w:szCs w:val="24"/>
          <w:lang w:eastAsia="pt-BR" w:bidi="pt-BR"/>
        </w:rPr>
        <w:t xml:space="preserve"> </w:t>
      </w:r>
      <w:r>
        <w:rPr>
          <w:rFonts w:ascii="Arial" w:eastAsia="Arial" w:hAnsi="Arial" w:cs="Arial"/>
          <w:sz w:val="24"/>
          <w:szCs w:val="24"/>
          <w:lang w:eastAsia="pt-BR" w:bidi="pt-BR"/>
        </w:rPr>
        <w:t>em</w:t>
      </w:r>
      <w:r>
        <w:rPr>
          <w:rFonts w:ascii="Arial" w:eastAsia="Arial" w:hAnsi="Arial" w:cs="Arial"/>
          <w:spacing w:val="-11"/>
          <w:sz w:val="24"/>
          <w:szCs w:val="24"/>
          <w:lang w:eastAsia="pt-BR" w:bidi="pt-BR"/>
        </w:rPr>
        <w:t xml:space="preserve"> </w:t>
      </w:r>
      <w:r>
        <w:rPr>
          <w:rFonts w:ascii="Arial" w:eastAsia="Arial" w:hAnsi="Arial" w:cs="Arial"/>
          <w:sz w:val="24"/>
          <w:szCs w:val="24"/>
          <w:lang w:eastAsia="pt-BR" w:bidi="pt-BR"/>
        </w:rPr>
        <w:t>entidades estudantis como membro de</w:t>
      </w:r>
      <w:r>
        <w:rPr>
          <w:rFonts w:ascii="Arial" w:eastAsia="Arial" w:hAnsi="Arial" w:cs="Arial"/>
          <w:spacing w:val="-5"/>
          <w:sz w:val="24"/>
          <w:szCs w:val="24"/>
          <w:lang w:eastAsia="pt-BR" w:bidi="pt-BR"/>
        </w:rPr>
        <w:t xml:space="preserve"> </w:t>
      </w:r>
      <w:r>
        <w:rPr>
          <w:rFonts w:ascii="Arial" w:eastAsia="Arial" w:hAnsi="Arial" w:cs="Arial"/>
          <w:sz w:val="24"/>
          <w:szCs w:val="24"/>
          <w:lang w:eastAsia="pt-BR" w:bidi="pt-BR"/>
        </w:rPr>
        <w:t>diretoria;</w:t>
      </w:r>
    </w:p>
    <w:p w:rsidR="00C75488" w:rsidRDefault="009758CE">
      <w:pPr>
        <w:widowControl w:val="0"/>
        <w:numPr>
          <w:ilvl w:val="0"/>
          <w:numId w:val="19"/>
        </w:numPr>
        <w:tabs>
          <w:tab w:val="left" w:pos="1701"/>
        </w:tabs>
        <w:autoSpaceDE w:val="0"/>
        <w:autoSpaceDN w:val="0"/>
        <w:spacing w:after="0" w:line="360" w:lineRule="auto"/>
        <w:ind w:left="1701" w:right="-1" w:firstLine="0"/>
        <w:jc w:val="both"/>
        <w:rPr>
          <w:rFonts w:ascii="Arial" w:eastAsia="Arial" w:hAnsi="Arial" w:cs="Arial"/>
          <w:sz w:val="24"/>
          <w:szCs w:val="24"/>
          <w:lang w:eastAsia="pt-BR" w:bidi="pt-BR"/>
        </w:rPr>
      </w:pPr>
      <w:r>
        <w:rPr>
          <w:rFonts w:ascii="Arial" w:eastAsia="Arial" w:hAnsi="Arial" w:cs="Arial"/>
          <w:sz w:val="24"/>
          <w:szCs w:val="24"/>
          <w:lang w:eastAsia="pt-BR" w:bidi="pt-BR"/>
        </w:rPr>
        <w:t>Permanência no Polo quando da visita do tutor à distância e/ou professor;</w:t>
      </w:r>
    </w:p>
    <w:p w:rsidR="00C75488" w:rsidRDefault="009758CE">
      <w:pPr>
        <w:widowControl w:val="0"/>
        <w:numPr>
          <w:ilvl w:val="0"/>
          <w:numId w:val="19"/>
        </w:numPr>
        <w:tabs>
          <w:tab w:val="left" w:pos="1701"/>
        </w:tabs>
        <w:autoSpaceDE w:val="0"/>
        <w:autoSpaceDN w:val="0"/>
        <w:spacing w:after="0" w:line="240" w:lineRule="auto"/>
        <w:ind w:left="1701" w:right="-1" w:firstLine="0"/>
        <w:jc w:val="left"/>
        <w:rPr>
          <w:rFonts w:ascii="Arial" w:eastAsia="Arial" w:hAnsi="Arial" w:cs="Arial"/>
          <w:sz w:val="24"/>
          <w:szCs w:val="24"/>
          <w:lang w:eastAsia="pt-BR" w:bidi="pt-BR"/>
        </w:rPr>
      </w:pPr>
      <w:r>
        <w:rPr>
          <w:rFonts w:ascii="Arial" w:eastAsia="Arial" w:hAnsi="Arial" w:cs="Arial"/>
          <w:sz w:val="24"/>
          <w:szCs w:val="24"/>
          <w:lang w:eastAsia="pt-BR" w:bidi="pt-BR"/>
        </w:rPr>
        <w:t xml:space="preserve">Trabalho de </w:t>
      </w:r>
      <w:r>
        <w:rPr>
          <w:rFonts w:ascii="Arial" w:eastAsia="Arial" w:hAnsi="Arial" w:cs="Arial"/>
          <w:sz w:val="24"/>
          <w:szCs w:val="24"/>
          <w:lang w:eastAsia="pt-BR" w:bidi="pt-BR"/>
        </w:rPr>
        <w:t>campo de</w:t>
      </w:r>
      <w:r>
        <w:rPr>
          <w:rFonts w:ascii="Arial" w:eastAsia="Arial" w:hAnsi="Arial" w:cs="Arial"/>
          <w:spacing w:val="-6"/>
          <w:sz w:val="24"/>
          <w:szCs w:val="24"/>
          <w:lang w:eastAsia="pt-BR" w:bidi="pt-BR"/>
        </w:rPr>
        <w:t xml:space="preserve"> </w:t>
      </w:r>
      <w:r>
        <w:rPr>
          <w:rFonts w:ascii="Arial" w:eastAsia="Arial" w:hAnsi="Arial" w:cs="Arial"/>
          <w:sz w:val="24"/>
          <w:szCs w:val="24"/>
          <w:lang w:eastAsia="pt-BR" w:bidi="pt-BR"/>
        </w:rPr>
        <w:t>pesquisa;</w:t>
      </w:r>
    </w:p>
    <w:p w:rsidR="00C75488" w:rsidRDefault="009758CE">
      <w:pPr>
        <w:widowControl w:val="0"/>
        <w:numPr>
          <w:ilvl w:val="0"/>
          <w:numId w:val="19"/>
        </w:numPr>
        <w:tabs>
          <w:tab w:val="left" w:pos="1701"/>
        </w:tabs>
        <w:autoSpaceDE w:val="0"/>
        <w:autoSpaceDN w:val="0"/>
        <w:spacing w:before="138" w:after="0" w:line="240" w:lineRule="auto"/>
        <w:ind w:left="1701" w:right="-1" w:firstLine="0"/>
        <w:jc w:val="left"/>
        <w:rPr>
          <w:rFonts w:ascii="Arial" w:eastAsia="Arial" w:hAnsi="Arial" w:cs="Arial"/>
          <w:sz w:val="24"/>
          <w:szCs w:val="24"/>
          <w:lang w:eastAsia="pt-BR" w:bidi="pt-BR"/>
        </w:rPr>
      </w:pPr>
      <w:r>
        <w:rPr>
          <w:rFonts w:ascii="Arial" w:eastAsia="Arial" w:hAnsi="Arial" w:cs="Arial"/>
          <w:sz w:val="24"/>
          <w:szCs w:val="24"/>
          <w:lang w:eastAsia="pt-BR" w:bidi="pt-BR"/>
        </w:rPr>
        <w:t>Atividades</w:t>
      </w:r>
      <w:r>
        <w:rPr>
          <w:rFonts w:ascii="Arial" w:eastAsia="Arial" w:hAnsi="Arial" w:cs="Arial"/>
          <w:spacing w:val="-1"/>
          <w:sz w:val="24"/>
          <w:szCs w:val="24"/>
          <w:lang w:eastAsia="pt-BR" w:bidi="pt-BR"/>
        </w:rPr>
        <w:t xml:space="preserve"> </w:t>
      </w:r>
      <w:r>
        <w:rPr>
          <w:rFonts w:ascii="Arial" w:eastAsia="Arial" w:hAnsi="Arial" w:cs="Arial"/>
          <w:sz w:val="24"/>
          <w:szCs w:val="24"/>
          <w:lang w:eastAsia="pt-BR" w:bidi="pt-BR"/>
        </w:rPr>
        <w:t>culturais.</w:t>
      </w:r>
    </w:p>
    <w:p w:rsidR="00C75488" w:rsidRDefault="00C75488">
      <w:pPr>
        <w:widowControl w:val="0"/>
        <w:tabs>
          <w:tab w:val="left" w:pos="1701"/>
        </w:tabs>
        <w:autoSpaceDE w:val="0"/>
        <w:autoSpaceDN w:val="0"/>
        <w:spacing w:after="0" w:line="240" w:lineRule="auto"/>
        <w:ind w:left="1701" w:right="-1"/>
        <w:rPr>
          <w:rFonts w:ascii="Arial" w:eastAsia="Arial" w:hAnsi="Arial" w:cs="Arial"/>
          <w:sz w:val="24"/>
          <w:szCs w:val="24"/>
          <w:lang w:eastAsia="pt-BR" w:bidi="pt-BR"/>
        </w:rPr>
      </w:pPr>
    </w:p>
    <w:p w:rsidR="00C75488" w:rsidRDefault="00C75488">
      <w:pPr>
        <w:widowControl w:val="0"/>
        <w:autoSpaceDE w:val="0"/>
        <w:autoSpaceDN w:val="0"/>
        <w:spacing w:before="10" w:after="0" w:line="240" w:lineRule="auto"/>
        <w:ind w:left="284" w:right="-1"/>
        <w:rPr>
          <w:rFonts w:ascii="Arial" w:eastAsia="Arial" w:hAnsi="Arial" w:cs="Arial"/>
          <w:sz w:val="24"/>
          <w:szCs w:val="24"/>
          <w:lang w:eastAsia="pt-BR" w:bidi="pt-BR"/>
        </w:rPr>
      </w:pPr>
    </w:p>
    <w:p w:rsidR="00C75488" w:rsidRDefault="009758CE">
      <w:pPr>
        <w:widowControl w:val="0"/>
        <w:autoSpaceDE w:val="0"/>
        <w:autoSpaceDN w:val="0"/>
        <w:spacing w:after="0" w:line="360" w:lineRule="auto"/>
        <w:ind w:left="284" w:right="-1" w:firstLine="1132"/>
        <w:jc w:val="both"/>
        <w:rPr>
          <w:rFonts w:ascii="Arial" w:eastAsia="Arial" w:hAnsi="Arial" w:cs="Arial"/>
          <w:sz w:val="24"/>
          <w:szCs w:val="24"/>
          <w:lang w:eastAsia="pt-BR" w:bidi="pt-BR"/>
        </w:rPr>
      </w:pPr>
      <w:r>
        <w:rPr>
          <w:rFonts w:ascii="Arial" w:eastAsia="Arial" w:hAnsi="Arial" w:cs="Arial"/>
          <w:sz w:val="24"/>
          <w:szCs w:val="24"/>
          <w:lang w:eastAsia="pt-BR" w:bidi="pt-BR"/>
        </w:rPr>
        <w:t>Art. 7º A integralização da carga horária total de atividades complementares no Curso de Formação Pedagógica para Graduados não Licenciados - a Distância - em rede referencia-se nos seguintes cômputos parciais:</w:t>
      </w:r>
    </w:p>
    <w:p w:rsidR="00C75488" w:rsidRDefault="00C75488">
      <w:pPr>
        <w:widowControl w:val="0"/>
        <w:autoSpaceDE w:val="0"/>
        <w:autoSpaceDN w:val="0"/>
        <w:spacing w:before="76" w:after="0" w:line="360" w:lineRule="auto"/>
        <w:ind w:left="284" w:right="-1" w:hanging="2327"/>
        <w:rPr>
          <w:rFonts w:ascii="Arial" w:eastAsia="Arial" w:hAnsi="Arial" w:cs="Arial"/>
          <w:sz w:val="24"/>
          <w:szCs w:val="24"/>
          <w:lang w:eastAsia="pt-BR" w:bidi="pt-BR"/>
        </w:rPr>
      </w:pPr>
    </w:p>
    <w:p w:rsidR="00C75488" w:rsidRDefault="009758CE">
      <w:pPr>
        <w:widowControl w:val="0"/>
        <w:autoSpaceDE w:val="0"/>
        <w:autoSpaceDN w:val="0"/>
        <w:spacing w:before="76" w:after="0" w:line="360" w:lineRule="auto"/>
        <w:ind w:left="993" w:right="-1" w:hanging="426"/>
        <w:rPr>
          <w:rFonts w:ascii="Arial" w:eastAsia="Arial" w:hAnsi="Arial" w:cs="Arial"/>
          <w:sz w:val="24"/>
          <w:szCs w:val="24"/>
          <w:lang w:eastAsia="pt-BR" w:bidi="pt-BR"/>
        </w:rPr>
      </w:pPr>
      <w:r>
        <w:rPr>
          <w:rFonts w:ascii="Arial" w:eastAsia="Arial" w:hAnsi="Arial" w:cs="Arial"/>
          <w:sz w:val="24"/>
          <w:szCs w:val="24"/>
          <w:lang w:eastAsia="pt-BR" w:bidi="pt-BR"/>
        </w:rPr>
        <w:t>I</w:t>
      </w:r>
      <w:r>
        <w:rPr>
          <w:rFonts w:ascii="Arial" w:eastAsia="Arial" w:hAnsi="Arial" w:cs="Arial"/>
          <w:sz w:val="24"/>
          <w:szCs w:val="24"/>
          <w:lang w:eastAsia="pt-BR" w:bidi="pt-BR"/>
        </w:rPr>
        <w:t xml:space="preserve"> - LIMITES MÍNIMO E MÁXIMO DE HORAS POR ATIVIDADE COMPLEMENTAR</w:t>
      </w:r>
    </w:p>
    <w:p w:rsidR="00C75488" w:rsidRDefault="00C75488">
      <w:pPr>
        <w:widowControl w:val="0"/>
        <w:autoSpaceDE w:val="0"/>
        <w:autoSpaceDN w:val="0"/>
        <w:spacing w:after="0" w:line="240" w:lineRule="auto"/>
        <w:ind w:left="284" w:right="-1"/>
        <w:rPr>
          <w:rFonts w:ascii="Arial" w:eastAsia="Arial" w:hAnsi="Arial" w:cs="Arial"/>
          <w:sz w:val="24"/>
          <w:szCs w:val="24"/>
          <w:lang w:eastAsia="pt-BR" w:bidi="pt-BR"/>
        </w:rPr>
      </w:pPr>
    </w:p>
    <w:p w:rsidR="00C75488" w:rsidRDefault="00C75488">
      <w:pPr>
        <w:widowControl w:val="0"/>
        <w:autoSpaceDE w:val="0"/>
        <w:autoSpaceDN w:val="0"/>
        <w:spacing w:after="1" w:line="240" w:lineRule="auto"/>
        <w:ind w:left="284" w:right="-1"/>
        <w:rPr>
          <w:rFonts w:ascii="Arial" w:eastAsia="Arial" w:hAnsi="Arial" w:cs="Arial"/>
          <w:sz w:val="24"/>
          <w:szCs w:val="24"/>
          <w:lang w:eastAsia="pt-BR" w:bidi="pt-BR"/>
        </w:rPr>
      </w:pPr>
    </w:p>
    <w:tbl>
      <w:tblPr>
        <w:tblStyle w:val="TableNormal"/>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1988"/>
        <w:gridCol w:w="1522"/>
        <w:gridCol w:w="2268"/>
      </w:tblGrid>
      <w:tr w:rsidR="00C75488">
        <w:trPr>
          <w:trHeight w:val="690"/>
        </w:trPr>
        <w:tc>
          <w:tcPr>
            <w:tcW w:w="3260" w:type="dxa"/>
          </w:tcPr>
          <w:p w:rsidR="00C75488" w:rsidRDefault="009758CE">
            <w:pPr>
              <w:spacing w:before="172"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DESCRIÇÃO DA ATIVIDADE</w:t>
            </w:r>
          </w:p>
        </w:tc>
        <w:tc>
          <w:tcPr>
            <w:tcW w:w="1988" w:type="dxa"/>
          </w:tcPr>
          <w:p w:rsidR="00C75488" w:rsidRDefault="009758CE">
            <w:pPr>
              <w:spacing w:after="0" w:line="229" w:lineRule="exact"/>
              <w:ind w:left="284" w:right="-1"/>
              <w:jc w:val="center"/>
              <w:rPr>
                <w:rFonts w:ascii="Arial" w:eastAsia="Arial" w:hAnsi="Arial" w:cs="Arial"/>
                <w:lang w:val="en-US" w:eastAsia="pt-BR" w:bidi="pt-BR"/>
              </w:rPr>
            </w:pPr>
            <w:r>
              <w:rPr>
                <w:rFonts w:ascii="Arial" w:eastAsia="Arial" w:hAnsi="Arial" w:cs="Arial"/>
                <w:lang w:val="en-US" w:eastAsia="pt-BR" w:bidi="pt-BR"/>
              </w:rPr>
              <w:t>Carga horária por</w:t>
            </w:r>
          </w:p>
          <w:p w:rsidR="00C75488" w:rsidRDefault="009758CE">
            <w:pPr>
              <w:spacing w:before="115"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atividade /</w:t>
            </w:r>
          </w:p>
        </w:tc>
        <w:tc>
          <w:tcPr>
            <w:tcW w:w="1522" w:type="dxa"/>
          </w:tcPr>
          <w:p w:rsidR="00C75488" w:rsidRDefault="009758CE">
            <w:pPr>
              <w:spacing w:after="0" w:line="229" w:lineRule="exact"/>
              <w:ind w:left="284" w:right="-1"/>
              <w:jc w:val="center"/>
              <w:rPr>
                <w:rFonts w:ascii="Arial" w:eastAsia="Arial" w:hAnsi="Arial" w:cs="Arial"/>
                <w:lang w:val="en-US" w:eastAsia="pt-BR" w:bidi="pt-BR"/>
              </w:rPr>
            </w:pPr>
            <w:r>
              <w:rPr>
                <w:rFonts w:ascii="Arial" w:eastAsia="Arial" w:hAnsi="Arial" w:cs="Arial"/>
                <w:lang w:val="en-US" w:eastAsia="pt-BR" w:bidi="pt-BR"/>
              </w:rPr>
              <w:t>Limite Máximo</w:t>
            </w:r>
          </w:p>
          <w:p w:rsidR="00C75488" w:rsidRDefault="009758CE">
            <w:pPr>
              <w:spacing w:before="115"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no Curso</w:t>
            </w:r>
          </w:p>
        </w:tc>
        <w:tc>
          <w:tcPr>
            <w:tcW w:w="2268" w:type="dxa"/>
          </w:tcPr>
          <w:p w:rsidR="00C75488" w:rsidRDefault="009758CE">
            <w:pPr>
              <w:spacing w:after="0" w:line="229" w:lineRule="exact"/>
              <w:ind w:left="284" w:right="-1"/>
              <w:jc w:val="center"/>
              <w:rPr>
                <w:rFonts w:ascii="Arial" w:eastAsia="Arial" w:hAnsi="Arial" w:cs="Arial"/>
                <w:lang w:val="en-US" w:eastAsia="pt-BR" w:bidi="pt-BR"/>
              </w:rPr>
            </w:pPr>
            <w:r>
              <w:rPr>
                <w:rFonts w:ascii="Arial" w:eastAsia="Arial" w:hAnsi="Arial" w:cs="Arial"/>
                <w:lang w:val="en-US" w:eastAsia="pt-BR" w:bidi="pt-BR"/>
              </w:rPr>
              <w:t>Documento</w:t>
            </w:r>
          </w:p>
          <w:p w:rsidR="00C75488" w:rsidRDefault="009758CE">
            <w:pPr>
              <w:spacing w:before="115"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Comprobatório</w:t>
            </w:r>
          </w:p>
        </w:tc>
      </w:tr>
      <w:tr w:rsidR="00C75488">
        <w:trPr>
          <w:trHeight w:val="1033"/>
        </w:trPr>
        <w:tc>
          <w:tcPr>
            <w:tcW w:w="3260" w:type="dxa"/>
          </w:tcPr>
          <w:p w:rsidR="00C75488" w:rsidRDefault="00C75488">
            <w:pPr>
              <w:spacing w:before="9" w:after="0" w:line="240" w:lineRule="auto"/>
              <w:ind w:left="284" w:right="-1"/>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Videoconferências</w:t>
            </w:r>
          </w:p>
        </w:tc>
        <w:tc>
          <w:tcPr>
            <w:tcW w:w="1988" w:type="dxa"/>
          </w:tcPr>
          <w:p w:rsidR="00C75488" w:rsidRDefault="00C75488">
            <w:pPr>
              <w:spacing w:before="9" w:after="0" w:line="240" w:lineRule="auto"/>
              <w:ind w:left="284" w:right="-1"/>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2 horas</w:t>
            </w:r>
          </w:p>
        </w:tc>
        <w:tc>
          <w:tcPr>
            <w:tcW w:w="1522" w:type="dxa"/>
          </w:tcPr>
          <w:p w:rsidR="00C75488" w:rsidRDefault="00C75488">
            <w:pPr>
              <w:spacing w:before="9" w:after="0" w:line="240" w:lineRule="auto"/>
              <w:ind w:left="284" w:right="-1"/>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10 horas</w:t>
            </w:r>
          </w:p>
        </w:tc>
        <w:tc>
          <w:tcPr>
            <w:tcW w:w="2268" w:type="dxa"/>
          </w:tcPr>
          <w:p w:rsidR="00C75488" w:rsidRDefault="009758CE">
            <w:pPr>
              <w:spacing w:after="0" w:line="240" w:lineRule="auto"/>
              <w:ind w:left="284"/>
              <w:jc w:val="center"/>
              <w:rPr>
                <w:rFonts w:ascii="Arial" w:eastAsia="Arial" w:hAnsi="Arial" w:cs="Arial"/>
                <w:lang w:eastAsia="pt-BR" w:bidi="pt-BR"/>
              </w:rPr>
            </w:pPr>
            <w:r>
              <w:rPr>
                <w:rFonts w:ascii="Arial" w:eastAsia="Arial" w:hAnsi="Arial" w:cs="Arial"/>
                <w:lang w:eastAsia="pt-BR" w:bidi="pt-BR"/>
              </w:rPr>
              <w:t>Declaração</w:t>
            </w:r>
            <w:r>
              <w:rPr>
                <w:rFonts w:ascii="Arial" w:eastAsia="Arial" w:hAnsi="Arial" w:cs="Arial"/>
                <w:spacing w:val="-12"/>
                <w:lang w:eastAsia="pt-BR" w:bidi="pt-BR"/>
              </w:rPr>
              <w:t xml:space="preserve"> </w:t>
            </w:r>
            <w:r>
              <w:rPr>
                <w:rFonts w:ascii="Arial" w:eastAsia="Arial" w:hAnsi="Arial" w:cs="Arial"/>
                <w:lang w:eastAsia="pt-BR" w:bidi="pt-BR"/>
              </w:rPr>
              <w:t>e/ou atestado</w:t>
            </w:r>
            <w:r>
              <w:rPr>
                <w:rFonts w:ascii="Arial" w:eastAsia="Arial" w:hAnsi="Arial" w:cs="Arial"/>
                <w:spacing w:val="-3"/>
                <w:lang w:eastAsia="pt-BR" w:bidi="pt-BR"/>
              </w:rPr>
              <w:t xml:space="preserve"> </w:t>
            </w:r>
            <w:r>
              <w:rPr>
                <w:rFonts w:ascii="Arial" w:eastAsia="Arial" w:hAnsi="Arial" w:cs="Arial"/>
                <w:lang w:eastAsia="pt-BR" w:bidi="pt-BR"/>
              </w:rPr>
              <w:t>de</w:t>
            </w:r>
          </w:p>
          <w:p w:rsidR="00C75488" w:rsidRDefault="009758CE">
            <w:pPr>
              <w:spacing w:before="3" w:after="0" w:line="240" w:lineRule="auto"/>
              <w:ind w:left="284"/>
              <w:jc w:val="center"/>
              <w:rPr>
                <w:rFonts w:ascii="Arial" w:eastAsia="Arial" w:hAnsi="Arial" w:cs="Arial"/>
                <w:lang w:eastAsia="pt-BR" w:bidi="pt-BR"/>
              </w:rPr>
            </w:pPr>
            <w:r>
              <w:rPr>
                <w:rFonts w:ascii="Arial" w:eastAsia="Arial" w:hAnsi="Arial" w:cs="Arial"/>
                <w:lang w:eastAsia="pt-BR" w:bidi="pt-BR"/>
              </w:rPr>
              <w:t>participação</w:t>
            </w:r>
          </w:p>
        </w:tc>
      </w:tr>
      <w:tr w:rsidR="00C75488">
        <w:trPr>
          <w:trHeight w:val="1034"/>
        </w:trPr>
        <w:tc>
          <w:tcPr>
            <w:tcW w:w="3260" w:type="dxa"/>
          </w:tcPr>
          <w:p w:rsidR="00C75488" w:rsidRDefault="00C75488">
            <w:pPr>
              <w:spacing w:after="0" w:line="240" w:lineRule="auto"/>
              <w:ind w:left="284" w:right="-1"/>
              <w:rPr>
                <w:rFonts w:ascii="Arial" w:eastAsia="Arial" w:hAnsi="Arial" w:cs="Arial"/>
                <w:lang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 xml:space="preserve">Projetos </w:t>
            </w:r>
            <w:r>
              <w:rPr>
                <w:rFonts w:ascii="Arial" w:eastAsia="Arial" w:hAnsi="Arial" w:cs="Arial"/>
                <w:lang w:val="en-US" w:eastAsia="pt-BR" w:bidi="pt-BR"/>
              </w:rPr>
              <w:t>de Ensino</w:t>
            </w:r>
          </w:p>
        </w:tc>
        <w:tc>
          <w:tcPr>
            <w:tcW w:w="1988" w:type="dxa"/>
          </w:tcPr>
          <w:p w:rsidR="00C75488" w:rsidRDefault="00C75488">
            <w:pPr>
              <w:spacing w:after="0" w:line="240" w:lineRule="auto"/>
              <w:ind w:left="284" w:right="-1"/>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10 horas</w:t>
            </w:r>
          </w:p>
        </w:tc>
        <w:tc>
          <w:tcPr>
            <w:tcW w:w="1522" w:type="dxa"/>
          </w:tcPr>
          <w:p w:rsidR="00C75488" w:rsidRDefault="00C75488">
            <w:pPr>
              <w:spacing w:after="0" w:line="240" w:lineRule="auto"/>
              <w:ind w:left="284" w:right="-1"/>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30 horas</w:t>
            </w:r>
          </w:p>
        </w:tc>
        <w:tc>
          <w:tcPr>
            <w:tcW w:w="2268" w:type="dxa"/>
          </w:tcPr>
          <w:p w:rsidR="00C75488" w:rsidRDefault="009758CE">
            <w:pPr>
              <w:spacing w:after="0" w:line="240" w:lineRule="auto"/>
              <w:ind w:left="284" w:hanging="212"/>
              <w:jc w:val="center"/>
              <w:rPr>
                <w:rFonts w:ascii="Arial" w:eastAsia="Arial" w:hAnsi="Arial" w:cs="Arial"/>
                <w:lang w:eastAsia="pt-BR" w:bidi="pt-BR"/>
              </w:rPr>
            </w:pPr>
            <w:r>
              <w:rPr>
                <w:rFonts w:ascii="Arial" w:eastAsia="Arial" w:hAnsi="Arial" w:cs="Arial"/>
                <w:lang w:eastAsia="pt-BR" w:bidi="pt-BR"/>
              </w:rPr>
              <w:t>Declaração e/ou</w:t>
            </w:r>
          </w:p>
          <w:p w:rsidR="00C75488" w:rsidRDefault="009758CE">
            <w:pPr>
              <w:spacing w:before="6" w:after="0" w:line="240" w:lineRule="auto"/>
              <w:ind w:left="284" w:firstLine="5"/>
              <w:jc w:val="center"/>
              <w:rPr>
                <w:rFonts w:ascii="Arial" w:eastAsia="Arial" w:hAnsi="Arial" w:cs="Arial"/>
                <w:lang w:eastAsia="pt-BR" w:bidi="pt-BR"/>
              </w:rPr>
            </w:pPr>
            <w:r>
              <w:rPr>
                <w:rFonts w:ascii="Arial" w:eastAsia="Arial" w:hAnsi="Arial" w:cs="Arial"/>
                <w:lang w:eastAsia="pt-BR" w:bidi="pt-BR"/>
              </w:rPr>
              <w:t xml:space="preserve">atestado de </w:t>
            </w:r>
            <w:r>
              <w:rPr>
                <w:rFonts w:ascii="Arial" w:eastAsia="Arial" w:hAnsi="Arial" w:cs="Arial"/>
                <w:spacing w:val="-1"/>
                <w:lang w:eastAsia="pt-BR" w:bidi="pt-BR"/>
              </w:rPr>
              <w:t>participação</w:t>
            </w:r>
          </w:p>
        </w:tc>
      </w:tr>
      <w:tr w:rsidR="00C75488">
        <w:trPr>
          <w:trHeight w:val="1036"/>
        </w:trPr>
        <w:tc>
          <w:tcPr>
            <w:tcW w:w="3260" w:type="dxa"/>
          </w:tcPr>
          <w:p w:rsidR="00C75488" w:rsidRDefault="00C75488">
            <w:pPr>
              <w:spacing w:after="0" w:line="240" w:lineRule="auto"/>
              <w:ind w:left="284" w:right="-1"/>
              <w:rPr>
                <w:rFonts w:ascii="Arial" w:eastAsia="Arial" w:hAnsi="Arial" w:cs="Arial"/>
                <w:lang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Projetos de Extensão</w:t>
            </w:r>
          </w:p>
        </w:tc>
        <w:tc>
          <w:tcPr>
            <w:tcW w:w="1988" w:type="dxa"/>
          </w:tcPr>
          <w:p w:rsidR="00C75488" w:rsidRDefault="00C75488">
            <w:pPr>
              <w:spacing w:after="0" w:line="240" w:lineRule="auto"/>
              <w:ind w:left="284" w:right="-1"/>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10 horas</w:t>
            </w:r>
          </w:p>
        </w:tc>
        <w:tc>
          <w:tcPr>
            <w:tcW w:w="1522" w:type="dxa"/>
          </w:tcPr>
          <w:p w:rsidR="00C75488" w:rsidRDefault="00C75488">
            <w:pPr>
              <w:spacing w:after="0" w:line="240" w:lineRule="auto"/>
              <w:ind w:left="284" w:right="-1"/>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30 horas</w:t>
            </w:r>
          </w:p>
        </w:tc>
        <w:tc>
          <w:tcPr>
            <w:tcW w:w="2268" w:type="dxa"/>
          </w:tcPr>
          <w:p w:rsidR="00C75488" w:rsidRDefault="009758CE">
            <w:pPr>
              <w:spacing w:after="0" w:line="240" w:lineRule="auto"/>
              <w:ind w:left="284" w:hanging="212"/>
              <w:jc w:val="center"/>
              <w:rPr>
                <w:rFonts w:ascii="Arial" w:eastAsia="Arial" w:hAnsi="Arial" w:cs="Arial"/>
                <w:lang w:eastAsia="pt-BR" w:bidi="pt-BR"/>
              </w:rPr>
            </w:pPr>
            <w:r>
              <w:rPr>
                <w:rFonts w:ascii="Arial" w:eastAsia="Arial" w:hAnsi="Arial" w:cs="Arial"/>
                <w:lang w:eastAsia="pt-BR" w:bidi="pt-BR"/>
              </w:rPr>
              <w:t>Declaração e/ou</w:t>
            </w:r>
          </w:p>
          <w:p w:rsidR="00C75488" w:rsidRDefault="009758CE">
            <w:pPr>
              <w:spacing w:before="5" w:after="0" w:line="240" w:lineRule="auto"/>
              <w:ind w:left="284" w:firstLine="5"/>
              <w:jc w:val="center"/>
              <w:rPr>
                <w:rFonts w:ascii="Arial" w:eastAsia="Arial" w:hAnsi="Arial" w:cs="Arial"/>
                <w:lang w:eastAsia="pt-BR" w:bidi="pt-BR"/>
              </w:rPr>
            </w:pPr>
            <w:r>
              <w:rPr>
                <w:rFonts w:ascii="Arial" w:eastAsia="Arial" w:hAnsi="Arial" w:cs="Arial"/>
                <w:lang w:eastAsia="pt-BR" w:bidi="pt-BR"/>
              </w:rPr>
              <w:t xml:space="preserve">atestado de </w:t>
            </w:r>
            <w:r>
              <w:rPr>
                <w:rFonts w:ascii="Arial" w:eastAsia="Arial" w:hAnsi="Arial" w:cs="Arial"/>
                <w:spacing w:val="-1"/>
                <w:lang w:eastAsia="pt-BR" w:bidi="pt-BR"/>
              </w:rPr>
              <w:t>participação</w:t>
            </w:r>
          </w:p>
        </w:tc>
      </w:tr>
      <w:tr w:rsidR="00C75488">
        <w:trPr>
          <w:trHeight w:val="1034"/>
        </w:trPr>
        <w:tc>
          <w:tcPr>
            <w:tcW w:w="3260" w:type="dxa"/>
          </w:tcPr>
          <w:p w:rsidR="00C75488" w:rsidRDefault="00C75488">
            <w:pPr>
              <w:spacing w:after="0" w:line="240" w:lineRule="auto"/>
              <w:ind w:left="284" w:right="-1"/>
              <w:rPr>
                <w:rFonts w:ascii="Arial" w:eastAsia="Arial" w:hAnsi="Arial" w:cs="Arial"/>
                <w:lang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Eventos técnicos científicos</w:t>
            </w:r>
          </w:p>
        </w:tc>
        <w:tc>
          <w:tcPr>
            <w:tcW w:w="1988" w:type="dxa"/>
          </w:tcPr>
          <w:p w:rsidR="00C75488" w:rsidRDefault="00C75488">
            <w:pPr>
              <w:spacing w:after="0" w:line="240" w:lineRule="auto"/>
              <w:ind w:left="284" w:right="-1"/>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8 horas</w:t>
            </w:r>
          </w:p>
        </w:tc>
        <w:tc>
          <w:tcPr>
            <w:tcW w:w="1522" w:type="dxa"/>
          </w:tcPr>
          <w:p w:rsidR="00C75488" w:rsidRDefault="00C75488">
            <w:pPr>
              <w:spacing w:after="0" w:line="240" w:lineRule="auto"/>
              <w:ind w:left="284" w:right="-1"/>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16 horas</w:t>
            </w:r>
          </w:p>
        </w:tc>
        <w:tc>
          <w:tcPr>
            <w:tcW w:w="2268" w:type="dxa"/>
          </w:tcPr>
          <w:p w:rsidR="00C75488" w:rsidRDefault="009758CE">
            <w:pPr>
              <w:spacing w:after="0" w:line="240" w:lineRule="auto"/>
              <w:ind w:left="284" w:hanging="212"/>
              <w:jc w:val="center"/>
              <w:rPr>
                <w:rFonts w:ascii="Arial" w:eastAsia="Arial" w:hAnsi="Arial" w:cs="Arial"/>
                <w:lang w:eastAsia="pt-BR" w:bidi="pt-BR"/>
              </w:rPr>
            </w:pPr>
            <w:r>
              <w:rPr>
                <w:rFonts w:ascii="Arial" w:eastAsia="Arial" w:hAnsi="Arial" w:cs="Arial"/>
                <w:lang w:eastAsia="pt-BR" w:bidi="pt-BR"/>
              </w:rPr>
              <w:t>Declaração e/ou</w:t>
            </w:r>
          </w:p>
          <w:p w:rsidR="00C75488" w:rsidRDefault="009758CE">
            <w:pPr>
              <w:spacing w:before="5" w:after="0" w:line="240" w:lineRule="auto"/>
              <w:ind w:left="284" w:firstLine="5"/>
              <w:jc w:val="center"/>
              <w:rPr>
                <w:rFonts w:ascii="Arial" w:eastAsia="Arial" w:hAnsi="Arial" w:cs="Arial"/>
                <w:lang w:eastAsia="pt-BR" w:bidi="pt-BR"/>
              </w:rPr>
            </w:pPr>
            <w:r>
              <w:rPr>
                <w:rFonts w:ascii="Arial" w:eastAsia="Arial" w:hAnsi="Arial" w:cs="Arial"/>
                <w:lang w:eastAsia="pt-BR" w:bidi="pt-BR"/>
              </w:rPr>
              <w:t xml:space="preserve">atestado de </w:t>
            </w:r>
            <w:r>
              <w:rPr>
                <w:rFonts w:ascii="Arial" w:eastAsia="Arial" w:hAnsi="Arial" w:cs="Arial"/>
                <w:spacing w:val="-1"/>
                <w:lang w:eastAsia="pt-BR" w:bidi="pt-BR"/>
              </w:rPr>
              <w:t>participação</w:t>
            </w:r>
          </w:p>
        </w:tc>
      </w:tr>
      <w:tr w:rsidR="00C75488">
        <w:trPr>
          <w:trHeight w:val="691"/>
        </w:trPr>
        <w:tc>
          <w:tcPr>
            <w:tcW w:w="3260" w:type="dxa"/>
          </w:tcPr>
          <w:p w:rsidR="00C75488" w:rsidRDefault="009758CE">
            <w:pPr>
              <w:spacing w:before="172"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Monitorias</w:t>
            </w:r>
          </w:p>
        </w:tc>
        <w:tc>
          <w:tcPr>
            <w:tcW w:w="1988" w:type="dxa"/>
          </w:tcPr>
          <w:p w:rsidR="00C75488" w:rsidRDefault="009758CE">
            <w:pPr>
              <w:spacing w:before="172"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20 horas</w:t>
            </w:r>
          </w:p>
        </w:tc>
        <w:tc>
          <w:tcPr>
            <w:tcW w:w="1522" w:type="dxa"/>
          </w:tcPr>
          <w:p w:rsidR="00C75488" w:rsidRDefault="009758CE">
            <w:pPr>
              <w:spacing w:before="172"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60 horas</w:t>
            </w:r>
          </w:p>
        </w:tc>
        <w:tc>
          <w:tcPr>
            <w:tcW w:w="2268" w:type="dxa"/>
          </w:tcPr>
          <w:p w:rsidR="00C75488" w:rsidRDefault="009758CE">
            <w:pPr>
              <w:spacing w:after="0" w:line="240" w:lineRule="auto"/>
              <w:ind w:left="284"/>
              <w:jc w:val="center"/>
              <w:rPr>
                <w:rFonts w:ascii="Arial" w:eastAsia="Arial" w:hAnsi="Arial" w:cs="Arial"/>
                <w:lang w:val="en-US" w:eastAsia="pt-BR" w:bidi="pt-BR"/>
              </w:rPr>
            </w:pPr>
            <w:r>
              <w:rPr>
                <w:rFonts w:ascii="Arial" w:eastAsia="Arial" w:hAnsi="Arial" w:cs="Arial"/>
                <w:lang w:val="en-US" w:eastAsia="pt-BR" w:bidi="pt-BR"/>
              </w:rPr>
              <w:t>Atestado da</w:t>
            </w:r>
          </w:p>
          <w:p w:rsidR="00C75488" w:rsidRDefault="009758CE">
            <w:pPr>
              <w:spacing w:before="116" w:after="0" w:line="240" w:lineRule="auto"/>
              <w:ind w:left="284"/>
              <w:jc w:val="center"/>
              <w:rPr>
                <w:rFonts w:ascii="Arial" w:eastAsia="Arial" w:hAnsi="Arial" w:cs="Arial"/>
                <w:lang w:val="en-US" w:eastAsia="pt-BR" w:bidi="pt-BR"/>
              </w:rPr>
            </w:pPr>
            <w:r>
              <w:rPr>
                <w:rFonts w:ascii="Arial" w:eastAsia="Arial" w:hAnsi="Arial" w:cs="Arial"/>
                <w:lang w:val="en-US" w:eastAsia="pt-BR" w:bidi="pt-BR"/>
              </w:rPr>
              <w:t>Instituição</w:t>
            </w:r>
          </w:p>
        </w:tc>
      </w:tr>
      <w:tr w:rsidR="00C75488">
        <w:trPr>
          <w:trHeight w:val="3103"/>
        </w:trPr>
        <w:tc>
          <w:tcPr>
            <w:tcW w:w="3260" w:type="dxa"/>
          </w:tcPr>
          <w:p w:rsidR="00C75488" w:rsidRDefault="00C75488">
            <w:pPr>
              <w:spacing w:after="0" w:line="240" w:lineRule="auto"/>
              <w:ind w:left="284" w:right="-1"/>
              <w:rPr>
                <w:rFonts w:ascii="Arial" w:eastAsia="Arial" w:hAnsi="Arial" w:cs="Arial"/>
                <w:lang w:val="en-US" w:eastAsia="pt-BR" w:bidi="pt-BR"/>
              </w:rPr>
            </w:pPr>
          </w:p>
          <w:p w:rsidR="00C75488" w:rsidRDefault="00C75488">
            <w:pPr>
              <w:spacing w:after="0" w:line="240" w:lineRule="auto"/>
              <w:ind w:left="284" w:right="-1"/>
              <w:rPr>
                <w:rFonts w:ascii="Arial" w:eastAsia="Arial" w:hAnsi="Arial" w:cs="Arial"/>
                <w:lang w:val="en-US" w:eastAsia="pt-BR" w:bidi="pt-BR"/>
              </w:rPr>
            </w:pPr>
          </w:p>
          <w:p w:rsidR="00C75488" w:rsidRDefault="00C75488">
            <w:pPr>
              <w:spacing w:after="0" w:line="240" w:lineRule="auto"/>
              <w:ind w:left="284" w:right="-1"/>
              <w:rPr>
                <w:rFonts w:ascii="Arial" w:eastAsia="Arial" w:hAnsi="Arial" w:cs="Arial"/>
                <w:lang w:val="en-US" w:eastAsia="pt-BR" w:bidi="pt-BR"/>
              </w:rPr>
            </w:pPr>
          </w:p>
          <w:p w:rsidR="00C75488" w:rsidRDefault="00C75488">
            <w:pPr>
              <w:spacing w:after="0" w:line="240" w:lineRule="auto"/>
              <w:ind w:left="284" w:right="-1"/>
              <w:rPr>
                <w:rFonts w:ascii="Arial" w:eastAsia="Arial" w:hAnsi="Arial" w:cs="Arial"/>
                <w:lang w:val="en-US" w:eastAsia="pt-BR" w:bidi="pt-BR"/>
              </w:rPr>
            </w:pPr>
          </w:p>
          <w:p w:rsidR="00C75488" w:rsidRDefault="00C75488">
            <w:pPr>
              <w:spacing w:before="11" w:after="0" w:line="240" w:lineRule="auto"/>
              <w:ind w:left="284" w:right="-1"/>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Aproveitamento de estudos</w:t>
            </w:r>
          </w:p>
        </w:tc>
        <w:tc>
          <w:tcPr>
            <w:tcW w:w="1988" w:type="dxa"/>
          </w:tcPr>
          <w:p w:rsidR="00C75488" w:rsidRDefault="00C75488">
            <w:pPr>
              <w:spacing w:after="0" w:line="240" w:lineRule="auto"/>
              <w:ind w:left="284" w:right="-1"/>
              <w:rPr>
                <w:rFonts w:ascii="Arial" w:eastAsia="Arial" w:hAnsi="Arial" w:cs="Arial"/>
                <w:lang w:val="en-US" w:eastAsia="pt-BR" w:bidi="pt-BR"/>
              </w:rPr>
            </w:pPr>
          </w:p>
          <w:p w:rsidR="00C75488" w:rsidRDefault="00C75488">
            <w:pPr>
              <w:spacing w:after="0" w:line="240" w:lineRule="auto"/>
              <w:ind w:left="284" w:right="-1"/>
              <w:rPr>
                <w:rFonts w:ascii="Arial" w:eastAsia="Arial" w:hAnsi="Arial" w:cs="Arial"/>
                <w:lang w:val="en-US" w:eastAsia="pt-BR" w:bidi="pt-BR"/>
              </w:rPr>
            </w:pPr>
          </w:p>
          <w:p w:rsidR="00C75488" w:rsidRDefault="00C75488">
            <w:pPr>
              <w:spacing w:after="0" w:line="240" w:lineRule="auto"/>
              <w:ind w:left="284" w:right="-1"/>
              <w:rPr>
                <w:rFonts w:ascii="Arial" w:eastAsia="Arial" w:hAnsi="Arial" w:cs="Arial"/>
                <w:lang w:val="en-US" w:eastAsia="pt-BR" w:bidi="pt-BR"/>
              </w:rPr>
            </w:pPr>
          </w:p>
          <w:p w:rsidR="00C75488" w:rsidRDefault="00C75488">
            <w:pPr>
              <w:spacing w:after="0" w:line="240" w:lineRule="auto"/>
              <w:ind w:left="284" w:right="-1"/>
              <w:rPr>
                <w:rFonts w:ascii="Arial" w:eastAsia="Arial" w:hAnsi="Arial" w:cs="Arial"/>
                <w:lang w:val="en-US" w:eastAsia="pt-BR" w:bidi="pt-BR"/>
              </w:rPr>
            </w:pPr>
          </w:p>
          <w:p w:rsidR="00C75488" w:rsidRDefault="00C75488">
            <w:pPr>
              <w:spacing w:before="11" w:after="0" w:line="240" w:lineRule="auto"/>
              <w:ind w:left="284" w:right="-1"/>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20 horas</w:t>
            </w:r>
          </w:p>
        </w:tc>
        <w:tc>
          <w:tcPr>
            <w:tcW w:w="1522" w:type="dxa"/>
          </w:tcPr>
          <w:p w:rsidR="00C75488" w:rsidRDefault="00C75488">
            <w:pPr>
              <w:spacing w:after="0" w:line="240" w:lineRule="auto"/>
              <w:ind w:left="284" w:right="-1"/>
              <w:rPr>
                <w:rFonts w:ascii="Arial" w:eastAsia="Arial" w:hAnsi="Arial" w:cs="Arial"/>
                <w:lang w:val="en-US" w:eastAsia="pt-BR" w:bidi="pt-BR"/>
              </w:rPr>
            </w:pPr>
          </w:p>
          <w:p w:rsidR="00C75488" w:rsidRDefault="00C75488">
            <w:pPr>
              <w:spacing w:after="0" w:line="240" w:lineRule="auto"/>
              <w:ind w:left="284" w:right="-1"/>
              <w:rPr>
                <w:rFonts w:ascii="Arial" w:eastAsia="Arial" w:hAnsi="Arial" w:cs="Arial"/>
                <w:lang w:val="en-US" w:eastAsia="pt-BR" w:bidi="pt-BR"/>
              </w:rPr>
            </w:pPr>
          </w:p>
          <w:p w:rsidR="00C75488" w:rsidRDefault="00C75488">
            <w:pPr>
              <w:spacing w:after="0" w:line="240" w:lineRule="auto"/>
              <w:ind w:left="284" w:right="-1"/>
              <w:rPr>
                <w:rFonts w:ascii="Arial" w:eastAsia="Arial" w:hAnsi="Arial" w:cs="Arial"/>
                <w:lang w:val="en-US" w:eastAsia="pt-BR" w:bidi="pt-BR"/>
              </w:rPr>
            </w:pPr>
          </w:p>
          <w:p w:rsidR="00C75488" w:rsidRDefault="00C75488">
            <w:pPr>
              <w:spacing w:after="0" w:line="240" w:lineRule="auto"/>
              <w:ind w:left="284" w:right="-1"/>
              <w:rPr>
                <w:rFonts w:ascii="Arial" w:eastAsia="Arial" w:hAnsi="Arial" w:cs="Arial"/>
                <w:lang w:val="en-US" w:eastAsia="pt-BR" w:bidi="pt-BR"/>
              </w:rPr>
            </w:pPr>
          </w:p>
          <w:p w:rsidR="00C75488" w:rsidRDefault="00C75488">
            <w:pPr>
              <w:spacing w:before="11" w:after="0" w:line="240" w:lineRule="auto"/>
              <w:ind w:left="284" w:right="-1"/>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60 horas</w:t>
            </w:r>
          </w:p>
        </w:tc>
        <w:tc>
          <w:tcPr>
            <w:tcW w:w="2268" w:type="dxa"/>
          </w:tcPr>
          <w:p w:rsidR="00C75488" w:rsidRDefault="009758CE">
            <w:pPr>
              <w:spacing w:after="0" w:line="240" w:lineRule="auto"/>
              <w:ind w:left="284" w:firstLine="2"/>
              <w:jc w:val="center"/>
              <w:rPr>
                <w:rFonts w:ascii="Arial" w:eastAsia="Arial" w:hAnsi="Arial" w:cs="Arial"/>
                <w:lang w:eastAsia="pt-BR" w:bidi="pt-BR"/>
              </w:rPr>
            </w:pPr>
            <w:r>
              <w:rPr>
                <w:rFonts w:ascii="Arial" w:eastAsia="Arial" w:hAnsi="Arial" w:cs="Arial"/>
                <w:lang w:eastAsia="pt-BR" w:bidi="pt-BR"/>
              </w:rPr>
              <w:t>Documento comprobatório da Instituição em que cursou a</w:t>
            </w:r>
            <w:r>
              <w:rPr>
                <w:rFonts w:ascii="Arial" w:eastAsia="Arial" w:hAnsi="Arial" w:cs="Arial"/>
                <w:spacing w:val="-17"/>
                <w:lang w:eastAsia="pt-BR" w:bidi="pt-BR"/>
              </w:rPr>
              <w:t xml:space="preserve"> </w:t>
            </w:r>
            <w:r>
              <w:rPr>
                <w:rFonts w:ascii="Arial" w:eastAsia="Arial" w:hAnsi="Arial" w:cs="Arial"/>
                <w:lang w:eastAsia="pt-BR" w:bidi="pt-BR"/>
              </w:rPr>
              <w:t>Disciplina e Programa da disciplina devidamente assinada</w:t>
            </w:r>
            <w:r>
              <w:rPr>
                <w:rFonts w:ascii="Arial" w:eastAsia="Arial" w:hAnsi="Arial" w:cs="Arial"/>
                <w:spacing w:val="-3"/>
                <w:lang w:eastAsia="pt-BR" w:bidi="pt-BR"/>
              </w:rPr>
              <w:t xml:space="preserve"> </w:t>
            </w:r>
            <w:r>
              <w:rPr>
                <w:rFonts w:ascii="Arial" w:eastAsia="Arial" w:hAnsi="Arial" w:cs="Arial"/>
                <w:lang w:eastAsia="pt-BR" w:bidi="pt-BR"/>
              </w:rPr>
              <w:t>pela</w:t>
            </w:r>
          </w:p>
          <w:p w:rsidR="00C75488" w:rsidRDefault="009758CE">
            <w:pPr>
              <w:spacing w:after="0" w:line="240" w:lineRule="auto"/>
              <w:ind w:left="284"/>
              <w:jc w:val="center"/>
              <w:rPr>
                <w:rFonts w:ascii="Arial" w:eastAsia="Arial" w:hAnsi="Arial" w:cs="Arial"/>
                <w:lang w:val="en-US" w:eastAsia="pt-BR" w:bidi="pt-BR"/>
              </w:rPr>
            </w:pPr>
            <w:r>
              <w:rPr>
                <w:rFonts w:ascii="Arial" w:eastAsia="Arial" w:hAnsi="Arial" w:cs="Arial"/>
                <w:lang w:val="en-US" w:eastAsia="pt-BR" w:bidi="pt-BR"/>
              </w:rPr>
              <w:t>Instituição.</w:t>
            </w:r>
          </w:p>
          <w:p w:rsidR="00C75488" w:rsidRDefault="00C75488">
            <w:pPr>
              <w:spacing w:after="0" w:line="240" w:lineRule="auto"/>
              <w:ind w:left="284"/>
              <w:jc w:val="center"/>
              <w:rPr>
                <w:rFonts w:ascii="Arial" w:eastAsia="Arial" w:hAnsi="Arial" w:cs="Arial"/>
                <w:lang w:val="en-US" w:eastAsia="pt-BR" w:bidi="pt-BR"/>
              </w:rPr>
            </w:pPr>
          </w:p>
        </w:tc>
      </w:tr>
      <w:tr w:rsidR="00C75488">
        <w:trPr>
          <w:trHeight w:val="1382"/>
        </w:trPr>
        <w:tc>
          <w:tcPr>
            <w:tcW w:w="3260" w:type="dxa"/>
          </w:tcPr>
          <w:p w:rsidR="00C75488" w:rsidRDefault="00C75488">
            <w:pPr>
              <w:spacing w:after="0" w:line="240" w:lineRule="auto"/>
              <w:ind w:left="284"/>
              <w:rPr>
                <w:rFonts w:ascii="Arial" w:eastAsia="Arial" w:hAnsi="Arial" w:cs="Arial"/>
                <w:lang w:eastAsia="pt-BR" w:bidi="pt-BR"/>
              </w:rPr>
            </w:pPr>
          </w:p>
          <w:p w:rsidR="00C75488" w:rsidRDefault="009758CE">
            <w:pPr>
              <w:spacing w:after="0" w:line="240" w:lineRule="auto"/>
              <w:ind w:left="284" w:hanging="34"/>
              <w:jc w:val="center"/>
              <w:rPr>
                <w:rFonts w:ascii="Arial" w:eastAsia="Arial" w:hAnsi="Arial" w:cs="Arial"/>
                <w:lang w:eastAsia="pt-BR" w:bidi="pt-BR"/>
              </w:rPr>
            </w:pPr>
            <w:r>
              <w:rPr>
                <w:rFonts w:ascii="Arial" w:eastAsia="Arial" w:hAnsi="Arial" w:cs="Arial"/>
                <w:lang w:eastAsia="pt-BR" w:bidi="pt-BR"/>
              </w:rPr>
              <w:t>Participação em cursos de curta duração</w:t>
            </w:r>
          </w:p>
        </w:tc>
        <w:tc>
          <w:tcPr>
            <w:tcW w:w="1988" w:type="dxa"/>
          </w:tcPr>
          <w:p w:rsidR="00C75488" w:rsidRDefault="00C75488">
            <w:pPr>
              <w:spacing w:after="0" w:line="240" w:lineRule="auto"/>
              <w:ind w:left="284" w:right="-1"/>
              <w:rPr>
                <w:rFonts w:ascii="Arial" w:eastAsia="Arial" w:hAnsi="Arial" w:cs="Arial"/>
                <w:lang w:eastAsia="pt-BR" w:bidi="pt-BR"/>
              </w:rPr>
            </w:pPr>
          </w:p>
          <w:p w:rsidR="00C75488" w:rsidRDefault="00C75488">
            <w:pPr>
              <w:spacing w:after="0" w:line="240" w:lineRule="auto"/>
              <w:ind w:left="284" w:right="-1"/>
              <w:rPr>
                <w:rFonts w:ascii="Arial" w:eastAsia="Arial" w:hAnsi="Arial" w:cs="Arial"/>
                <w:lang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8 horas</w:t>
            </w:r>
          </w:p>
        </w:tc>
        <w:tc>
          <w:tcPr>
            <w:tcW w:w="1522" w:type="dxa"/>
          </w:tcPr>
          <w:p w:rsidR="00C75488" w:rsidRDefault="00C75488">
            <w:pPr>
              <w:spacing w:after="0" w:line="240" w:lineRule="auto"/>
              <w:ind w:left="284" w:right="-1"/>
              <w:rPr>
                <w:rFonts w:ascii="Arial" w:eastAsia="Arial" w:hAnsi="Arial" w:cs="Arial"/>
                <w:lang w:val="en-US" w:eastAsia="pt-BR" w:bidi="pt-BR"/>
              </w:rPr>
            </w:pPr>
          </w:p>
          <w:p w:rsidR="00C75488" w:rsidRDefault="00C75488">
            <w:pPr>
              <w:spacing w:after="0" w:line="240" w:lineRule="auto"/>
              <w:ind w:left="284" w:right="-1"/>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60 horas</w:t>
            </w:r>
          </w:p>
        </w:tc>
        <w:tc>
          <w:tcPr>
            <w:tcW w:w="2268" w:type="dxa"/>
          </w:tcPr>
          <w:p w:rsidR="00C75488" w:rsidRDefault="009758CE">
            <w:pPr>
              <w:spacing w:before="2" w:after="0" w:line="240" w:lineRule="auto"/>
              <w:ind w:left="284" w:firstLine="4"/>
              <w:jc w:val="center"/>
              <w:rPr>
                <w:rFonts w:ascii="Arial" w:eastAsia="Arial" w:hAnsi="Arial" w:cs="Arial"/>
                <w:lang w:eastAsia="pt-BR" w:bidi="pt-BR"/>
              </w:rPr>
            </w:pPr>
            <w:r>
              <w:rPr>
                <w:rFonts w:ascii="Arial" w:eastAsia="Arial" w:hAnsi="Arial" w:cs="Arial"/>
                <w:lang w:eastAsia="pt-BR" w:bidi="pt-BR"/>
              </w:rPr>
              <w:t>Declaração e/ou atestado de participação</w:t>
            </w:r>
            <w:r>
              <w:rPr>
                <w:rFonts w:ascii="Arial" w:eastAsia="Arial" w:hAnsi="Arial" w:cs="Arial"/>
                <w:spacing w:val="-14"/>
                <w:lang w:eastAsia="pt-BR" w:bidi="pt-BR"/>
              </w:rPr>
              <w:t xml:space="preserve"> </w:t>
            </w:r>
            <w:r>
              <w:rPr>
                <w:rFonts w:ascii="Arial" w:eastAsia="Arial" w:hAnsi="Arial" w:cs="Arial"/>
                <w:lang w:eastAsia="pt-BR" w:bidi="pt-BR"/>
              </w:rPr>
              <w:t>com</w:t>
            </w:r>
          </w:p>
          <w:p w:rsidR="00C75488" w:rsidRDefault="009758CE">
            <w:pPr>
              <w:spacing w:after="0" w:line="240" w:lineRule="auto"/>
              <w:ind w:left="284"/>
              <w:jc w:val="center"/>
              <w:rPr>
                <w:rFonts w:ascii="Arial" w:eastAsia="Arial" w:hAnsi="Arial" w:cs="Arial"/>
                <w:lang w:val="en-US" w:eastAsia="pt-BR" w:bidi="pt-BR"/>
              </w:rPr>
            </w:pPr>
            <w:r>
              <w:rPr>
                <w:rFonts w:ascii="Arial" w:eastAsia="Arial" w:hAnsi="Arial" w:cs="Arial"/>
                <w:lang w:val="en-US" w:eastAsia="pt-BR" w:bidi="pt-BR"/>
              </w:rPr>
              <w:t>carga Horária</w:t>
            </w:r>
          </w:p>
        </w:tc>
      </w:tr>
      <w:tr w:rsidR="00C75488">
        <w:trPr>
          <w:trHeight w:val="688"/>
        </w:trPr>
        <w:tc>
          <w:tcPr>
            <w:tcW w:w="3260" w:type="dxa"/>
          </w:tcPr>
          <w:p w:rsidR="00C75488" w:rsidRDefault="009758CE">
            <w:pPr>
              <w:spacing w:after="0" w:line="240" w:lineRule="auto"/>
              <w:ind w:left="284"/>
              <w:jc w:val="center"/>
              <w:rPr>
                <w:rFonts w:ascii="Arial" w:eastAsia="Arial" w:hAnsi="Arial" w:cs="Arial"/>
                <w:lang w:eastAsia="pt-BR" w:bidi="pt-BR"/>
              </w:rPr>
            </w:pPr>
            <w:r>
              <w:rPr>
                <w:rFonts w:ascii="Arial" w:eastAsia="Arial" w:hAnsi="Arial" w:cs="Arial"/>
                <w:lang w:eastAsia="pt-BR" w:bidi="pt-BR"/>
              </w:rPr>
              <w:t>Trabalhos publicados em revistas</w:t>
            </w:r>
          </w:p>
          <w:p w:rsidR="00C75488" w:rsidRDefault="009758CE">
            <w:pPr>
              <w:spacing w:before="115" w:after="0" w:line="240" w:lineRule="auto"/>
              <w:ind w:left="284"/>
              <w:jc w:val="center"/>
              <w:rPr>
                <w:rFonts w:ascii="Arial" w:eastAsia="Arial" w:hAnsi="Arial" w:cs="Arial"/>
                <w:lang w:eastAsia="pt-BR" w:bidi="pt-BR"/>
              </w:rPr>
            </w:pPr>
            <w:r>
              <w:rPr>
                <w:rFonts w:ascii="Arial" w:eastAsia="Arial" w:hAnsi="Arial" w:cs="Arial"/>
                <w:lang w:eastAsia="pt-BR" w:bidi="pt-BR"/>
              </w:rPr>
              <w:t>Indexadas</w:t>
            </w:r>
          </w:p>
        </w:tc>
        <w:tc>
          <w:tcPr>
            <w:tcW w:w="1988" w:type="dxa"/>
          </w:tcPr>
          <w:p w:rsidR="00C75488" w:rsidRDefault="009758CE">
            <w:pPr>
              <w:spacing w:before="172"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10 horas</w:t>
            </w:r>
          </w:p>
        </w:tc>
        <w:tc>
          <w:tcPr>
            <w:tcW w:w="1522" w:type="dxa"/>
          </w:tcPr>
          <w:p w:rsidR="00C75488" w:rsidRDefault="009758CE">
            <w:pPr>
              <w:spacing w:before="172"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50 horas</w:t>
            </w:r>
          </w:p>
        </w:tc>
        <w:tc>
          <w:tcPr>
            <w:tcW w:w="2268" w:type="dxa"/>
          </w:tcPr>
          <w:p w:rsidR="00C75488" w:rsidRDefault="009758CE">
            <w:pPr>
              <w:spacing w:after="0" w:line="240" w:lineRule="auto"/>
              <w:ind w:left="284"/>
              <w:jc w:val="center"/>
              <w:rPr>
                <w:rFonts w:ascii="Arial" w:eastAsia="Arial" w:hAnsi="Arial" w:cs="Arial"/>
                <w:lang w:eastAsia="pt-BR" w:bidi="pt-BR"/>
              </w:rPr>
            </w:pPr>
            <w:r>
              <w:rPr>
                <w:rFonts w:ascii="Arial" w:eastAsia="Arial" w:hAnsi="Arial" w:cs="Arial"/>
                <w:lang w:eastAsia="pt-BR" w:bidi="pt-BR"/>
              </w:rPr>
              <w:t>Cópia do artigo com</w:t>
            </w:r>
          </w:p>
          <w:p w:rsidR="00C75488" w:rsidRDefault="009758CE">
            <w:pPr>
              <w:spacing w:before="115" w:after="0" w:line="240" w:lineRule="auto"/>
              <w:ind w:left="284"/>
              <w:jc w:val="center"/>
              <w:rPr>
                <w:rFonts w:ascii="Arial" w:eastAsia="Arial" w:hAnsi="Arial" w:cs="Arial"/>
                <w:lang w:eastAsia="pt-BR" w:bidi="pt-BR"/>
              </w:rPr>
            </w:pPr>
            <w:r>
              <w:rPr>
                <w:rFonts w:ascii="Arial" w:eastAsia="Arial" w:hAnsi="Arial" w:cs="Arial"/>
                <w:lang w:eastAsia="pt-BR" w:bidi="pt-BR"/>
              </w:rPr>
              <w:t>ISSN</w:t>
            </w:r>
          </w:p>
        </w:tc>
      </w:tr>
      <w:tr w:rsidR="00C75488">
        <w:trPr>
          <w:trHeight w:val="691"/>
        </w:trPr>
        <w:tc>
          <w:tcPr>
            <w:tcW w:w="3260" w:type="dxa"/>
          </w:tcPr>
          <w:p w:rsidR="00C75488" w:rsidRDefault="009758CE">
            <w:pPr>
              <w:spacing w:after="0" w:line="240" w:lineRule="auto"/>
              <w:ind w:left="284"/>
              <w:jc w:val="center"/>
              <w:rPr>
                <w:rFonts w:ascii="Arial" w:eastAsia="Arial" w:hAnsi="Arial" w:cs="Arial"/>
                <w:lang w:eastAsia="pt-BR" w:bidi="pt-BR"/>
              </w:rPr>
            </w:pPr>
            <w:r>
              <w:rPr>
                <w:rFonts w:ascii="Arial" w:eastAsia="Arial" w:hAnsi="Arial" w:cs="Arial"/>
                <w:lang w:eastAsia="pt-BR" w:bidi="pt-BR"/>
              </w:rPr>
              <w:t>Trabalhos publicados em revistas</w:t>
            </w:r>
          </w:p>
          <w:p w:rsidR="00C75488" w:rsidRDefault="009758CE">
            <w:pPr>
              <w:spacing w:before="116" w:after="0" w:line="240" w:lineRule="auto"/>
              <w:ind w:left="284"/>
              <w:jc w:val="center"/>
              <w:rPr>
                <w:rFonts w:ascii="Arial" w:eastAsia="Arial" w:hAnsi="Arial" w:cs="Arial"/>
                <w:lang w:eastAsia="pt-BR" w:bidi="pt-BR"/>
              </w:rPr>
            </w:pPr>
            <w:r>
              <w:rPr>
                <w:rFonts w:ascii="Arial" w:eastAsia="Arial" w:hAnsi="Arial" w:cs="Arial"/>
                <w:lang w:eastAsia="pt-BR" w:bidi="pt-BR"/>
              </w:rPr>
              <w:t>não indexadas</w:t>
            </w:r>
          </w:p>
        </w:tc>
        <w:tc>
          <w:tcPr>
            <w:tcW w:w="1988" w:type="dxa"/>
          </w:tcPr>
          <w:p w:rsidR="00C75488" w:rsidRDefault="009758CE">
            <w:pPr>
              <w:spacing w:before="172"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5</w:t>
            </w:r>
            <w:r>
              <w:rPr>
                <w:rFonts w:ascii="Arial" w:eastAsia="Arial" w:hAnsi="Arial" w:cs="Arial"/>
                <w:lang w:val="en-US" w:eastAsia="pt-BR" w:bidi="pt-BR"/>
              </w:rPr>
              <w:t xml:space="preserve"> horas</w:t>
            </w:r>
          </w:p>
        </w:tc>
        <w:tc>
          <w:tcPr>
            <w:tcW w:w="1522" w:type="dxa"/>
          </w:tcPr>
          <w:p w:rsidR="00C75488" w:rsidRDefault="009758CE">
            <w:pPr>
              <w:spacing w:before="172"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10 horas</w:t>
            </w:r>
          </w:p>
        </w:tc>
        <w:tc>
          <w:tcPr>
            <w:tcW w:w="2268" w:type="dxa"/>
          </w:tcPr>
          <w:p w:rsidR="00C75488" w:rsidRDefault="009758CE">
            <w:pPr>
              <w:spacing w:after="0" w:line="240" w:lineRule="auto"/>
              <w:ind w:left="284"/>
              <w:jc w:val="center"/>
              <w:rPr>
                <w:rFonts w:ascii="Arial" w:eastAsia="Arial" w:hAnsi="Arial" w:cs="Arial"/>
                <w:lang w:eastAsia="pt-BR" w:bidi="pt-BR"/>
              </w:rPr>
            </w:pPr>
            <w:r>
              <w:rPr>
                <w:rFonts w:ascii="Arial" w:eastAsia="Arial" w:hAnsi="Arial" w:cs="Arial"/>
                <w:lang w:eastAsia="pt-BR" w:bidi="pt-BR"/>
              </w:rPr>
              <w:t>Cópia do artigo com</w:t>
            </w:r>
          </w:p>
          <w:p w:rsidR="00C75488" w:rsidRDefault="009758CE">
            <w:pPr>
              <w:spacing w:before="116" w:after="0" w:line="240" w:lineRule="auto"/>
              <w:ind w:left="284"/>
              <w:jc w:val="center"/>
              <w:rPr>
                <w:rFonts w:ascii="Arial" w:eastAsia="Arial" w:hAnsi="Arial" w:cs="Arial"/>
                <w:lang w:eastAsia="pt-BR" w:bidi="pt-BR"/>
              </w:rPr>
            </w:pPr>
            <w:r>
              <w:rPr>
                <w:rFonts w:ascii="Arial" w:eastAsia="Arial" w:hAnsi="Arial" w:cs="Arial"/>
                <w:lang w:eastAsia="pt-BR" w:bidi="pt-BR"/>
              </w:rPr>
              <w:t>ISSN</w:t>
            </w:r>
          </w:p>
        </w:tc>
      </w:tr>
      <w:tr w:rsidR="00C75488">
        <w:trPr>
          <w:trHeight w:val="690"/>
        </w:trPr>
        <w:tc>
          <w:tcPr>
            <w:tcW w:w="3260" w:type="dxa"/>
          </w:tcPr>
          <w:p w:rsidR="00C75488" w:rsidRDefault="009758CE">
            <w:pPr>
              <w:spacing w:after="0" w:line="240" w:lineRule="auto"/>
              <w:ind w:left="284"/>
              <w:jc w:val="center"/>
              <w:rPr>
                <w:rFonts w:ascii="Arial" w:eastAsia="Arial" w:hAnsi="Arial" w:cs="Arial"/>
                <w:lang w:eastAsia="pt-BR" w:bidi="pt-BR"/>
              </w:rPr>
            </w:pPr>
            <w:r>
              <w:rPr>
                <w:rFonts w:ascii="Arial" w:eastAsia="Arial" w:hAnsi="Arial" w:cs="Arial"/>
                <w:lang w:eastAsia="pt-BR" w:bidi="pt-BR"/>
              </w:rPr>
              <w:t>Apresentação de trabalhos em</w:t>
            </w:r>
          </w:p>
          <w:p w:rsidR="00C75488" w:rsidRDefault="009758CE">
            <w:pPr>
              <w:spacing w:before="115" w:after="0" w:line="240" w:lineRule="auto"/>
              <w:ind w:left="284"/>
              <w:jc w:val="center"/>
              <w:rPr>
                <w:rFonts w:ascii="Arial" w:eastAsia="Arial" w:hAnsi="Arial" w:cs="Arial"/>
                <w:lang w:eastAsia="pt-BR" w:bidi="pt-BR"/>
              </w:rPr>
            </w:pPr>
            <w:r>
              <w:rPr>
                <w:rFonts w:ascii="Arial" w:eastAsia="Arial" w:hAnsi="Arial" w:cs="Arial"/>
                <w:lang w:eastAsia="pt-BR" w:bidi="pt-BR"/>
              </w:rPr>
              <w:t>eventos científicos</w:t>
            </w:r>
          </w:p>
        </w:tc>
        <w:tc>
          <w:tcPr>
            <w:tcW w:w="1988" w:type="dxa"/>
          </w:tcPr>
          <w:p w:rsidR="00C75488" w:rsidRDefault="009758CE">
            <w:pPr>
              <w:spacing w:before="172"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5 horas</w:t>
            </w:r>
          </w:p>
        </w:tc>
        <w:tc>
          <w:tcPr>
            <w:tcW w:w="1522" w:type="dxa"/>
          </w:tcPr>
          <w:p w:rsidR="00C75488" w:rsidRDefault="009758CE">
            <w:pPr>
              <w:spacing w:before="172"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20 horas</w:t>
            </w:r>
          </w:p>
        </w:tc>
        <w:tc>
          <w:tcPr>
            <w:tcW w:w="2268" w:type="dxa"/>
          </w:tcPr>
          <w:p w:rsidR="00C75488" w:rsidRDefault="009758CE">
            <w:pPr>
              <w:spacing w:after="0" w:line="240" w:lineRule="auto"/>
              <w:ind w:left="284"/>
              <w:jc w:val="center"/>
              <w:rPr>
                <w:rFonts w:ascii="Arial" w:eastAsia="Arial" w:hAnsi="Arial" w:cs="Arial"/>
                <w:lang w:eastAsia="pt-BR" w:bidi="pt-BR"/>
              </w:rPr>
            </w:pPr>
            <w:r>
              <w:rPr>
                <w:rFonts w:ascii="Arial" w:eastAsia="Arial" w:hAnsi="Arial" w:cs="Arial"/>
                <w:lang w:eastAsia="pt-BR" w:bidi="pt-BR"/>
              </w:rPr>
              <w:t>Certificação de</w:t>
            </w:r>
          </w:p>
          <w:p w:rsidR="00C75488" w:rsidRDefault="009758CE">
            <w:pPr>
              <w:spacing w:before="115" w:after="0" w:line="240" w:lineRule="auto"/>
              <w:ind w:left="284"/>
              <w:jc w:val="center"/>
              <w:rPr>
                <w:rFonts w:ascii="Arial" w:eastAsia="Arial" w:hAnsi="Arial" w:cs="Arial"/>
                <w:lang w:eastAsia="pt-BR" w:bidi="pt-BR"/>
              </w:rPr>
            </w:pPr>
            <w:r>
              <w:rPr>
                <w:rFonts w:ascii="Arial" w:eastAsia="Arial" w:hAnsi="Arial" w:cs="Arial"/>
                <w:lang w:eastAsia="pt-BR" w:bidi="pt-BR"/>
              </w:rPr>
              <w:t>participação com o</w:t>
            </w:r>
          </w:p>
        </w:tc>
      </w:tr>
    </w:tbl>
    <w:p w:rsidR="00C75488" w:rsidRDefault="00C75488">
      <w:pPr>
        <w:ind w:left="284" w:right="-1"/>
        <w:jc w:val="center"/>
        <w:sectPr w:rsidR="00C75488">
          <w:pgSz w:w="11910" w:h="16850"/>
          <w:pgMar w:top="1340" w:right="960" w:bottom="280" w:left="880" w:header="720" w:footer="720" w:gutter="0"/>
          <w:cols w:space="720"/>
        </w:sectPr>
      </w:pPr>
    </w:p>
    <w:tbl>
      <w:tblPr>
        <w:tblStyle w:val="TableNormal"/>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1988"/>
        <w:gridCol w:w="1558"/>
        <w:gridCol w:w="2132"/>
      </w:tblGrid>
      <w:tr w:rsidR="00C75488">
        <w:trPr>
          <w:trHeight w:val="691"/>
        </w:trPr>
        <w:tc>
          <w:tcPr>
            <w:tcW w:w="3260" w:type="dxa"/>
          </w:tcPr>
          <w:p w:rsidR="00C75488" w:rsidRDefault="00C75488">
            <w:pPr>
              <w:spacing w:after="0" w:line="240" w:lineRule="auto"/>
              <w:ind w:left="284" w:right="-1"/>
              <w:rPr>
                <w:rFonts w:ascii="Arial" w:eastAsia="Arial" w:hAnsi="Arial" w:cs="Arial"/>
                <w:lang w:eastAsia="pt-BR" w:bidi="pt-BR"/>
              </w:rPr>
            </w:pPr>
          </w:p>
        </w:tc>
        <w:tc>
          <w:tcPr>
            <w:tcW w:w="1988" w:type="dxa"/>
          </w:tcPr>
          <w:p w:rsidR="00C75488" w:rsidRDefault="00C75488">
            <w:pPr>
              <w:spacing w:after="0" w:line="240" w:lineRule="auto"/>
              <w:ind w:left="284" w:right="-1"/>
              <w:rPr>
                <w:rFonts w:ascii="Arial" w:eastAsia="Arial" w:hAnsi="Arial" w:cs="Arial"/>
                <w:lang w:eastAsia="pt-BR" w:bidi="pt-BR"/>
              </w:rPr>
            </w:pPr>
          </w:p>
        </w:tc>
        <w:tc>
          <w:tcPr>
            <w:tcW w:w="1558" w:type="dxa"/>
          </w:tcPr>
          <w:p w:rsidR="00C75488" w:rsidRDefault="00C75488">
            <w:pPr>
              <w:spacing w:after="0" w:line="240" w:lineRule="auto"/>
              <w:ind w:left="284" w:right="-1"/>
              <w:rPr>
                <w:rFonts w:ascii="Arial" w:eastAsia="Arial" w:hAnsi="Arial" w:cs="Arial"/>
                <w:lang w:eastAsia="pt-BR" w:bidi="pt-BR"/>
              </w:rPr>
            </w:pPr>
          </w:p>
        </w:tc>
        <w:tc>
          <w:tcPr>
            <w:tcW w:w="2132" w:type="dxa"/>
          </w:tcPr>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nome do trabalho</w:t>
            </w:r>
          </w:p>
          <w:p w:rsidR="00C75488" w:rsidRDefault="009758CE">
            <w:pPr>
              <w:spacing w:before="113"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apresentado.</w:t>
            </w:r>
          </w:p>
        </w:tc>
      </w:tr>
      <w:tr w:rsidR="00C75488">
        <w:trPr>
          <w:trHeight w:val="1033"/>
        </w:trPr>
        <w:tc>
          <w:tcPr>
            <w:tcW w:w="3260" w:type="dxa"/>
          </w:tcPr>
          <w:p w:rsidR="00C75488" w:rsidRDefault="009758CE">
            <w:pPr>
              <w:spacing w:before="167" w:after="0" w:line="360" w:lineRule="auto"/>
              <w:ind w:left="284" w:right="-1" w:hanging="176"/>
              <w:jc w:val="center"/>
              <w:rPr>
                <w:rFonts w:ascii="Arial" w:eastAsia="Arial" w:hAnsi="Arial" w:cs="Arial"/>
                <w:lang w:eastAsia="pt-BR" w:bidi="pt-BR"/>
              </w:rPr>
            </w:pPr>
            <w:r>
              <w:rPr>
                <w:rFonts w:ascii="Arial" w:eastAsia="Arial" w:hAnsi="Arial" w:cs="Arial"/>
                <w:lang w:eastAsia="pt-BR" w:bidi="pt-BR"/>
              </w:rPr>
              <w:t>Aprovação ou premiação em concurso</w:t>
            </w:r>
          </w:p>
        </w:tc>
        <w:tc>
          <w:tcPr>
            <w:tcW w:w="1988" w:type="dxa"/>
          </w:tcPr>
          <w:p w:rsidR="00C75488" w:rsidRDefault="00C75488">
            <w:pPr>
              <w:spacing w:before="6" w:after="0" w:line="240" w:lineRule="auto"/>
              <w:ind w:left="284" w:right="-1"/>
              <w:jc w:val="center"/>
              <w:rPr>
                <w:rFonts w:ascii="Arial" w:eastAsia="Arial" w:hAnsi="Arial" w:cs="Arial"/>
                <w:lang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5 horas</w:t>
            </w:r>
          </w:p>
        </w:tc>
        <w:tc>
          <w:tcPr>
            <w:tcW w:w="1558" w:type="dxa"/>
          </w:tcPr>
          <w:p w:rsidR="00C75488" w:rsidRDefault="00C75488">
            <w:pPr>
              <w:spacing w:before="6" w:after="0" w:line="240" w:lineRule="auto"/>
              <w:ind w:left="284" w:right="-1"/>
              <w:jc w:val="center"/>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10 horas</w:t>
            </w:r>
          </w:p>
        </w:tc>
        <w:tc>
          <w:tcPr>
            <w:tcW w:w="2132" w:type="dxa"/>
          </w:tcPr>
          <w:p w:rsidR="00C75488" w:rsidRDefault="009758CE">
            <w:pPr>
              <w:spacing w:after="0" w:line="225" w:lineRule="exact"/>
              <w:ind w:left="284" w:right="-1" w:hanging="219"/>
              <w:jc w:val="center"/>
              <w:rPr>
                <w:rFonts w:ascii="Arial" w:eastAsia="Arial" w:hAnsi="Arial" w:cs="Arial"/>
                <w:lang w:val="en-US" w:eastAsia="pt-BR" w:bidi="pt-BR"/>
              </w:rPr>
            </w:pPr>
            <w:r>
              <w:rPr>
                <w:rFonts w:ascii="Arial" w:eastAsia="Arial" w:hAnsi="Arial" w:cs="Arial"/>
                <w:lang w:val="en-US" w:eastAsia="pt-BR" w:bidi="pt-BR"/>
              </w:rPr>
              <w:t>Certificação da</w:t>
            </w:r>
          </w:p>
          <w:p w:rsidR="00C75488" w:rsidRDefault="009758CE">
            <w:pPr>
              <w:spacing w:before="5" w:after="0" w:line="340" w:lineRule="atLeast"/>
              <w:ind w:left="284" w:right="-1" w:firstLine="1"/>
              <w:jc w:val="center"/>
              <w:rPr>
                <w:rFonts w:ascii="Arial" w:eastAsia="Arial" w:hAnsi="Arial" w:cs="Arial"/>
                <w:lang w:val="en-US" w:eastAsia="pt-BR" w:bidi="pt-BR"/>
              </w:rPr>
            </w:pPr>
            <w:r>
              <w:rPr>
                <w:rFonts w:ascii="Arial" w:eastAsia="Arial" w:hAnsi="Arial" w:cs="Arial"/>
                <w:lang w:val="en-US" w:eastAsia="pt-BR" w:bidi="pt-BR"/>
              </w:rPr>
              <w:t>Instituição premiadora</w:t>
            </w:r>
          </w:p>
        </w:tc>
      </w:tr>
      <w:tr w:rsidR="00C75488">
        <w:trPr>
          <w:trHeight w:val="1036"/>
        </w:trPr>
        <w:tc>
          <w:tcPr>
            <w:tcW w:w="3260" w:type="dxa"/>
          </w:tcPr>
          <w:p w:rsidR="00C75488" w:rsidRDefault="00C75488">
            <w:pPr>
              <w:spacing w:before="6" w:after="0" w:line="240" w:lineRule="auto"/>
              <w:ind w:left="284" w:right="-1"/>
              <w:jc w:val="center"/>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Atividades de gestão</w:t>
            </w:r>
          </w:p>
        </w:tc>
        <w:tc>
          <w:tcPr>
            <w:tcW w:w="1988" w:type="dxa"/>
          </w:tcPr>
          <w:p w:rsidR="00C75488" w:rsidRDefault="00C75488">
            <w:pPr>
              <w:spacing w:before="6" w:after="0" w:line="240" w:lineRule="auto"/>
              <w:ind w:left="284" w:right="-1"/>
              <w:jc w:val="center"/>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10 horas</w:t>
            </w:r>
          </w:p>
        </w:tc>
        <w:tc>
          <w:tcPr>
            <w:tcW w:w="1558" w:type="dxa"/>
          </w:tcPr>
          <w:p w:rsidR="00C75488" w:rsidRDefault="00C75488">
            <w:pPr>
              <w:spacing w:before="6" w:after="0" w:line="240" w:lineRule="auto"/>
              <w:ind w:left="284" w:right="-1"/>
              <w:jc w:val="center"/>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40 horas</w:t>
            </w:r>
          </w:p>
        </w:tc>
        <w:tc>
          <w:tcPr>
            <w:tcW w:w="2132" w:type="dxa"/>
          </w:tcPr>
          <w:p w:rsidR="00C75488" w:rsidRDefault="009758CE">
            <w:pPr>
              <w:spacing w:after="0" w:line="357" w:lineRule="auto"/>
              <w:ind w:left="284" w:right="-1"/>
              <w:jc w:val="center"/>
              <w:rPr>
                <w:rFonts w:ascii="Arial" w:eastAsia="Arial" w:hAnsi="Arial" w:cs="Arial"/>
                <w:lang w:eastAsia="pt-BR" w:bidi="pt-BR"/>
              </w:rPr>
            </w:pPr>
            <w:r>
              <w:rPr>
                <w:rFonts w:ascii="Arial" w:eastAsia="Arial" w:hAnsi="Arial" w:cs="Arial"/>
                <w:lang w:eastAsia="pt-BR" w:bidi="pt-BR"/>
              </w:rPr>
              <w:t>Declaração</w:t>
            </w:r>
            <w:r>
              <w:rPr>
                <w:rFonts w:ascii="Arial" w:eastAsia="Arial" w:hAnsi="Arial" w:cs="Arial"/>
                <w:spacing w:val="-12"/>
                <w:lang w:eastAsia="pt-BR" w:bidi="pt-BR"/>
              </w:rPr>
              <w:t xml:space="preserve"> </w:t>
            </w:r>
            <w:r>
              <w:rPr>
                <w:rFonts w:ascii="Arial" w:eastAsia="Arial" w:hAnsi="Arial" w:cs="Arial"/>
                <w:lang w:eastAsia="pt-BR" w:bidi="pt-BR"/>
              </w:rPr>
              <w:t>e/ou atestado</w:t>
            </w:r>
            <w:r>
              <w:rPr>
                <w:rFonts w:ascii="Arial" w:eastAsia="Arial" w:hAnsi="Arial" w:cs="Arial"/>
                <w:spacing w:val="-3"/>
                <w:lang w:eastAsia="pt-BR" w:bidi="pt-BR"/>
              </w:rPr>
              <w:t xml:space="preserve"> </w:t>
            </w:r>
            <w:r>
              <w:rPr>
                <w:rFonts w:ascii="Arial" w:eastAsia="Arial" w:hAnsi="Arial" w:cs="Arial"/>
                <w:lang w:eastAsia="pt-BR" w:bidi="pt-BR"/>
              </w:rPr>
              <w:t>de</w:t>
            </w:r>
          </w:p>
          <w:p w:rsidR="00C75488" w:rsidRDefault="009758CE">
            <w:pPr>
              <w:spacing w:after="0" w:line="240" w:lineRule="auto"/>
              <w:ind w:left="284" w:right="-1"/>
              <w:jc w:val="center"/>
              <w:rPr>
                <w:rFonts w:ascii="Arial" w:eastAsia="Arial" w:hAnsi="Arial" w:cs="Arial"/>
                <w:lang w:eastAsia="pt-BR" w:bidi="pt-BR"/>
              </w:rPr>
            </w:pPr>
            <w:r>
              <w:rPr>
                <w:rFonts w:ascii="Arial" w:eastAsia="Arial" w:hAnsi="Arial" w:cs="Arial"/>
                <w:lang w:eastAsia="pt-BR" w:bidi="pt-BR"/>
              </w:rPr>
              <w:t>participação</w:t>
            </w:r>
          </w:p>
        </w:tc>
      </w:tr>
      <w:tr w:rsidR="00C75488">
        <w:trPr>
          <w:trHeight w:val="1034"/>
        </w:trPr>
        <w:tc>
          <w:tcPr>
            <w:tcW w:w="3260" w:type="dxa"/>
          </w:tcPr>
          <w:p w:rsidR="00C75488" w:rsidRDefault="009758CE">
            <w:pPr>
              <w:spacing w:after="0" w:line="240" w:lineRule="auto"/>
              <w:ind w:left="284" w:hanging="135"/>
              <w:jc w:val="center"/>
              <w:rPr>
                <w:rFonts w:ascii="Arial" w:eastAsia="Arial" w:hAnsi="Arial" w:cs="Arial"/>
                <w:lang w:eastAsia="pt-BR" w:bidi="pt-BR"/>
              </w:rPr>
            </w:pPr>
            <w:r>
              <w:rPr>
                <w:rFonts w:ascii="Arial" w:eastAsia="Arial" w:hAnsi="Arial" w:cs="Arial"/>
                <w:lang w:eastAsia="pt-BR" w:bidi="pt-BR"/>
              </w:rPr>
              <w:t>Permanência no Polo quando da</w:t>
            </w:r>
          </w:p>
          <w:p w:rsidR="00C75488" w:rsidRDefault="009758CE">
            <w:pPr>
              <w:spacing w:before="6" w:after="0" w:line="240" w:lineRule="auto"/>
              <w:ind w:left="284"/>
              <w:jc w:val="center"/>
              <w:rPr>
                <w:rFonts w:ascii="Arial" w:eastAsia="Arial" w:hAnsi="Arial" w:cs="Arial"/>
                <w:lang w:eastAsia="pt-BR" w:bidi="pt-BR"/>
              </w:rPr>
            </w:pPr>
            <w:r>
              <w:rPr>
                <w:rFonts w:ascii="Arial" w:eastAsia="Arial" w:hAnsi="Arial" w:cs="Arial"/>
                <w:lang w:eastAsia="pt-BR" w:bidi="pt-BR"/>
              </w:rPr>
              <w:t>visita do tutor à distância e/ou professor</w:t>
            </w:r>
          </w:p>
        </w:tc>
        <w:tc>
          <w:tcPr>
            <w:tcW w:w="1988" w:type="dxa"/>
          </w:tcPr>
          <w:p w:rsidR="00C75488" w:rsidRDefault="00C75488">
            <w:pPr>
              <w:spacing w:before="7" w:after="0" w:line="240" w:lineRule="auto"/>
              <w:ind w:left="284"/>
              <w:jc w:val="center"/>
              <w:rPr>
                <w:rFonts w:ascii="Arial" w:eastAsia="Arial" w:hAnsi="Arial" w:cs="Arial"/>
                <w:lang w:eastAsia="pt-BR" w:bidi="pt-BR"/>
              </w:rPr>
            </w:pPr>
          </w:p>
          <w:p w:rsidR="00C75488" w:rsidRDefault="009758CE">
            <w:pPr>
              <w:spacing w:after="0" w:line="240" w:lineRule="auto"/>
              <w:ind w:left="284"/>
              <w:jc w:val="center"/>
              <w:rPr>
                <w:rFonts w:ascii="Arial" w:eastAsia="Arial" w:hAnsi="Arial" w:cs="Arial"/>
                <w:lang w:val="en-US" w:eastAsia="pt-BR" w:bidi="pt-BR"/>
              </w:rPr>
            </w:pPr>
            <w:r>
              <w:rPr>
                <w:rFonts w:ascii="Arial" w:eastAsia="Arial" w:hAnsi="Arial" w:cs="Arial"/>
                <w:lang w:val="en-US" w:eastAsia="pt-BR" w:bidi="pt-BR"/>
              </w:rPr>
              <w:t>2 horas</w:t>
            </w:r>
          </w:p>
        </w:tc>
        <w:tc>
          <w:tcPr>
            <w:tcW w:w="1558" w:type="dxa"/>
          </w:tcPr>
          <w:p w:rsidR="00C75488" w:rsidRDefault="00C75488">
            <w:pPr>
              <w:spacing w:before="7" w:after="0" w:line="240" w:lineRule="auto"/>
              <w:ind w:left="284"/>
              <w:jc w:val="center"/>
              <w:rPr>
                <w:rFonts w:ascii="Arial" w:eastAsia="Arial" w:hAnsi="Arial" w:cs="Arial"/>
                <w:lang w:val="en-US" w:eastAsia="pt-BR" w:bidi="pt-BR"/>
              </w:rPr>
            </w:pPr>
          </w:p>
          <w:p w:rsidR="00C75488" w:rsidRDefault="009758CE">
            <w:pPr>
              <w:spacing w:after="0" w:line="240" w:lineRule="auto"/>
              <w:ind w:left="284"/>
              <w:jc w:val="center"/>
              <w:rPr>
                <w:rFonts w:ascii="Arial" w:eastAsia="Arial" w:hAnsi="Arial" w:cs="Arial"/>
                <w:lang w:val="en-US" w:eastAsia="pt-BR" w:bidi="pt-BR"/>
              </w:rPr>
            </w:pPr>
            <w:r>
              <w:rPr>
                <w:rFonts w:ascii="Arial" w:eastAsia="Arial" w:hAnsi="Arial" w:cs="Arial"/>
                <w:lang w:val="en-US" w:eastAsia="pt-BR" w:bidi="pt-BR"/>
              </w:rPr>
              <w:t>60 horas</w:t>
            </w:r>
          </w:p>
        </w:tc>
        <w:tc>
          <w:tcPr>
            <w:tcW w:w="2132" w:type="dxa"/>
          </w:tcPr>
          <w:p w:rsidR="00C75488" w:rsidRDefault="009758CE">
            <w:pPr>
              <w:spacing w:after="0" w:line="240" w:lineRule="auto"/>
              <w:ind w:left="284" w:firstLine="79"/>
              <w:jc w:val="center"/>
              <w:rPr>
                <w:rFonts w:ascii="Arial" w:eastAsia="Arial" w:hAnsi="Arial" w:cs="Arial"/>
                <w:lang w:eastAsia="pt-BR" w:bidi="pt-BR"/>
              </w:rPr>
            </w:pPr>
            <w:r>
              <w:rPr>
                <w:rFonts w:ascii="Arial" w:eastAsia="Arial" w:hAnsi="Arial" w:cs="Arial"/>
                <w:lang w:eastAsia="pt-BR" w:bidi="pt-BR"/>
              </w:rPr>
              <w:t>Declaração e/ou</w:t>
            </w:r>
          </w:p>
          <w:p w:rsidR="00C75488" w:rsidRDefault="009758CE">
            <w:pPr>
              <w:spacing w:before="6" w:after="0" w:line="240" w:lineRule="auto"/>
              <w:ind w:left="284" w:hanging="144"/>
              <w:jc w:val="center"/>
              <w:rPr>
                <w:rFonts w:ascii="Arial" w:eastAsia="Arial" w:hAnsi="Arial" w:cs="Arial"/>
                <w:b/>
                <w:lang w:eastAsia="pt-BR" w:bidi="pt-BR"/>
              </w:rPr>
            </w:pPr>
            <w:r>
              <w:rPr>
                <w:rFonts w:ascii="Arial" w:eastAsia="Arial" w:hAnsi="Arial" w:cs="Arial"/>
                <w:lang w:eastAsia="pt-BR" w:bidi="pt-BR"/>
              </w:rPr>
              <w:t xml:space="preserve">atestado do Tutor e/ou </w:t>
            </w:r>
            <w:r>
              <w:rPr>
                <w:rFonts w:ascii="Arial" w:eastAsia="Arial" w:hAnsi="Arial" w:cs="Arial"/>
                <w:lang w:eastAsia="pt-BR" w:bidi="pt-BR"/>
              </w:rPr>
              <w:t>Professor</w:t>
            </w:r>
          </w:p>
        </w:tc>
      </w:tr>
      <w:tr w:rsidR="00C75488">
        <w:trPr>
          <w:trHeight w:val="2070"/>
        </w:trPr>
        <w:tc>
          <w:tcPr>
            <w:tcW w:w="3260" w:type="dxa"/>
          </w:tcPr>
          <w:p w:rsidR="00C75488" w:rsidRDefault="00C75488">
            <w:pPr>
              <w:spacing w:after="0" w:line="240" w:lineRule="auto"/>
              <w:ind w:left="284" w:right="-1"/>
              <w:jc w:val="center"/>
              <w:rPr>
                <w:rFonts w:ascii="Arial" w:eastAsia="Arial" w:hAnsi="Arial" w:cs="Arial"/>
                <w:lang w:eastAsia="pt-BR" w:bidi="pt-BR"/>
              </w:rPr>
            </w:pPr>
          </w:p>
          <w:p w:rsidR="00C75488" w:rsidRDefault="00C75488">
            <w:pPr>
              <w:spacing w:after="0" w:line="240" w:lineRule="auto"/>
              <w:ind w:left="284" w:right="-1"/>
              <w:jc w:val="center"/>
              <w:rPr>
                <w:rFonts w:ascii="Arial" w:eastAsia="Arial" w:hAnsi="Arial" w:cs="Arial"/>
                <w:lang w:eastAsia="pt-BR" w:bidi="pt-BR"/>
              </w:rPr>
            </w:pPr>
          </w:p>
          <w:p w:rsidR="00C75488" w:rsidRDefault="00C75488">
            <w:pPr>
              <w:spacing w:before="7" w:after="0" w:line="240" w:lineRule="auto"/>
              <w:ind w:left="284" w:right="-1"/>
              <w:jc w:val="center"/>
              <w:rPr>
                <w:rFonts w:ascii="Arial" w:eastAsia="Arial" w:hAnsi="Arial" w:cs="Arial"/>
                <w:lang w:eastAsia="pt-BR" w:bidi="pt-BR"/>
              </w:rPr>
            </w:pPr>
          </w:p>
          <w:p w:rsidR="00C75488" w:rsidRDefault="009758CE">
            <w:pPr>
              <w:spacing w:after="0" w:line="240" w:lineRule="auto"/>
              <w:ind w:left="284" w:right="-1"/>
              <w:jc w:val="center"/>
              <w:rPr>
                <w:rFonts w:ascii="Arial" w:eastAsia="Arial" w:hAnsi="Arial" w:cs="Arial"/>
                <w:lang w:eastAsia="pt-BR" w:bidi="pt-BR"/>
              </w:rPr>
            </w:pPr>
            <w:r>
              <w:rPr>
                <w:rFonts w:ascii="Arial" w:eastAsia="Arial" w:hAnsi="Arial" w:cs="Arial"/>
                <w:lang w:eastAsia="pt-BR" w:bidi="pt-BR"/>
              </w:rPr>
              <w:t>Trabalho de campo de pesquisa</w:t>
            </w:r>
          </w:p>
        </w:tc>
        <w:tc>
          <w:tcPr>
            <w:tcW w:w="1988" w:type="dxa"/>
          </w:tcPr>
          <w:p w:rsidR="00C75488" w:rsidRDefault="00C75488">
            <w:pPr>
              <w:spacing w:after="0" w:line="240" w:lineRule="auto"/>
              <w:ind w:left="284"/>
              <w:jc w:val="center"/>
              <w:rPr>
                <w:rFonts w:ascii="Arial" w:eastAsia="Arial" w:hAnsi="Arial" w:cs="Arial"/>
                <w:lang w:eastAsia="pt-BR" w:bidi="pt-BR"/>
              </w:rPr>
            </w:pPr>
          </w:p>
          <w:p w:rsidR="00C75488" w:rsidRDefault="00C75488">
            <w:pPr>
              <w:spacing w:after="0" w:line="240" w:lineRule="auto"/>
              <w:ind w:left="284"/>
              <w:jc w:val="center"/>
              <w:rPr>
                <w:rFonts w:ascii="Arial" w:eastAsia="Arial" w:hAnsi="Arial" w:cs="Arial"/>
                <w:lang w:eastAsia="pt-BR" w:bidi="pt-BR"/>
              </w:rPr>
            </w:pPr>
          </w:p>
          <w:p w:rsidR="00C75488" w:rsidRDefault="00C75488">
            <w:pPr>
              <w:spacing w:before="7" w:after="0" w:line="240" w:lineRule="auto"/>
              <w:ind w:left="284"/>
              <w:jc w:val="center"/>
              <w:rPr>
                <w:rFonts w:ascii="Arial" w:eastAsia="Arial" w:hAnsi="Arial" w:cs="Arial"/>
                <w:lang w:eastAsia="pt-BR" w:bidi="pt-BR"/>
              </w:rPr>
            </w:pPr>
          </w:p>
          <w:p w:rsidR="00C75488" w:rsidRDefault="009758CE">
            <w:pPr>
              <w:spacing w:after="0" w:line="240" w:lineRule="auto"/>
              <w:ind w:left="284"/>
              <w:jc w:val="center"/>
              <w:rPr>
                <w:rFonts w:ascii="Arial" w:eastAsia="Arial" w:hAnsi="Arial" w:cs="Arial"/>
                <w:lang w:val="en-US" w:eastAsia="pt-BR" w:bidi="pt-BR"/>
              </w:rPr>
            </w:pPr>
            <w:r>
              <w:rPr>
                <w:rFonts w:ascii="Arial" w:eastAsia="Arial" w:hAnsi="Arial" w:cs="Arial"/>
                <w:lang w:val="en-US" w:eastAsia="pt-BR" w:bidi="pt-BR"/>
              </w:rPr>
              <w:t>20 horas</w:t>
            </w:r>
          </w:p>
        </w:tc>
        <w:tc>
          <w:tcPr>
            <w:tcW w:w="1558" w:type="dxa"/>
          </w:tcPr>
          <w:p w:rsidR="00C75488" w:rsidRDefault="00C75488">
            <w:pPr>
              <w:spacing w:after="0" w:line="240" w:lineRule="auto"/>
              <w:ind w:left="284"/>
              <w:jc w:val="center"/>
              <w:rPr>
                <w:rFonts w:ascii="Arial" w:eastAsia="Arial" w:hAnsi="Arial" w:cs="Arial"/>
                <w:lang w:val="en-US" w:eastAsia="pt-BR" w:bidi="pt-BR"/>
              </w:rPr>
            </w:pPr>
          </w:p>
          <w:p w:rsidR="00C75488" w:rsidRDefault="00C75488">
            <w:pPr>
              <w:spacing w:after="0" w:line="240" w:lineRule="auto"/>
              <w:ind w:left="284"/>
              <w:jc w:val="center"/>
              <w:rPr>
                <w:rFonts w:ascii="Arial" w:eastAsia="Arial" w:hAnsi="Arial" w:cs="Arial"/>
                <w:lang w:val="en-US" w:eastAsia="pt-BR" w:bidi="pt-BR"/>
              </w:rPr>
            </w:pPr>
          </w:p>
          <w:p w:rsidR="00C75488" w:rsidRDefault="00C75488">
            <w:pPr>
              <w:spacing w:before="7" w:after="0" w:line="240" w:lineRule="auto"/>
              <w:ind w:left="284"/>
              <w:jc w:val="center"/>
              <w:rPr>
                <w:rFonts w:ascii="Arial" w:eastAsia="Arial" w:hAnsi="Arial" w:cs="Arial"/>
                <w:lang w:val="en-US" w:eastAsia="pt-BR" w:bidi="pt-BR"/>
              </w:rPr>
            </w:pPr>
          </w:p>
          <w:p w:rsidR="00C75488" w:rsidRDefault="009758CE">
            <w:pPr>
              <w:spacing w:after="0" w:line="240" w:lineRule="auto"/>
              <w:ind w:left="284"/>
              <w:jc w:val="center"/>
              <w:rPr>
                <w:rFonts w:ascii="Arial" w:eastAsia="Arial" w:hAnsi="Arial" w:cs="Arial"/>
                <w:lang w:val="en-US" w:eastAsia="pt-BR" w:bidi="pt-BR"/>
              </w:rPr>
            </w:pPr>
            <w:r>
              <w:rPr>
                <w:rFonts w:ascii="Arial" w:eastAsia="Arial" w:hAnsi="Arial" w:cs="Arial"/>
                <w:lang w:val="en-US" w:eastAsia="pt-BR" w:bidi="pt-BR"/>
              </w:rPr>
              <w:t>60 horas</w:t>
            </w:r>
          </w:p>
        </w:tc>
        <w:tc>
          <w:tcPr>
            <w:tcW w:w="2132" w:type="dxa"/>
          </w:tcPr>
          <w:p w:rsidR="00C75488" w:rsidRDefault="009758CE">
            <w:pPr>
              <w:spacing w:after="0" w:line="240" w:lineRule="auto"/>
              <w:ind w:left="284" w:firstLine="2"/>
              <w:jc w:val="center"/>
              <w:rPr>
                <w:rFonts w:ascii="Arial" w:eastAsia="Arial" w:hAnsi="Arial" w:cs="Arial"/>
                <w:lang w:eastAsia="pt-BR" w:bidi="pt-BR"/>
              </w:rPr>
            </w:pPr>
            <w:r>
              <w:rPr>
                <w:rFonts w:ascii="Arial" w:eastAsia="Arial" w:hAnsi="Arial" w:cs="Arial"/>
                <w:lang w:eastAsia="pt-BR" w:bidi="pt-BR"/>
              </w:rPr>
              <w:t>Documento da Instituição e/ou</w:t>
            </w:r>
            <w:r>
              <w:rPr>
                <w:rFonts w:ascii="Arial" w:eastAsia="Arial" w:hAnsi="Arial" w:cs="Arial"/>
                <w:spacing w:val="-9"/>
                <w:lang w:eastAsia="pt-BR" w:bidi="pt-BR"/>
              </w:rPr>
              <w:t xml:space="preserve"> </w:t>
            </w:r>
            <w:r>
              <w:rPr>
                <w:rFonts w:ascii="Arial" w:eastAsia="Arial" w:hAnsi="Arial" w:cs="Arial"/>
                <w:lang w:eastAsia="pt-BR" w:bidi="pt-BR"/>
              </w:rPr>
              <w:t>local em que foi executada a pesquisa junto</w:t>
            </w:r>
            <w:r>
              <w:rPr>
                <w:rFonts w:ascii="Arial" w:eastAsia="Arial" w:hAnsi="Arial" w:cs="Arial"/>
                <w:spacing w:val="-7"/>
                <w:lang w:eastAsia="pt-BR" w:bidi="pt-BR"/>
              </w:rPr>
              <w:t xml:space="preserve"> </w:t>
            </w:r>
            <w:r>
              <w:rPr>
                <w:rFonts w:ascii="Arial" w:eastAsia="Arial" w:hAnsi="Arial" w:cs="Arial"/>
                <w:lang w:eastAsia="pt-BR" w:bidi="pt-BR"/>
              </w:rPr>
              <w:t>com</w:t>
            </w:r>
          </w:p>
          <w:p w:rsidR="00C75488" w:rsidRDefault="009758CE">
            <w:pPr>
              <w:spacing w:after="0" w:line="240" w:lineRule="auto"/>
              <w:ind w:left="284"/>
              <w:jc w:val="center"/>
              <w:rPr>
                <w:rFonts w:ascii="Arial" w:eastAsia="Arial" w:hAnsi="Arial" w:cs="Arial"/>
                <w:lang w:val="en-US" w:eastAsia="pt-BR" w:bidi="pt-BR"/>
              </w:rPr>
            </w:pPr>
            <w:r>
              <w:rPr>
                <w:rFonts w:ascii="Arial" w:eastAsia="Arial" w:hAnsi="Arial" w:cs="Arial"/>
                <w:lang w:val="en-US" w:eastAsia="pt-BR" w:bidi="pt-BR"/>
              </w:rPr>
              <w:t>a cópia do projeto.</w:t>
            </w:r>
          </w:p>
        </w:tc>
      </w:tr>
      <w:tr w:rsidR="00C75488">
        <w:trPr>
          <w:trHeight w:val="1034"/>
        </w:trPr>
        <w:tc>
          <w:tcPr>
            <w:tcW w:w="3260" w:type="dxa"/>
          </w:tcPr>
          <w:p w:rsidR="00C75488" w:rsidRDefault="00C75488">
            <w:pPr>
              <w:spacing w:before="7" w:after="0" w:line="240" w:lineRule="auto"/>
              <w:ind w:left="284" w:right="-1"/>
              <w:jc w:val="center"/>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Atividades Culturais</w:t>
            </w:r>
          </w:p>
        </w:tc>
        <w:tc>
          <w:tcPr>
            <w:tcW w:w="1988" w:type="dxa"/>
          </w:tcPr>
          <w:p w:rsidR="00C75488" w:rsidRDefault="00C75488">
            <w:pPr>
              <w:spacing w:before="7" w:after="0" w:line="240" w:lineRule="auto"/>
              <w:ind w:left="284" w:right="-1"/>
              <w:jc w:val="center"/>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2 horas</w:t>
            </w:r>
          </w:p>
        </w:tc>
        <w:tc>
          <w:tcPr>
            <w:tcW w:w="1558" w:type="dxa"/>
          </w:tcPr>
          <w:p w:rsidR="00C75488" w:rsidRDefault="00C75488">
            <w:pPr>
              <w:spacing w:before="7" w:after="0" w:line="240" w:lineRule="auto"/>
              <w:ind w:left="284" w:right="-1"/>
              <w:jc w:val="center"/>
              <w:rPr>
                <w:rFonts w:ascii="Arial" w:eastAsia="Arial" w:hAnsi="Arial" w:cs="Arial"/>
                <w:lang w:val="en-US" w:eastAsia="pt-BR" w:bidi="pt-BR"/>
              </w:rPr>
            </w:pPr>
          </w:p>
          <w:p w:rsidR="00C75488" w:rsidRDefault="009758CE">
            <w:pPr>
              <w:spacing w:after="0" w:line="240" w:lineRule="auto"/>
              <w:ind w:left="284" w:right="-1"/>
              <w:jc w:val="center"/>
              <w:rPr>
                <w:rFonts w:ascii="Arial" w:eastAsia="Arial" w:hAnsi="Arial" w:cs="Arial"/>
                <w:lang w:val="en-US" w:eastAsia="pt-BR" w:bidi="pt-BR"/>
              </w:rPr>
            </w:pPr>
            <w:r>
              <w:rPr>
                <w:rFonts w:ascii="Arial" w:eastAsia="Arial" w:hAnsi="Arial" w:cs="Arial"/>
                <w:lang w:val="en-US" w:eastAsia="pt-BR" w:bidi="pt-BR"/>
              </w:rPr>
              <w:t>20 horas</w:t>
            </w:r>
          </w:p>
        </w:tc>
        <w:tc>
          <w:tcPr>
            <w:tcW w:w="2132" w:type="dxa"/>
          </w:tcPr>
          <w:p w:rsidR="00C75488" w:rsidRDefault="009758CE">
            <w:pPr>
              <w:spacing w:after="0" w:line="225" w:lineRule="exact"/>
              <w:ind w:left="284" w:right="-1" w:hanging="212"/>
              <w:jc w:val="center"/>
              <w:rPr>
                <w:rFonts w:ascii="Arial" w:eastAsia="Arial" w:hAnsi="Arial" w:cs="Arial"/>
                <w:lang w:eastAsia="pt-BR" w:bidi="pt-BR"/>
              </w:rPr>
            </w:pPr>
            <w:r>
              <w:rPr>
                <w:rFonts w:ascii="Arial" w:eastAsia="Arial" w:hAnsi="Arial" w:cs="Arial"/>
                <w:lang w:eastAsia="pt-BR" w:bidi="pt-BR"/>
              </w:rPr>
              <w:t>Declaração e/ou</w:t>
            </w:r>
          </w:p>
          <w:p w:rsidR="00C75488" w:rsidRDefault="009758CE">
            <w:pPr>
              <w:spacing w:before="6" w:after="0" w:line="340" w:lineRule="atLeast"/>
              <w:ind w:left="284" w:right="-1" w:firstLine="6"/>
              <w:jc w:val="center"/>
              <w:rPr>
                <w:rFonts w:ascii="Arial" w:eastAsia="Arial" w:hAnsi="Arial" w:cs="Arial"/>
                <w:lang w:eastAsia="pt-BR" w:bidi="pt-BR"/>
              </w:rPr>
            </w:pPr>
            <w:r>
              <w:rPr>
                <w:rFonts w:ascii="Arial" w:eastAsia="Arial" w:hAnsi="Arial" w:cs="Arial"/>
                <w:lang w:eastAsia="pt-BR" w:bidi="pt-BR"/>
              </w:rPr>
              <w:t xml:space="preserve">atestado de </w:t>
            </w:r>
            <w:r>
              <w:rPr>
                <w:rFonts w:ascii="Arial" w:eastAsia="Arial" w:hAnsi="Arial" w:cs="Arial"/>
                <w:spacing w:val="-1"/>
                <w:lang w:eastAsia="pt-BR" w:bidi="pt-BR"/>
              </w:rPr>
              <w:t>participação.</w:t>
            </w:r>
          </w:p>
        </w:tc>
      </w:tr>
      <w:tr w:rsidR="00C75488">
        <w:trPr>
          <w:trHeight w:val="1034"/>
        </w:trPr>
        <w:tc>
          <w:tcPr>
            <w:tcW w:w="3260" w:type="dxa"/>
          </w:tcPr>
          <w:p w:rsidR="00C75488" w:rsidRDefault="009758CE">
            <w:pPr>
              <w:spacing w:before="7" w:after="0" w:line="240" w:lineRule="auto"/>
              <w:ind w:left="284" w:right="-1"/>
              <w:jc w:val="center"/>
              <w:rPr>
                <w:rFonts w:ascii="Arial" w:eastAsia="Arial" w:hAnsi="Arial" w:cs="Arial"/>
                <w:lang w:eastAsia="pt-BR" w:bidi="pt-BR"/>
              </w:rPr>
            </w:pPr>
            <w:r>
              <w:rPr>
                <w:rFonts w:ascii="Arial" w:eastAsia="Arial" w:hAnsi="Arial" w:cs="Arial"/>
                <w:lang w:eastAsia="pt-BR" w:bidi="pt-BR"/>
              </w:rPr>
              <w:t>Grupo</w:t>
            </w:r>
            <w:r>
              <w:rPr>
                <w:rFonts w:ascii="Arial" w:eastAsia="Arial" w:hAnsi="Arial" w:cs="Arial"/>
                <w:lang w:eastAsia="pt-BR" w:bidi="pt-BR"/>
              </w:rPr>
              <w:t xml:space="preserve"> de Estudos no Polo</w:t>
            </w:r>
          </w:p>
        </w:tc>
        <w:tc>
          <w:tcPr>
            <w:tcW w:w="1988" w:type="dxa"/>
          </w:tcPr>
          <w:p w:rsidR="00C75488" w:rsidRDefault="00C75488">
            <w:pPr>
              <w:spacing w:before="7" w:after="0" w:line="240" w:lineRule="auto"/>
              <w:ind w:left="284" w:right="-1"/>
              <w:jc w:val="center"/>
              <w:rPr>
                <w:rFonts w:ascii="Arial" w:eastAsia="Arial" w:hAnsi="Arial" w:cs="Arial"/>
                <w:lang w:eastAsia="pt-BR" w:bidi="pt-BR"/>
              </w:rPr>
            </w:pPr>
          </w:p>
          <w:p w:rsidR="00C75488" w:rsidRDefault="009758CE">
            <w:pPr>
              <w:spacing w:before="7" w:after="0" w:line="240" w:lineRule="auto"/>
              <w:ind w:left="284" w:right="-1"/>
              <w:jc w:val="center"/>
              <w:rPr>
                <w:rFonts w:ascii="Arial" w:eastAsia="Arial" w:hAnsi="Arial" w:cs="Arial"/>
                <w:lang w:eastAsia="pt-BR" w:bidi="pt-BR"/>
              </w:rPr>
            </w:pPr>
            <w:r>
              <w:rPr>
                <w:rFonts w:ascii="Arial" w:eastAsia="Arial" w:hAnsi="Arial" w:cs="Arial"/>
                <w:lang w:eastAsia="pt-BR" w:bidi="pt-BR"/>
              </w:rPr>
              <w:t>2 horas por encontro</w:t>
            </w:r>
          </w:p>
        </w:tc>
        <w:tc>
          <w:tcPr>
            <w:tcW w:w="1558" w:type="dxa"/>
          </w:tcPr>
          <w:p w:rsidR="00C75488" w:rsidRDefault="00C75488">
            <w:pPr>
              <w:spacing w:before="7" w:after="0" w:line="240" w:lineRule="auto"/>
              <w:ind w:left="284" w:right="-1"/>
              <w:jc w:val="center"/>
              <w:rPr>
                <w:rFonts w:ascii="Arial" w:eastAsia="Arial" w:hAnsi="Arial" w:cs="Arial"/>
                <w:lang w:eastAsia="pt-BR" w:bidi="pt-BR"/>
              </w:rPr>
            </w:pPr>
          </w:p>
          <w:p w:rsidR="00C75488" w:rsidRDefault="009758CE">
            <w:pPr>
              <w:spacing w:before="7" w:after="0" w:line="240" w:lineRule="auto"/>
              <w:ind w:left="284" w:right="-1"/>
              <w:jc w:val="center"/>
              <w:rPr>
                <w:rFonts w:ascii="Arial" w:eastAsia="Arial" w:hAnsi="Arial" w:cs="Arial"/>
                <w:lang w:eastAsia="pt-BR" w:bidi="pt-BR"/>
              </w:rPr>
            </w:pPr>
            <w:r>
              <w:rPr>
                <w:rFonts w:ascii="Arial" w:eastAsia="Arial" w:hAnsi="Arial" w:cs="Arial"/>
                <w:lang w:eastAsia="pt-BR" w:bidi="pt-BR"/>
              </w:rPr>
              <w:t>60h</w:t>
            </w:r>
          </w:p>
        </w:tc>
        <w:tc>
          <w:tcPr>
            <w:tcW w:w="2132" w:type="dxa"/>
          </w:tcPr>
          <w:p w:rsidR="00C75488" w:rsidRDefault="009758CE">
            <w:pPr>
              <w:spacing w:after="0" w:line="225" w:lineRule="exact"/>
              <w:ind w:left="284" w:right="-1" w:hanging="212"/>
              <w:jc w:val="center"/>
              <w:rPr>
                <w:rFonts w:ascii="Arial" w:eastAsia="Arial" w:hAnsi="Arial" w:cs="Arial"/>
                <w:lang w:eastAsia="pt-BR" w:bidi="pt-BR"/>
              </w:rPr>
            </w:pPr>
            <w:r>
              <w:rPr>
                <w:rFonts w:ascii="Arial" w:eastAsia="Arial" w:hAnsi="Arial" w:cs="Arial"/>
                <w:lang w:eastAsia="pt-BR" w:bidi="pt-BR"/>
              </w:rPr>
              <w:t>Declaração e/ou</w:t>
            </w:r>
          </w:p>
          <w:p w:rsidR="00C75488" w:rsidRDefault="009758CE">
            <w:pPr>
              <w:spacing w:after="0" w:line="225" w:lineRule="exact"/>
              <w:ind w:left="284" w:right="-1" w:hanging="212"/>
              <w:jc w:val="center"/>
              <w:rPr>
                <w:rFonts w:ascii="Arial" w:eastAsia="Arial" w:hAnsi="Arial" w:cs="Arial"/>
                <w:lang w:eastAsia="pt-BR" w:bidi="pt-BR"/>
              </w:rPr>
            </w:pPr>
            <w:r>
              <w:rPr>
                <w:rFonts w:ascii="Arial" w:eastAsia="Arial" w:hAnsi="Arial" w:cs="Arial"/>
                <w:lang w:eastAsia="pt-BR" w:bidi="pt-BR"/>
              </w:rPr>
              <w:t>atestado do Tutor e/ou Coordenador de Polo</w:t>
            </w:r>
          </w:p>
        </w:tc>
      </w:tr>
    </w:tbl>
    <w:p w:rsidR="00C75488" w:rsidRDefault="00C75488">
      <w:pPr>
        <w:widowControl w:val="0"/>
        <w:autoSpaceDE w:val="0"/>
        <w:autoSpaceDN w:val="0"/>
        <w:spacing w:after="0" w:line="240" w:lineRule="auto"/>
        <w:ind w:left="284" w:right="-1"/>
        <w:rPr>
          <w:rFonts w:ascii="Arial" w:eastAsia="Arial" w:hAnsi="Arial" w:cs="Arial"/>
          <w:sz w:val="24"/>
          <w:szCs w:val="24"/>
          <w:lang w:eastAsia="pt-BR" w:bidi="pt-BR"/>
        </w:rPr>
      </w:pPr>
    </w:p>
    <w:p w:rsidR="00C75488" w:rsidRDefault="00C75488">
      <w:pPr>
        <w:widowControl w:val="0"/>
        <w:autoSpaceDE w:val="0"/>
        <w:autoSpaceDN w:val="0"/>
        <w:spacing w:after="0" w:line="240" w:lineRule="auto"/>
        <w:ind w:left="284" w:right="-1"/>
        <w:rPr>
          <w:rFonts w:ascii="Arial" w:eastAsia="Arial" w:hAnsi="Arial" w:cs="Arial"/>
          <w:sz w:val="24"/>
          <w:szCs w:val="24"/>
          <w:lang w:eastAsia="pt-BR" w:bidi="pt-BR"/>
        </w:rPr>
      </w:pPr>
    </w:p>
    <w:p w:rsidR="00C75488" w:rsidRDefault="00C75488">
      <w:pPr>
        <w:widowControl w:val="0"/>
        <w:autoSpaceDE w:val="0"/>
        <w:autoSpaceDN w:val="0"/>
        <w:spacing w:after="0" w:line="240" w:lineRule="auto"/>
        <w:ind w:left="284" w:right="-1"/>
        <w:rPr>
          <w:rFonts w:ascii="Arial" w:eastAsia="Arial" w:hAnsi="Arial" w:cs="Arial"/>
          <w:sz w:val="24"/>
          <w:szCs w:val="24"/>
          <w:lang w:eastAsia="pt-BR" w:bidi="pt-BR"/>
        </w:rPr>
      </w:pPr>
    </w:p>
    <w:p w:rsidR="00C75488" w:rsidRDefault="00C75488">
      <w:pPr>
        <w:widowControl w:val="0"/>
        <w:autoSpaceDE w:val="0"/>
        <w:autoSpaceDN w:val="0"/>
        <w:spacing w:before="7" w:after="0" w:line="240" w:lineRule="auto"/>
        <w:ind w:left="284" w:right="-1"/>
        <w:rPr>
          <w:rFonts w:ascii="Arial" w:eastAsia="Arial" w:hAnsi="Arial" w:cs="Arial"/>
          <w:sz w:val="24"/>
          <w:szCs w:val="24"/>
          <w:lang w:eastAsia="pt-BR" w:bidi="pt-BR"/>
        </w:rPr>
      </w:pPr>
    </w:p>
    <w:p w:rsidR="00C75488" w:rsidRDefault="009758CE">
      <w:pPr>
        <w:widowControl w:val="0"/>
        <w:autoSpaceDE w:val="0"/>
        <w:autoSpaceDN w:val="0"/>
        <w:spacing w:before="92" w:after="0" w:line="240" w:lineRule="auto"/>
        <w:ind w:left="284" w:right="-1"/>
        <w:jc w:val="center"/>
        <w:rPr>
          <w:rFonts w:ascii="Arial" w:eastAsia="Arial" w:hAnsi="Arial" w:cs="Arial"/>
          <w:b/>
          <w:sz w:val="24"/>
          <w:szCs w:val="24"/>
          <w:lang w:eastAsia="pt-BR" w:bidi="pt-BR"/>
        </w:rPr>
      </w:pPr>
      <w:r>
        <w:rPr>
          <w:rFonts w:ascii="Arial" w:eastAsia="Arial" w:hAnsi="Arial" w:cs="Arial"/>
          <w:b/>
          <w:sz w:val="24"/>
          <w:szCs w:val="24"/>
          <w:lang w:eastAsia="pt-BR" w:bidi="pt-BR"/>
        </w:rPr>
        <w:t>CAPÍTULO IV</w:t>
      </w:r>
    </w:p>
    <w:p w:rsidR="00C75488" w:rsidRDefault="009758CE">
      <w:pPr>
        <w:widowControl w:val="0"/>
        <w:autoSpaceDE w:val="0"/>
        <w:autoSpaceDN w:val="0"/>
        <w:spacing w:after="0" w:line="240" w:lineRule="auto"/>
        <w:ind w:left="2408" w:right="-1" w:firstLine="424"/>
        <w:rPr>
          <w:rFonts w:ascii="Arial" w:eastAsia="Arial" w:hAnsi="Arial" w:cs="Arial"/>
          <w:sz w:val="24"/>
          <w:szCs w:val="24"/>
          <w:lang w:eastAsia="pt-BR" w:bidi="pt-BR"/>
        </w:rPr>
      </w:pPr>
      <w:r>
        <w:rPr>
          <w:rFonts w:ascii="Arial" w:eastAsia="Arial" w:hAnsi="Arial" w:cs="Arial"/>
          <w:sz w:val="24"/>
          <w:szCs w:val="24"/>
          <w:lang w:eastAsia="pt-BR" w:bidi="pt-BR"/>
        </w:rPr>
        <w:t>DO DESENVOLVIMENTO E VALIDAÇÃO</w:t>
      </w:r>
    </w:p>
    <w:p w:rsidR="00C75488" w:rsidRDefault="00C75488">
      <w:pPr>
        <w:widowControl w:val="0"/>
        <w:autoSpaceDE w:val="0"/>
        <w:autoSpaceDN w:val="0"/>
        <w:spacing w:after="0" w:line="240" w:lineRule="auto"/>
        <w:ind w:left="284" w:right="-1"/>
        <w:rPr>
          <w:rFonts w:ascii="Arial" w:eastAsia="Arial" w:hAnsi="Arial" w:cs="Arial"/>
          <w:sz w:val="24"/>
          <w:szCs w:val="24"/>
          <w:lang w:eastAsia="pt-BR" w:bidi="pt-BR"/>
        </w:rPr>
      </w:pPr>
    </w:p>
    <w:p w:rsidR="00C75488" w:rsidRDefault="009758CE">
      <w:pPr>
        <w:widowControl w:val="0"/>
        <w:autoSpaceDE w:val="0"/>
        <w:autoSpaceDN w:val="0"/>
        <w:spacing w:after="0" w:line="360" w:lineRule="auto"/>
        <w:ind w:left="284" w:right="-1" w:firstLine="1132"/>
        <w:jc w:val="both"/>
        <w:rPr>
          <w:rFonts w:ascii="Arial" w:eastAsia="Arial" w:hAnsi="Arial" w:cs="Arial"/>
          <w:sz w:val="24"/>
          <w:szCs w:val="24"/>
          <w:lang w:eastAsia="pt-BR" w:bidi="pt-BR"/>
        </w:rPr>
      </w:pPr>
      <w:r>
        <w:rPr>
          <w:rFonts w:ascii="Arial" w:eastAsia="Arial" w:hAnsi="Arial" w:cs="Arial"/>
          <w:sz w:val="24"/>
          <w:szCs w:val="24"/>
          <w:lang w:eastAsia="pt-BR" w:bidi="pt-BR"/>
        </w:rPr>
        <w:t xml:space="preserve">Art. 8º As atividades complementares deverão ser cumpridas pelo estudante do curso, perfazendo um </w:t>
      </w:r>
      <w:r>
        <w:rPr>
          <w:rFonts w:ascii="Arial" w:eastAsia="Arial" w:hAnsi="Arial" w:cs="Arial"/>
          <w:sz w:val="24"/>
          <w:szCs w:val="24"/>
          <w:lang w:eastAsia="pt-BR" w:bidi="pt-BR"/>
        </w:rPr>
        <w:t>total de 200 horas, de acordo com o Projeto Pedagógico do Curso.</w:t>
      </w:r>
    </w:p>
    <w:p w:rsidR="00C75488" w:rsidRDefault="009758CE">
      <w:pPr>
        <w:widowControl w:val="0"/>
        <w:autoSpaceDE w:val="0"/>
        <w:autoSpaceDN w:val="0"/>
        <w:spacing w:before="2" w:after="0" w:line="360" w:lineRule="auto"/>
        <w:ind w:left="284" w:right="-1" w:firstLine="1132"/>
        <w:jc w:val="both"/>
        <w:rPr>
          <w:rFonts w:ascii="Arial" w:eastAsia="Arial" w:hAnsi="Arial" w:cs="Arial"/>
          <w:sz w:val="24"/>
          <w:szCs w:val="24"/>
          <w:lang w:eastAsia="pt-BR" w:bidi="pt-BR"/>
        </w:rPr>
      </w:pPr>
      <w:r>
        <w:rPr>
          <w:rFonts w:ascii="Arial" w:eastAsia="Arial" w:hAnsi="Arial" w:cs="Arial"/>
          <w:sz w:val="24"/>
          <w:szCs w:val="24"/>
          <w:lang w:eastAsia="pt-BR" w:bidi="pt-BR"/>
        </w:rPr>
        <w:t>Art. 9º A integralização das atividades complementares é condição necessária</w:t>
      </w:r>
      <w:r>
        <w:rPr>
          <w:rFonts w:ascii="Arial" w:eastAsia="Arial" w:hAnsi="Arial" w:cs="Arial"/>
          <w:spacing w:val="-5"/>
          <w:sz w:val="24"/>
          <w:szCs w:val="24"/>
          <w:lang w:eastAsia="pt-BR" w:bidi="pt-BR"/>
        </w:rPr>
        <w:t xml:space="preserve"> </w:t>
      </w:r>
      <w:r>
        <w:rPr>
          <w:rFonts w:ascii="Arial" w:eastAsia="Arial" w:hAnsi="Arial" w:cs="Arial"/>
          <w:sz w:val="24"/>
          <w:szCs w:val="24"/>
          <w:lang w:eastAsia="pt-BR" w:bidi="pt-BR"/>
        </w:rPr>
        <w:t>para</w:t>
      </w:r>
      <w:r>
        <w:rPr>
          <w:rFonts w:ascii="Arial" w:eastAsia="Arial" w:hAnsi="Arial" w:cs="Arial"/>
          <w:spacing w:val="-7"/>
          <w:sz w:val="24"/>
          <w:szCs w:val="24"/>
          <w:lang w:eastAsia="pt-BR" w:bidi="pt-BR"/>
        </w:rPr>
        <w:t xml:space="preserve"> </w:t>
      </w:r>
      <w:r>
        <w:rPr>
          <w:rFonts w:ascii="Arial" w:eastAsia="Arial" w:hAnsi="Arial" w:cs="Arial"/>
          <w:sz w:val="24"/>
          <w:szCs w:val="24"/>
          <w:lang w:eastAsia="pt-BR" w:bidi="pt-BR"/>
        </w:rPr>
        <w:t>a</w:t>
      </w:r>
      <w:r>
        <w:rPr>
          <w:rFonts w:ascii="Arial" w:eastAsia="Arial" w:hAnsi="Arial" w:cs="Arial"/>
          <w:spacing w:val="-4"/>
          <w:sz w:val="24"/>
          <w:szCs w:val="24"/>
          <w:lang w:eastAsia="pt-BR" w:bidi="pt-BR"/>
        </w:rPr>
        <w:t xml:space="preserve"> </w:t>
      </w:r>
      <w:r>
        <w:rPr>
          <w:rFonts w:ascii="Arial" w:eastAsia="Arial" w:hAnsi="Arial" w:cs="Arial"/>
          <w:sz w:val="24"/>
          <w:szCs w:val="24"/>
          <w:lang w:eastAsia="pt-BR" w:bidi="pt-BR"/>
        </w:rPr>
        <w:t>colação</w:t>
      </w:r>
      <w:r>
        <w:rPr>
          <w:rFonts w:ascii="Arial" w:eastAsia="Arial" w:hAnsi="Arial" w:cs="Arial"/>
          <w:spacing w:val="-4"/>
          <w:sz w:val="24"/>
          <w:szCs w:val="24"/>
          <w:lang w:eastAsia="pt-BR" w:bidi="pt-BR"/>
        </w:rPr>
        <w:t xml:space="preserve"> </w:t>
      </w:r>
      <w:r>
        <w:rPr>
          <w:rFonts w:ascii="Arial" w:eastAsia="Arial" w:hAnsi="Arial" w:cs="Arial"/>
          <w:sz w:val="24"/>
          <w:szCs w:val="24"/>
          <w:lang w:eastAsia="pt-BR" w:bidi="pt-BR"/>
        </w:rPr>
        <w:t>de</w:t>
      </w:r>
      <w:r>
        <w:rPr>
          <w:rFonts w:ascii="Arial" w:eastAsia="Arial" w:hAnsi="Arial" w:cs="Arial"/>
          <w:spacing w:val="-4"/>
          <w:sz w:val="24"/>
          <w:szCs w:val="24"/>
          <w:lang w:eastAsia="pt-BR" w:bidi="pt-BR"/>
        </w:rPr>
        <w:t xml:space="preserve"> </w:t>
      </w:r>
      <w:r>
        <w:rPr>
          <w:rFonts w:ascii="Arial" w:eastAsia="Arial" w:hAnsi="Arial" w:cs="Arial"/>
          <w:sz w:val="24"/>
          <w:szCs w:val="24"/>
          <w:lang w:eastAsia="pt-BR" w:bidi="pt-BR"/>
        </w:rPr>
        <w:t>grau</w:t>
      </w:r>
      <w:r>
        <w:rPr>
          <w:rFonts w:ascii="Arial" w:eastAsia="Arial" w:hAnsi="Arial" w:cs="Arial"/>
          <w:spacing w:val="-4"/>
          <w:sz w:val="24"/>
          <w:szCs w:val="24"/>
          <w:lang w:eastAsia="pt-BR" w:bidi="pt-BR"/>
        </w:rPr>
        <w:t xml:space="preserve"> </w:t>
      </w:r>
      <w:r>
        <w:rPr>
          <w:rFonts w:ascii="Arial" w:eastAsia="Arial" w:hAnsi="Arial" w:cs="Arial"/>
          <w:sz w:val="24"/>
          <w:szCs w:val="24"/>
          <w:lang w:eastAsia="pt-BR" w:bidi="pt-BR"/>
        </w:rPr>
        <w:t>e</w:t>
      </w:r>
      <w:r>
        <w:rPr>
          <w:rFonts w:ascii="Arial" w:eastAsia="Arial" w:hAnsi="Arial" w:cs="Arial"/>
          <w:spacing w:val="-6"/>
          <w:sz w:val="24"/>
          <w:szCs w:val="24"/>
          <w:lang w:eastAsia="pt-BR" w:bidi="pt-BR"/>
        </w:rPr>
        <w:t xml:space="preserve"> </w:t>
      </w:r>
      <w:r>
        <w:rPr>
          <w:rFonts w:ascii="Arial" w:eastAsia="Arial" w:hAnsi="Arial" w:cs="Arial"/>
          <w:sz w:val="24"/>
          <w:szCs w:val="24"/>
          <w:lang w:eastAsia="pt-BR" w:bidi="pt-BR"/>
        </w:rPr>
        <w:t>deverá</w:t>
      </w:r>
      <w:r>
        <w:rPr>
          <w:rFonts w:ascii="Arial" w:eastAsia="Arial" w:hAnsi="Arial" w:cs="Arial"/>
          <w:spacing w:val="-7"/>
          <w:sz w:val="24"/>
          <w:szCs w:val="24"/>
          <w:lang w:eastAsia="pt-BR" w:bidi="pt-BR"/>
        </w:rPr>
        <w:t xml:space="preserve"> </w:t>
      </w:r>
      <w:r>
        <w:rPr>
          <w:rFonts w:ascii="Arial" w:eastAsia="Arial" w:hAnsi="Arial" w:cs="Arial"/>
          <w:sz w:val="24"/>
          <w:szCs w:val="24"/>
          <w:lang w:eastAsia="pt-BR" w:bidi="pt-BR"/>
        </w:rPr>
        <w:t>ocorrer</w:t>
      </w:r>
      <w:r>
        <w:rPr>
          <w:rFonts w:ascii="Arial" w:eastAsia="Arial" w:hAnsi="Arial" w:cs="Arial"/>
          <w:spacing w:val="-5"/>
          <w:sz w:val="24"/>
          <w:szCs w:val="24"/>
          <w:lang w:eastAsia="pt-BR" w:bidi="pt-BR"/>
        </w:rPr>
        <w:t xml:space="preserve"> </w:t>
      </w:r>
      <w:r>
        <w:rPr>
          <w:rFonts w:ascii="Arial" w:eastAsia="Arial" w:hAnsi="Arial" w:cs="Arial"/>
          <w:sz w:val="24"/>
          <w:szCs w:val="24"/>
          <w:lang w:eastAsia="pt-BR" w:bidi="pt-BR"/>
        </w:rPr>
        <w:t>durante</w:t>
      </w:r>
      <w:r>
        <w:rPr>
          <w:rFonts w:ascii="Arial" w:eastAsia="Arial" w:hAnsi="Arial" w:cs="Arial"/>
          <w:spacing w:val="-6"/>
          <w:sz w:val="24"/>
          <w:szCs w:val="24"/>
          <w:lang w:eastAsia="pt-BR" w:bidi="pt-BR"/>
        </w:rPr>
        <w:t xml:space="preserve"> </w:t>
      </w:r>
      <w:r>
        <w:rPr>
          <w:rFonts w:ascii="Arial" w:eastAsia="Arial" w:hAnsi="Arial" w:cs="Arial"/>
          <w:sz w:val="24"/>
          <w:szCs w:val="24"/>
          <w:lang w:eastAsia="pt-BR" w:bidi="pt-BR"/>
        </w:rPr>
        <w:t>o</w:t>
      </w:r>
      <w:r>
        <w:rPr>
          <w:rFonts w:ascii="Arial" w:eastAsia="Arial" w:hAnsi="Arial" w:cs="Arial"/>
          <w:spacing w:val="-4"/>
          <w:sz w:val="24"/>
          <w:szCs w:val="24"/>
          <w:lang w:eastAsia="pt-BR" w:bidi="pt-BR"/>
        </w:rPr>
        <w:t xml:space="preserve"> </w:t>
      </w:r>
      <w:r>
        <w:rPr>
          <w:rFonts w:ascii="Arial" w:eastAsia="Arial" w:hAnsi="Arial" w:cs="Arial"/>
          <w:sz w:val="24"/>
          <w:szCs w:val="24"/>
          <w:lang w:eastAsia="pt-BR" w:bidi="pt-BR"/>
        </w:rPr>
        <w:t>período</w:t>
      </w:r>
      <w:r>
        <w:rPr>
          <w:rFonts w:ascii="Arial" w:eastAsia="Arial" w:hAnsi="Arial" w:cs="Arial"/>
          <w:spacing w:val="-5"/>
          <w:sz w:val="24"/>
          <w:szCs w:val="24"/>
          <w:lang w:eastAsia="pt-BR" w:bidi="pt-BR"/>
        </w:rPr>
        <w:t xml:space="preserve"> </w:t>
      </w:r>
      <w:r>
        <w:rPr>
          <w:rFonts w:ascii="Arial" w:eastAsia="Arial" w:hAnsi="Arial" w:cs="Arial"/>
          <w:sz w:val="24"/>
          <w:szCs w:val="24"/>
          <w:lang w:eastAsia="pt-BR" w:bidi="pt-BR"/>
        </w:rPr>
        <w:t>em</w:t>
      </w:r>
      <w:r>
        <w:rPr>
          <w:rFonts w:ascii="Arial" w:eastAsia="Arial" w:hAnsi="Arial" w:cs="Arial"/>
          <w:spacing w:val="-3"/>
          <w:sz w:val="24"/>
          <w:szCs w:val="24"/>
          <w:lang w:eastAsia="pt-BR" w:bidi="pt-BR"/>
        </w:rPr>
        <w:t xml:space="preserve"> </w:t>
      </w:r>
      <w:r>
        <w:rPr>
          <w:rFonts w:ascii="Arial" w:eastAsia="Arial" w:hAnsi="Arial" w:cs="Arial"/>
          <w:sz w:val="24"/>
          <w:szCs w:val="24"/>
          <w:lang w:eastAsia="pt-BR" w:bidi="pt-BR"/>
        </w:rPr>
        <w:t>que</w:t>
      </w:r>
      <w:r>
        <w:rPr>
          <w:rFonts w:ascii="Arial" w:eastAsia="Arial" w:hAnsi="Arial" w:cs="Arial"/>
          <w:spacing w:val="-6"/>
          <w:sz w:val="24"/>
          <w:szCs w:val="24"/>
          <w:lang w:eastAsia="pt-BR" w:bidi="pt-BR"/>
        </w:rPr>
        <w:t xml:space="preserve"> </w:t>
      </w:r>
      <w:r>
        <w:rPr>
          <w:rFonts w:ascii="Arial" w:eastAsia="Arial" w:hAnsi="Arial" w:cs="Arial"/>
          <w:sz w:val="24"/>
          <w:szCs w:val="24"/>
          <w:lang w:eastAsia="pt-BR" w:bidi="pt-BR"/>
        </w:rPr>
        <w:t xml:space="preserve">o estudante estiver regularmente matriculado, </w:t>
      </w:r>
      <w:r>
        <w:rPr>
          <w:rFonts w:ascii="Arial" w:eastAsia="Arial" w:hAnsi="Arial" w:cs="Arial"/>
          <w:sz w:val="24"/>
          <w:szCs w:val="24"/>
          <w:lang w:eastAsia="pt-BR" w:bidi="pt-BR"/>
        </w:rPr>
        <w:t>excetuando-se eventuais períodos de</w:t>
      </w:r>
      <w:r>
        <w:rPr>
          <w:rFonts w:ascii="Arial" w:eastAsia="Arial" w:hAnsi="Arial" w:cs="Arial"/>
          <w:spacing w:val="-1"/>
          <w:sz w:val="24"/>
          <w:szCs w:val="24"/>
          <w:lang w:eastAsia="pt-BR" w:bidi="pt-BR"/>
        </w:rPr>
        <w:t xml:space="preserve"> </w:t>
      </w:r>
      <w:r>
        <w:rPr>
          <w:rFonts w:ascii="Arial" w:eastAsia="Arial" w:hAnsi="Arial" w:cs="Arial"/>
          <w:sz w:val="24"/>
          <w:szCs w:val="24"/>
          <w:lang w:eastAsia="pt-BR" w:bidi="pt-BR"/>
        </w:rPr>
        <w:t>trancamento.</w:t>
      </w:r>
    </w:p>
    <w:p w:rsidR="00C75488" w:rsidRDefault="009758CE">
      <w:pPr>
        <w:widowControl w:val="0"/>
        <w:autoSpaceDE w:val="0"/>
        <w:autoSpaceDN w:val="0"/>
        <w:spacing w:after="0" w:line="360" w:lineRule="auto"/>
        <w:ind w:left="284" w:right="-1" w:firstLine="1132"/>
        <w:jc w:val="both"/>
        <w:rPr>
          <w:rFonts w:ascii="Arial" w:eastAsia="Arial" w:hAnsi="Arial" w:cs="Arial"/>
          <w:sz w:val="24"/>
          <w:szCs w:val="24"/>
          <w:lang w:eastAsia="pt-BR" w:bidi="pt-BR"/>
        </w:rPr>
      </w:pPr>
      <w:r>
        <w:rPr>
          <w:rFonts w:ascii="Arial" w:eastAsia="Arial" w:hAnsi="Arial" w:cs="Arial"/>
          <w:sz w:val="24"/>
          <w:szCs w:val="24"/>
          <w:lang w:eastAsia="pt-BR" w:bidi="pt-BR"/>
        </w:rPr>
        <w:t>Art. 10. Cabe ao estudante apresentar, junto à coordenação do polo para ser encaminhado a coordenação do curso/área, para fins de avaliação e validação, a comprovação de todas as atividades complementares re</w:t>
      </w:r>
      <w:r>
        <w:rPr>
          <w:rFonts w:ascii="Arial" w:eastAsia="Arial" w:hAnsi="Arial" w:cs="Arial"/>
          <w:sz w:val="24"/>
          <w:szCs w:val="24"/>
          <w:lang w:eastAsia="pt-BR" w:bidi="pt-BR"/>
        </w:rPr>
        <w:t>alizadas mediante a entrega da documentação exigida para cada caso.</w:t>
      </w:r>
    </w:p>
    <w:p w:rsidR="00C75488" w:rsidRDefault="00C75488">
      <w:pPr>
        <w:spacing w:line="360" w:lineRule="auto"/>
        <w:ind w:left="284" w:right="-1"/>
        <w:jc w:val="both"/>
        <w:rPr>
          <w:sz w:val="24"/>
          <w:szCs w:val="24"/>
        </w:rPr>
        <w:sectPr w:rsidR="00C75488">
          <w:pgSz w:w="11910" w:h="16850"/>
          <w:pgMar w:top="1420" w:right="960" w:bottom="280" w:left="880" w:header="720" w:footer="720" w:gutter="0"/>
          <w:cols w:space="720"/>
        </w:sectPr>
      </w:pPr>
    </w:p>
    <w:p w:rsidR="00C75488" w:rsidRDefault="009758CE">
      <w:pPr>
        <w:widowControl w:val="0"/>
        <w:autoSpaceDE w:val="0"/>
        <w:autoSpaceDN w:val="0"/>
        <w:spacing w:before="76" w:after="0" w:line="360" w:lineRule="auto"/>
        <w:ind w:right="-1" w:firstLine="1416"/>
        <w:jc w:val="both"/>
        <w:rPr>
          <w:rFonts w:ascii="Arial" w:eastAsia="Arial" w:hAnsi="Arial" w:cs="Arial"/>
          <w:sz w:val="24"/>
          <w:szCs w:val="24"/>
          <w:lang w:eastAsia="pt-BR" w:bidi="pt-BR"/>
        </w:rPr>
      </w:pPr>
      <w:r>
        <w:rPr>
          <w:rFonts w:ascii="Arial" w:eastAsia="Arial" w:hAnsi="Arial" w:cs="Arial"/>
          <w:sz w:val="24"/>
          <w:szCs w:val="24"/>
          <w:lang w:eastAsia="pt-BR" w:bidi="pt-BR"/>
        </w:rPr>
        <w:t>Parágrafo</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único</w:t>
      </w:r>
      <w:r>
        <w:rPr>
          <w:rFonts w:ascii="Arial" w:eastAsia="Arial" w:hAnsi="Arial" w:cs="Arial"/>
          <w:spacing w:val="-12"/>
          <w:sz w:val="24"/>
          <w:szCs w:val="24"/>
          <w:lang w:eastAsia="pt-BR" w:bidi="pt-BR"/>
        </w:rPr>
        <w:t xml:space="preserve"> </w:t>
      </w:r>
      <w:r>
        <w:rPr>
          <w:rFonts w:ascii="Arial" w:eastAsia="Arial" w:hAnsi="Arial" w:cs="Arial"/>
          <w:sz w:val="24"/>
          <w:szCs w:val="24"/>
          <w:lang w:eastAsia="pt-BR" w:bidi="pt-BR"/>
        </w:rPr>
        <w:t>-</w:t>
      </w:r>
      <w:r>
        <w:rPr>
          <w:rFonts w:ascii="Arial" w:eastAsia="Arial" w:hAnsi="Arial" w:cs="Arial"/>
          <w:spacing w:val="-15"/>
          <w:sz w:val="24"/>
          <w:szCs w:val="24"/>
          <w:lang w:eastAsia="pt-BR" w:bidi="pt-BR"/>
        </w:rPr>
        <w:t xml:space="preserve"> </w:t>
      </w:r>
      <w:r>
        <w:rPr>
          <w:rFonts w:ascii="Arial" w:eastAsia="Arial" w:hAnsi="Arial" w:cs="Arial"/>
          <w:sz w:val="24"/>
          <w:szCs w:val="24"/>
          <w:lang w:eastAsia="pt-BR" w:bidi="pt-BR"/>
        </w:rPr>
        <w:t>O</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estudante</w:t>
      </w:r>
      <w:r>
        <w:rPr>
          <w:rFonts w:ascii="Arial" w:eastAsia="Arial" w:hAnsi="Arial" w:cs="Arial"/>
          <w:spacing w:val="-13"/>
          <w:sz w:val="24"/>
          <w:szCs w:val="24"/>
          <w:lang w:eastAsia="pt-BR" w:bidi="pt-BR"/>
        </w:rPr>
        <w:t xml:space="preserve"> </w:t>
      </w:r>
      <w:r>
        <w:rPr>
          <w:rFonts w:ascii="Arial" w:eastAsia="Arial" w:hAnsi="Arial" w:cs="Arial"/>
          <w:sz w:val="24"/>
          <w:szCs w:val="24"/>
          <w:lang w:eastAsia="pt-BR" w:bidi="pt-BR"/>
        </w:rPr>
        <w:t>deve</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encaminhar</w:t>
      </w:r>
      <w:r>
        <w:rPr>
          <w:rFonts w:ascii="Arial" w:eastAsia="Arial" w:hAnsi="Arial" w:cs="Arial"/>
          <w:spacing w:val="-15"/>
          <w:sz w:val="24"/>
          <w:szCs w:val="24"/>
          <w:lang w:eastAsia="pt-BR" w:bidi="pt-BR"/>
        </w:rPr>
        <w:t xml:space="preserve"> </w:t>
      </w:r>
      <w:r>
        <w:rPr>
          <w:rFonts w:ascii="Arial" w:eastAsia="Arial" w:hAnsi="Arial" w:cs="Arial"/>
          <w:sz w:val="24"/>
          <w:szCs w:val="24"/>
          <w:lang w:eastAsia="pt-BR" w:bidi="pt-BR"/>
        </w:rPr>
        <w:t>à</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secretaria</w:t>
      </w:r>
      <w:r>
        <w:rPr>
          <w:rFonts w:ascii="Arial" w:eastAsia="Arial" w:hAnsi="Arial" w:cs="Arial"/>
          <w:spacing w:val="-16"/>
          <w:sz w:val="24"/>
          <w:szCs w:val="24"/>
          <w:lang w:eastAsia="pt-BR" w:bidi="pt-BR"/>
        </w:rPr>
        <w:t xml:space="preserve"> </w:t>
      </w:r>
      <w:r>
        <w:rPr>
          <w:rFonts w:ascii="Arial" w:eastAsia="Arial" w:hAnsi="Arial" w:cs="Arial"/>
          <w:sz w:val="24"/>
          <w:szCs w:val="24"/>
          <w:lang w:eastAsia="pt-BR" w:bidi="pt-BR"/>
        </w:rPr>
        <w:t>do</w:t>
      </w:r>
      <w:r>
        <w:rPr>
          <w:rFonts w:ascii="Arial" w:eastAsia="Arial" w:hAnsi="Arial" w:cs="Arial"/>
          <w:spacing w:val="-14"/>
          <w:sz w:val="24"/>
          <w:szCs w:val="24"/>
          <w:lang w:eastAsia="pt-BR" w:bidi="pt-BR"/>
        </w:rPr>
        <w:t xml:space="preserve"> </w:t>
      </w:r>
      <w:r>
        <w:rPr>
          <w:rFonts w:ascii="Arial" w:eastAsia="Arial" w:hAnsi="Arial" w:cs="Arial"/>
          <w:sz w:val="24"/>
          <w:szCs w:val="24"/>
          <w:lang w:eastAsia="pt-BR" w:bidi="pt-BR"/>
        </w:rPr>
        <w:t>Curso de Formação Pedagógica para Graduados não Licenciados - a Distância - em rede,</w:t>
      </w:r>
      <w:r>
        <w:rPr>
          <w:rFonts w:ascii="Arial" w:eastAsia="Arial" w:hAnsi="Arial" w:cs="Arial"/>
          <w:spacing w:val="-5"/>
          <w:sz w:val="24"/>
          <w:szCs w:val="24"/>
          <w:lang w:eastAsia="pt-BR" w:bidi="pt-BR"/>
        </w:rPr>
        <w:t xml:space="preserve"> </w:t>
      </w:r>
      <w:r>
        <w:rPr>
          <w:rFonts w:ascii="Arial" w:eastAsia="Arial" w:hAnsi="Arial" w:cs="Arial"/>
          <w:sz w:val="24"/>
          <w:szCs w:val="24"/>
          <w:lang w:eastAsia="pt-BR" w:bidi="pt-BR"/>
        </w:rPr>
        <w:t>a</w:t>
      </w:r>
      <w:r>
        <w:rPr>
          <w:rFonts w:ascii="Arial" w:eastAsia="Arial" w:hAnsi="Arial" w:cs="Arial"/>
          <w:spacing w:val="-5"/>
          <w:sz w:val="24"/>
          <w:szCs w:val="24"/>
          <w:lang w:eastAsia="pt-BR" w:bidi="pt-BR"/>
        </w:rPr>
        <w:t xml:space="preserve"> </w:t>
      </w:r>
      <w:r>
        <w:rPr>
          <w:rFonts w:ascii="Arial" w:eastAsia="Arial" w:hAnsi="Arial" w:cs="Arial"/>
          <w:sz w:val="24"/>
          <w:szCs w:val="24"/>
          <w:lang w:eastAsia="pt-BR" w:bidi="pt-BR"/>
        </w:rPr>
        <w:t>documentação</w:t>
      </w:r>
      <w:r>
        <w:rPr>
          <w:rFonts w:ascii="Arial" w:eastAsia="Arial" w:hAnsi="Arial" w:cs="Arial"/>
          <w:spacing w:val="-6"/>
          <w:sz w:val="24"/>
          <w:szCs w:val="24"/>
          <w:lang w:eastAsia="pt-BR" w:bidi="pt-BR"/>
        </w:rPr>
        <w:t xml:space="preserve"> </w:t>
      </w:r>
      <w:r>
        <w:rPr>
          <w:rFonts w:ascii="Arial" w:eastAsia="Arial" w:hAnsi="Arial" w:cs="Arial"/>
          <w:sz w:val="24"/>
          <w:szCs w:val="24"/>
          <w:lang w:eastAsia="pt-BR" w:bidi="pt-BR"/>
        </w:rPr>
        <w:t>comprobatória,</w:t>
      </w:r>
      <w:r>
        <w:rPr>
          <w:rFonts w:ascii="Arial" w:eastAsia="Arial" w:hAnsi="Arial" w:cs="Arial"/>
          <w:spacing w:val="-5"/>
          <w:sz w:val="24"/>
          <w:szCs w:val="24"/>
          <w:lang w:eastAsia="pt-BR" w:bidi="pt-BR"/>
        </w:rPr>
        <w:t xml:space="preserve"> </w:t>
      </w:r>
      <w:r>
        <w:rPr>
          <w:rFonts w:ascii="Arial" w:eastAsia="Arial" w:hAnsi="Arial" w:cs="Arial"/>
          <w:sz w:val="24"/>
          <w:szCs w:val="24"/>
          <w:lang w:eastAsia="pt-BR" w:bidi="pt-BR"/>
        </w:rPr>
        <w:t>até</w:t>
      </w:r>
      <w:r>
        <w:rPr>
          <w:rFonts w:ascii="Arial" w:eastAsia="Arial" w:hAnsi="Arial" w:cs="Arial"/>
          <w:spacing w:val="-4"/>
          <w:sz w:val="24"/>
          <w:szCs w:val="24"/>
          <w:lang w:eastAsia="pt-BR" w:bidi="pt-BR"/>
        </w:rPr>
        <w:t xml:space="preserve"> </w:t>
      </w:r>
      <w:r>
        <w:rPr>
          <w:rFonts w:ascii="Arial" w:eastAsia="Arial" w:hAnsi="Arial" w:cs="Arial"/>
          <w:sz w:val="24"/>
          <w:szCs w:val="24"/>
          <w:lang w:eastAsia="pt-BR" w:bidi="pt-BR"/>
        </w:rPr>
        <w:t>30</w:t>
      </w:r>
      <w:r>
        <w:rPr>
          <w:rFonts w:ascii="Arial" w:eastAsia="Arial" w:hAnsi="Arial" w:cs="Arial"/>
          <w:spacing w:val="-5"/>
          <w:sz w:val="24"/>
          <w:szCs w:val="24"/>
          <w:lang w:eastAsia="pt-BR" w:bidi="pt-BR"/>
        </w:rPr>
        <w:t xml:space="preserve"> </w:t>
      </w:r>
      <w:r>
        <w:rPr>
          <w:rFonts w:ascii="Arial" w:eastAsia="Arial" w:hAnsi="Arial" w:cs="Arial"/>
          <w:sz w:val="24"/>
          <w:szCs w:val="24"/>
          <w:lang w:eastAsia="pt-BR" w:bidi="pt-BR"/>
        </w:rPr>
        <w:t>dias</w:t>
      </w:r>
      <w:r>
        <w:rPr>
          <w:rFonts w:ascii="Arial" w:eastAsia="Arial" w:hAnsi="Arial" w:cs="Arial"/>
          <w:spacing w:val="-4"/>
          <w:sz w:val="24"/>
          <w:szCs w:val="24"/>
          <w:lang w:eastAsia="pt-BR" w:bidi="pt-BR"/>
        </w:rPr>
        <w:t xml:space="preserve"> </w:t>
      </w:r>
      <w:r>
        <w:rPr>
          <w:rFonts w:ascii="Arial" w:eastAsia="Arial" w:hAnsi="Arial" w:cs="Arial"/>
          <w:sz w:val="24"/>
          <w:szCs w:val="24"/>
          <w:lang w:eastAsia="pt-BR" w:bidi="pt-BR"/>
        </w:rPr>
        <w:t>antes</w:t>
      </w:r>
      <w:r>
        <w:rPr>
          <w:rFonts w:ascii="Arial" w:eastAsia="Arial" w:hAnsi="Arial" w:cs="Arial"/>
          <w:spacing w:val="-5"/>
          <w:sz w:val="24"/>
          <w:szCs w:val="24"/>
          <w:lang w:eastAsia="pt-BR" w:bidi="pt-BR"/>
        </w:rPr>
        <w:t xml:space="preserve"> </w:t>
      </w:r>
      <w:r>
        <w:rPr>
          <w:rFonts w:ascii="Arial" w:eastAsia="Arial" w:hAnsi="Arial" w:cs="Arial"/>
          <w:sz w:val="24"/>
          <w:szCs w:val="24"/>
          <w:lang w:eastAsia="pt-BR" w:bidi="pt-BR"/>
        </w:rPr>
        <w:t>do</w:t>
      </w:r>
      <w:r>
        <w:rPr>
          <w:rFonts w:ascii="Arial" w:eastAsia="Arial" w:hAnsi="Arial" w:cs="Arial"/>
          <w:spacing w:val="-6"/>
          <w:sz w:val="24"/>
          <w:szCs w:val="24"/>
          <w:lang w:eastAsia="pt-BR" w:bidi="pt-BR"/>
        </w:rPr>
        <w:t xml:space="preserve"> </w:t>
      </w:r>
      <w:r>
        <w:rPr>
          <w:rFonts w:ascii="Arial" w:eastAsia="Arial" w:hAnsi="Arial" w:cs="Arial"/>
          <w:sz w:val="24"/>
          <w:szCs w:val="24"/>
          <w:lang w:eastAsia="pt-BR" w:bidi="pt-BR"/>
        </w:rPr>
        <w:t>final</w:t>
      </w:r>
      <w:r>
        <w:rPr>
          <w:rFonts w:ascii="Arial" w:eastAsia="Arial" w:hAnsi="Arial" w:cs="Arial"/>
          <w:spacing w:val="-6"/>
          <w:sz w:val="24"/>
          <w:szCs w:val="24"/>
          <w:lang w:eastAsia="pt-BR" w:bidi="pt-BR"/>
        </w:rPr>
        <w:t xml:space="preserve"> </w:t>
      </w:r>
      <w:r>
        <w:rPr>
          <w:rFonts w:ascii="Arial" w:eastAsia="Arial" w:hAnsi="Arial" w:cs="Arial"/>
          <w:sz w:val="24"/>
          <w:szCs w:val="24"/>
          <w:lang w:eastAsia="pt-BR" w:bidi="pt-BR"/>
        </w:rPr>
        <w:t>de</w:t>
      </w:r>
      <w:r>
        <w:rPr>
          <w:rFonts w:ascii="Arial" w:eastAsia="Arial" w:hAnsi="Arial" w:cs="Arial"/>
          <w:spacing w:val="-4"/>
          <w:sz w:val="24"/>
          <w:szCs w:val="24"/>
          <w:lang w:eastAsia="pt-BR" w:bidi="pt-BR"/>
        </w:rPr>
        <w:t xml:space="preserve"> </w:t>
      </w:r>
      <w:r>
        <w:rPr>
          <w:rFonts w:ascii="Arial" w:eastAsia="Arial" w:hAnsi="Arial" w:cs="Arial"/>
          <w:sz w:val="24"/>
          <w:szCs w:val="24"/>
          <w:lang w:eastAsia="pt-BR" w:bidi="pt-BR"/>
        </w:rPr>
        <w:t>cada</w:t>
      </w:r>
      <w:r>
        <w:rPr>
          <w:rFonts w:ascii="Arial" w:eastAsia="Arial" w:hAnsi="Arial" w:cs="Arial"/>
          <w:spacing w:val="-5"/>
          <w:sz w:val="24"/>
          <w:szCs w:val="24"/>
          <w:lang w:eastAsia="pt-BR" w:bidi="pt-BR"/>
        </w:rPr>
        <w:t xml:space="preserve"> </w:t>
      </w:r>
      <w:r>
        <w:rPr>
          <w:rFonts w:ascii="Arial" w:eastAsia="Arial" w:hAnsi="Arial" w:cs="Arial"/>
          <w:sz w:val="24"/>
          <w:szCs w:val="24"/>
          <w:lang w:eastAsia="pt-BR" w:bidi="pt-BR"/>
        </w:rPr>
        <w:t>período letivo cursado, de acordo com o calendário acadêmico</w:t>
      </w:r>
      <w:r>
        <w:rPr>
          <w:rFonts w:ascii="Arial" w:eastAsia="Arial" w:hAnsi="Arial" w:cs="Arial"/>
          <w:spacing w:val="-10"/>
          <w:sz w:val="24"/>
          <w:szCs w:val="24"/>
          <w:lang w:eastAsia="pt-BR" w:bidi="pt-BR"/>
        </w:rPr>
        <w:t xml:space="preserve"> </w:t>
      </w:r>
      <w:r>
        <w:rPr>
          <w:rFonts w:ascii="Arial" w:eastAsia="Arial" w:hAnsi="Arial" w:cs="Arial"/>
          <w:sz w:val="24"/>
          <w:szCs w:val="24"/>
          <w:lang w:eastAsia="pt-BR" w:bidi="pt-BR"/>
        </w:rPr>
        <w:t>vigente.</w:t>
      </w:r>
    </w:p>
    <w:p w:rsidR="00C75488" w:rsidRDefault="00C75488">
      <w:pPr>
        <w:widowControl w:val="0"/>
        <w:autoSpaceDE w:val="0"/>
        <w:autoSpaceDN w:val="0"/>
        <w:spacing w:before="76" w:after="0" w:line="360" w:lineRule="auto"/>
        <w:ind w:right="-1" w:firstLine="1416"/>
        <w:jc w:val="both"/>
        <w:rPr>
          <w:rFonts w:ascii="Arial" w:eastAsia="Arial" w:hAnsi="Arial" w:cs="Arial"/>
          <w:sz w:val="24"/>
          <w:szCs w:val="24"/>
          <w:lang w:eastAsia="pt-BR" w:bidi="pt-BR"/>
        </w:rPr>
      </w:pPr>
    </w:p>
    <w:p w:rsidR="00C75488" w:rsidRDefault="009758CE">
      <w:pPr>
        <w:widowControl w:val="0"/>
        <w:autoSpaceDE w:val="0"/>
        <w:autoSpaceDN w:val="0"/>
        <w:spacing w:after="0" w:line="360" w:lineRule="auto"/>
        <w:ind w:right="-1" w:firstLine="1416"/>
        <w:jc w:val="both"/>
        <w:rPr>
          <w:rFonts w:ascii="Arial" w:eastAsia="Arial" w:hAnsi="Arial" w:cs="Arial"/>
          <w:sz w:val="24"/>
          <w:szCs w:val="24"/>
          <w:lang w:eastAsia="pt-BR" w:bidi="pt-BR"/>
        </w:rPr>
      </w:pPr>
      <w:r>
        <w:rPr>
          <w:rFonts w:ascii="Arial" w:eastAsia="Arial" w:hAnsi="Arial" w:cs="Arial"/>
          <w:sz w:val="24"/>
          <w:szCs w:val="24"/>
          <w:lang w:eastAsia="pt-BR" w:bidi="pt-BR"/>
        </w:rPr>
        <w:t xml:space="preserve">Art. 11. A coordenadoria de curso tem a responsabilidade de validar as atividades curriculares comprovadas pelo aluno, em conformidade </w:t>
      </w:r>
      <w:r>
        <w:rPr>
          <w:rFonts w:ascii="Arial" w:eastAsia="Arial" w:hAnsi="Arial" w:cs="Arial"/>
          <w:sz w:val="24"/>
          <w:szCs w:val="24"/>
          <w:lang w:eastAsia="pt-BR" w:bidi="pt-BR"/>
        </w:rPr>
        <w:t>com os critérios e cômputos previstos neste Regulamento, ouvido o colegiado/coordenadoria de curso.</w:t>
      </w:r>
    </w:p>
    <w:p w:rsidR="00C75488" w:rsidRDefault="00C75488">
      <w:pPr>
        <w:widowControl w:val="0"/>
        <w:autoSpaceDE w:val="0"/>
        <w:autoSpaceDN w:val="0"/>
        <w:spacing w:after="0" w:line="240" w:lineRule="auto"/>
        <w:ind w:left="284" w:right="-1"/>
        <w:rPr>
          <w:rFonts w:ascii="Arial" w:eastAsia="Arial" w:hAnsi="Arial" w:cs="Arial"/>
          <w:sz w:val="24"/>
          <w:szCs w:val="24"/>
          <w:lang w:eastAsia="pt-BR" w:bidi="pt-BR"/>
        </w:rPr>
      </w:pPr>
    </w:p>
    <w:p w:rsidR="00C75488" w:rsidRDefault="00C75488">
      <w:pPr>
        <w:widowControl w:val="0"/>
        <w:autoSpaceDE w:val="0"/>
        <w:autoSpaceDN w:val="0"/>
        <w:spacing w:before="7" w:after="0" w:line="240" w:lineRule="auto"/>
        <w:ind w:left="284" w:right="-1"/>
        <w:rPr>
          <w:rFonts w:ascii="Arial" w:eastAsia="Arial" w:hAnsi="Arial" w:cs="Arial"/>
          <w:sz w:val="24"/>
          <w:szCs w:val="24"/>
          <w:lang w:eastAsia="pt-BR" w:bidi="pt-BR"/>
        </w:rPr>
      </w:pPr>
    </w:p>
    <w:p w:rsidR="00C75488" w:rsidRDefault="009758CE">
      <w:pPr>
        <w:widowControl w:val="0"/>
        <w:autoSpaceDE w:val="0"/>
        <w:autoSpaceDN w:val="0"/>
        <w:spacing w:after="0" w:line="360" w:lineRule="auto"/>
        <w:ind w:firstLine="1134"/>
        <w:jc w:val="both"/>
        <w:rPr>
          <w:rFonts w:ascii="Arial" w:eastAsia="Arial" w:hAnsi="Arial" w:cs="Arial"/>
          <w:sz w:val="24"/>
          <w:szCs w:val="24"/>
          <w:lang w:eastAsia="pt-BR" w:bidi="pt-BR"/>
        </w:rPr>
      </w:pPr>
      <w:r>
        <w:rPr>
          <w:rFonts w:ascii="Arial" w:eastAsia="Arial" w:hAnsi="Arial" w:cs="Arial"/>
          <w:sz w:val="24"/>
          <w:szCs w:val="24"/>
          <w:lang w:eastAsia="pt-BR" w:bidi="pt-BR"/>
        </w:rPr>
        <w:t>§ 1º A análise da documentação comprobatória de atividades complementares desenvolvidas</w:t>
      </w:r>
      <w:r>
        <w:rPr>
          <w:rFonts w:ascii="Arial" w:eastAsia="Arial" w:hAnsi="Arial" w:cs="Arial"/>
          <w:spacing w:val="-21"/>
          <w:sz w:val="24"/>
          <w:szCs w:val="24"/>
          <w:lang w:eastAsia="pt-BR" w:bidi="pt-BR"/>
        </w:rPr>
        <w:t xml:space="preserve"> </w:t>
      </w:r>
      <w:r>
        <w:rPr>
          <w:rFonts w:ascii="Arial" w:eastAsia="Arial" w:hAnsi="Arial" w:cs="Arial"/>
          <w:sz w:val="24"/>
          <w:szCs w:val="24"/>
          <w:lang w:eastAsia="pt-BR" w:bidi="pt-BR"/>
        </w:rPr>
        <w:t>pelo</w:t>
      </w:r>
      <w:r>
        <w:rPr>
          <w:rFonts w:ascii="Arial" w:eastAsia="Arial" w:hAnsi="Arial" w:cs="Arial"/>
          <w:spacing w:val="-20"/>
          <w:sz w:val="24"/>
          <w:szCs w:val="24"/>
          <w:lang w:eastAsia="pt-BR" w:bidi="pt-BR"/>
        </w:rPr>
        <w:t xml:space="preserve"> </w:t>
      </w:r>
      <w:r>
        <w:rPr>
          <w:rFonts w:ascii="Arial" w:eastAsia="Arial" w:hAnsi="Arial" w:cs="Arial"/>
          <w:sz w:val="24"/>
          <w:szCs w:val="24"/>
          <w:lang w:eastAsia="pt-BR" w:bidi="pt-BR"/>
        </w:rPr>
        <w:t>estudante</w:t>
      </w:r>
      <w:r>
        <w:rPr>
          <w:rFonts w:ascii="Arial" w:eastAsia="Arial" w:hAnsi="Arial" w:cs="Arial"/>
          <w:spacing w:val="-20"/>
          <w:sz w:val="24"/>
          <w:szCs w:val="24"/>
          <w:lang w:eastAsia="pt-BR" w:bidi="pt-BR"/>
        </w:rPr>
        <w:t xml:space="preserve"> </w:t>
      </w:r>
      <w:r>
        <w:rPr>
          <w:rFonts w:ascii="Arial" w:eastAsia="Arial" w:hAnsi="Arial" w:cs="Arial"/>
          <w:sz w:val="24"/>
          <w:szCs w:val="24"/>
          <w:lang w:eastAsia="pt-BR" w:bidi="pt-BR"/>
        </w:rPr>
        <w:t>é</w:t>
      </w:r>
      <w:r>
        <w:rPr>
          <w:rFonts w:ascii="Arial" w:eastAsia="Arial" w:hAnsi="Arial" w:cs="Arial"/>
          <w:spacing w:val="-19"/>
          <w:sz w:val="24"/>
          <w:szCs w:val="24"/>
          <w:lang w:eastAsia="pt-BR" w:bidi="pt-BR"/>
        </w:rPr>
        <w:t xml:space="preserve"> </w:t>
      </w:r>
      <w:r>
        <w:rPr>
          <w:rFonts w:ascii="Arial" w:eastAsia="Arial" w:hAnsi="Arial" w:cs="Arial"/>
          <w:sz w:val="24"/>
          <w:szCs w:val="24"/>
          <w:lang w:eastAsia="pt-BR" w:bidi="pt-BR"/>
        </w:rPr>
        <w:t>realizada</w:t>
      </w:r>
      <w:r>
        <w:rPr>
          <w:rFonts w:ascii="Arial" w:eastAsia="Arial" w:hAnsi="Arial" w:cs="Arial"/>
          <w:spacing w:val="-20"/>
          <w:sz w:val="24"/>
          <w:szCs w:val="24"/>
          <w:lang w:eastAsia="pt-BR" w:bidi="pt-BR"/>
        </w:rPr>
        <w:t xml:space="preserve"> </w:t>
      </w:r>
      <w:r>
        <w:rPr>
          <w:rFonts w:ascii="Arial" w:eastAsia="Arial" w:hAnsi="Arial" w:cs="Arial"/>
          <w:sz w:val="24"/>
          <w:szCs w:val="24"/>
          <w:lang w:eastAsia="pt-BR" w:bidi="pt-BR"/>
        </w:rPr>
        <w:t>ao</w:t>
      </w:r>
      <w:r>
        <w:rPr>
          <w:rFonts w:ascii="Arial" w:eastAsia="Arial" w:hAnsi="Arial" w:cs="Arial"/>
          <w:spacing w:val="-20"/>
          <w:sz w:val="24"/>
          <w:szCs w:val="24"/>
          <w:lang w:eastAsia="pt-BR" w:bidi="pt-BR"/>
        </w:rPr>
        <w:t xml:space="preserve"> </w:t>
      </w:r>
      <w:r>
        <w:rPr>
          <w:rFonts w:ascii="Arial" w:eastAsia="Arial" w:hAnsi="Arial" w:cs="Arial"/>
          <w:sz w:val="24"/>
          <w:szCs w:val="24"/>
          <w:lang w:eastAsia="pt-BR" w:bidi="pt-BR"/>
        </w:rPr>
        <w:t>término</w:t>
      </w:r>
      <w:r>
        <w:rPr>
          <w:rFonts w:ascii="Arial" w:eastAsia="Arial" w:hAnsi="Arial" w:cs="Arial"/>
          <w:spacing w:val="-22"/>
          <w:sz w:val="24"/>
          <w:szCs w:val="24"/>
          <w:lang w:eastAsia="pt-BR" w:bidi="pt-BR"/>
        </w:rPr>
        <w:t xml:space="preserve"> </w:t>
      </w:r>
      <w:r>
        <w:rPr>
          <w:rFonts w:ascii="Arial" w:eastAsia="Arial" w:hAnsi="Arial" w:cs="Arial"/>
          <w:sz w:val="24"/>
          <w:szCs w:val="24"/>
          <w:lang w:eastAsia="pt-BR" w:bidi="pt-BR"/>
        </w:rPr>
        <w:t>de</w:t>
      </w:r>
      <w:r>
        <w:rPr>
          <w:rFonts w:ascii="Arial" w:eastAsia="Arial" w:hAnsi="Arial" w:cs="Arial"/>
          <w:spacing w:val="-19"/>
          <w:sz w:val="24"/>
          <w:szCs w:val="24"/>
          <w:lang w:eastAsia="pt-BR" w:bidi="pt-BR"/>
        </w:rPr>
        <w:t xml:space="preserve"> </w:t>
      </w:r>
      <w:r>
        <w:rPr>
          <w:rFonts w:ascii="Arial" w:eastAsia="Arial" w:hAnsi="Arial" w:cs="Arial"/>
          <w:sz w:val="24"/>
          <w:szCs w:val="24"/>
          <w:lang w:eastAsia="pt-BR" w:bidi="pt-BR"/>
        </w:rPr>
        <w:t>cada</w:t>
      </w:r>
      <w:r>
        <w:rPr>
          <w:rFonts w:ascii="Arial" w:eastAsia="Arial" w:hAnsi="Arial" w:cs="Arial"/>
          <w:spacing w:val="-20"/>
          <w:sz w:val="24"/>
          <w:szCs w:val="24"/>
          <w:lang w:eastAsia="pt-BR" w:bidi="pt-BR"/>
        </w:rPr>
        <w:t xml:space="preserve"> </w:t>
      </w:r>
      <w:r>
        <w:rPr>
          <w:rFonts w:ascii="Arial" w:eastAsia="Arial" w:hAnsi="Arial" w:cs="Arial"/>
          <w:sz w:val="24"/>
          <w:szCs w:val="24"/>
          <w:lang w:eastAsia="pt-BR" w:bidi="pt-BR"/>
        </w:rPr>
        <w:t>período</w:t>
      </w:r>
      <w:r>
        <w:rPr>
          <w:rFonts w:ascii="Arial" w:eastAsia="Arial" w:hAnsi="Arial" w:cs="Arial"/>
          <w:spacing w:val="-20"/>
          <w:sz w:val="24"/>
          <w:szCs w:val="24"/>
          <w:lang w:eastAsia="pt-BR" w:bidi="pt-BR"/>
        </w:rPr>
        <w:t xml:space="preserve"> </w:t>
      </w:r>
      <w:r>
        <w:rPr>
          <w:rFonts w:ascii="Arial" w:eastAsia="Arial" w:hAnsi="Arial" w:cs="Arial"/>
          <w:sz w:val="24"/>
          <w:szCs w:val="24"/>
          <w:lang w:eastAsia="pt-BR" w:bidi="pt-BR"/>
        </w:rPr>
        <w:t xml:space="preserve">letivo, em </w:t>
      </w:r>
      <w:r>
        <w:rPr>
          <w:rFonts w:ascii="Arial" w:eastAsia="Arial" w:hAnsi="Arial" w:cs="Arial"/>
          <w:sz w:val="24"/>
          <w:szCs w:val="24"/>
          <w:lang w:eastAsia="pt-BR" w:bidi="pt-BR"/>
        </w:rPr>
        <w:t>reunião do colegiado/coordenadoria do curso, culminando em ata contendo a listagem de atividades e cômputos de cargas horárias cumpridas por cada</w:t>
      </w:r>
      <w:r>
        <w:rPr>
          <w:rFonts w:ascii="Arial" w:eastAsia="Arial" w:hAnsi="Arial" w:cs="Arial"/>
          <w:spacing w:val="-1"/>
          <w:sz w:val="24"/>
          <w:szCs w:val="24"/>
          <w:lang w:eastAsia="pt-BR" w:bidi="pt-BR"/>
        </w:rPr>
        <w:t xml:space="preserve"> </w:t>
      </w:r>
      <w:r>
        <w:rPr>
          <w:rFonts w:ascii="Arial" w:eastAsia="Arial" w:hAnsi="Arial" w:cs="Arial"/>
          <w:sz w:val="24"/>
          <w:szCs w:val="24"/>
          <w:lang w:eastAsia="pt-BR" w:bidi="pt-BR"/>
        </w:rPr>
        <w:t>estudante.</w:t>
      </w:r>
    </w:p>
    <w:p w:rsidR="00C75488" w:rsidRDefault="009758CE">
      <w:pPr>
        <w:widowControl w:val="0"/>
        <w:autoSpaceDE w:val="0"/>
        <w:autoSpaceDN w:val="0"/>
        <w:spacing w:before="120" w:after="0" w:line="360" w:lineRule="auto"/>
        <w:ind w:firstLine="1134"/>
        <w:jc w:val="both"/>
        <w:rPr>
          <w:rFonts w:ascii="Arial" w:eastAsia="Arial" w:hAnsi="Arial" w:cs="Arial"/>
          <w:sz w:val="24"/>
          <w:szCs w:val="24"/>
          <w:lang w:eastAsia="pt-BR" w:bidi="pt-BR"/>
        </w:rPr>
      </w:pPr>
      <w:r>
        <w:rPr>
          <w:rFonts w:ascii="Arial" w:eastAsia="Arial" w:hAnsi="Arial" w:cs="Arial"/>
          <w:sz w:val="24"/>
          <w:szCs w:val="24"/>
          <w:lang w:eastAsia="pt-BR" w:bidi="pt-BR"/>
        </w:rPr>
        <w:t>§ 2º Após a análise, a documentação comprobatória bem como a planilha de atividades e cargas horári</w:t>
      </w:r>
      <w:r>
        <w:rPr>
          <w:rFonts w:ascii="Arial" w:eastAsia="Arial" w:hAnsi="Arial" w:cs="Arial"/>
          <w:sz w:val="24"/>
          <w:szCs w:val="24"/>
          <w:lang w:eastAsia="pt-BR" w:bidi="pt-BR"/>
        </w:rPr>
        <w:t>as validadas para cada estudante são encaminhadas pelo coordenador de curso ao setor de Registros Acadêmicos da Instituição e Câmpus ofertante para lançamento e arquivamento.</w:t>
      </w:r>
    </w:p>
    <w:p w:rsidR="00C75488" w:rsidRDefault="00C75488">
      <w:pPr>
        <w:widowControl w:val="0"/>
        <w:autoSpaceDE w:val="0"/>
        <w:autoSpaceDN w:val="0"/>
        <w:spacing w:after="0" w:line="240" w:lineRule="auto"/>
        <w:ind w:left="284" w:right="-1"/>
        <w:rPr>
          <w:rFonts w:ascii="Arial" w:eastAsia="Arial" w:hAnsi="Arial" w:cs="Arial"/>
          <w:sz w:val="24"/>
          <w:szCs w:val="24"/>
          <w:lang w:eastAsia="pt-BR" w:bidi="pt-BR"/>
        </w:rPr>
      </w:pPr>
    </w:p>
    <w:p w:rsidR="00C75488" w:rsidRDefault="00C75488">
      <w:pPr>
        <w:widowControl w:val="0"/>
        <w:autoSpaceDE w:val="0"/>
        <w:autoSpaceDN w:val="0"/>
        <w:spacing w:before="4" w:after="0" w:line="240" w:lineRule="auto"/>
        <w:ind w:left="284" w:right="-1"/>
        <w:rPr>
          <w:rFonts w:ascii="Arial" w:eastAsia="Arial" w:hAnsi="Arial" w:cs="Arial"/>
          <w:sz w:val="24"/>
          <w:szCs w:val="24"/>
          <w:lang w:eastAsia="pt-BR" w:bidi="pt-BR"/>
        </w:rPr>
      </w:pPr>
    </w:p>
    <w:p w:rsidR="00C75488" w:rsidRDefault="009758CE">
      <w:pPr>
        <w:widowControl w:val="0"/>
        <w:autoSpaceDE w:val="0"/>
        <w:autoSpaceDN w:val="0"/>
        <w:spacing w:after="0" w:line="240" w:lineRule="auto"/>
        <w:ind w:left="284" w:right="-1"/>
        <w:jc w:val="center"/>
        <w:rPr>
          <w:rFonts w:ascii="Arial" w:eastAsia="Arial" w:hAnsi="Arial" w:cs="Arial"/>
          <w:b/>
          <w:sz w:val="24"/>
          <w:szCs w:val="24"/>
          <w:lang w:eastAsia="pt-BR" w:bidi="pt-BR"/>
        </w:rPr>
      </w:pPr>
      <w:r>
        <w:rPr>
          <w:rFonts w:ascii="Arial" w:eastAsia="Arial" w:hAnsi="Arial" w:cs="Arial"/>
          <w:b/>
          <w:sz w:val="24"/>
          <w:szCs w:val="24"/>
          <w:lang w:eastAsia="pt-BR" w:bidi="pt-BR"/>
        </w:rPr>
        <w:t>CAPÍTULO V</w:t>
      </w:r>
    </w:p>
    <w:p w:rsidR="00C75488" w:rsidRDefault="009758CE">
      <w:pPr>
        <w:widowControl w:val="0"/>
        <w:autoSpaceDE w:val="0"/>
        <w:autoSpaceDN w:val="0"/>
        <w:spacing w:after="0" w:line="240" w:lineRule="auto"/>
        <w:ind w:left="284" w:right="-1"/>
        <w:jc w:val="center"/>
        <w:rPr>
          <w:rFonts w:ascii="Arial" w:eastAsia="Arial" w:hAnsi="Arial" w:cs="Arial"/>
          <w:sz w:val="24"/>
          <w:szCs w:val="24"/>
          <w:lang w:eastAsia="pt-BR" w:bidi="pt-BR"/>
        </w:rPr>
      </w:pPr>
      <w:r>
        <w:rPr>
          <w:rFonts w:ascii="Arial" w:eastAsia="Arial" w:hAnsi="Arial" w:cs="Arial"/>
          <w:sz w:val="24"/>
          <w:szCs w:val="24"/>
          <w:lang w:eastAsia="pt-BR" w:bidi="pt-BR"/>
        </w:rPr>
        <w:t>DAS DISPOSIÇÕES GERAIS</w:t>
      </w:r>
    </w:p>
    <w:p w:rsidR="00C75488" w:rsidRDefault="00C75488">
      <w:pPr>
        <w:widowControl w:val="0"/>
        <w:autoSpaceDE w:val="0"/>
        <w:autoSpaceDN w:val="0"/>
        <w:spacing w:before="1" w:after="0" w:line="240" w:lineRule="auto"/>
        <w:ind w:left="284" w:right="-1"/>
        <w:rPr>
          <w:rFonts w:ascii="Arial" w:eastAsia="Arial" w:hAnsi="Arial" w:cs="Arial"/>
          <w:sz w:val="24"/>
          <w:szCs w:val="24"/>
          <w:lang w:eastAsia="pt-BR" w:bidi="pt-BR"/>
        </w:rPr>
      </w:pPr>
    </w:p>
    <w:p w:rsidR="00C75488" w:rsidRDefault="009758CE">
      <w:pPr>
        <w:widowControl w:val="0"/>
        <w:autoSpaceDE w:val="0"/>
        <w:autoSpaceDN w:val="0"/>
        <w:spacing w:before="1" w:after="0" w:line="360" w:lineRule="auto"/>
        <w:ind w:left="284" w:right="-1" w:firstLine="1132"/>
        <w:jc w:val="both"/>
        <w:rPr>
          <w:rFonts w:ascii="Arial" w:eastAsia="Arial" w:hAnsi="Arial" w:cs="Arial"/>
          <w:sz w:val="24"/>
          <w:szCs w:val="24"/>
          <w:lang w:eastAsia="pt-BR" w:bidi="pt-BR"/>
        </w:rPr>
      </w:pPr>
      <w:r>
        <w:rPr>
          <w:rFonts w:ascii="Arial" w:eastAsia="Arial" w:hAnsi="Arial" w:cs="Arial"/>
          <w:sz w:val="24"/>
          <w:szCs w:val="24"/>
          <w:lang w:eastAsia="pt-BR" w:bidi="pt-BR"/>
        </w:rPr>
        <w:t>Art. 12.  Os casos omissos neste regulamento</w:t>
      </w:r>
      <w:r>
        <w:rPr>
          <w:rFonts w:ascii="Arial" w:eastAsia="Arial" w:hAnsi="Arial" w:cs="Arial"/>
          <w:sz w:val="24"/>
          <w:szCs w:val="24"/>
          <w:lang w:eastAsia="pt-BR" w:bidi="pt-BR"/>
        </w:rPr>
        <w:t xml:space="preserve"> serão deliberados pelo colegiado/coordenadoria do curso.</w:t>
      </w:r>
    </w:p>
    <w:p w:rsidR="00C75488" w:rsidRDefault="00C75488">
      <w:pPr>
        <w:widowControl w:val="0"/>
        <w:autoSpaceDE w:val="0"/>
        <w:autoSpaceDN w:val="0"/>
        <w:spacing w:after="0" w:line="240" w:lineRule="auto"/>
        <w:ind w:left="284" w:right="-1"/>
        <w:rPr>
          <w:rFonts w:ascii="Arial" w:eastAsia="Arial" w:hAnsi="Arial" w:cs="Arial"/>
          <w:sz w:val="24"/>
          <w:szCs w:val="24"/>
          <w:lang w:eastAsia="pt-BR" w:bidi="pt-BR"/>
        </w:rPr>
      </w:pPr>
    </w:p>
    <w:p w:rsidR="00C75488" w:rsidRDefault="00C75488">
      <w:pPr>
        <w:rPr>
          <w:rFonts w:ascii="Arial" w:hAnsi="Arial" w:cs="Arial"/>
          <w:b/>
        </w:rPr>
      </w:pPr>
    </w:p>
    <w:p w:rsidR="00C75488" w:rsidRDefault="00C75488">
      <w:pPr>
        <w:rPr>
          <w:rFonts w:ascii="Arial" w:hAnsi="Arial" w:cs="Arial"/>
          <w:b/>
        </w:rPr>
      </w:pPr>
    </w:p>
    <w:p w:rsidR="00C75488" w:rsidRDefault="009758CE">
      <w:pPr>
        <w:spacing w:after="0" w:line="360" w:lineRule="auto"/>
        <w:ind w:firstLine="709"/>
        <w:contextualSpacing/>
        <w:jc w:val="center"/>
        <w:rPr>
          <w:rFonts w:ascii="Verdana" w:hAnsi="Verdana"/>
          <w:b/>
          <w:sz w:val="24"/>
        </w:rPr>
      </w:pPr>
      <w:r>
        <w:rPr>
          <w:rFonts w:ascii="Verdana" w:hAnsi="Verdana"/>
          <w:b/>
          <w:sz w:val="24"/>
        </w:rPr>
        <w:t>Registro das atividades complementares*</w:t>
      </w:r>
    </w:p>
    <w:p w:rsidR="00C75488" w:rsidRDefault="009758CE">
      <w:pPr>
        <w:spacing w:after="0" w:line="360" w:lineRule="auto"/>
        <w:contextualSpacing/>
        <w:jc w:val="both"/>
        <w:rPr>
          <w:rFonts w:ascii="Verdana" w:hAnsi="Verdana"/>
          <w:b/>
          <w:sz w:val="24"/>
        </w:rPr>
      </w:pPr>
      <w:r>
        <w:rPr>
          <w:rFonts w:ascii="Verdana" w:hAnsi="Verdana"/>
          <w:b/>
          <w:sz w:val="24"/>
        </w:rPr>
        <w:t xml:space="preserve">Estudante: </w:t>
      </w:r>
    </w:p>
    <w:p w:rsidR="00C75488" w:rsidRDefault="009758CE">
      <w:pPr>
        <w:spacing w:after="0" w:line="360" w:lineRule="auto"/>
        <w:contextualSpacing/>
        <w:jc w:val="both"/>
        <w:rPr>
          <w:rFonts w:ascii="Verdana" w:hAnsi="Verdana"/>
          <w:b/>
          <w:sz w:val="24"/>
        </w:rPr>
      </w:pPr>
      <w:r>
        <w:rPr>
          <w:rFonts w:ascii="Verdana" w:hAnsi="Verdana"/>
          <w:b/>
          <w:sz w:val="24"/>
        </w:rPr>
        <w:t xml:space="preserve">Polo: </w:t>
      </w:r>
    </w:p>
    <w:p w:rsidR="00C75488" w:rsidRDefault="009758CE">
      <w:pPr>
        <w:spacing w:after="0" w:line="360" w:lineRule="auto"/>
        <w:contextualSpacing/>
        <w:jc w:val="both"/>
        <w:rPr>
          <w:rFonts w:ascii="Verdana" w:hAnsi="Verdana"/>
          <w:b/>
          <w:sz w:val="24"/>
        </w:rPr>
      </w:pPr>
      <w:r>
        <w:rPr>
          <w:rFonts w:ascii="Verdana" w:hAnsi="Verdana"/>
          <w:b/>
          <w:sz w:val="24"/>
        </w:rPr>
        <w:t xml:space="preserve">Data: </w:t>
      </w:r>
    </w:p>
    <w:p w:rsidR="00C75488" w:rsidRDefault="00C75488">
      <w:pPr>
        <w:spacing w:after="0" w:line="360" w:lineRule="auto"/>
        <w:contextualSpacing/>
        <w:jc w:val="both"/>
        <w:rPr>
          <w:rFonts w:ascii="Verdana" w:hAnsi="Verdana"/>
          <w:sz w:val="24"/>
        </w:rPr>
      </w:pPr>
    </w:p>
    <w:p w:rsidR="00C75488" w:rsidRDefault="009758CE">
      <w:pPr>
        <w:spacing w:after="0" w:line="360" w:lineRule="auto"/>
        <w:contextualSpacing/>
        <w:jc w:val="both"/>
        <w:rPr>
          <w:rFonts w:ascii="Verdana" w:hAnsi="Verdana"/>
          <w:sz w:val="20"/>
          <w:szCs w:val="20"/>
        </w:rPr>
      </w:pPr>
      <w:r>
        <w:rPr>
          <w:rFonts w:ascii="Verdana" w:hAnsi="Verdana"/>
          <w:sz w:val="20"/>
          <w:szCs w:val="20"/>
        </w:rPr>
        <w:t>*Devem ser anexados os comprovantes</w:t>
      </w:r>
    </w:p>
    <w:tbl>
      <w:tblPr>
        <w:tblStyle w:val="PlainTable2"/>
        <w:tblW w:w="0" w:type="auto"/>
        <w:jc w:val="center"/>
        <w:tblInd w:w="0" w:type="dxa"/>
        <w:tblLook w:val="04A0" w:firstRow="1" w:lastRow="0" w:firstColumn="1" w:lastColumn="0" w:noHBand="0" w:noVBand="1"/>
      </w:tblPr>
      <w:tblGrid>
        <w:gridCol w:w="2967"/>
        <w:gridCol w:w="1373"/>
        <w:gridCol w:w="1313"/>
        <w:gridCol w:w="3173"/>
        <w:gridCol w:w="1460"/>
      </w:tblGrid>
      <w:tr w:rsidR="00C75488" w:rsidTr="00C75488">
        <w:trPr>
          <w:cnfStyle w:val="100000000000" w:firstRow="1" w:lastRow="0" w:firstColumn="0" w:lastColumn="0" w:oddVBand="0" w:evenVBand="0" w:oddHBand="0"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0" w:type="auto"/>
          </w:tcPr>
          <w:p w:rsidR="00C75488" w:rsidRDefault="009758CE">
            <w:pPr>
              <w:spacing w:after="0" w:line="240" w:lineRule="auto"/>
              <w:contextualSpacing/>
              <w:jc w:val="center"/>
              <w:rPr>
                <w:rFonts w:ascii="Verdana" w:hAnsi="Verdana"/>
                <w:b w:val="0"/>
                <w:bCs w:val="0"/>
                <w:sz w:val="20"/>
                <w:szCs w:val="20"/>
              </w:rPr>
            </w:pPr>
            <w:r>
              <w:rPr>
                <w:rFonts w:ascii="Verdana" w:hAnsi="Verdana"/>
                <w:sz w:val="20"/>
                <w:szCs w:val="20"/>
              </w:rPr>
              <w:t>Descrição da atividade</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szCs w:val="20"/>
              </w:rPr>
            </w:pPr>
            <w:r>
              <w:rPr>
                <w:rFonts w:ascii="Verdana" w:hAnsi="Verdana"/>
                <w:sz w:val="20"/>
                <w:szCs w:val="20"/>
              </w:rPr>
              <w:t>CH por atividade</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szCs w:val="20"/>
              </w:rPr>
            </w:pPr>
            <w:r>
              <w:rPr>
                <w:rFonts w:ascii="Verdana" w:hAnsi="Verdana"/>
                <w:sz w:val="20"/>
                <w:szCs w:val="20"/>
              </w:rPr>
              <w:t>Limite máximo no curso</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szCs w:val="20"/>
              </w:rPr>
            </w:pPr>
            <w:r>
              <w:rPr>
                <w:rFonts w:ascii="Verdana" w:hAnsi="Verdana"/>
                <w:sz w:val="20"/>
                <w:szCs w:val="20"/>
              </w:rPr>
              <w:t>Documento comprobatório</w:t>
            </w:r>
          </w:p>
        </w:tc>
        <w:tc>
          <w:tcPr>
            <w:tcW w:w="0" w:type="auto"/>
          </w:tcPr>
          <w:p w:rsidR="00C75488" w:rsidRDefault="009758CE">
            <w:pPr>
              <w:widowControl w:val="0"/>
              <w:autoSpaceDE w:val="0"/>
              <w:autoSpaceDN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szCs w:val="20"/>
              </w:rPr>
            </w:pPr>
            <w:r>
              <w:rPr>
                <w:rFonts w:ascii="Verdana" w:hAnsi="Verdana"/>
                <w:sz w:val="20"/>
                <w:szCs w:val="20"/>
              </w:rPr>
              <w:t>Horas</w:t>
            </w:r>
            <w:r>
              <w:rPr>
                <w:rFonts w:ascii="Verdana" w:hAnsi="Verdana"/>
                <w:sz w:val="20"/>
                <w:szCs w:val="20"/>
              </w:rPr>
              <w:t xml:space="preserve"> do estudante</w:t>
            </w:r>
          </w:p>
        </w:tc>
      </w:tr>
      <w:tr w:rsidR="00C75488" w:rsidTr="00C75488">
        <w:trPr>
          <w:trHeight w:val="103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7F7F7F" w:themeColor="text1" w:themeTint="80"/>
            </w:tcBorders>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Videoconferências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 horas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10 horas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Declaração e/ou atestado de participação</w:t>
            </w:r>
          </w:p>
        </w:tc>
        <w:tc>
          <w:tcPr>
            <w:tcW w:w="0" w:type="auto"/>
            <w:tcBorders>
              <w:top w:val="single" w:sz="4" w:space="0" w:color="7F7F7F" w:themeColor="text1" w:themeTint="80"/>
              <w:bottom w:val="single" w:sz="4" w:space="0" w:color="7F7F7F" w:themeColor="text1" w:themeTint="80"/>
            </w:tcBorders>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r>
      <w:tr w:rsidR="00C75488" w:rsidTr="00C75488">
        <w:trPr>
          <w:trHeight w:val="1034"/>
          <w:jc w:val="center"/>
        </w:trPr>
        <w:tc>
          <w:tcPr>
            <w:cnfStyle w:val="001000000000" w:firstRow="0" w:lastRow="0" w:firstColumn="1" w:lastColumn="0" w:oddVBand="0" w:evenVBand="0" w:oddHBand="0" w:evenHBand="0" w:firstRowFirstColumn="0" w:firstRowLastColumn="0" w:lastRowFirstColumn="0" w:lastRowLastColumn="0"/>
            <w:tcW w:w="0" w:type="auto"/>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Projetos de Ensino</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10 horas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30 horas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Declaração e/ou atestado de participação</w:t>
            </w:r>
          </w:p>
        </w:tc>
        <w:tc>
          <w:tcPr>
            <w:tcW w:w="0" w:type="auto"/>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r>
      <w:tr w:rsidR="00C75488" w:rsidTr="00C75488">
        <w:trPr>
          <w:trHeight w:val="1036"/>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7F7F7F" w:themeColor="text1" w:themeTint="80"/>
            </w:tcBorders>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Projetos de Extensão</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10 horas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30 horas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Declaração e/ou atestado de participação</w:t>
            </w:r>
          </w:p>
        </w:tc>
        <w:tc>
          <w:tcPr>
            <w:tcW w:w="0" w:type="auto"/>
            <w:tcBorders>
              <w:top w:val="single" w:sz="4" w:space="0" w:color="7F7F7F" w:themeColor="text1" w:themeTint="80"/>
              <w:bottom w:val="single" w:sz="4" w:space="0" w:color="7F7F7F" w:themeColor="text1" w:themeTint="80"/>
            </w:tcBorders>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r>
      <w:tr w:rsidR="00C75488" w:rsidTr="00C75488">
        <w:trPr>
          <w:trHeight w:val="1034"/>
          <w:jc w:val="center"/>
        </w:trPr>
        <w:tc>
          <w:tcPr>
            <w:cnfStyle w:val="001000000000" w:firstRow="0" w:lastRow="0" w:firstColumn="1" w:lastColumn="0" w:oddVBand="0" w:evenVBand="0" w:oddHBand="0" w:evenHBand="0" w:firstRowFirstColumn="0" w:firstRowLastColumn="0" w:lastRowFirstColumn="0" w:lastRowLastColumn="0"/>
            <w:tcW w:w="0" w:type="auto"/>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Eventos técnicos científicos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8 horas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64 horas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Declaração e/ou atestado de participação</w:t>
            </w:r>
          </w:p>
        </w:tc>
        <w:tc>
          <w:tcPr>
            <w:tcW w:w="0" w:type="auto"/>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r>
      <w:tr w:rsidR="00C75488" w:rsidTr="00C75488">
        <w:trPr>
          <w:trHeight w:val="691"/>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7F7F7F" w:themeColor="text1" w:themeTint="80"/>
            </w:tcBorders>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Monitorias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20 horas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60 horas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Atestado da Instituição</w:t>
            </w:r>
          </w:p>
        </w:tc>
        <w:tc>
          <w:tcPr>
            <w:tcW w:w="0" w:type="auto"/>
            <w:tcBorders>
              <w:top w:val="single" w:sz="4" w:space="0" w:color="7F7F7F" w:themeColor="text1" w:themeTint="80"/>
              <w:bottom w:val="single" w:sz="4" w:space="0" w:color="7F7F7F" w:themeColor="text1" w:themeTint="80"/>
            </w:tcBorders>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r>
      <w:tr w:rsidR="00C75488" w:rsidTr="00C75488">
        <w:trPr>
          <w:trHeight w:val="3103"/>
          <w:jc w:val="center"/>
        </w:trPr>
        <w:tc>
          <w:tcPr>
            <w:cnfStyle w:val="001000000000" w:firstRow="0" w:lastRow="0" w:firstColumn="1" w:lastColumn="0" w:oddVBand="0" w:evenVBand="0" w:oddHBand="0" w:evenHBand="0" w:firstRowFirstColumn="0" w:firstRowLastColumn="0" w:lastRowFirstColumn="0" w:lastRowLastColumn="0"/>
            <w:tcW w:w="0" w:type="auto"/>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Aproveitamento de estudos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20 horas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60 horas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Documento comprobatório da Instituição em que cursou a Disciplina e </w:t>
            </w:r>
            <w:r>
              <w:rPr>
                <w:rFonts w:ascii="Verdana" w:hAnsi="Verdana"/>
                <w:sz w:val="20"/>
                <w:szCs w:val="20"/>
              </w:rPr>
              <w:t>Programa da disciplina devidamente assinada pela Instituição.</w:t>
            </w:r>
          </w:p>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0" w:type="auto"/>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r>
      <w:tr w:rsidR="00C75488" w:rsidTr="00C75488">
        <w:trPr>
          <w:trHeight w:val="138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7F7F7F" w:themeColor="text1" w:themeTint="80"/>
            </w:tcBorders>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Participação em cursos de curta duração</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8 horas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64 horas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Declaração e/ou atestado de participação com carga Horária</w:t>
            </w:r>
          </w:p>
        </w:tc>
        <w:tc>
          <w:tcPr>
            <w:tcW w:w="0" w:type="auto"/>
            <w:tcBorders>
              <w:top w:val="single" w:sz="4" w:space="0" w:color="7F7F7F" w:themeColor="text1" w:themeTint="80"/>
              <w:bottom w:val="single" w:sz="4" w:space="0" w:color="7F7F7F" w:themeColor="text1" w:themeTint="80"/>
            </w:tcBorders>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r>
      <w:tr w:rsidR="00C75488" w:rsidTr="00C75488">
        <w:trPr>
          <w:trHeight w:val="688"/>
          <w:jc w:val="center"/>
        </w:trPr>
        <w:tc>
          <w:tcPr>
            <w:cnfStyle w:val="001000000000" w:firstRow="0" w:lastRow="0" w:firstColumn="1" w:lastColumn="0" w:oddVBand="0" w:evenVBand="0" w:oddHBand="0" w:evenHBand="0" w:firstRowFirstColumn="0" w:firstRowLastColumn="0" w:lastRowFirstColumn="0" w:lastRowLastColumn="0"/>
            <w:tcW w:w="0" w:type="auto"/>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Trabalhos publicados em revistas Indexadas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10 horas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50 horas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Cópia do </w:t>
            </w:r>
            <w:r>
              <w:rPr>
                <w:rFonts w:ascii="Verdana" w:hAnsi="Verdana"/>
                <w:sz w:val="20"/>
                <w:szCs w:val="20"/>
              </w:rPr>
              <w:t>artigo com ISSN</w:t>
            </w:r>
          </w:p>
        </w:tc>
        <w:tc>
          <w:tcPr>
            <w:tcW w:w="0" w:type="auto"/>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r>
      <w:tr w:rsidR="00C75488" w:rsidTr="00C75488">
        <w:trPr>
          <w:trHeight w:val="691"/>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7F7F7F" w:themeColor="text1" w:themeTint="80"/>
            </w:tcBorders>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Trabalhos publicados em revistas não indexadas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5 horas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25 horas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Cópia do artigo com ISSN</w:t>
            </w:r>
          </w:p>
        </w:tc>
        <w:tc>
          <w:tcPr>
            <w:tcW w:w="0" w:type="auto"/>
            <w:tcBorders>
              <w:top w:val="single" w:sz="4" w:space="0" w:color="7F7F7F" w:themeColor="text1" w:themeTint="80"/>
              <w:bottom w:val="single" w:sz="4" w:space="0" w:color="7F7F7F" w:themeColor="text1" w:themeTint="80"/>
            </w:tcBorders>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r>
      <w:tr w:rsidR="00C75488" w:rsidTr="00C75488">
        <w:trPr>
          <w:trHeight w:val="690"/>
          <w:jc w:val="center"/>
        </w:trPr>
        <w:tc>
          <w:tcPr>
            <w:cnfStyle w:val="001000000000" w:firstRow="0" w:lastRow="0" w:firstColumn="1" w:lastColumn="0" w:oddVBand="0" w:evenVBand="0" w:oddHBand="0" w:evenHBand="0" w:firstRowFirstColumn="0" w:firstRowLastColumn="0" w:lastRowFirstColumn="0" w:lastRowLastColumn="0"/>
            <w:tcW w:w="0" w:type="auto"/>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Apresentação de trabalhos em eventos científicos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5 horas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20 horas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Certificação de participação e nome do trabalho</w:t>
            </w:r>
          </w:p>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apresentado</w:t>
            </w:r>
          </w:p>
        </w:tc>
        <w:tc>
          <w:tcPr>
            <w:tcW w:w="0" w:type="auto"/>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r>
      <w:tr w:rsidR="00C75488" w:rsidTr="00C75488">
        <w:trPr>
          <w:trHeight w:val="69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7F7F7F" w:themeColor="text1" w:themeTint="80"/>
            </w:tcBorders>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 xml:space="preserve">Aprovação ou </w:t>
            </w:r>
            <w:r>
              <w:rPr>
                <w:rFonts w:ascii="Verdana" w:hAnsi="Verdana"/>
                <w:sz w:val="20"/>
                <w:szCs w:val="20"/>
              </w:rPr>
              <w:t>premiação em concurso</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5 horas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10 horas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Certificação da Instituição premiadora</w:t>
            </w:r>
          </w:p>
        </w:tc>
        <w:tc>
          <w:tcPr>
            <w:tcW w:w="0" w:type="auto"/>
            <w:tcBorders>
              <w:top w:val="single" w:sz="4" w:space="0" w:color="7F7F7F" w:themeColor="text1" w:themeTint="80"/>
              <w:bottom w:val="single" w:sz="4" w:space="0" w:color="7F7F7F" w:themeColor="text1" w:themeTint="80"/>
            </w:tcBorders>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rPr>
            </w:pPr>
          </w:p>
        </w:tc>
      </w:tr>
      <w:tr w:rsidR="00C75488" w:rsidTr="00C75488">
        <w:trPr>
          <w:trHeight w:val="690"/>
          <w:jc w:val="center"/>
        </w:trPr>
        <w:tc>
          <w:tcPr>
            <w:cnfStyle w:val="001000000000" w:firstRow="0" w:lastRow="0" w:firstColumn="1" w:lastColumn="0" w:oddVBand="0" w:evenVBand="0" w:oddHBand="0" w:evenHBand="0" w:firstRowFirstColumn="0" w:firstRowLastColumn="0" w:lastRowFirstColumn="0" w:lastRowLastColumn="0"/>
            <w:tcW w:w="0" w:type="auto"/>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Atividades de gestão</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10 horas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40 horas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Declaração e/ou atestado de participação</w:t>
            </w:r>
          </w:p>
        </w:tc>
        <w:tc>
          <w:tcPr>
            <w:tcW w:w="0" w:type="auto"/>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C75488" w:rsidTr="00C75488">
        <w:trPr>
          <w:trHeight w:val="69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7F7F7F" w:themeColor="text1" w:themeTint="80"/>
            </w:tcBorders>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Permanência no Polo quando da visita do tutor à distância e/ou professor</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 horas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60 horas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Declaração e/ou atestado do Tutor e/ou Professor</w:t>
            </w:r>
          </w:p>
        </w:tc>
        <w:tc>
          <w:tcPr>
            <w:tcW w:w="0" w:type="auto"/>
            <w:tcBorders>
              <w:top w:val="single" w:sz="4" w:space="0" w:color="7F7F7F" w:themeColor="text1" w:themeTint="80"/>
              <w:bottom w:val="single" w:sz="4" w:space="0" w:color="7F7F7F" w:themeColor="text1" w:themeTint="80"/>
            </w:tcBorders>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C75488" w:rsidTr="00C75488">
        <w:trPr>
          <w:trHeight w:val="690"/>
          <w:jc w:val="center"/>
        </w:trPr>
        <w:tc>
          <w:tcPr>
            <w:cnfStyle w:val="001000000000" w:firstRow="0" w:lastRow="0" w:firstColumn="1" w:lastColumn="0" w:oddVBand="0" w:evenVBand="0" w:oddHBand="0" w:evenHBand="0" w:firstRowFirstColumn="0" w:firstRowLastColumn="0" w:lastRowFirstColumn="0" w:lastRowLastColumn="0"/>
            <w:tcW w:w="0" w:type="auto"/>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Trabalho de campo de pesquisa</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20 horas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60 horas</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Documento da Instituição e/ou local em que foi executada a pesquisa junto com</w:t>
            </w:r>
          </w:p>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 cópia do projeto</w:t>
            </w:r>
          </w:p>
        </w:tc>
        <w:tc>
          <w:tcPr>
            <w:tcW w:w="0" w:type="auto"/>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C75488" w:rsidTr="00C75488">
        <w:trPr>
          <w:trHeight w:val="69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7F7F7F" w:themeColor="text1" w:themeTint="80"/>
            </w:tcBorders>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Atividades Culturais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 horas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20 horas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Declaração e/ou </w:t>
            </w:r>
            <w:r>
              <w:rPr>
                <w:rFonts w:ascii="Verdana" w:hAnsi="Verdana"/>
                <w:sz w:val="20"/>
                <w:szCs w:val="20"/>
              </w:rPr>
              <w:t>atestado de participação</w:t>
            </w:r>
          </w:p>
        </w:tc>
        <w:tc>
          <w:tcPr>
            <w:tcW w:w="0" w:type="auto"/>
            <w:tcBorders>
              <w:top w:val="single" w:sz="4" w:space="0" w:color="7F7F7F" w:themeColor="text1" w:themeTint="80"/>
              <w:bottom w:val="single" w:sz="4" w:space="0" w:color="7F7F7F" w:themeColor="text1" w:themeTint="80"/>
            </w:tcBorders>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C75488" w:rsidTr="00C75488">
        <w:trPr>
          <w:trHeight w:val="690"/>
          <w:jc w:val="center"/>
        </w:trPr>
        <w:tc>
          <w:tcPr>
            <w:cnfStyle w:val="001000000000" w:firstRow="0" w:lastRow="0" w:firstColumn="1" w:lastColumn="0" w:oddVBand="0" w:evenVBand="0" w:oddHBand="0" w:evenHBand="0" w:firstRowFirstColumn="0" w:firstRowLastColumn="0" w:lastRowFirstColumn="0" w:lastRowLastColumn="0"/>
            <w:tcW w:w="0" w:type="auto"/>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Grupo de Estudos no Polo</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 horas por encontro</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r>
              <w:rPr>
                <w:rFonts w:ascii="Verdana" w:hAnsi="Verdana"/>
                <w:bCs/>
                <w:sz w:val="20"/>
                <w:szCs w:val="20"/>
              </w:rPr>
              <w:t>60h</w:t>
            </w:r>
          </w:p>
        </w:tc>
        <w:tc>
          <w:tcPr>
            <w:tcW w:w="0" w:type="auto"/>
            <w:tcBorders>
              <w:left w:val="single" w:sz="4" w:space="0" w:color="7F7F7F" w:themeColor="text1" w:themeTint="80"/>
              <w:right w:val="single" w:sz="4" w:space="0" w:color="7F7F7F" w:themeColor="text1" w:themeTint="80"/>
            </w:tcBorders>
          </w:tcPr>
          <w:p w:rsidR="00C75488" w:rsidRDefault="009758CE">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Declaração e/ou atestado do Tutor e/ou Coordenador de Polo</w:t>
            </w:r>
          </w:p>
        </w:tc>
        <w:tc>
          <w:tcPr>
            <w:tcW w:w="0" w:type="auto"/>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C75488" w:rsidTr="00C75488">
        <w:trPr>
          <w:trHeight w:val="69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tcBorders>
          </w:tcPr>
          <w:p w:rsidR="00C75488" w:rsidRDefault="009758CE">
            <w:pPr>
              <w:spacing w:after="0" w:line="240" w:lineRule="auto"/>
              <w:contextualSpacing/>
              <w:rPr>
                <w:rFonts w:ascii="Verdana" w:hAnsi="Verdana"/>
                <w:b w:val="0"/>
                <w:bCs w:val="0"/>
                <w:sz w:val="20"/>
                <w:szCs w:val="20"/>
              </w:rPr>
            </w:pPr>
            <w:r>
              <w:rPr>
                <w:rFonts w:ascii="Verdana" w:hAnsi="Verdana"/>
                <w:sz w:val="20"/>
                <w:szCs w:val="20"/>
              </w:rPr>
              <w:t>TOTAL</w:t>
            </w:r>
          </w:p>
        </w:tc>
        <w:tc>
          <w:tcPr>
            <w:tcW w:w="0" w:type="auto"/>
            <w:tcBorders>
              <w:top w:val="single" w:sz="4" w:space="0" w:color="7F7F7F" w:themeColor="text1" w:themeTint="80"/>
              <w:left w:val="single" w:sz="4" w:space="0" w:color="7F7F7F" w:themeColor="text1" w:themeTint="80"/>
              <w:right w:val="single" w:sz="4" w:space="0" w:color="7F7F7F" w:themeColor="text1" w:themeTint="80"/>
            </w:tcBorders>
          </w:tcPr>
          <w:p w:rsidR="00C75488" w:rsidRDefault="00C75488">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0" w:type="auto"/>
            <w:tcBorders>
              <w:top w:val="single" w:sz="4" w:space="0" w:color="7F7F7F" w:themeColor="text1" w:themeTint="80"/>
              <w:left w:val="single" w:sz="4" w:space="0" w:color="7F7F7F" w:themeColor="text1" w:themeTint="80"/>
              <w:right w:val="single" w:sz="4" w:space="0" w:color="7F7F7F" w:themeColor="text1" w:themeTint="80"/>
            </w:tcBorders>
          </w:tcPr>
          <w:p w:rsidR="00C75488" w:rsidRDefault="00C7548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0" w:type="auto"/>
            <w:tcBorders>
              <w:top w:val="single" w:sz="4" w:space="0" w:color="7F7F7F" w:themeColor="text1" w:themeTint="80"/>
              <w:left w:val="single" w:sz="4" w:space="0" w:color="7F7F7F" w:themeColor="text1" w:themeTint="80"/>
              <w:right w:val="single" w:sz="4" w:space="0" w:color="7F7F7F" w:themeColor="text1" w:themeTint="80"/>
            </w:tcBorders>
          </w:tcPr>
          <w:p w:rsidR="00C75488" w:rsidRDefault="00C75488">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0" w:type="auto"/>
            <w:tcBorders>
              <w:top w:val="single" w:sz="4" w:space="0" w:color="7F7F7F" w:themeColor="text1" w:themeTint="80"/>
            </w:tcBorders>
          </w:tcPr>
          <w:p w:rsidR="00C75488" w:rsidRDefault="00C75488">
            <w:pPr>
              <w:spacing w:after="0" w:line="240" w:lineRule="auto"/>
              <w:ind w:firstLine="709"/>
              <w:contextualSpacing/>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rsidR="00C75488" w:rsidRDefault="00C75488">
      <w:pPr>
        <w:spacing w:after="0" w:line="360" w:lineRule="auto"/>
        <w:contextualSpacing/>
        <w:jc w:val="both"/>
        <w:rPr>
          <w:rFonts w:ascii="Verdana" w:hAnsi="Verdana"/>
          <w:sz w:val="24"/>
        </w:rPr>
      </w:pPr>
    </w:p>
    <w:p w:rsidR="00C75488" w:rsidRDefault="009758CE">
      <w:pPr>
        <w:spacing w:after="0" w:line="360" w:lineRule="auto"/>
        <w:contextualSpacing/>
        <w:rPr>
          <w:rFonts w:ascii="Verdana" w:hAnsi="Verdana"/>
          <w:sz w:val="24"/>
        </w:rPr>
      </w:pPr>
      <w:r>
        <w:rPr>
          <w:rFonts w:ascii="Verdana" w:hAnsi="Verdana"/>
          <w:b/>
          <w:sz w:val="24"/>
        </w:rPr>
        <w:t>Conferência no polo</w:t>
      </w:r>
      <w:r>
        <w:rPr>
          <w:rFonts w:ascii="Verdana" w:hAnsi="Verdana"/>
          <w:sz w:val="24"/>
        </w:rPr>
        <w:t>: ____________________________________</w:t>
      </w:r>
    </w:p>
    <w:p w:rsidR="00C75488" w:rsidRDefault="009758CE">
      <w:pPr>
        <w:spacing w:after="0" w:line="360" w:lineRule="auto"/>
        <w:contextualSpacing/>
        <w:jc w:val="both"/>
        <w:rPr>
          <w:rFonts w:ascii="Verdana" w:hAnsi="Verdana"/>
          <w:sz w:val="24"/>
        </w:rPr>
      </w:pPr>
      <w:r>
        <w:rPr>
          <w:rFonts w:ascii="Verdana" w:hAnsi="Verdana"/>
          <w:b/>
          <w:sz w:val="24"/>
        </w:rPr>
        <w:t>Data</w:t>
      </w:r>
      <w:r>
        <w:rPr>
          <w:rFonts w:ascii="Verdana" w:hAnsi="Verdana"/>
          <w:sz w:val="24"/>
        </w:rPr>
        <w:t>: _________________________________</w:t>
      </w:r>
    </w:p>
    <w:p w:rsidR="00C75488" w:rsidRDefault="00C75488">
      <w:pPr>
        <w:spacing w:after="0" w:line="360" w:lineRule="auto"/>
        <w:contextualSpacing/>
        <w:jc w:val="both"/>
        <w:rPr>
          <w:rFonts w:ascii="Verdana" w:hAnsi="Verdana"/>
          <w:sz w:val="24"/>
        </w:rPr>
      </w:pPr>
    </w:p>
    <w:p w:rsidR="00C75488" w:rsidRDefault="009758CE">
      <w:pPr>
        <w:spacing w:after="0" w:line="360" w:lineRule="auto"/>
        <w:contextualSpacing/>
        <w:jc w:val="center"/>
        <w:rPr>
          <w:rFonts w:ascii="Verdana" w:hAnsi="Verdana"/>
          <w:sz w:val="24"/>
        </w:rPr>
      </w:pPr>
      <w:r>
        <w:rPr>
          <w:rFonts w:ascii="Verdana" w:hAnsi="Verdana"/>
          <w:sz w:val="24"/>
        </w:rPr>
        <w:t>____________________________________________</w:t>
      </w:r>
    </w:p>
    <w:p w:rsidR="00C75488" w:rsidRDefault="009758CE">
      <w:pPr>
        <w:spacing w:after="0" w:line="360" w:lineRule="auto"/>
        <w:contextualSpacing/>
        <w:jc w:val="center"/>
        <w:rPr>
          <w:rFonts w:ascii="Verdana" w:hAnsi="Verdana"/>
          <w:sz w:val="24"/>
        </w:rPr>
      </w:pPr>
      <w:r>
        <w:rPr>
          <w:rFonts w:ascii="Verdana" w:hAnsi="Verdana"/>
          <w:sz w:val="24"/>
        </w:rPr>
        <w:t>Assinatura</w:t>
      </w: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C75488">
      <w:pPr>
        <w:rPr>
          <w:rFonts w:ascii="Arial" w:hAnsi="Arial" w:cs="Arial"/>
          <w:b/>
        </w:rPr>
      </w:pPr>
    </w:p>
    <w:p w:rsidR="00C75488" w:rsidRDefault="009758CE">
      <w:pPr>
        <w:keepNext/>
        <w:keepLines/>
        <w:spacing w:before="40" w:after="0"/>
        <w:jc w:val="center"/>
        <w:outlineLvl w:val="1"/>
        <w:rPr>
          <w:rFonts w:ascii="Arial" w:eastAsiaTheme="majorEastAsia" w:hAnsi="Arial" w:cstheme="majorBidi"/>
          <w:b/>
          <w:szCs w:val="26"/>
        </w:rPr>
      </w:pPr>
      <w:bookmarkStart w:id="147" w:name="_Ref456337938"/>
      <w:bookmarkStart w:id="148" w:name="_Toc456692214"/>
      <w:bookmarkStart w:id="149" w:name="AnexoIII"/>
      <w:bookmarkStart w:id="150" w:name="_Toc419303128"/>
      <w:r>
        <w:rPr>
          <w:rFonts w:ascii="Arial" w:eastAsiaTheme="majorEastAsia" w:hAnsi="Arial" w:cstheme="majorBidi"/>
          <w:b/>
          <w:szCs w:val="26"/>
        </w:rPr>
        <w:t>Anexo III</w:t>
      </w:r>
      <w:bookmarkEnd w:id="147"/>
      <w:bookmarkEnd w:id="148"/>
    </w:p>
    <w:bookmarkEnd w:id="149"/>
    <w:p w:rsidR="00C75488" w:rsidRDefault="00C75488">
      <w:pPr>
        <w:spacing w:after="120"/>
        <w:jc w:val="center"/>
        <w:rPr>
          <w:rFonts w:ascii="Arial" w:hAnsi="Arial" w:cs="Arial"/>
          <w:b/>
        </w:rPr>
      </w:pPr>
    </w:p>
    <w:bookmarkEnd w:id="150"/>
    <w:p w:rsidR="00C75488" w:rsidRDefault="009758CE">
      <w:pPr>
        <w:spacing w:after="120"/>
        <w:jc w:val="center"/>
        <w:rPr>
          <w:rFonts w:ascii="Arial" w:hAnsi="Arial" w:cs="Arial"/>
          <w:b/>
        </w:rPr>
      </w:pPr>
      <w:r>
        <w:rPr>
          <w:rFonts w:ascii="Arial" w:hAnsi="Arial" w:cs="Arial"/>
          <w:b/>
        </w:rPr>
        <w:t xml:space="preserve">Regulamento de Trabalho de Conclusão do </w:t>
      </w:r>
    </w:p>
    <w:p w:rsidR="00C75488" w:rsidRDefault="00C75488">
      <w:pPr>
        <w:spacing w:after="120"/>
        <w:jc w:val="center"/>
        <w:rPr>
          <w:rFonts w:ascii="Arial" w:hAnsi="Arial" w:cs="Arial"/>
        </w:rPr>
      </w:pPr>
    </w:p>
    <w:p w:rsidR="00C75488" w:rsidRDefault="00C75488">
      <w:pPr>
        <w:rPr>
          <w:rFonts w:ascii="Arial" w:hAnsi="Arial" w:cs="Arial"/>
        </w:rPr>
      </w:pPr>
    </w:p>
    <w:p w:rsidR="00C75488" w:rsidRDefault="009758CE">
      <w:pPr>
        <w:widowControl w:val="0"/>
        <w:autoSpaceDE w:val="0"/>
        <w:autoSpaceDN w:val="0"/>
        <w:spacing w:before="92" w:after="0" w:line="240" w:lineRule="auto"/>
        <w:ind w:left="826" w:right="744"/>
        <w:jc w:val="center"/>
        <w:rPr>
          <w:rFonts w:ascii="Arial" w:eastAsia="Arial" w:hAnsi="Arial" w:cs="Arial"/>
          <w:sz w:val="24"/>
          <w:lang w:eastAsia="pt-BR" w:bidi="pt-BR"/>
        </w:rPr>
      </w:pPr>
      <w:r>
        <w:rPr>
          <w:rFonts w:ascii="Arial" w:eastAsia="Arial" w:hAnsi="Arial" w:cs="Arial"/>
          <w:noProof/>
          <w:lang w:eastAsia="pt-BR"/>
        </w:rPr>
        <w:drawing>
          <wp:anchor distT="0" distB="0" distL="0" distR="0" simplePos="0" relativeHeight="251658752" behindDoc="1" locked="0" layoutInCell="1" allowOverlap="1">
            <wp:simplePos x="0" y="0"/>
            <wp:positionH relativeFrom="page">
              <wp:posOffset>3432175</wp:posOffset>
            </wp:positionH>
            <wp:positionV relativeFrom="paragraph">
              <wp:posOffset>320040</wp:posOffset>
            </wp:positionV>
            <wp:extent cx="713740" cy="791845"/>
            <wp:effectExtent l="0" t="0" r="10160" b="8255"/>
            <wp:wrapTopAndBottom/>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pic:cNvPicPr>
                  </pic:nvPicPr>
                  <pic:blipFill>
                    <a:blip r:embed="rId20" cstate="print"/>
                    <a:stretch>
                      <a:fillRect/>
                    </a:stretch>
                  </pic:blipFill>
                  <pic:spPr>
                    <a:xfrm>
                      <a:off x="0" y="0"/>
                      <a:ext cx="713456" cy="792099"/>
                    </a:xfrm>
                    <a:prstGeom prst="rect">
                      <a:avLst/>
                    </a:prstGeom>
                  </pic:spPr>
                </pic:pic>
              </a:graphicData>
            </a:graphic>
          </wp:anchor>
        </w:drawing>
      </w:r>
      <w:r>
        <w:rPr>
          <w:rFonts w:ascii="Arial" w:eastAsia="Arial" w:hAnsi="Arial" w:cs="Arial"/>
          <w:sz w:val="24"/>
          <w:lang w:eastAsia="pt-BR" w:bidi="pt-BR"/>
        </w:rPr>
        <w:t>ANEXO 3</w:t>
      </w:r>
    </w:p>
    <w:p w:rsidR="00C75488" w:rsidRDefault="009758CE">
      <w:pPr>
        <w:widowControl w:val="0"/>
        <w:autoSpaceDE w:val="0"/>
        <w:autoSpaceDN w:val="0"/>
        <w:spacing w:after="0" w:line="240" w:lineRule="auto"/>
        <w:ind w:left="825" w:right="746"/>
        <w:jc w:val="center"/>
        <w:rPr>
          <w:rFonts w:ascii="Arial" w:eastAsia="Arial" w:hAnsi="Arial" w:cs="Arial"/>
          <w:sz w:val="24"/>
          <w:lang w:eastAsia="pt-BR" w:bidi="pt-BR"/>
        </w:rPr>
      </w:pPr>
      <w:r>
        <w:rPr>
          <w:rFonts w:ascii="Arial" w:eastAsia="Arial" w:hAnsi="Arial" w:cs="Arial"/>
          <w:sz w:val="24"/>
          <w:lang w:eastAsia="pt-BR" w:bidi="pt-BR"/>
        </w:rPr>
        <w:t>MINISTÉRIO DA EDUCAÇÃO</w:t>
      </w:r>
    </w:p>
    <w:p w:rsidR="00C75488" w:rsidRDefault="009758CE">
      <w:pPr>
        <w:widowControl w:val="0"/>
        <w:autoSpaceDE w:val="0"/>
        <w:autoSpaceDN w:val="0"/>
        <w:spacing w:before="21" w:after="0" w:line="240" w:lineRule="auto"/>
        <w:ind w:left="1453"/>
        <w:rPr>
          <w:rFonts w:ascii="Arial" w:eastAsia="Arial" w:hAnsi="Arial" w:cs="Arial"/>
          <w:sz w:val="24"/>
          <w:lang w:eastAsia="pt-BR" w:bidi="pt-BR"/>
        </w:rPr>
      </w:pPr>
      <w:r>
        <w:rPr>
          <w:rFonts w:ascii="Arial" w:eastAsia="Arial" w:hAnsi="Arial" w:cs="Arial"/>
          <w:sz w:val="24"/>
          <w:lang w:eastAsia="pt-BR" w:bidi="pt-BR"/>
        </w:rPr>
        <w:t>SECRETARIA DE EDUCAÇÃO PROFISSIONAL E TECNOLÓGICA</w:t>
      </w:r>
    </w:p>
    <w:p w:rsidR="00C75488" w:rsidRDefault="00C75488">
      <w:pPr>
        <w:widowControl w:val="0"/>
        <w:autoSpaceDE w:val="0"/>
        <w:autoSpaceDN w:val="0"/>
        <w:spacing w:after="0" w:line="240" w:lineRule="auto"/>
        <w:rPr>
          <w:rFonts w:ascii="Arial" w:eastAsia="Arial" w:hAnsi="Arial" w:cs="Arial"/>
          <w:sz w:val="24"/>
          <w:lang w:eastAsia="pt-BR" w:bidi="pt-BR"/>
        </w:rPr>
      </w:pPr>
    </w:p>
    <w:p w:rsidR="00C75488" w:rsidRDefault="009758CE">
      <w:pPr>
        <w:widowControl w:val="0"/>
        <w:autoSpaceDE w:val="0"/>
        <w:autoSpaceDN w:val="0"/>
        <w:spacing w:after="0" w:line="240" w:lineRule="auto"/>
        <w:ind w:left="826" w:right="743"/>
        <w:jc w:val="center"/>
        <w:rPr>
          <w:rFonts w:ascii="Arial" w:eastAsia="Arial" w:hAnsi="Arial" w:cs="Arial"/>
          <w:b/>
          <w:sz w:val="24"/>
          <w:lang w:eastAsia="pt-BR" w:bidi="pt-BR"/>
        </w:rPr>
      </w:pPr>
      <w:r>
        <w:rPr>
          <w:rFonts w:ascii="Arial" w:eastAsia="Arial" w:hAnsi="Arial" w:cs="Arial"/>
          <w:b/>
          <w:sz w:val="24"/>
          <w:lang w:eastAsia="pt-BR" w:bidi="pt-BR"/>
        </w:rPr>
        <w:t xml:space="preserve">Curso de Formação Pedagógica para Graduados não Licenciados - a Distância </w:t>
      </w:r>
    </w:p>
    <w:p w:rsidR="00C75488" w:rsidRDefault="00C75488">
      <w:pPr>
        <w:widowControl w:val="0"/>
        <w:autoSpaceDE w:val="0"/>
        <w:autoSpaceDN w:val="0"/>
        <w:spacing w:after="0" w:line="240" w:lineRule="auto"/>
        <w:rPr>
          <w:rFonts w:ascii="Arial" w:eastAsia="Arial" w:hAnsi="Arial" w:cs="Arial"/>
          <w:b/>
          <w:sz w:val="26"/>
          <w:lang w:eastAsia="pt-BR" w:bidi="pt-BR"/>
        </w:rPr>
      </w:pPr>
    </w:p>
    <w:p w:rsidR="00C75488" w:rsidRDefault="00C75488">
      <w:pPr>
        <w:widowControl w:val="0"/>
        <w:autoSpaceDE w:val="0"/>
        <w:autoSpaceDN w:val="0"/>
        <w:spacing w:before="1" w:after="0" w:line="240" w:lineRule="auto"/>
        <w:rPr>
          <w:rFonts w:ascii="Arial" w:eastAsia="Arial" w:hAnsi="Arial" w:cs="Arial"/>
          <w:b/>
          <w:lang w:eastAsia="pt-BR" w:bidi="pt-BR"/>
        </w:rPr>
      </w:pPr>
    </w:p>
    <w:p w:rsidR="00C75488" w:rsidRDefault="009758CE">
      <w:pPr>
        <w:widowControl w:val="0"/>
        <w:autoSpaceDE w:val="0"/>
        <w:autoSpaceDN w:val="0"/>
        <w:spacing w:after="0" w:line="240" w:lineRule="auto"/>
        <w:ind w:left="1542"/>
        <w:rPr>
          <w:rFonts w:ascii="Arial" w:eastAsia="Arial" w:hAnsi="Arial" w:cs="Arial"/>
          <w:b/>
          <w:sz w:val="24"/>
          <w:lang w:eastAsia="pt-BR" w:bidi="pt-BR"/>
        </w:rPr>
      </w:pPr>
      <w:r>
        <w:rPr>
          <w:rFonts w:ascii="Arial" w:eastAsia="Arial" w:hAnsi="Arial" w:cs="Arial"/>
          <w:b/>
          <w:sz w:val="24"/>
          <w:lang w:eastAsia="pt-BR" w:bidi="pt-BR"/>
        </w:rPr>
        <w:t>REGULAMENTO DO TRABALHO DE CONCLUSÃO DE CURSO</w:t>
      </w:r>
    </w:p>
    <w:p w:rsidR="00C75488" w:rsidRDefault="00C75488">
      <w:pPr>
        <w:widowControl w:val="0"/>
        <w:autoSpaceDE w:val="0"/>
        <w:autoSpaceDN w:val="0"/>
        <w:spacing w:after="0" w:line="240" w:lineRule="auto"/>
        <w:rPr>
          <w:rFonts w:ascii="Arial" w:eastAsia="Arial" w:hAnsi="Arial" w:cs="Arial"/>
          <w:b/>
          <w:sz w:val="26"/>
          <w:lang w:eastAsia="pt-BR" w:bidi="pt-BR"/>
        </w:rPr>
      </w:pPr>
    </w:p>
    <w:p w:rsidR="00C75488" w:rsidRDefault="00C75488">
      <w:pPr>
        <w:widowControl w:val="0"/>
        <w:autoSpaceDE w:val="0"/>
        <w:autoSpaceDN w:val="0"/>
        <w:spacing w:after="0" w:line="240" w:lineRule="auto"/>
        <w:rPr>
          <w:rFonts w:ascii="Arial" w:eastAsia="Arial" w:hAnsi="Arial" w:cs="Arial"/>
          <w:b/>
          <w:lang w:eastAsia="pt-BR" w:bidi="pt-BR"/>
        </w:rPr>
      </w:pPr>
    </w:p>
    <w:p w:rsidR="00C75488" w:rsidRDefault="009758CE">
      <w:pPr>
        <w:widowControl w:val="0"/>
        <w:autoSpaceDE w:val="0"/>
        <w:autoSpaceDN w:val="0"/>
        <w:spacing w:after="0" w:line="240" w:lineRule="auto"/>
        <w:ind w:left="4933" w:right="734"/>
        <w:jc w:val="both"/>
        <w:rPr>
          <w:rFonts w:ascii="Arial" w:eastAsia="Arial" w:hAnsi="Arial" w:cs="Arial"/>
          <w:sz w:val="24"/>
          <w:lang w:eastAsia="pt-BR" w:bidi="pt-BR"/>
        </w:rPr>
      </w:pPr>
      <w:r>
        <w:rPr>
          <w:rFonts w:ascii="Arial" w:eastAsia="Arial" w:hAnsi="Arial" w:cs="Arial"/>
          <w:sz w:val="24"/>
          <w:lang w:eastAsia="pt-BR" w:bidi="pt-BR"/>
        </w:rPr>
        <w:t xml:space="preserve">Dispõe sobre o regramento operacional do Trabalho de Conclusão de Curso do Curso de Formação Pedagógica para Graduados não </w:t>
      </w:r>
      <w:r>
        <w:rPr>
          <w:rFonts w:ascii="Arial" w:eastAsia="Arial" w:hAnsi="Arial" w:cs="Arial"/>
          <w:sz w:val="24"/>
          <w:lang w:eastAsia="pt-BR" w:bidi="pt-BR"/>
        </w:rPr>
        <w:t>Licenciados - a Distância</w:t>
      </w:r>
    </w:p>
    <w:p w:rsidR="00C75488" w:rsidRDefault="00C75488">
      <w:pPr>
        <w:widowControl w:val="0"/>
        <w:autoSpaceDE w:val="0"/>
        <w:autoSpaceDN w:val="0"/>
        <w:spacing w:before="1" w:after="0" w:line="240" w:lineRule="auto"/>
        <w:rPr>
          <w:rFonts w:ascii="Arial" w:eastAsia="Arial" w:hAnsi="Arial" w:cs="Arial"/>
          <w:sz w:val="24"/>
          <w:lang w:eastAsia="pt-BR" w:bidi="pt-BR"/>
        </w:rPr>
      </w:pPr>
    </w:p>
    <w:p w:rsidR="00C75488" w:rsidRDefault="009758CE">
      <w:pPr>
        <w:widowControl w:val="0"/>
        <w:autoSpaceDE w:val="0"/>
        <w:autoSpaceDN w:val="0"/>
        <w:spacing w:after="0" w:line="240" w:lineRule="auto"/>
        <w:ind w:left="824" w:right="746"/>
        <w:jc w:val="center"/>
        <w:rPr>
          <w:rFonts w:ascii="Arial" w:eastAsia="Arial" w:hAnsi="Arial" w:cs="Arial"/>
          <w:b/>
          <w:sz w:val="24"/>
          <w:lang w:eastAsia="pt-BR" w:bidi="pt-BR"/>
        </w:rPr>
      </w:pPr>
      <w:r>
        <w:rPr>
          <w:rFonts w:ascii="Arial" w:eastAsia="Arial" w:hAnsi="Arial" w:cs="Arial"/>
          <w:b/>
          <w:sz w:val="24"/>
          <w:lang w:eastAsia="pt-BR" w:bidi="pt-BR"/>
        </w:rPr>
        <w:t>CAPÍTULO I</w:t>
      </w:r>
    </w:p>
    <w:p w:rsidR="00C75488" w:rsidRDefault="009758CE">
      <w:pPr>
        <w:widowControl w:val="0"/>
        <w:autoSpaceDE w:val="0"/>
        <w:autoSpaceDN w:val="0"/>
        <w:spacing w:before="120" w:after="0" w:line="240" w:lineRule="auto"/>
        <w:ind w:left="826" w:right="744"/>
        <w:jc w:val="center"/>
        <w:rPr>
          <w:rFonts w:ascii="Arial" w:eastAsia="Arial" w:hAnsi="Arial" w:cs="Arial"/>
          <w:sz w:val="24"/>
          <w:lang w:eastAsia="pt-BR" w:bidi="pt-BR"/>
        </w:rPr>
      </w:pPr>
      <w:r>
        <w:rPr>
          <w:rFonts w:ascii="Arial" w:eastAsia="Arial" w:hAnsi="Arial" w:cs="Arial"/>
          <w:sz w:val="24"/>
          <w:lang w:eastAsia="pt-BR" w:bidi="pt-BR"/>
        </w:rPr>
        <w:t>DAS DISPOSIÇÕES PRELIMINARES</w:t>
      </w:r>
    </w:p>
    <w:p w:rsidR="00C75488" w:rsidRDefault="00C75488">
      <w:pPr>
        <w:widowControl w:val="0"/>
        <w:autoSpaceDE w:val="0"/>
        <w:autoSpaceDN w:val="0"/>
        <w:spacing w:after="0" w:line="240" w:lineRule="auto"/>
        <w:rPr>
          <w:rFonts w:ascii="Arial" w:eastAsia="Arial" w:hAnsi="Arial" w:cs="Arial"/>
          <w:sz w:val="26"/>
          <w:lang w:eastAsia="pt-BR" w:bidi="pt-BR"/>
        </w:rPr>
      </w:pPr>
    </w:p>
    <w:p w:rsidR="00C75488" w:rsidRDefault="009758CE">
      <w:pPr>
        <w:widowControl w:val="0"/>
        <w:autoSpaceDE w:val="0"/>
        <w:autoSpaceDN w:val="0"/>
        <w:spacing w:before="234" w:after="0" w:line="360" w:lineRule="auto"/>
        <w:ind w:left="822" w:right="734" w:firstLine="1132"/>
        <w:jc w:val="both"/>
        <w:rPr>
          <w:rFonts w:ascii="Arial" w:eastAsia="Arial" w:hAnsi="Arial" w:cs="Arial"/>
          <w:sz w:val="24"/>
          <w:lang w:eastAsia="pt-BR" w:bidi="pt-BR"/>
        </w:rPr>
      </w:pPr>
      <w:r>
        <w:rPr>
          <w:rFonts w:ascii="Arial" w:eastAsia="Arial" w:hAnsi="Arial" w:cs="Arial"/>
          <w:sz w:val="24"/>
          <w:lang w:eastAsia="pt-BR" w:bidi="pt-BR"/>
        </w:rPr>
        <w:t xml:space="preserve">Art. 1º O presente Regulamento normatiza as atividades e os procedimentos relacionados ao Trabalho de Conclusão de Curso (TCC) do Curso de Formação Pedagógica para Graduados não </w:t>
      </w:r>
      <w:r>
        <w:rPr>
          <w:rFonts w:ascii="Arial" w:eastAsia="Arial" w:hAnsi="Arial" w:cs="Arial"/>
          <w:sz w:val="24"/>
          <w:lang w:eastAsia="pt-BR" w:bidi="pt-BR"/>
        </w:rPr>
        <w:t>Licenciados - a Distância</w:t>
      </w:r>
    </w:p>
    <w:p w:rsidR="00C75488" w:rsidRDefault="009758CE">
      <w:pPr>
        <w:widowControl w:val="0"/>
        <w:autoSpaceDE w:val="0"/>
        <w:autoSpaceDN w:val="0"/>
        <w:spacing w:after="0" w:line="360" w:lineRule="auto"/>
        <w:ind w:left="822" w:right="743" w:firstLine="1132"/>
        <w:jc w:val="both"/>
        <w:rPr>
          <w:rFonts w:ascii="Arial" w:eastAsia="Arial" w:hAnsi="Arial" w:cs="Arial"/>
          <w:sz w:val="24"/>
          <w:lang w:eastAsia="pt-BR" w:bidi="pt-BR"/>
        </w:rPr>
      </w:pPr>
      <w:r>
        <w:rPr>
          <w:rFonts w:ascii="Arial" w:eastAsia="Arial" w:hAnsi="Arial" w:cs="Arial"/>
          <w:sz w:val="24"/>
          <w:lang w:eastAsia="pt-BR" w:bidi="pt-BR"/>
        </w:rPr>
        <w:t>Art.</w:t>
      </w:r>
      <w:r>
        <w:rPr>
          <w:rFonts w:ascii="Arial" w:eastAsia="Arial" w:hAnsi="Arial" w:cs="Arial"/>
          <w:spacing w:val="-9"/>
          <w:sz w:val="24"/>
          <w:lang w:eastAsia="pt-BR" w:bidi="pt-BR"/>
        </w:rPr>
        <w:t xml:space="preserve"> </w:t>
      </w:r>
      <w:r>
        <w:rPr>
          <w:rFonts w:ascii="Arial" w:eastAsia="Arial" w:hAnsi="Arial" w:cs="Arial"/>
          <w:sz w:val="24"/>
          <w:lang w:eastAsia="pt-BR" w:bidi="pt-BR"/>
        </w:rPr>
        <w:t>2º</w:t>
      </w:r>
      <w:r>
        <w:rPr>
          <w:rFonts w:ascii="Arial" w:eastAsia="Arial" w:hAnsi="Arial" w:cs="Arial"/>
          <w:spacing w:val="-8"/>
          <w:sz w:val="24"/>
          <w:lang w:eastAsia="pt-BR" w:bidi="pt-BR"/>
        </w:rPr>
        <w:t xml:space="preserve"> </w:t>
      </w:r>
      <w:r>
        <w:rPr>
          <w:rFonts w:ascii="Arial" w:eastAsia="Arial" w:hAnsi="Arial" w:cs="Arial"/>
          <w:sz w:val="24"/>
          <w:lang w:eastAsia="pt-BR" w:bidi="pt-BR"/>
        </w:rPr>
        <w:t>O</w:t>
      </w:r>
      <w:r>
        <w:rPr>
          <w:rFonts w:ascii="Arial" w:eastAsia="Arial" w:hAnsi="Arial" w:cs="Arial"/>
          <w:spacing w:val="-11"/>
          <w:sz w:val="24"/>
          <w:lang w:eastAsia="pt-BR" w:bidi="pt-BR"/>
        </w:rPr>
        <w:t xml:space="preserve"> </w:t>
      </w:r>
      <w:r>
        <w:rPr>
          <w:rFonts w:ascii="Arial" w:eastAsia="Arial" w:hAnsi="Arial" w:cs="Arial"/>
          <w:sz w:val="24"/>
          <w:lang w:eastAsia="pt-BR" w:bidi="pt-BR"/>
        </w:rPr>
        <w:t>TCC</w:t>
      </w:r>
      <w:r>
        <w:rPr>
          <w:rFonts w:ascii="Arial" w:eastAsia="Arial" w:hAnsi="Arial" w:cs="Arial"/>
          <w:spacing w:val="-10"/>
          <w:sz w:val="24"/>
          <w:lang w:eastAsia="pt-BR" w:bidi="pt-BR"/>
        </w:rPr>
        <w:t xml:space="preserve"> </w:t>
      </w:r>
      <w:r>
        <w:rPr>
          <w:rFonts w:ascii="Arial" w:eastAsia="Arial" w:hAnsi="Arial" w:cs="Arial"/>
          <w:sz w:val="24"/>
          <w:lang w:eastAsia="pt-BR" w:bidi="pt-BR"/>
        </w:rPr>
        <w:t>é</w:t>
      </w:r>
      <w:r>
        <w:rPr>
          <w:rFonts w:ascii="Arial" w:eastAsia="Arial" w:hAnsi="Arial" w:cs="Arial"/>
          <w:spacing w:val="-8"/>
          <w:sz w:val="24"/>
          <w:lang w:eastAsia="pt-BR" w:bidi="pt-BR"/>
        </w:rPr>
        <w:t xml:space="preserve"> </w:t>
      </w:r>
      <w:r>
        <w:rPr>
          <w:rFonts w:ascii="Arial" w:eastAsia="Arial" w:hAnsi="Arial" w:cs="Arial"/>
          <w:sz w:val="24"/>
          <w:lang w:eastAsia="pt-BR" w:bidi="pt-BR"/>
        </w:rPr>
        <w:t>considerado</w:t>
      </w:r>
      <w:r>
        <w:rPr>
          <w:rFonts w:ascii="Arial" w:eastAsia="Arial" w:hAnsi="Arial" w:cs="Arial"/>
          <w:spacing w:val="-7"/>
          <w:sz w:val="24"/>
          <w:lang w:eastAsia="pt-BR" w:bidi="pt-BR"/>
        </w:rPr>
        <w:t xml:space="preserve"> </w:t>
      </w:r>
      <w:r>
        <w:rPr>
          <w:rFonts w:ascii="Arial" w:eastAsia="Arial" w:hAnsi="Arial" w:cs="Arial"/>
          <w:sz w:val="24"/>
          <w:lang w:eastAsia="pt-BR" w:bidi="pt-BR"/>
        </w:rPr>
        <w:t>requisito</w:t>
      </w:r>
      <w:r>
        <w:rPr>
          <w:rFonts w:ascii="Arial" w:eastAsia="Arial" w:hAnsi="Arial" w:cs="Arial"/>
          <w:spacing w:val="-8"/>
          <w:sz w:val="24"/>
          <w:lang w:eastAsia="pt-BR" w:bidi="pt-BR"/>
        </w:rPr>
        <w:t xml:space="preserve"> </w:t>
      </w:r>
      <w:r>
        <w:rPr>
          <w:rFonts w:ascii="Arial" w:eastAsia="Arial" w:hAnsi="Arial" w:cs="Arial"/>
          <w:sz w:val="24"/>
          <w:lang w:eastAsia="pt-BR" w:bidi="pt-BR"/>
        </w:rPr>
        <w:t>para</w:t>
      </w:r>
      <w:r>
        <w:rPr>
          <w:rFonts w:ascii="Arial" w:eastAsia="Arial" w:hAnsi="Arial" w:cs="Arial"/>
          <w:spacing w:val="-8"/>
          <w:sz w:val="24"/>
          <w:lang w:eastAsia="pt-BR" w:bidi="pt-BR"/>
        </w:rPr>
        <w:t xml:space="preserve"> </w:t>
      </w:r>
      <w:r>
        <w:rPr>
          <w:rFonts w:ascii="Arial" w:eastAsia="Arial" w:hAnsi="Arial" w:cs="Arial"/>
          <w:sz w:val="24"/>
          <w:lang w:eastAsia="pt-BR" w:bidi="pt-BR"/>
        </w:rPr>
        <w:t>a</w:t>
      </w:r>
      <w:r>
        <w:rPr>
          <w:rFonts w:ascii="Arial" w:eastAsia="Arial" w:hAnsi="Arial" w:cs="Arial"/>
          <w:spacing w:val="-8"/>
          <w:sz w:val="24"/>
          <w:lang w:eastAsia="pt-BR" w:bidi="pt-BR"/>
        </w:rPr>
        <w:t xml:space="preserve"> </w:t>
      </w:r>
      <w:r>
        <w:rPr>
          <w:rFonts w:ascii="Arial" w:eastAsia="Arial" w:hAnsi="Arial" w:cs="Arial"/>
          <w:sz w:val="24"/>
          <w:lang w:eastAsia="pt-BR" w:bidi="pt-BR"/>
        </w:rPr>
        <w:t>obtenção</w:t>
      </w:r>
      <w:r>
        <w:rPr>
          <w:rFonts w:ascii="Arial" w:eastAsia="Arial" w:hAnsi="Arial" w:cs="Arial"/>
          <w:spacing w:val="-11"/>
          <w:sz w:val="24"/>
          <w:lang w:eastAsia="pt-BR" w:bidi="pt-BR"/>
        </w:rPr>
        <w:t xml:space="preserve"> </w:t>
      </w:r>
      <w:r>
        <w:rPr>
          <w:rFonts w:ascii="Arial" w:eastAsia="Arial" w:hAnsi="Arial" w:cs="Arial"/>
          <w:sz w:val="24"/>
          <w:lang w:eastAsia="pt-BR" w:bidi="pt-BR"/>
        </w:rPr>
        <w:t>de</w:t>
      </w:r>
      <w:r>
        <w:rPr>
          <w:rFonts w:ascii="Arial" w:eastAsia="Arial" w:hAnsi="Arial" w:cs="Arial"/>
          <w:spacing w:val="-8"/>
          <w:sz w:val="24"/>
          <w:lang w:eastAsia="pt-BR" w:bidi="pt-BR"/>
        </w:rPr>
        <w:t xml:space="preserve"> </w:t>
      </w:r>
      <w:r>
        <w:rPr>
          <w:rFonts w:ascii="Arial" w:eastAsia="Arial" w:hAnsi="Arial" w:cs="Arial"/>
          <w:sz w:val="24"/>
          <w:lang w:eastAsia="pt-BR" w:bidi="pt-BR"/>
        </w:rPr>
        <w:t>certificação final e emissão de</w:t>
      </w:r>
      <w:r>
        <w:rPr>
          <w:rFonts w:ascii="Arial" w:eastAsia="Arial" w:hAnsi="Arial" w:cs="Arial"/>
          <w:spacing w:val="-8"/>
          <w:sz w:val="24"/>
          <w:lang w:eastAsia="pt-BR" w:bidi="pt-BR"/>
        </w:rPr>
        <w:t xml:space="preserve"> </w:t>
      </w:r>
      <w:r>
        <w:rPr>
          <w:rFonts w:ascii="Arial" w:eastAsia="Arial" w:hAnsi="Arial" w:cs="Arial"/>
          <w:sz w:val="24"/>
          <w:lang w:eastAsia="pt-BR" w:bidi="pt-BR"/>
        </w:rPr>
        <w:t>diploma.</w:t>
      </w:r>
    </w:p>
    <w:p w:rsidR="00C75488" w:rsidRDefault="00C75488">
      <w:pPr>
        <w:widowControl w:val="0"/>
        <w:autoSpaceDE w:val="0"/>
        <w:autoSpaceDN w:val="0"/>
        <w:spacing w:before="10" w:after="0" w:line="240" w:lineRule="auto"/>
        <w:rPr>
          <w:rFonts w:ascii="Arial" w:eastAsia="Arial" w:hAnsi="Arial" w:cs="Arial"/>
          <w:sz w:val="35"/>
          <w:lang w:eastAsia="pt-BR" w:bidi="pt-BR"/>
        </w:rPr>
      </w:pPr>
    </w:p>
    <w:p w:rsidR="00C75488" w:rsidRDefault="009758CE">
      <w:pPr>
        <w:widowControl w:val="0"/>
        <w:autoSpaceDE w:val="0"/>
        <w:autoSpaceDN w:val="0"/>
        <w:spacing w:after="0" w:line="240" w:lineRule="auto"/>
        <w:ind w:left="826" w:right="743"/>
        <w:jc w:val="center"/>
        <w:rPr>
          <w:rFonts w:ascii="Arial" w:eastAsia="Arial" w:hAnsi="Arial" w:cs="Arial"/>
          <w:b/>
          <w:sz w:val="24"/>
          <w:lang w:eastAsia="pt-BR" w:bidi="pt-BR"/>
        </w:rPr>
      </w:pPr>
      <w:r>
        <w:rPr>
          <w:rFonts w:ascii="Arial" w:eastAsia="Arial" w:hAnsi="Arial" w:cs="Arial"/>
          <w:b/>
          <w:sz w:val="24"/>
          <w:lang w:eastAsia="pt-BR" w:bidi="pt-BR"/>
        </w:rPr>
        <w:t>CAPÍTULO II</w:t>
      </w:r>
    </w:p>
    <w:p w:rsidR="00C75488" w:rsidRDefault="009758CE">
      <w:pPr>
        <w:widowControl w:val="0"/>
        <w:autoSpaceDE w:val="0"/>
        <w:autoSpaceDN w:val="0"/>
        <w:spacing w:before="120" w:after="0" w:line="240" w:lineRule="auto"/>
        <w:ind w:left="825" w:right="746"/>
        <w:jc w:val="center"/>
        <w:rPr>
          <w:rFonts w:ascii="Arial" w:eastAsia="Arial" w:hAnsi="Arial" w:cs="Arial"/>
          <w:sz w:val="24"/>
          <w:lang w:eastAsia="pt-BR" w:bidi="pt-BR"/>
        </w:rPr>
      </w:pPr>
      <w:r>
        <w:rPr>
          <w:rFonts w:ascii="Arial" w:eastAsia="Arial" w:hAnsi="Arial" w:cs="Arial"/>
          <w:sz w:val="24"/>
          <w:lang w:eastAsia="pt-BR" w:bidi="pt-BR"/>
        </w:rPr>
        <w:t>DA CARACTERIZAÇÃO E DOS OBJETIVOS</w:t>
      </w:r>
    </w:p>
    <w:p w:rsidR="00C75488" w:rsidRDefault="00C75488">
      <w:pPr>
        <w:jc w:val="center"/>
        <w:rPr>
          <w:sz w:val="24"/>
        </w:rPr>
        <w:sectPr w:rsidR="00C75488">
          <w:pgSz w:w="11910" w:h="16850"/>
          <w:pgMar w:top="1600" w:right="960" w:bottom="280" w:left="880" w:header="720" w:footer="720" w:gutter="0"/>
          <w:cols w:space="720"/>
        </w:sectPr>
      </w:pPr>
    </w:p>
    <w:p w:rsidR="00C75488" w:rsidRDefault="009758CE">
      <w:pPr>
        <w:widowControl w:val="0"/>
        <w:autoSpaceDE w:val="0"/>
        <w:autoSpaceDN w:val="0"/>
        <w:spacing w:before="76" w:after="0" w:line="360" w:lineRule="auto"/>
        <w:ind w:left="822" w:right="732" w:firstLine="1132"/>
        <w:jc w:val="both"/>
        <w:rPr>
          <w:rFonts w:ascii="Arial" w:eastAsia="Arial" w:hAnsi="Arial" w:cs="Arial"/>
          <w:sz w:val="24"/>
          <w:lang w:eastAsia="pt-BR" w:bidi="pt-BR"/>
        </w:rPr>
      </w:pPr>
      <w:r>
        <w:rPr>
          <w:rFonts w:ascii="Arial" w:eastAsia="Arial" w:hAnsi="Arial" w:cs="Arial"/>
          <w:sz w:val="24"/>
          <w:lang w:eastAsia="pt-BR" w:bidi="pt-BR"/>
        </w:rPr>
        <w:t>Art.</w:t>
      </w:r>
      <w:r>
        <w:rPr>
          <w:rFonts w:ascii="Arial" w:eastAsia="Arial" w:hAnsi="Arial" w:cs="Arial"/>
          <w:spacing w:val="-17"/>
          <w:sz w:val="24"/>
          <w:lang w:eastAsia="pt-BR" w:bidi="pt-BR"/>
        </w:rPr>
        <w:t xml:space="preserve"> </w:t>
      </w:r>
      <w:r>
        <w:rPr>
          <w:rFonts w:ascii="Arial" w:eastAsia="Arial" w:hAnsi="Arial" w:cs="Arial"/>
          <w:sz w:val="24"/>
          <w:lang w:eastAsia="pt-BR" w:bidi="pt-BR"/>
        </w:rPr>
        <w:t>3º</w:t>
      </w:r>
      <w:r>
        <w:rPr>
          <w:rFonts w:ascii="Arial" w:eastAsia="Arial" w:hAnsi="Arial" w:cs="Arial"/>
          <w:spacing w:val="-19"/>
          <w:sz w:val="24"/>
          <w:lang w:eastAsia="pt-BR" w:bidi="pt-BR"/>
        </w:rPr>
        <w:t xml:space="preserve"> </w:t>
      </w:r>
      <w:r>
        <w:rPr>
          <w:rFonts w:ascii="Arial" w:eastAsia="Arial" w:hAnsi="Arial" w:cs="Arial"/>
          <w:sz w:val="24"/>
          <w:lang w:eastAsia="pt-BR" w:bidi="pt-BR"/>
        </w:rPr>
        <w:t>O</w:t>
      </w:r>
      <w:r>
        <w:rPr>
          <w:rFonts w:ascii="Arial" w:eastAsia="Arial" w:hAnsi="Arial" w:cs="Arial"/>
          <w:spacing w:val="-19"/>
          <w:sz w:val="24"/>
          <w:lang w:eastAsia="pt-BR" w:bidi="pt-BR"/>
        </w:rPr>
        <w:t xml:space="preserve"> </w:t>
      </w:r>
      <w:r>
        <w:rPr>
          <w:rFonts w:ascii="Arial" w:eastAsia="Arial" w:hAnsi="Arial" w:cs="Arial"/>
          <w:sz w:val="24"/>
          <w:lang w:eastAsia="pt-BR" w:bidi="pt-BR"/>
        </w:rPr>
        <w:t>trabalho</w:t>
      </w:r>
      <w:r>
        <w:rPr>
          <w:rFonts w:ascii="Arial" w:eastAsia="Arial" w:hAnsi="Arial" w:cs="Arial"/>
          <w:spacing w:val="-17"/>
          <w:sz w:val="24"/>
          <w:lang w:eastAsia="pt-BR" w:bidi="pt-BR"/>
        </w:rPr>
        <w:t xml:space="preserve"> </w:t>
      </w:r>
      <w:r>
        <w:rPr>
          <w:rFonts w:ascii="Arial" w:eastAsia="Arial" w:hAnsi="Arial" w:cs="Arial"/>
          <w:sz w:val="24"/>
          <w:lang w:eastAsia="pt-BR" w:bidi="pt-BR"/>
        </w:rPr>
        <w:t>de</w:t>
      </w:r>
      <w:r>
        <w:rPr>
          <w:rFonts w:ascii="Arial" w:eastAsia="Arial" w:hAnsi="Arial" w:cs="Arial"/>
          <w:spacing w:val="-17"/>
          <w:sz w:val="24"/>
          <w:lang w:eastAsia="pt-BR" w:bidi="pt-BR"/>
        </w:rPr>
        <w:t xml:space="preserve"> </w:t>
      </w:r>
      <w:r>
        <w:rPr>
          <w:rFonts w:ascii="Arial" w:eastAsia="Arial" w:hAnsi="Arial" w:cs="Arial"/>
          <w:sz w:val="24"/>
          <w:lang w:eastAsia="pt-BR" w:bidi="pt-BR"/>
        </w:rPr>
        <w:t>conclusão</w:t>
      </w:r>
      <w:r>
        <w:rPr>
          <w:rFonts w:ascii="Arial" w:eastAsia="Arial" w:hAnsi="Arial" w:cs="Arial"/>
          <w:spacing w:val="-19"/>
          <w:sz w:val="24"/>
          <w:lang w:eastAsia="pt-BR" w:bidi="pt-BR"/>
        </w:rPr>
        <w:t xml:space="preserve"> </w:t>
      </w:r>
      <w:r>
        <w:rPr>
          <w:rFonts w:ascii="Arial" w:eastAsia="Arial" w:hAnsi="Arial" w:cs="Arial"/>
          <w:sz w:val="24"/>
          <w:lang w:eastAsia="pt-BR" w:bidi="pt-BR"/>
        </w:rPr>
        <w:t>de</w:t>
      </w:r>
      <w:r>
        <w:rPr>
          <w:rFonts w:ascii="Arial" w:eastAsia="Arial" w:hAnsi="Arial" w:cs="Arial"/>
          <w:spacing w:val="-17"/>
          <w:sz w:val="24"/>
          <w:lang w:eastAsia="pt-BR" w:bidi="pt-BR"/>
        </w:rPr>
        <w:t xml:space="preserve"> </w:t>
      </w:r>
      <w:r>
        <w:rPr>
          <w:rFonts w:ascii="Arial" w:eastAsia="Arial" w:hAnsi="Arial" w:cs="Arial"/>
          <w:sz w:val="24"/>
          <w:lang w:eastAsia="pt-BR" w:bidi="pt-BR"/>
        </w:rPr>
        <w:t>curso</w:t>
      </w:r>
      <w:r>
        <w:rPr>
          <w:rFonts w:ascii="Arial" w:eastAsia="Arial" w:hAnsi="Arial" w:cs="Arial"/>
          <w:spacing w:val="-19"/>
          <w:sz w:val="24"/>
          <w:lang w:eastAsia="pt-BR" w:bidi="pt-BR"/>
        </w:rPr>
        <w:t xml:space="preserve"> </w:t>
      </w:r>
      <w:r>
        <w:rPr>
          <w:rFonts w:ascii="Arial" w:eastAsia="Arial" w:hAnsi="Arial" w:cs="Arial"/>
          <w:sz w:val="24"/>
          <w:lang w:eastAsia="pt-BR" w:bidi="pt-BR"/>
        </w:rPr>
        <w:t>(TCC)</w:t>
      </w:r>
      <w:r>
        <w:rPr>
          <w:rFonts w:ascii="Arial" w:eastAsia="Arial" w:hAnsi="Arial" w:cs="Arial"/>
          <w:spacing w:val="-18"/>
          <w:sz w:val="24"/>
          <w:lang w:eastAsia="pt-BR" w:bidi="pt-BR"/>
        </w:rPr>
        <w:t xml:space="preserve"> </w:t>
      </w:r>
      <w:r>
        <w:rPr>
          <w:rFonts w:ascii="Arial" w:eastAsia="Arial" w:hAnsi="Arial" w:cs="Arial"/>
          <w:sz w:val="24"/>
          <w:lang w:eastAsia="pt-BR" w:bidi="pt-BR"/>
        </w:rPr>
        <w:t>do</w:t>
      </w:r>
      <w:r>
        <w:rPr>
          <w:rFonts w:ascii="Arial" w:eastAsia="Arial" w:hAnsi="Arial" w:cs="Arial"/>
          <w:spacing w:val="-19"/>
          <w:sz w:val="24"/>
          <w:lang w:eastAsia="pt-BR" w:bidi="pt-BR"/>
        </w:rPr>
        <w:t xml:space="preserve"> </w:t>
      </w:r>
      <w:r>
        <w:rPr>
          <w:rFonts w:ascii="Arial" w:eastAsia="Arial" w:hAnsi="Arial" w:cs="Arial"/>
          <w:sz w:val="24"/>
          <w:lang w:eastAsia="pt-BR" w:bidi="pt-BR"/>
        </w:rPr>
        <w:t>Curso</w:t>
      </w:r>
      <w:r>
        <w:rPr>
          <w:rFonts w:ascii="Arial" w:eastAsia="Arial" w:hAnsi="Arial" w:cs="Arial"/>
          <w:spacing w:val="-18"/>
          <w:sz w:val="24"/>
          <w:lang w:eastAsia="pt-BR" w:bidi="pt-BR"/>
        </w:rPr>
        <w:t xml:space="preserve"> </w:t>
      </w:r>
      <w:r>
        <w:rPr>
          <w:rFonts w:ascii="Arial" w:eastAsia="Arial" w:hAnsi="Arial" w:cs="Arial"/>
          <w:sz w:val="24"/>
          <w:lang w:eastAsia="pt-BR" w:bidi="pt-BR"/>
        </w:rPr>
        <w:t>de</w:t>
      </w:r>
      <w:r>
        <w:rPr>
          <w:rFonts w:ascii="Arial" w:eastAsia="Arial" w:hAnsi="Arial" w:cs="Arial"/>
          <w:spacing w:val="-17"/>
          <w:sz w:val="24"/>
          <w:lang w:eastAsia="pt-BR" w:bidi="pt-BR"/>
        </w:rPr>
        <w:t xml:space="preserve"> </w:t>
      </w:r>
      <w:r>
        <w:rPr>
          <w:rFonts w:ascii="Arial" w:eastAsia="Arial" w:hAnsi="Arial" w:cs="Arial"/>
          <w:sz w:val="24"/>
          <w:lang w:eastAsia="pt-BR" w:bidi="pt-BR"/>
        </w:rPr>
        <w:t xml:space="preserve">Formação </w:t>
      </w:r>
      <w:r>
        <w:rPr>
          <w:rFonts w:ascii="Arial" w:eastAsia="Arial" w:hAnsi="Arial" w:cs="Arial"/>
          <w:sz w:val="24"/>
          <w:lang w:eastAsia="pt-BR" w:bidi="pt-BR"/>
        </w:rPr>
        <w:t>Pedagógica para Graduados não Licenciados - a Distância constitui- se numa atividade curricular pedagógica, vinculada à área de conhecimento e ao perfil de egresso do</w:t>
      </w:r>
      <w:r>
        <w:rPr>
          <w:rFonts w:ascii="Arial" w:eastAsia="Arial" w:hAnsi="Arial" w:cs="Arial"/>
          <w:spacing w:val="-5"/>
          <w:sz w:val="24"/>
          <w:lang w:eastAsia="pt-BR" w:bidi="pt-BR"/>
        </w:rPr>
        <w:t xml:space="preserve"> </w:t>
      </w:r>
      <w:r>
        <w:rPr>
          <w:rFonts w:ascii="Arial" w:eastAsia="Arial" w:hAnsi="Arial" w:cs="Arial"/>
          <w:sz w:val="24"/>
          <w:lang w:eastAsia="pt-BR" w:bidi="pt-BR"/>
        </w:rPr>
        <w:t>Curso.</w:t>
      </w:r>
    </w:p>
    <w:p w:rsidR="00C75488" w:rsidRDefault="009758CE">
      <w:pPr>
        <w:widowControl w:val="0"/>
        <w:autoSpaceDE w:val="0"/>
        <w:autoSpaceDN w:val="0"/>
        <w:spacing w:after="0" w:line="360" w:lineRule="auto"/>
        <w:ind w:left="822" w:right="735" w:firstLine="1132"/>
        <w:jc w:val="both"/>
        <w:rPr>
          <w:rFonts w:ascii="Arial" w:eastAsia="Arial" w:hAnsi="Arial" w:cs="Arial"/>
          <w:sz w:val="24"/>
          <w:lang w:eastAsia="pt-BR" w:bidi="pt-BR"/>
        </w:rPr>
      </w:pPr>
      <w:r>
        <w:rPr>
          <w:rFonts w:ascii="Arial" w:eastAsia="Arial" w:hAnsi="Arial" w:cs="Arial"/>
          <w:sz w:val="24"/>
          <w:lang w:eastAsia="pt-BR" w:bidi="pt-BR"/>
        </w:rPr>
        <w:t>Art.4º O TCC consiste na elaboração, pelo acadêmico concluinte, de um trabalho que</w:t>
      </w:r>
      <w:r>
        <w:rPr>
          <w:rFonts w:ascii="Arial" w:eastAsia="Arial" w:hAnsi="Arial" w:cs="Arial"/>
          <w:sz w:val="24"/>
          <w:lang w:eastAsia="pt-BR" w:bidi="pt-BR"/>
        </w:rPr>
        <w:t xml:space="preserve"> demonstre sua capacidade para formular, fundamentar e desenvolver uma pesquisa monográfica, sob a forma de artigo, de modo claro, objetivo, analítico e conclusivo.</w:t>
      </w:r>
    </w:p>
    <w:p w:rsidR="00C75488" w:rsidRDefault="00C75488">
      <w:pPr>
        <w:widowControl w:val="0"/>
        <w:autoSpaceDE w:val="0"/>
        <w:autoSpaceDN w:val="0"/>
        <w:spacing w:before="2" w:after="0" w:line="240" w:lineRule="auto"/>
        <w:rPr>
          <w:rFonts w:ascii="Arial" w:eastAsia="Arial" w:hAnsi="Arial" w:cs="Arial"/>
          <w:sz w:val="36"/>
          <w:lang w:eastAsia="pt-BR" w:bidi="pt-BR"/>
        </w:rPr>
      </w:pPr>
    </w:p>
    <w:p w:rsidR="00C75488" w:rsidRDefault="009758CE">
      <w:pPr>
        <w:widowControl w:val="0"/>
        <w:autoSpaceDE w:val="0"/>
        <w:autoSpaceDN w:val="0"/>
        <w:spacing w:after="0" w:line="360" w:lineRule="auto"/>
        <w:ind w:left="822" w:right="734" w:firstLine="1132"/>
        <w:jc w:val="both"/>
        <w:rPr>
          <w:rFonts w:ascii="Arial" w:eastAsia="Arial" w:hAnsi="Arial" w:cs="Arial"/>
          <w:sz w:val="24"/>
          <w:lang w:eastAsia="pt-BR" w:bidi="pt-BR"/>
        </w:rPr>
      </w:pPr>
      <w:r>
        <w:rPr>
          <w:rFonts w:ascii="Arial" w:eastAsia="Arial" w:hAnsi="Arial" w:cs="Arial"/>
          <w:sz w:val="24"/>
          <w:lang w:eastAsia="pt-BR" w:bidi="pt-BR"/>
        </w:rPr>
        <w:t xml:space="preserve">§ 1º O TCC deve ser desenvolvido segundo as normas que regem o trabalho e a pesquisa </w:t>
      </w:r>
      <w:r>
        <w:rPr>
          <w:rFonts w:ascii="Arial" w:eastAsia="Arial" w:hAnsi="Arial" w:cs="Arial"/>
          <w:sz w:val="24"/>
          <w:lang w:eastAsia="pt-BR" w:bidi="pt-BR"/>
        </w:rPr>
        <w:t>científica, as determinações deste Regulamento e outras regras complementares que venham a ser estabelecidas pelo colegiado / coordenação de Curso.</w:t>
      </w:r>
    </w:p>
    <w:p w:rsidR="00C75488" w:rsidRDefault="009758CE">
      <w:pPr>
        <w:widowControl w:val="0"/>
        <w:autoSpaceDE w:val="0"/>
        <w:autoSpaceDN w:val="0"/>
        <w:spacing w:after="0" w:line="360" w:lineRule="auto"/>
        <w:ind w:left="822" w:right="744" w:firstLine="1132"/>
        <w:jc w:val="both"/>
        <w:rPr>
          <w:rFonts w:ascii="Arial" w:eastAsia="Arial" w:hAnsi="Arial" w:cs="Arial"/>
          <w:sz w:val="24"/>
          <w:lang w:eastAsia="pt-BR" w:bidi="pt-BR"/>
        </w:rPr>
      </w:pPr>
      <w:r>
        <w:rPr>
          <w:rFonts w:ascii="Arial" w:eastAsia="Arial" w:hAnsi="Arial" w:cs="Arial"/>
          <w:sz w:val="24"/>
          <w:lang w:eastAsia="pt-BR" w:bidi="pt-BR"/>
        </w:rPr>
        <w:t>§ 2º O TCC visa a aplicação dos conhecimentos construídos e das experiências adquiridas durante o curso.</w:t>
      </w:r>
    </w:p>
    <w:p w:rsidR="00C75488" w:rsidRDefault="009758CE">
      <w:pPr>
        <w:widowControl w:val="0"/>
        <w:autoSpaceDE w:val="0"/>
        <w:autoSpaceDN w:val="0"/>
        <w:spacing w:before="1" w:after="0" w:line="360" w:lineRule="auto"/>
        <w:ind w:left="822" w:right="744" w:firstLine="1132"/>
        <w:jc w:val="both"/>
        <w:rPr>
          <w:rFonts w:ascii="Arial" w:eastAsia="Arial" w:hAnsi="Arial" w:cs="Arial"/>
          <w:sz w:val="24"/>
          <w:lang w:eastAsia="pt-BR" w:bidi="pt-BR"/>
        </w:rPr>
      </w:pPr>
      <w:r>
        <w:rPr>
          <w:rFonts w:ascii="Arial" w:eastAsia="Arial" w:hAnsi="Arial" w:cs="Arial"/>
          <w:sz w:val="24"/>
          <w:lang w:eastAsia="pt-BR" w:bidi="pt-BR"/>
        </w:rPr>
        <w:t xml:space="preserve">§ </w:t>
      </w:r>
      <w:r>
        <w:rPr>
          <w:rFonts w:ascii="Arial" w:eastAsia="Arial" w:hAnsi="Arial" w:cs="Arial"/>
          <w:sz w:val="24"/>
          <w:lang w:eastAsia="pt-BR" w:bidi="pt-BR"/>
        </w:rPr>
        <w:t>3º O TCC consiste numa atividade individual do acadêmico, realizada sob a orientação e avaliação docente.</w:t>
      </w:r>
    </w:p>
    <w:p w:rsidR="00C75488" w:rsidRDefault="00C75488">
      <w:pPr>
        <w:widowControl w:val="0"/>
        <w:autoSpaceDE w:val="0"/>
        <w:autoSpaceDN w:val="0"/>
        <w:spacing w:before="10" w:after="0" w:line="240" w:lineRule="auto"/>
        <w:rPr>
          <w:rFonts w:ascii="Arial" w:eastAsia="Arial" w:hAnsi="Arial" w:cs="Arial"/>
          <w:sz w:val="35"/>
          <w:lang w:eastAsia="pt-BR" w:bidi="pt-BR"/>
        </w:rPr>
      </w:pPr>
    </w:p>
    <w:p w:rsidR="00C75488" w:rsidRDefault="009758CE">
      <w:pPr>
        <w:widowControl w:val="0"/>
        <w:autoSpaceDE w:val="0"/>
        <w:autoSpaceDN w:val="0"/>
        <w:spacing w:after="0" w:line="240" w:lineRule="auto"/>
        <w:ind w:left="1954"/>
        <w:rPr>
          <w:rFonts w:ascii="Arial" w:eastAsia="Arial" w:hAnsi="Arial" w:cs="Arial"/>
          <w:sz w:val="24"/>
          <w:lang w:eastAsia="pt-BR" w:bidi="pt-BR"/>
        </w:rPr>
      </w:pPr>
      <w:r>
        <w:rPr>
          <w:rFonts w:ascii="Arial" w:eastAsia="Arial" w:hAnsi="Arial" w:cs="Arial"/>
          <w:sz w:val="24"/>
          <w:lang w:eastAsia="pt-BR" w:bidi="pt-BR"/>
        </w:rPr>
        <w:t>Art. 5º O TCC tem como objetivos gerais:</w:t>
      </w:r>
    </w:p>
    <w:p w:rsidR="00C75488" w:rsidRDefault="009758CE">
      <w:pPr>
        <w:widowControl w:val="0"/>
        <w:numPr>
          <w:ilvl w:val="1"/>
          <w:numId w:val="19"/>
        </w:numPr>
        <w:tabs>
          <w:tab w:val="left" w:pos="2114"/>
        </w:tabs>
        <w:autoSpaceDE w:val="0"/>
        <w:autoSpaceDN w:val="0"/>
        <w:spacing w:before="139" w:after="0" w:line="360" w:lineRule="auto"/>
        <w:ind w:right="745" w:firstLine="1132"/>
        <w:jc w:val="both"/>
        <w:rPr>
          <w:rFonts w:ascii="Arial" w:eastAsia="Arial" w:hAnsi="Arial" w:cs="Arial"/>
          <w:sz w:val="24"/>
          <w:lang w:eastAsia="pt-BR" w:bidi="pt-BR"/>
        </w:rPr>
      </w:pPr>
      <w:r>
        <w:rPr>
          <w:rFonts w:ascii="Arial" w:eastAsia="Arial" w:hAnsi="Arial" w:cs="Arial"/>
          <w:sz w:val="24"/>
          <w:lang w:eastAsia="pt-BR" w:bidi="pt-BR"/>
        </w:rPr>
        <w:t>- Estimular a pesquisa, a produção científica e o desenvolvimento pedagógico sobre um objeto de estudo perti</w:t>
      </w:r>
      <w:r>
        <w:rPr>
          <w:rFonts w:ascii="Arial" w:eastAsia="Arial" w:hAnsi="Arial" w:cs="Arial"/>
          <w:sz w:val="24"/>
          <w:lang w:eastAsia="pt-BR" w:bidi="pt-BR"/>
        </w:rPr>
        <w:t>nente ao</w:t>
      </w:r>
      <w:r>
        <w:rPr>
          <w:rFonts w:ascii="Arial" w:eastAsia="Arial" w:hAnsi="Arial" w:cs="Arial"/>
          <w:spacing w:val="-11"/>
          <w:sz w:val="24"/>
          <w:lang w:eastAsia="pt-BR" w:bidi="pt-BR"/>
        </w:rPr>
        <w:t xml:space="preserve"> </w:t>
      </w:r>
      <w:r>
        <w:rPr>
          <w:rFonts w:ascii="Arial" w:eastAsia="Arial" w:hAnsi="Arial" w:cs="Arial"/>
          <w:sz w:val="24"/>
          <w:lang w:eastAsia="pt-BR" w:bidi="pt-BR"/>
        </w:rPr>
        <w:t>curso;</w:t>
      </w:r>
    </w:p>
    <w:p w:rsidR="00C75488" w:rsidRDefault="009758CE">
      <w:pPr>
        <w:widowControl w:val="0"/>
        <w:numPr>
          <w:ilvl w:val="1"/>
          <w:numId w:val="19"/>
        </w:numPr>
        <w:tabs>
          <w:tab w:val="left" w:pos="2243"/>
        </w:tabs>
        <w:autoSpaceDE w:val="0"/>
        <w:autoSpaceDN w:val="0"/>
        <w:spacing w:after="0" w:line="360" w:lineRule="auto"/>
        <w:ind w:right="741" w:firstLine="1132"/>
        <w:jc w:val="both"/>
        <w:rPr>
          <w:rFonts w:ascii="Arial" w:eastAsia="Arial" w:hAnsi="Arial" w:cs="Arial"/>
          <w:sz w:val="24"/>
          <w:lang w:eastAsia="pt-BR" w:bidi="pt-BR"/>
        </w:rPr>
      </w:pPr>
      <w:r>
        <w:rPr>
          <w:rFonts w:ascii="Arial" w:eastAsia="Arial" w:hAnsi="Arial" w:cs="Arial"/>
          <w:sz w:val="24"/>
          <w:lang w:eastAsia="pt-BR" w:bidi="pt-BR"/>
        </w:rPr>
        <w:t>– Possibilitar a sistematização, aplicação e consolidação dos conhecimentos adquiridos no decorrer do curso, tendo por base a articulação teórico-prática;</w:t>
      </w:r>
    </w:p>
    <w:p w:rsidR="00C75488" w:rsidRDefault="009758CE">
      <w:pPr>
        <w:widowControl w:val="0"/>
        <w:numPr>
          <w:ilvl w:val="1"/>
          <w:numId w:val="19"/>
        </w:numPr>
        <w:tabs>
          <w:tab w:val="left" w:pos="2327"/>
        </w:tabs>
        <w:autoSpaceDE w:val="0"/>
        <w:autoSpaceDN w:val="0"/>
        <w:spacing w:after="0" w:line="360" w:lineRule="auto"/>
        <w:ind w:right="743" w:firstLine="1132"/>
        <w:jc w:val="both"/>
        <w:rPr>
          <w:rFonts w:ascii="Arial" w:eastAsia="Arial" w:hAnsi="Arial" w:cs="Arial"/>
          <w:sz w:val="24"/>
          <w:lang w:eastAsia="pt-BR" w:bidi="pt-BR"/>
        </w:rPr>
      </w:pPr>
      <w:r>
        <w:rPr>
          <w:rFonts w:ascii="Arial" w:eastAsia="Arial" w:hAnsi="Arial" w:cs="Arial"/>
          <w:sz w:val="24"/>
          <w:lang w:eastAsia="pt-BR" w:bidi="pt-BR"/>
        </w:rPr>
        <w:t>- Permitir a integração dos conteúdos, contribuindo para o aperfeiçoamento técnico-ci</w:t>
      </w:r>
      <w:r>
        <w:rPr>
          <w:rFonts w:ascii="Arial" w:eastAsia="Arial" w:hAnsi="Arial" w:cs="Arial"/>
          <w:sz w:val="24"/>
          <w:lang w:eastAsia="pt-BR" w:bidi="pt-BR"/>
        </w:rPr>
        <w:t>entífico e pedagógico do</w:t>
      </w:r>
      <w:r>
        <w:rPr>
          <w:rFonts w:ascii="Arial" w:eastAsia="Arial" w:hAnsi="Arial" w:cs="Arial"/>
          <w:spacing w:val="-7"/>
          <w:sz w:val="24"/>
          <w:lang w:eastAsia="pt-BR" w:bidi="pt-BR"/>
        </w:rPr>
        <w:t xml:space="preserve"> </w:t>
      </w:r>
      <w:r>
        <w:rPr>
          <w:rFonts w:ascii="Arial" w:eastAsia="Arial" w:hAnsi="Arial" w:cs="Arial"/>
          <w:sz w:val="24"/>
          <w:lang w:eastAsia="pt-BR" w:bidi="pt-BR"/>
        </w:rPr>
        <w:t>acadêmico;</w:t>
      </w:r>
    </w:p>
    <w:p w:rsidR="00C75488" w:rsidRDefault="009758CE">
      <w:pPr>
        <w:widowControl w:val="0"/>
        <w:numPr>
          <w:ilvl w:val="1"/>
          <w:numId w:val="19"/>
        </w:numPr>
        <w:tabs>
          <w:tab w:val="left" w:pos="2282"/>
        </w:tabs>
        <w:autoSpaceDE w:val="0"/>
        <w:autoSpaceDN w:val="0"/>
        <w:spacing w:after="0" w:line="360" w:lineRule="auto"/>
        <w:ind w:right="738" w:firstLine="1132"/>
        <w:jc w:val="both"/>
        <w:rPr>
          <w:rFonts w:ascii="Arial" w:eastAsia="Arial" w:hAnsi="Arial" w:cs="Arial"/>
          <w:sz w:val="24"/>
          <w:lang w:eastAsia="pt-BR" w:bidi="pt-BR"/>
        </w:rPr>
      </w:pPr>
      <w:r>
        <w:rPr>
          <w:rFonts w:ascii="Arial" w:eastAsia="Arial" w:hAnsi="Arial" w:cs="Arial"/>
          <w:sz w:val="24"/>
          <w:lang w:eastAsia="pt-BR" w:bidi="pt-BR"/>
        </w:rPr>
        <w:t>- Proporcionar a consulta bibliográfica especializada e o contato com o processo de investigação</w:t>
      </w:r>
      <w:r>
        <w:rPr>
          <w:rFonts w:ascii="Arial" w:eastAsia="Arial" w:hAnsi="Arial" w:cs="Arial"/>
          <w:spacing w:val="-5"/>
          <w:sz w:val="24"/>
          <w:lang w:eastAsia="pt-BR" w:bidi="pt-BR"/>
        </w:rPr>
        <w:t xml:space="preserve"> </w:t>
      </w:r>
      <w:r>
        <w:rPr>
          <w:rFonts w:ascii="Arial" w:eastAsia="Arial" w:hAnsi="Arial" w:cs="Arial"/>
          <w:sz w:val="24"/>
          <w:lang w:eastAsia="pt-BR" w:bidi="pt-BR"/>
        </w:rPr>
        <w:t>científica;</w:t>
      </w:r>
    </w:p>
    <w:p w:rsidR="00C75488" w:rsidRDefault="009758CE">
      <w:pPr>
        <w:widowControl w:val="0"/>
        <w:numPr>
          <w:ilvl w:val="1"/>
          <w:numId w:val="19"/>
        </w:numPr>
        <w:tabs>
          <w:tab w:val="left" w:pos="2190"/>
        </w:tabs>
        <w:autoSpaceDE w:val="0"/>
        <w:autoSpaceDN w:val="0"/>
        <w:spacing w:after="0" w:line="360" w:lineRule="auto"/>
        <w:ind w:right="747" w:firstLine="1132"/>
        <w:jc w:val="both"/>
        <w:rPr>
          <w:rFonts w:ascii="Arial" w:eastAsia="Arial" w:hAnsi="Arial" w:cs="Arial"/>
          <w:sz w:val="24"/>
          <w:lang w:eastAsia="pt-BR" w:bidi="pt-BR"/>
        </w:rPr>
      </w:pPr>
      <w:r>
        <w:rPr>
          <w:rFonts w:ascii="Arial" w:eastAsia="Arial" w:hAnsi="Arial" w:cs="Arial"/>
          <w:sz w:val="24"/>
          <w:lang w:eastAsia="pt-BR" w:bidi="pt-BR"/>
        </w:rPr>
        <w:t>- Aprimorar a capacidade de interpretação, de reflexão crítica e de sistematização do</w:t>
      </w:r>
      <w:r>
        <w:rPr>
          <w:rFonts w:ascii="Arial" w:eastAsia="Arial" w:hAnsi="Arial" w:cs="Arial"/>
          <w:spacing w:val="-1"/>
          <w:sz w:val="24"/>
          <w:lang w:eastAsia="pt-BR" w:bidi="pt-BR"/>
        </w:rPr>
        <w:t xml:space="preserve"> </w:t>
      </w:r>
      <w:r>
        <w:rPr>
          <w:rFonts w:ascii="Arial" w:eastAsia="Arial" w:hAnsi="Arial" w:cs="Arial"/>
          <w:sz w:val="24"/>
          <w:lang w:eastAsia="pt-BR" w:bidi="pt-BR"/>
        </w:rPr>
        <w:t>pensamento.</w:t>
      </w:r>
    </w:p>
    <w:p w:rsidR="00C75488" w:rsidRDefault="00C75488">
      <w:pPr>
        <w:widowControl w:val="0"/>
        <w:autoSpaceDE w:val="0"/>
        <w:autoSpaceDN w:val="0"/>
        <w:spacing w:before="10" w:after="0" w:line="240" w:lineRule="auto"/>
        <w:rPr>
          <w:rFonts w:ascii="Arial" w:eastAsia="Arial" w:hAnsi="Arial" w:cs="Arial"/>
          <w:sz w:val="35"/>
          <w:lang w:eastAsia="pt-BR" w:bidi="pt-BR"/>
        </w:rPr>
      </w:pPr>
    </w:p>
    <w:p w:rsidR="00C75488" w:rsidRDefault="009758CE">
      <w:pPr>
        <w:widowControl w:val="0"/>
        <w:autoSpaceDE w:val="0"/>
        <w:autoSpaceDN w:val="0"/>
        <w:spacing w:before="1" w:after="0" w:line="240" w:lineRule="auto"/>
        <w:ind w:left="826" w:right="743"/>
        <w:jc w:val="center"/>
        <w:rPr>
          <w:rFonts w:ascii="Arial" w:eastAsia="Arial" w:hAnsi="Arial" w:cs="Arial"/>
          <w:b/>
          <w:sz w:val="24"/>
          <w:lang w:eastAsia="pt-BR" w:bidi="pt-BR"/>
        </w:rPr>
      </w:pPr>
      <w:r>
        <w:rPr>
          <w:rFonts w:ascii="Arial" w:eastAsia="Arial" w:hAnsi="Arial" w:cs="Arial"/>
          <w:b/>
          <w:sz w:val="24"/>
          <w:lang w:eastAsia="pt-BR" w:bidi="pt-BR"/>
        </w:rPr>
        <w:t>CAPÍTULO III</w:t>
      </w:r>
    </w:p>
    <w:p w:rsidR="00C75488" w:rsidRDefault="009758CE">
      <w:pPr>
        <w:widowControl w:val="0"/>
        <w:autoSpaceDE w:val="0"/>
        <w:autoSpaceDN w:val="0"/>
        <w:spacing w:before="139" w:after="0" w:line="240" w:lineRule="auto"/>
        <w:ind w:left="826" w:right="746"/>
        <w:jc w:val="center"/>
        <w:rPr>
          <w:rFonts w:ascii="Arial" w:eastAsia="Arial" w:hAnsi="Arial" w:cs="Arial"/>
          <w:sz w:val="24"/>
          <w:lang w:eastAsia="pt-BR" w:bidi="pt-BR"/>
        </w:rPr>
      </w:pPr>
      <w:r>
        <w:rPr>
          <w:rFonts w:ascii="Arial" w:eastAsia="Arial" w:hAnsi="Arial" w:cs="Arial"/>
          <w:sz w:val="24"/>
          <w:lang w:eastAsia="pt-BR" w:bidi="pt-BR"/>
        </w:rPr>
        <w:t>DA MODALIDADE E PROCEDIMENTOS TÉCNICOS</w:t>
      </w:r>
    </w:p>
    <w:p w:rsidR="00C75488" w:rsidRDefault="00C75488">
      <w:pPr>
        <w:jc w:val="center"/>
        <w:rPr>
          <w:sz w:val="24"/>
        </w:rPr>
        <w:sectPr w:rsidR="00C75488">
          <w:pgSz w:w="11910" w:h="16850"/>
          <w:pgMar w:top="1340" w:right="960" w:bottom="280" w:left="880" w:header="720" w:footer="720" w:gutter="0"/>
          <w:cols w:space="720"/>
        </w:sectPr>
      </w:pPr>
    </w:p>
    <w:p w:rsidR="00C75488" w:rsidRDefault="00C75488">
      <w:pPr>
        <w:widowControl w:val="0"/>
        <w:autoSpaceDE w:val="0"/>
        <w:autoSpaceDN w:val="0"/>
        <w:spacing w:before="1" w:after="0" w:line="240" w:lineRule="auto"/>
        <w:rPr>
          <w:rFonts w:ascii="Arial" w:eastAsia="Arial" w:hAnsi="Arial" w:cs="Arial"/>
          <w:sz w:val="12"/>
          <w:lang w:eastAsia="pt-BR" w:bidi="pt-BR"/>
        </w:rPr>
      </w:pPr>
    </w:p>
    <w:p w:rsidR="00C75488" w:rsidRDefault="009758CE">
      <w:pPr>
        <w:widowControl w:val="0"/>
        <w:autoSpaceDE w:val="0"/>
        <w:autoSpaceDN w:val="0"/>
        <w:spacing w:before="92" w:after="0" w:line="360" w:lineRule="auto"/>
        <w:ind w:left="822" w:right="737" w:firstLine="1132"/>
        <w:jc w:val="both"/>
        <w:rPr>
          <w:rFonts w:ascii="Arial" w:eastAsia="Arial" w:hAnsi="Arial" w:cs="Arial"/>
          <w:sz w:val="24"/>
          <w:lang w:eastAsia="pt-BR" w:bidi="pt-BR"/>
        </w:rPr>
      </w:pPr>
      <w:r>
        <w:rPr>
          <w:rFonts w:ascii="Arial" w:eastAsia="Arial" w:hAnsi="Arial" w:cs="Arial"/>
          <w:sz w:val="24"/>
          <w:lang w:eastAsia="pt-BR" w:bidi="pt-BR"/>
        </w:rPr>
        <w:t>Art. 6º No Curso de Formação Pedagógica para Graduados não Licenciados - a Distância  o TCC é desenvolvido na modalidade de artigo monográfico, em conformidade com o Projeto Pedagógico de Curso.</w:t>
      </w:r>
    </w:p>
    <w:p w:rsidR="00C75488" w:rsidRDefault="00C75488">
      <w:pPr>
        <w:widowControl w:val="0"/>
        <w:autoSpaceDE w:val="0"/>
        <w:autoSpaceDN w:val="0"/>
        <w:spacing w:after="0" w:line="240" w:lineRule="auto"/>
        <w:rPr>
          <w:rFonts w:ascii="Arial" w:eastAsia="Arial" w:hAnsi="Arial" w:cs="Arial"/>
          <w:sz w:val="36"/>
          <w:lang w:eastAsia="pt-BR" w:bidi="pt-BR"/>
        </w:rPr>
      </w:pPr>
    </w:p>
    <w:p w:rsidR="00C75488" w:rsidRDefault="009758CE">
      <w:pPr>
        <w:widowControl w:val="0"/>
        <w:autoSpaceDE w:val="0"/>
        <w:autoSpaceDN w:val="0"/>
        <w:spacing w:after="0" w:line="360" w:lineRule="auto"/>
        <w:ind w:left="822" w:right="737" w:firstLine="1132"/>
        <w:jc w:val="both"/>
        <w:rPr>
          <w:rFonts w:ascii="Arial" w:eastAsia="Arial" w:hAnsi="Arial" w:cs="Arial"/>
          <w:sz w:val="24"/>
          <w:lang w:eastAsia="pt-BR" w:bidi="pt-BR"/>
        </w:rPr>
      </w:pPr>
      <w:r>
        <w:rPr>
          <w:rFonts w:ascii="Arial" w:eastAsia="Arial" w:hAnsi="Arial" w:cs="Arial"/>
          <w:sz w:val="24"/>
          <w:lang w:eastAsia="pt-BR" w:bidi="pt-BR"/>
        </w:rPr>
        <w:t>§</w:t>
      </w:r>
      <w:r>
        <w:rPr>
          <w:rFonts w:ascii="Arial" w:eastAsia="Arial" w:hAnsi="Arial" w:cs="Arial"/>
          <w:spacing w:val="-4"/>
          <w:sz w:val="24"/>
          <w:lang w:eastAsia="pt-BR" w:bidi="pt-BR"/>
        </w:rPr>
        <w:t xml:space="preserve"> </w:t>
      </w:r>
      <w:r>
        <w:rPr>
          <w:rFonts w:ascii="Arial" w:eastAsia="Arial" w:hAnsi="Arial" w:cs="Arial"/>
          <w:sz w:val="24"/>
          <w:lang w:eastAsia="pt-BR" w:bidi="pt-BR"/>
        </w:rPr>
        <w:t>1º</w:t>
      </w:r>
      <w:r>
        <w:rPr>
          <w:rFonts w:ascii="Arial" w:eastAsia="Arial" w:hAnsi="Arial" w:cs="Arial"/>
          <w:spacing w:val="-2"/>
          <w:sz w:val="24"/>
          <w:lang w:eastAsia="pt-BR" w:bidi="pt-BR"/>
        </w:rPr>
        <w:t xml:space="preserve"> </w:t>
      </w:r>
      <w:r>
        <w:rPr>
          <w:rFonts w:ascii="Arial" w:eastAsia="Arial" w:hAnsi="Arial" w:cs="Arial"/>
          <w:sz w:val="24"/>
          <w:lang w:eastAsia="pt-BR" w:bidi="pt-BR"/>
        </w:rPr>
        <w:t>O</w:t>
      </w:r>
      <w:r>
        <w:rPr>
          <w:rFonts w:ascii="Arial" w:eastAsia="Arial" w:hAnsi="Arial" w:cs="Arial"/>
          <w:spacing w:val="-5"/>
          <w:sz w:val="24"/>
          <w:lang w:eastAsia="pt-BR" w:bidi="pt-BR"/>
        </w:rPr>
        <w:t xml:space="preserve"> </w:t>
      </w:r>
      <w:r>
        <w:rPr>
          <w:rFonts w:ascii="Arial" w:eastAsia="Arial" w:hAnsi="Arial" w:cs="Arial"/>
          <w:sz w:val="24"/>
          <w:lang w:eastAsia="pt-BR" w:bidi="pt-BR"/>
        </w:rPr>
        <w:t>texto</w:t>
      </w:r>
      <w:r>
        <w:rPr>
          <w:rFonts w:ascii="Arial" w:eastAsia="Arial" w:hAnsi="Arial" w:cs="Arial"/>
          <w:spacing w:val="-2"/>
          <w:sz w:val="24"/>
          <w:lang w:eastAsia="pt-BR" w:bidi="pt-BR"/>
        </w:rPr>
        <w:t xml:space="preserve"> </w:t>
      </w:r>
      <w:r>
        <w:rPr>
          <w:rFonts w:ascii="Arial" w:eastAsia="Arial" w:hAnsi="Arial" w:cs="Arial"/>
          <w:sz w:val="24"/>
          <w:lang w:eastAsia="pt-BR" w:bidi="pt-BR"/>
        </w:rPr>
        <w:t>a</w:t>
      </w:r>
      <w:r>
        <w:rPr>
          <w:rFonts w:ascii="Arial" w:eastAsia="Arial" w:hAnsi="Arial" w:cs="Arial"/>
          <w:spacing w:val="-5"/>
          <w:sz w:val="24"/>
          <w:lang w:eastAsia="pt-BR" w:bidi="pt-BR"/>
        </w:rPr>
        <w:t xml:space="preserve"> </w:t>
      </w:r>
      <w:r>
        <w:rPr>
          <w:rFonts w:ascii="Arial" w:eastAsia="Arial" w:hAnsi="Arial" w:cs="Arial"/>
          <w:sz w:val="24"/>
          <w:lang w:eastAsia="pt-BR" w:bidi="pt-BR"/>
        </w:rPr>
        <w:t>ser</w:t>
      </w:r>
      <w:r>
        <w:rPr>
          <w:rFonts w:ascii="Arial" w:eastAsia="Arial" w:hAnsi="Arial" w:cs="Arial"/>
          <w:spacing w:val="-6"/>
          <w:sz w:val="24"/>
          <w:lang w:eastAsia="pt-BR" w:bidi="pt-BR"/>
        </w:rPr>
        <w:t xml:space="preserve"> </w:t>
      </w:r>
      <w:r>
        <w:rPr>
          <w:rFonts w:ascii="Arial" w:eastAsia="Arial" w:hAnsi="Arial" w:cs="Arial"/>
          <w:sz w:val="24"/>
          <w:lang w:eastAsia="pt-BR" w:bidi="pt-BR"/>
        </w:rPr>
        <w:t>apresentado</w:t>
      </w:r>
      <w:r>
        <w:rPr>
          <w:rFonts w:ascii="Arial" w:eastAsia="Arial" w:hAnsi="Arial" w:cs="Arial"/>
          <w:spacing w:val="-5"/>
          <w:sz w:val="24"/>
          <w:lang w:eastAsia="pt-BR" w:bidi="pt-BR"/>
        </w:rPr>
        <w:t xml:space="preserve"> </w:t>
      </w:r>
      <w:r>
        <w:rPr>
          <w:rFonts w:ascii="Arial" w:eastAsia="Arial" w:hAnsi="Arial" w:cs="Arial"/>
          <w:sz w:val="24"/>
          <w:lang w:eastAsia="pt-BR" w:bidi="pt-BR"/>
        </w:rPr>
        <w:t>para</w:t>
      </w:r>
      <w:r>
        <w:rPr>
          <w:rFonts w:ascii="Arial" w:eastAsia="Arial" w:hAnsi="Arial" w:cs="Arial"/>
          <w:spacing w:val="-6"/>
          <w:sz w:val="24"/>
          <w:lang w:eastAsia="pt-BR" w:bidi="pt-BR"/>
        </w:rPr>
        <w:t xml:space="preserve"> </w:t>
      </w:r>
      <w:r>
        <w:rPr>
          <w:rFonts w:ascii="Arial" w:eastAsia="Arial" w:hAnsi="Arial" w:cs="Arial"/>
          <w:sz w:val="24"/>
          <w:lang w:eastAsia="pt-BR" w:bidi="pt-BR"/>
        </w:rPr>
        <w:t>a</w:t>
      </w:r>
      <w:r>
        <w:rPr>
          <w:rFonts w:ascii="Arial" w:eastAsia="Arial" w:hAnsi="Arial" w:cs="Arial"/>
          <w:spacing w:val="-5"/>
          <w:sz w:val="24"/>
          <w:lang w:eastAsia="pt-BR" w:bidi="pt-BR"/>
        </w:rPr>
        <w:t xml:space="preserve"> </w:t>
      </w:r>
      <w:r>
        <w:rPr>
          <w:rFonts w:ascii="Arial" w:eastAsia="Arial" w:hAnsi="Arial" w:cs="Arial"/>
          <w:sz w:val="24"/>
          <w:lang w:eastAsia="pt-BR" w:bidi="pt-BR"/>
        </w:rPr>
        <w:t>banca</w:t>
      </w:r>
      <w:r>
        <w:rPr>
          <w:rFonts w:ascii="Arial" w:eastAsia="Arial" w:hAnsi="Arial" w:cs="Arial"/>
          <w:spacing w:val="-5"/>
          <w:sz w:val="24"/>
          <w:lang w:eastAsia="pt-BR" w:bidi="pt-BR"/>
        </w:rPr>
        <w:t xml:space="preserve"> </w:t>
      </w:r>
      <w:r>
        <w:rPr>
          <w:rFonts w:ascii="Arial" w:eastAsia="Arial" w:hAnsi="Arial" w:cs="Arial"/>
          <w:sz w:val="24"/>
          <w:lang w:eastAsia="pt-BR" w:bidi="pt-BR"/>
        </w:rPr>
        <w:t>e</w:t>
      </w:r>
      <w:r>
        <w:rPr>
          <w:rFonts w:ascii="Arial" w:eastAsia="Arial" w:hAnsi="Arial" w:cs="Arial"/>
          <w:spacing w:val="-4"/>
          <w:sz w:val="24"/>
          <w:lang w:eastAsia="pt-BR" w:bidi="pt-BR"/>
        </w:rPr>
        <w:t xml:space="preserve"> </w:t>
      </w:r>
      <w:r>
        <w:rPr>
          <w:rFonts w:ascii="Arial" w:eastAsia="Arial" w:hAnsi="Arial" w:cs="Arial"/>
          <w:sz w:val="24"/>
          <w:lang w:eastAsia="pt-BR" w:bidi="pt-BR"/>
        </w:rPr>
        <w:t>a</w:t>
      </w:r>
      <w:r>
        <w:rPr>
          <w:rFonts w:ascii="Arial" w:eastAsia="Arial" w:hAnsi="Arial" w:cs="Arial"/>
          <w:spacing w:val="-3"/>
          <w:sz w:val="24"/>
          <w:lang w:eastAsia="pt-BR" w:bidi="pt-BR"/>
        </w:rPr>
        <w:t xml:space="preserve"> </w:t>
      </w:r>
      <w:r>
        <w:rPr>
          <w:rFonts w:ascii="Arial" w:eastAsia="Arial" w:hAnsi="Arial" w:cs="Arial"/>
          <w:sz w:val="24"/>
          <w:lang w:eastAsia="pt-BR" w:bidi="pt-BR"/>
        </w:rPr>
        <w:t>versão</w:t>
      </w:r>
      <w:r>
        <w:rPr>
          <w:rFonts w:ascii="Arial" w:eastAsia="Arial" w:hAnsi="Arial" w:cs="Arial"/>
          <w:spacing w:val="-7"/>
          <w:sz w:val="24"/>
          <w:lang w:eastAsia="pt-BR" w:bidi="pt-BR"/>
        </w:rPr>
        <w:t xml:space="preserve"> </w:t>
      </w:r>
      <w:r>
        <w:rPr>
          <w:rFonts w:ascii="Arial" w:eastAsia="Arial" w:hAnsi="Arial" w:cs="Arial"/>
          <w:sz w:val="24"/>
          <w:lang w:eastAsia="pt-BR" w:bidi="pt-BR"/>
        </w:rPr>
        <w:t>final</w:t>
      </w:r>
      <w:r>
        <w:rPr>
          <w:rFonts w:ascii="Arial" w:eastAsia="Arial" w:hAnsi="Arial" w:cs="Arial"/>
          <w:spacing w:val="-6"/>
          <w:sz w:val="24"/>
          <w:lang w:eastAsia="pt-BR" w:bidi="pt-BR"/>
        </w:rPr>
        <w:t xml:space="preserve"> </w:t>
      </w:r>
      <w:r>
        <w:rPr>
          <w:rFonts w:ascii="Arial" w:eastAsia="Arial" w:hAnsi="Arial" w:cs="Arial"/>
          <w:sz w:val="24"/>
          <w:lang w:eastAsia="pt-BR" w:bidi="pt-BR"/>
        </w:rPr>
        <w:t>em</w:t>
      </w:r>
      <w:r>
        <w:rPr>
          <w:rFonts w:ascii="Arial" w:eastAsia="Arial" w:hAnsi="Arial" w:cs="Arial"/>
          <w:spacing w:val="-4"/>
          <w:sz w:val="24"/>
          <w:lang w:eastAsia="pt-BR" w:bidi="pt-BR"/>
        </w:rPr>
        <w:t xml:space="preserve"> </w:t>
      </w:r>
      <w:r>
        <w:rPr>
          <w:rFonts w:ascii="Arial" w:eastAsia="Arial" w:hAnsi="Arial" w:cs="Arial"/>
          <w:sz w:val="24"/>
          <w:lang w:eastAsia="pt-BR" w:bidi="pt-BR"/>
        </w:rPr>
        <w:t>meio eletrônico terá o caráter de monografia – tratamento escrito e aprofundado de um</w:t>
      </w:r>
      <w:r>
        <w:rPr>
          <w:rFonts w:ascii="Arial" w:eastAsia="Arial" w:hAnsi="Arial" w:cs="Arial"/>
          <w:spacing w:val="-14"/>
          <w:sz w:val="24"/>
          <w:lang w:eastAsia="pt-BR" w:bidi="pt-BR"/>
        </w:rPr>
        <w:t xml:space="preserve"> </w:t>
      </w:r>
      <w:r>
        <w:rPr>
          <w:rFonts w:ascii="Arial" w:eastAsia="Arial" w:hAnsi="Arial" w:cs="Arial"/>
          <w:sz w:val="24"/>
          <w:lang w:eastAsia="pt-BR" w:bidi="pt-BR"/>
        </w:rPr>
        <w:t>assunto,</w:t>
      </w:r>
      <w:r>
        <w:rPr>
          <w:rFonts w:ascii="Arial" w:eastAsia="Arial" w:hAnsi="Arial" w:cs="Arial"/>
          <w:spacing w:val="-13"/>
          <w:sz w:val="24"/>
          <w:lang w:eastAsia="pt-BR" w:bidi="pt-BR"/>
        </w:rPr>
        <w:t xml:space="preserve"> </w:t>
      </w:r>
      <w:r>
        <w:rPr>
          <w:rFonts w:ascii="Arial" w:eastAsia="Arial" w:hAnsi="Arial" w:cs="Arial"/>
          <w:sz w:val="24"/>
          <w:lang w:eastAsia="pt-BR" w:bidi="pt-BR"/>
        </w:rPr>
        <w:t>de</w:t>
      </w:r>
      <w:r>
        <w:rPr>
          <w:rFonts w:ascii="Arial" w:eastAsia="Arial" w:hAnsi="Arial" w:cs="Arial"/>
          <w:spacing w:val="-14"/>
          <w:sz w:val="24"/>
          <w:lang w:eastAsia="pt-BR" w:bidi="pt-BR"/>
        </w:rPr>
        <w:t xml:space="preserve"> </w:t>
      </w:r>
      <w:r>
        <w:rPr>
          <w:rFonts w:ascii="Arial" w:eastAsia="Arial" w:hAnsi="Arial" w:cs="Arial"/>
          <w:sz w:val="24"/>
          <w:lang w:eastAsia="pt-BR" w:bidi="pt-BR"/>
        </w:rPr>
        <w:t>maneira</w:t>
      </w:r>
      <w:r>
        <w:rPr>
          <w:rFonts w:ascii="Arial" w:eastAsia="Arial" w:hAnsi="Arial" w:cs="Arial"/>
          <w:spacing w:val="-11"/>
          <w:sz w:val="24"/>
          <w:lang w:eastAsia="pt-BR" w:bidi="pt-BR"/>
        </w:rPr>
        <w:t xml:space="preserve"> </w:t>
      </w:r>
      <w:r>
        <w:rPr>
          <w:rFonts w:ascii="Arial" w:eastAsia="Arial" w:hAnsi="Arial" w:cs="Arial"/>
          <w:sz w:val="24"/>
          <w:lang w:eastAsia="pt-BR" w:bidi="pt-BR"/>
        </w:rPr>
        <w:t>descritiva</w:t>
      </w:r>
      <w:r>
        <w:rPr>
          <w:rFonts w:ascii="Arial" w:eastAsia="Arial" w:hAnsi="Arial" w:cs="Arial"/>
          <w:spacing w:val="-12"/>
          <w:sz w:val="24"/>
          <w:lang w:eastAsia="pt-BR" w:bidi="pt-BR"/>
        </w:rPr>
        <w:t xml:space="preserve"> </w:t>
      </w:r>
      <w:r>
        <w:rPr>
          <w:rFonts w:ascii="Arial" w:eastAsia="Arial" w:hAnsi="Arial" w:cs="Arial"/>
          <w:sz w:val="24"/>
          <w:lang w:eastAsia="pt-BR" w:bidi="pt-BR"/>
        </w:rPr>
        <w:t>e</w:t>
      </w:r>
      <w:r>
        <w:rPr>
          <w:rFonts w:ascii="Arial" w:eastAsia="Arial" w:hAnsi="Arial" w:cs="Arial"/>
          <w:spacing w:val="-11"/>
          <w:sz w:val="24"/>
          <w:lang w:eastAsia="pt-BR" w:bidi="pt-BR"/>
        </w:rPr>
        <w:t xml:space="preserve"> </w:t>
      </w:r>
      <w:r>
        <w:rPr>
          <w:rFonts w:ascii="Arial" w:eastAsia="Arial" w:hAnsi="Arial" w:cs="Arial"/>
          <w:sz w:val="24"/>
          <w:lang w:eastAsia="pt-BR" w:bidi="pt-BR"/>
        </w:rPr>
        <w:t>analítica,</w:t>
      </w:r>
      <w:r>
        <w:rPr>
          <w:rFonts w:ascii="Arial" w:eastAsia="Arial" w:hAnsi="Arial" w:cs="Arial"/>
          <w:spacing w:val="-12"/>
          <w:sz w:val="24"/>
          <w:lang w:eastAsia="pt-BR" w:bidi="pt-BR"/>
        </w:rPr>
        <w:t xml:space="preserve"> </w:t>
      </w:r>
      <w:r>
        <w:rPr>
          <w:rFonts w:ascii="Arial" w:eastAsia="Arial" w:hAnsi="Arial" w:cs="Arial"/>
          <w:sz w:val="24"/>
          <w:lang w:eastAsia="pt-BR" w:bidi="pt-BR"/>
        </w:rPr>
        <w:t>em</w:t>
      </w:r>
      <w:r>
        <w:rPr>
          <w:rFonts w:ascii="Arial" w:eastAsia="Arial" w:hAnsi="Arial" w:cs="Arial"/>
          <w:spacing w:val="-12"/>
          <w:sz w:val="24"/>
          <w:lang w:eastAsia="pt-BR" w:bidi="pt-BR"/>
        </w:rPr>
        <w:t xml:space="preserve"> </w:t>
      </w:r>
      <w:r>
        <w:rPr>
          <w:rFonts w:ascii="Arial" w:eastAsia="Arial" w:hAnsi="Arial" w:cs="Arial"/>
          <w:sz w:val="24"/>
          <w:lang w:eastAsia="pt-BR" w:bidi="pt-BR"/>
        </w:rPr>
        <w:t>que</w:t>
      </w:r>
      <w:r>
        <w:rPr>
          <w:rFonts w:ascii="Arial" w:eastAsia="Arial" w:hAnsi="Arial" w:cs="Arial"/>
          <w:spacing w:val="-13"/>
          <w:sz w:val="24"/>
          <w:lang w:eastAsia="pt-BR" w:bidi="pt-BR"/>
        </w:rPr>
        <w:t xml:space="preserve"> </w:t>
      </w:r>
      <w:r>
        <w:rPr>
          <w:rFonts w:ascii="Arial" w:eastAsia="Arial" w:hAnsi="Arial" w:cs="Arial"/>
          <w:sz w:val="24"/>
          <w:lang w:eastAsia="pt-BR" w:bidi="pt-BR"/>
        </w:rPr>
        <w:t>a</w:t>
      </w:r>
      <w:r>
        <w:rPr>
          <w:rFonts w:ascii="Arial" w:eastAsia="Arial" w:hAnsi="Arial" w:cs="Arial"/>
          <w:spacing w:val="-12"/>
          <w:sz w:val="24"/>
          <w:lang w:eastAsia="pt-BR" w:bidi="pt-BR"/>
        </w:rPr>
        <w:t xml:space="preserve"> </w:t>
      </w:r>
      <w:r>
        <w:rPr>
          <w:rFonts w:ascii="Arial" w:eastAsia="Arial" w:hAnsi="Arial" w:cs="Arial"/>
          <w:sz w:val="24"/>
          <w:lang w:eastAsia="pt-BR" w:bidi="pt-BR"/>
        </w:rPr>
        <w:t>tônica</w:t>
      </w:r>
      <w:r>
        <w:rPr>
          <w:rFonts w:ascii="Arial" w:eastAsia="Arial" w:hAnsi="Arial" w:cs="Arial"/>
          <w:spacing w:val="-14"/>
          <w:sz w:val="24"/>
          <w:lang w:eastAsia="pt-BR" w:bidi="pt-BR"/>
        </w:rPr>
        <w:t xml:space="preserve"> </w:t>
      </w:r>
      <w:r>
        <w:rPr>
          <w:rFonts w:ascii="Arial" w:eastAsia="Arial" w:hAnsi="Arial" w:cs="Arial"/>
          <w:sz w:val="24"/>
          <w:lang w:eastAsia="pt-BR" w:bidi="pt-BR"/>
        </w:rPr>
        <w:t>é</w:t>
      </w:r>
      <w:r>
        <w:rPr>
          <w:rFonts w:ascii="Arial" w:eastAsia="Arial" w:hAnsi="Arial" w:cs="Arial"/>
          <w:spacing w:val="-14"/>
          <w:sz w:val="24"/>
          <w:lang w:eastAsia="pt-BR" w:bidi="pt-BR"/>
        </w:rPr>
        <w:t xml:space="preserve"> </w:t>
      </w:r>
      <w:r>
        <w:rPr>
          <w:rFonts w:ascii="Arial" w:eastAsia="Arial" w:hAnsi="Arial" w:cs="Arial"/>
          <w:sz w:val="24"/>
          <w:lang w:eastAsia="pt-BR" w:bidi="pt-BR"/>
        </w:rPr>
        <w:t>a</w:t>
      </w:r>
      <w:r>
        <w:rPr>
          <w:rFonts w:ascii="Arial" w:eastAsia="Arial" w:hAnsi="Arial" w:cs="Arial"/>
          <w:spacing w:val="-11"/>
          <w:sz w:val="24"/>
          <w:lang w:eastAsia="pt-BR" w:bidi="pt-BR"/>
        </w:rPr>
        <w:t xml:space="preserve"> </w:t>
      </w:r>
      <w:r>
        <w:rPr>
          <w:rFonts w:ascii="Arial" w:eastAsia="Arial" w:hAnsi="Arial" w:cs="Arial"/>
          <w:sz w:val="24"/>
          <w:lang w:eastAsia="pt-BR" w:bidi="pt-BR"/>
        </w:rPr>
        <w:t>reflexão</w:t>
      </w:r>
      <w:r>
        <w:rPr>
          <w:rFonts w:ascii="Arial" w:eastAsia="Arial" w:hAnsi="Arial" w:cs="Arial"/>
          <w:spacing w:val="-12"/>
          <w:sz w:val="24"/>
          <w:lang w:eastAsia="pt-BR" w:bidi="pt-BR"/>
        </w:rPr>
        <w:t xml:space="preserve"> </w:t>
      </w:r>
      <w:r>
        <w:rPr>
          <w:rFonts w:ascii="Arial" w:eastAsia="Arial" w:hAnsi="Arial" w:cs="Arial"/>
          <w:sz w:val="24"/>
          <w:lang w:eastAsia="pt-BR" w:bidi="pt-BR"/>
        </w:rPr>
        <w:t>sobre o tema em</w:t>
      </w:r>
      <w:r>
        <w:rPr>
          <w:rFonts w:ascii="Arial" w:eastAsia="Arial" w:hAnsi="Arial" w:cs="Arial"/>
          <w:spacing w:val="-2"/>
          <w:sz w:val="24"/>
          <w:lang w:eastAsia="pt-BR" w:bidi="pt-BR"/>
        </w:rPr>
        <w:t xml:space="preserve"> </w:t>
      </w:r>
      <w:r>
        <w:rPr>
          <w:rFonts w:ascii="Arial" w:eastAsia="Arial" w:hAnsi="Arial" w:cs="Arial"/>
          <w:sz w:val="24"/>
          <w:lang w:eastAsia="pt-BR" w:bidi="pt-BR"/>
        </w:rPr>
        <w:t>estudo.</w:t>
      </w:r>
    </w:p>
    <w:p w:rsidR="00C75488" w:rsidRDefault="009758CE">
      <w:pPr>
        <w:widowControl w:val="0"/>
        <w:autoSpaceDE w:val="0"/>
        <w:autoSpaceDN w:val="0"/>
        <w:spacing w:before="1" w:after="0" w:line="360" w:lineRule="auto"/>
        <w:ind w:left="822" w:right="734" w:firstLine="1132"/>
        <w:jc w:val="both"/>
        <w:rPr>
          <w:rFonts w:ascii="Arial" w:eastAsia="Arial" w:hAnsi="Arial" w:cs="Arial"/>
          <w:sz w:val="24"/>
          <w:lang w:eastAsia="pt-BR" w:bidi="pt-BR"/>
        </w:rPr>
      </w:pPr>
      <w:r>
        <w:rPr>
          <w:rFonts w:ascii="Arial" w:eastAsia="Arial" w:hAnsi="Arial" w:cs="Arial"/>
          <w:sz w:val="24"/>
          <w:lang w:eastAsia="pt-BR" w:bidi="pt-BR"/>
        </w:rPr>
        <w:t>§</w:t>
      </w:r>
      <w:r>
        <w:rPr>
          <w:rFonts w:ascii="Arial" w:eastAsia="Arial" w:hAnsi="Arial" w:cs="Arial"/>
          <w:spacing w:val="-7"/>
          <w:sz w:val="24"/>
          <w:lang w:eastAsia="pt-BR" w:bidi="pt-BR"/>
        </w:rPr>
        <w:t xml:space="preserve"> </w:t>
      </w:r>
      <w:r>
        <w:rPr>
          <w:rFonts w:ascii="Arial" w:eastAsia="Arial" w:hAnsi="Arial" w:cs="Arial"/>
          <w:sz w:val="24"/>
          <w:lang w:eastAsia="pt-BR" w:bidi="pt-BR"/>
        </w:rPr>
        <w:t>2º</w:t>
      </w:r>
      <w:r>
        <w:rPr>
          <w:rFonts w:ascii="Arial" w:eastAsia="Arial" w:hAnsi="Arial" w:cs="Arial"/>
          <w:spacing w:val="-6"/>
          <w:sz w:val="24"/>
          <w:lang w:eastAsia="pt-BR" w:bidi="pt-BR"/>
        </w:rPr>
        <w:t xml:space="preserve"> </w:t>
      </w:r>
      <w:r>
        <w:rPr>
          <w:rFonts w:ascii="Arial" w:eastAsia="Arial" w:hAnsi="Arial" w:cs="Arial"/>
          <w:sz w:val="24"/>
          <w:lang w:eastAsia="pt-BR" w:bidi="pt-BR"/>
        </w:rPr>
        <w:t>A</w:t>
      </w:r>
      <w:r>
        <w:rPr>
          <w:rFonts w:ascii="Arial" w:eastAsia="Arial" w:hAnsi="Arial" w:cs="Arial"/>
          <w:spacing w:val="-8"/>
          <w:sz w:val="24"/>
          <w:lang w:eastAsia="pt-BR" w:bidi="pt-BR"/>
        </w:rPr>
        <w:t xml:space="preserve"> </w:t>
      </w:r>
      <w:r>
        <w:rPr>
          <w:rFonts w:ascii="Arial" w:eastAsia="Arial" w:hAnsi="Arial" w:cs="Arial"/>
          <w:sz w:val="24"/>
          <w:lang w:eastAsia="pt-BR" w:bidi="pt-BR"/>
        </w:rPr>
        <w:t>produção</w:t>
      </w:r>
      <w:r>
        <w:rPr>
          <w:rFonts w:ascii="Arial" w:eastAsia="Arial" w:hAnsi="Arial" w:cs="Arial"/>
          <w:spacing w:val="-8"/>
          <w:sz w:val="24"/>
          <w:lang w:eastAsia="pt-BR" w:bidi="pt-BR"/>
        </w:rPr>
        <w:t xml:space="preserve"> </w:t>
      </w:r>
      <w:r>
        <w:rPr>
          <w:rFonts w:ascii="Arial" w:eastAsia="Arial" w:hAnsi="Arial" w:cs="Arial"/>
          <w:sz w:val="24"/>
          <w:lang w:eastAsia="pt-BR" w:bidi="pt-BR"/>
        </w:rPr>
        <w:t>do</w:t>
      </w:r>
      <w:r>
        <w:rPr>
          <w:rFonts w:ascii="Arial" w:eastAsia="Arial" w:hAnsi="Arial" w:cs="Arial"/>
          <w:spacing w:val="-8"/>
          <w:sz w:val="24"/>
          <w:lang w:eastAsia="pt-BR" w:bidi="pt-BR"/>
        </w:rPr>
        <w:t xml:space="preserve"> </w:t>
      </w:r>
      <w:r>
        <w:rPr>
          <w:rFonts w:ascii="Arial" w:eastAsia="Arial" w:hAnsi="Arial" w:cs="Arial"/>
          <w:sz w:val="24"/>
          <w:lang w:eastAsia="pt-BR" w:bidi="pt-BR"/>
        </w:rPr>
        <w:t>texto</w:t>
      </w:r>
      <w:r>
        <w:rPr>
          <w:rFonts w:ascii="Arial" w:eastAsia="Arial" w:hAnsi="Arial" w:cs="Arial"/>
          <w:spacing w:val="-8"/>
          <w:sz w:val="24"/>
          <w:lang w:eastAsia="pt-BR" w:bidi="pt-BR"/>
        </w:rPr>
        <w:t xml:space="preserve"> </w:t>
      </w:r>
      <w:r>
        <w:rPr>
          <w:rFonts w:ascii="Arial" w:eastAsia="Arial" w:hAnsi="Arial" w:cs="Arial"/>
          <w:sz w:val="24"/>
          <w:lang w:eastAsia="pt-BR" w:bidi="pt-BR"/>
        </w:rPr>
        <w:t>monográfico</w:t>
      </w:r>
      <w:r>
        <w:rPr>
          <w:rFonts w:ascii="Arial" w:eastAsia="Arial" w:hAnsi="Arial" w:cs="Arial"/>
          <w:spacing w:val="-9"/>
          <w:sz w:val="24"/>
          <w:lang w:eastAsia="pt-BR" w:bidi="pt-BR"/>
        </w:rPr>
        <w:t xml:space="preserve"> </w:t>
      </w:r>
      <w:r>
        <w:rPr>
          <w:rFonts w:ascii="Arial" w:eastAsia="Arial" w:hAnsi="Arial" w:cs="Arial"/>
          <w:sz w:val="24"/>
          <w:lang w:eastAsia="pt-BR" w:bidi="pt-BR"/>
        </w:rPr>
        <w:t>orienta-se</w:t>
      </w:r>
      <w:r>
        <w:rPr>
          <w:rFonts w:ascii="Arial" w:eastAsia="Arial" w:hAnsi="Arial" w:cs="Arial"/>
          <w:spacing w:val="-6"/>
          <w:sz w:val="24"/>
          <w:lang w:eastAsia="pt-BR" w:bidi="pt-BR"/>
        </w:rPr>
        <w:t xml:space="preserve"> </w:t>
      </w:r>
      <w:r>
        <w:rPr>
          <w:rFonts w:ascii="Arial" w:eastAsia="Arial" w:hAnsi="Arial" w:cs="Arial"/>
          <w:sz w:val="24"/>
          <w:lang w:eastAsia="pt-BR" w:bidi="pt-BR"/>
        </w:rPr>
        <w:t>pelas</w:t>
      </w:r>
      <w:r>
        <w:rPr>
          <w:rFonts w:ascii="Arial" w:eastAsia="Arial" w:hAnsi="Arial" w:cs="Arial"/>
          <w:spacing w:val="-9"/>
          <w:sz w:val="24"/>
          <w:lang w:eastAsia="pt-BR" w:bidi="pt-BR"/>
        </w:rPr>
        <w:t xml:space="preserve"> </w:t>
      </w:r>
      <w:r>
        <w:rPr>
          <w:rFonts w:ascii="Arial" w:eastAsia="Arial" w:hAnsi="Arial" w:cs="Arial"/>
          <w:sz w:val="24"/>
          <w:lang w:eastAsia="pt-BR" w:bidi="pt-BR"/>
        </w:rPr>
        <w:t>regras</w:t>
      </w:r>
      <w:r>
        <w:rPr>
          <w:rFonts w:ascii="Arial" w:eastAsia="Arial" w:hAnsi="Arial" w:cs="Arial"/>
          <w:spacing w:val="-7"/>
          <w:sz w:val="24"/>
          <w:lang w:eastAsia="pt-BR" w:bidi="pt-BR"/>
        </w:rPr>
        <w:t xml:space="preserve"> </w:t>
      </w:r>
      <w:r>
        <w:rPr>
          <w:rFonts w:ascii="Arial" w:eastAsia="Arial" w:hAnsi="Arial" w:cs="Arial"/>
          <w:sz w:val="24"/>
          <w:lang w:eastAsia="pt-BR" w:bidi="pt-BR"/>
        </w:rPr>
        <w:t>básicas de escrita acadêmico-científica da ABNT, bem como pelas normas de apresentação dispostas neste</w:t>
      </w:r>
      <w:r>
        <w:rPr>
          <w:rFonts w:ascii="Arial" w:eastAsia="Arial" w:hAnsi="Arial" w:cs="Arial"/>
          <w:spacing w:val="-3"/>
          <w:sz w:val="24"/>
          <w:lang w:eastAsia="pt-BR" w:bidi="pt-BR"/>
        </w:rPr>
        <w:t xml:space="preserve"> </w:t>
      </w:r>
      <w:r>
        <w:rPr>
          <w:rFonts w:ascii="Arial" w:eastAsia="Arial" w:hAnsi="Arial" w:cs="Arial"/>
          <w:sz w:val="24"/>
          <w:lang w:eastAsia="pt-BR" w:bidi="pt-BR"/>
        </w:rPr>
        <w:t>Regulamento.</w:t>
      </w:r>
    </w:p>
    <w:p w:rsidR="00C75488" w:rsidRDefault="00C75488">
      <w:pPr>
        <w:widowControl w:val="0"/>
        <w:autoSpaceDE w:val="0"/>
        <w:autoSpaceDN w:val="0"/>
        <w:spacing w:after="0" w:line="240" w:lineRule="auto"/>
        <w:rPr>
          <w:rFonts w:ascii="Arial" w:eastAsia="Arial" w:hAnsi="Arial" w:cs="Arial"/>
          <w:sz w:val="36"/>
          <w:lang w:eastAsia="pt-BR" w:bidi="pt-BR"/>
        </w:rPr>
      </w:pPr>
    </w:p>
    <w:p w:rsidR="00C75488" w:rsidRDefault="009758CE">
      <w:pPr>
        <w:widowControl w:val="0"/>
        <w:autoSpaceDE w:val="0"/>
        <w:autoSpaceDN w:val="0"/>
        <w:spacing w:after="0" w:line="240" w:lineRule="auto"/>
        <w:ind w:left="826" w:right="746"/>
        <w:jc w:val="center"/>
        <w:rPr>
          <w:rFonts w:ascii="Arial" w:eastAsia="Arial" w:hAnsi="Arial" w:cs="Arial"/>
          <w:b/>
          <w:sz w:val="24"/>
          <w:lang w:eastAsia="pt-BR" w:bidi="pt-BR"/>
        </w:rPr>
      </w:pPr>
      <w:r>
        <w:rPr>
          <w:rFonts w:ascii="Arial" w:eastAsia="Arial" w:hAnsi="Arial" w:cs="Arial"/>
          <w:b/>
          <w:sz w:val="24"/>
          <w:lang w:eastAsia="pt-BR" w:bidi="pt-BR"/>
        </w:rPr>
        <w:t>CAPÍTULO IV</w:t>
      </w:r>
    </w:p>
    <w:p w:rsidR="00C75488" w:rsidRDefault="009758CE">
      <w:pPr>
        <w:widowControl w:val="0"/>
        <w:autoSpaceDE w:val="0"/>
        <w:autoSpaceDN w:val="0"/>
        <w:spacing w:before="137" w:after="0" w:line="240" w:lineRule="auto"/>
        <w:ind w:left="823" w:right="746"/>
        <w:jc w:val="center"/>
        <w:rPr>
          <w:rFonts w:ascii="Arial" w:eastAsia="Arial" w:hAnsi="Arial" w:cs="Arial"/>
          <w:sz w:val="24"/>
          <w:lang w:eastAsia="pt-BR" w:bidi="pt-BR"/>
        </w:rPr>
      </w:pPr>
      <w:r>
        <w:rPr>
          <w:rFonts w:ascii="Arial" w:eastAsia="Arial" w:hAnsi="Arial" w:cs="Arial"/>
          <w:sz w:val="24"/>
          <w:lang w:eastAsia="pt-BR" w:bidi="pt-BR"/>
        </w:rPr>
        <w:t>DA APRESENTAÇÃO ESCRITA, DEFESA E AVALIAÇÃO</w:t>
      </w:r>
    </w:p>
    <w:p w:rsidR="00C75488" w:rsidRDefault="00C75488">
      <w:pPr>
        <w:widowControl w:val="0"/>
        <w:autoSpaceDE w:val="0"/>
        <w:autoSpaceDN w:val="0"/>
        <w:spacing w:after="0" w:line="240" w:lineRule="auto"/>
        <w:rPr>
          <w:rFonts w:ascii="Arial" w:eastAsia="Arial" w:hAnsi="Arial" w:cs="Arial"/>
          <w:sz w:val="26"/>
          <w:lang w:eastAsia="pt-BR" w:bidi="pt-BR"/>
        </w:rPr>
      </w:pPr>
    </w:p>
    <w:p w:rsidR="00C75488" w:rsidRDefault="00C75488">
      <w:pPr>
        <w:widowControl w:val="0"/>
        <w:autoSpaceDE w:val="0"/>
        <w:autoSpaceDN w:val="0"/>
        <w:spacing w:before="3" w:after="0" w:line="240" w:lineRule="auto"/>
        <w:rPr>
          <w:rFonts w:ascii="Arial" w:eastAsia="Arial" w:hAnsi="Arial" w:cs="Arial"/>
          <w:sz w:val="27"/>
          <w:lang w:eastAsia="pt-BR" w:bidi="pt-BR"/>
        </w:rPr>
      </w:pPr>
    </w:p>
    <w:p w:rsidR="00C75488" w:rsidRDefault="009758CE">
      <w:pPr>
        <w:widowControl w:val="0"/>
        <w:autoSpaceDE w:val="0"/>
        <w:autoSpaceDN w:val="0"/>
        <w:spacing w:after="0" w:line="240" w:lineRule="auto"/>
        <w:ind w:left="826" w:right="742"/>
        <w:jc w:val="center"/>
        <w:rPr>
          <w:rFonts w:ascii="Arial" w:eastAsia="Arial" w:hAnsi="Arial" w:cs="Arial"/>
          <w:b/>
          <w:sz w:val="24"/>
          <w:lang w:eastAsia="pt-BR" w:bidi="pt-BR"/>
        </w:rPr>
      </w:pPr>
      <w:r>
        <w:rPr>
          <w:rFonts w:ascii="Arial" w:eastAsia="Arial" w:hAnsi="Arial" w:cs="Arial"/>
          <w:b/>
          <w:sz w:val="24"/>
          <w:lang w:eastAsia="pt-BR" w:bidi="pt-BR"/>
        </w:rPr>
        <w:t>Seção I</w:t>
      </w:r>
    </w:p>
    <w:p w:rsidR="00C75488" w:rsidRDefault="009758CE">
      <w:pPr>
        <w:widowControl w:val="0"/>
        <w:autoSpaceDE w:val="0"/>
        <w:autoSpaceDN w:val="0"/>
        <w:spacing w:before="199" w:after="0" w:line="240" w:lineRule="auto"/>
        <w:ind w:left="825" w:right="746"/>
        <w:jc w:val="center"/>
        <w:rPr>
          <w:rFonts w:ascii="Arial" w:eastAsia="Arial" w:hAnsi="Arial" w:cs="Arial"/>
          <w:b/>
          <w:sz w:val="24"/>
          <w:lang w:eastAsia="pt-BR" w:bidi="pt-BR"/>
        </w:rPr>
      </w:pPr>
      <w:r>
        <w:rPr>
          <w:rFonts w:ascii="Arial" w:eastAsia="Arial" w:hAnsi="Arial" w:cs="Arial"/>
          <w:b/>
          <w:sz w:val="24"/>
          <w:lang w:eastAsia="pt-BR" w:bidi="pt-BR"/>
        </w:rPr>
        <w:t xml:space="preserve">Da apresentação </w:t>
      </w:r>
      <w:r>
        <w:rPr>
          <w:rFonts w:ascii="Arial" w:eastAsia="Arial" w:hAnsi="Arial" w:cs="Arial"/>
          <w:b/>
          <w:sz w:val="24"/>
          <w:lang w:eastAsia="pt-BR" w:bidi="pt-BR"/>
        </w:rPr>
        <w:t>escrita</w:t>
      </w:r>
    </w:p>
    <w:p w:rsidR="00C75488" w:rsidRDefault="009758CE">
      <w:pPr>
        <w:widowControl w:val="0"/>
        <w:autoSpaceDE w:val="0"/>
        <w:autoSpaceDN w:val="0"/>
        <w:spacing w:before="197" w:after="0" w:line="360" w:lineRule="auto"/>
        <w:ind w:left="822" w:right="744" w:firstLine="1132"/>
        <w:jc w:val="both"/>
        <w:rPr>
          <w:rFonts w:ascii="Arial" w:eastAsia="Arial" w:hAnsi="Arial" w:cs="Arial"/>
          <w:sz w:val="24"/>
          <w:lang w:eastAsia="pt-BR" w:bidi="pt-BR"/>
        </w:rPr>
      </w:pPr>
      <w:r>
        <w:rPr>
          <w:rFonts w:ascii="Arial" w:eastAsia="Arial" w:hAnsi="Arial" w:cs="Arial"/>
          <w:sz w:val="24"/>
          <w:lang w:eastAsia="pt-BR" w:bidi="pt-BR"/>
        </w:rPr>
        <w:t>Art. 7º O TCC deverá ser apresentado sob a forma escrita, encadernada, a cada membro da banca examinadora com antecedência de, no mínimo, 15 dias em relação à data prevista para a apresentação oral.</w:t>
      </w:r>
    </w:p>
    <w:p w:rsidR="00C75488" w:rsidRDefault="00C75488">
      <w:pPr>
        <w:widowControl w:val="0"/>
        <w:autoSpaceDE w:val="0"/>
        <w:autoSpaceDN w:val="0"/>
        <w:spacing w:after="0" w:line="240" w:lineRule="auto"/>
        <w:rPr>
          <w:rFonts w:ascii="Arial" w:eastAsia="Arial" w:hAnsi="Arial" w:cs="Arial"/>
          <w:sz w:val="36"/>
          <w:lang w:eastAsia="pt-BR" w:bidi="pt-BR"/>
        </w:rPr>
      </w:pPr>
    </w:p>
    <w:p w:rsidR="00C75488" w:rsidRDefault="009758CE">
      <w:pPr>
        <w:widowControl w:val="0"/>
        <w:autoSpaceDE w:val="0"/>
        <w:autoSpaceDN w:val="0"/>
        <w:spacing w:before="1" w:after="0" w:line="360" w:lineRule="auto"/>
        <w:ind w:left="822" w:right="736" w:firstLine="1132"/>
        <w:jc w:val="both"/>
        <w:rPr>
          <w:rFonts w:ascii="Arial" w:eastAsia="Arial" w:hAnsi="Arial" w:cs="Arial"/>
          <w:sz w:val="24"/>
          <w:lang w:eastAsia="pt-BR" w:bidi="pt-BR"/>
        </w:rPr>
      </w:pPr>
      <w:r>
        <w:rPr>
          <w:rFonts w:ascii="Arial" w:eastAsia="Arial" w:hAnsi="Arial" w:cs="Arial"/>
          <w:sz w:val="24"/>
          <w:lang w:eastAsia="pt-BR" w:bidi="pt-BR"/>
        </w:rPr>
        <w:t>§ 1º O TCC escrito será estruturado de</w:t>
      </w:r>
      <w:r>
        <w:rPr>
          <w:rFonts w:ascii="Arial" w:eastAsia="Arial" w:hAnsi="Arial" w:cs="Arial"/>
          <w:spacing w:val="-49"/>
          <w:sz w:val="24"/>
          <w:lang w:eastAsia="pt-BR" w:bidi="pt-BR"/>
        </w:rPr>
        <w:t xml:space="preserve"> </w:t>
      </w:r>
      <w:r>
        <w:rPr>
          <w:rFonts w:ascii="Arial" w:eastAsia="Arial" w:hAnsi="Arial" w:cs="Arial"/>
          <w:sz w:val="24"/>
          <w:lang w:eastAsia="pt-BR" w:bidi="pt-BR"/>
        </w:rPr>
        <w:t>acordo co</w:t>
      </w:r>
      <w:r>
        <w:rPr>
          <w:rFonts w:ascii="Arial" w:eastAsia="Arial" w:hAnsi="Arial" w:cs="Arial"/>
          <w:sz w:val="24"/>
          <w:lang w:eastAsia="pt-BR" w:bidi="pt-BR"/>
        </w:rPr>
        <w:t>m o tipo de trabalho e</w:t>
      </w:r>
      <w:r>
        <w:rPr>
          <w:rFonts w:ascii="Arial" w:eastAsia="Arial" w:hAnsi="Arial" w:cs="Arial"/>
          <w:spacing w:val="-5"/>
          <w:sz w:val="24"/>
          <w:lang w:eastAsia="pt-BR" w:bidi="pt-BR"/>
        </w:rPr>
        <w:t xml:space="preserve"> </w:t>
      </w:r>
      <w:r>
        <w:rPr>
          <w:rFonts w:ascii="Arial" w:eastAsia="Arial" w:hAnsi="Arial" w:cs="Arial"/>
          <w:sz w:val="24"/>
          <w:lang w:eastAsia="pt-BR" w:bidi="pt-BR"/>
        </w:rPr>
        <w:t>pesquisa</w:t>
      </w:r>
      <w:r>
        <w:rPr>
          <w:rFonts w:ascii="Arial" w:eastAsia="Arial" w:hAnsi="Arial" w:cs="Arial"/>
          <w:spacing w:val="-5"/>
          <w:sz w:val="24"/>
          <w:lang w:eastAsia="pt-BR" w:bidi="pt-BR"/>
        </w:rPr>
        <w:t xml:space="preserve"> </w:t>
      </w:r>
      <w:r>
        <w:rPr>
          <w:rFonts w:ascii="Arial" w:eastAsia="Arial" w:hAnsi="Arial" w:cs="Arial"/>
          <w:sz w:val="24"/>
          <w:lang w:eastAsia="pt-BR" w:bidi="pt-BR"/>
        </w:rPr>
        <w:t>desenvolvida,</w:t>
      </w:r>
      <w:r>
        <w:rPr>
          <w:rFonts w:ascii="Arial" w:eastAsia="Arial" w:hAnsi="Arial" w:cs="Arial"/>
          <w:spacing w:val="-4"/>
          <w:sz w:val="24"/>
          <w:lang w:eastAsia="pt-BR" w:bidi="pt-BR"/>
        </w:rPr>
        <w:t xml:space="preserve"> </w:t>
      </w:r>
      <w:r>
        <w:rPr>
          <w:rFonts w:ascii="Arial" w:eastAsia="Arial" w:hAnsi="Arial" w:cs="Arial"/>
          <w:sz w:val="24"/>
          <w:lang w:eastAsia="pt-BR" w:bidi="pt-BR"/>
        </w:rPr>
        <w:t>cabendo</w:t>
      </w:r>
      <w:r>
        <w:rPr>
          <w:rFonts w:ascii="Arial" w:eastAsia="Arial" w:hAnsi="Arial" w:cs="Arial"/>
          <w:spacing w:val="-7"/>
          <w:sz w:val="24"/>
          <w:lang w:eastAsia="pt-BR" w:bidi="pt-BR"/>
        </w:rPr>
        <w:t xml:space="preserve"> </w:t>
      </w:r>
      <w:r>
        <w:rPr>
          <w:rFonts w:ascii="Arial" w:eastAsia="Arial" w:hAnsi="Arial" w:cs="Arial"/>
          <w:sz w:val="24"/>
          <w:lang w:eastAsia="pt-BR" w:bidi="pt-BR"/>
        </w:rPr>
        <w:t>ao</w:t>
      </w:r>
      <w:r>
        <w:rPr>
          <w:rFonts w:ascii="Arial" w:eastAsia="Arial" w:hAnsi="Arial" w:cs="Arial"/>
          <w:spacing w:val="-5"/>
          <w:sz w:val="24"/>
          <w:lang w:eastAsia="pt-BR" w:bidi="pt-BR"/>
        </w:rPr>
        <w:t xml:space="preserve"> </w:t>
      </w:r>
      <w:r>
        <w:rPr>
          <w:rFonts w:ascii="Arial" w:eastAsia="Arial" w:hAnsi="Arial" w:cs="Arial"/>
          <w:sz w:val="24"/>
          <w:lang w:eastAsia="pt-BR" w:bidi="pt-BR"/>
        </w:rPr>
        <w:t>professor</w:t>
      </w:r>
      <w:r>
        <w:rPr>
          <w:rFonts w:ascii="Arial" w:eastAsia="Arial" w:hAnsi="Arial" w:cs="Arial"/>
          <w:spacing w:val="-5"/>
          <w:sz w:val="24"/>
          <w:lang w:eastAsia="pt-BR" w:bidi="pt-BR"/>
        </w:rPr>
        <w:t xml:space="preserve"> </w:t>
      </w:r>
      <w:r>
        <w:rPr>
          <w:rFonts w:ascii="Arial" w:eastAsia="Arial" w:hAnsi="Arial" w:cs="Arial"/>
          <w:sz w:val="24"/>
          <w:lang w:eastAsia="pt-BR" w:bidi="pt-BR"/>
        </w:rPr>
        <w:t>orientador</w:t>
      </w:r>
      <w:r>
        <w:rPr>
          <w:rFonts w:ascii="Arial" w:eastAsia="Arial" w:hAnsi="Arial" w:cs="Arial"/>
          <w:spacing w:val="-6"/>
          <w:sz w:val="24"/>
          <w:lang w:eastAsia="pt-BR" w:bidi="pt-BR"/>
        </w:rPr>
        <w:t xml:space="preserve"> </w:t>
      </w:r>
      <w:r>
        <w:rPr>
          <w:rFonts w:ascii="Arial" w:eastAsia="Arial" w:hAnsi="Arial" w:cs="Arial"/>
          <w:sz w:val="24"/>
          <w:lang w:eastAsia="pt-BR" w:bidi="pt-BR"/>
        </w:rPr>
        <w:t>definir</w:t>
      </w:r>
      <w:r>
        <w:rPr>
          <w:rFonts w:ascii="Arial" w:eastAsia="Arial" w:hAnsi="Arial" w:cs="Arial"/>
          <w:spacing w:val="-7"/>
          <w:sz w:val="24"/>
          <w:lang w:eastAsia="pt-BR" w:bidi="pt-BR"/>
        </w:rPr>
        <w:t xml:space="preserve"> </w:t>
      </w:r>
      <w:r>
        <w:rPr>
          <w:rFonts w:ascii="Arial" w:eastAsia="Arial" w:hAnsi="Arial" w:cs="Arial"/>
          <w:sz w:val="24"/>
          <w:lang w:eastAsia="pt-BR" w:bidi="pt-BR"/>
        </w:rPr>
        <w:t>com</w:t>
      </w:r>
      <w:r>
        <w:rPr>
          <w:rFonts w:ascii="Arial" w:eastAsia="Arial" w:hAnsi="Arial" w:cs="Arial"/>
          <w:spacing w:val="-3"/>
          <w:sz w:val="24"/>
          <w:lang w:eastAsia="pt-BR" w:bidi="pt-BR"/>
        </w:rPr>
        <w:t xml:space="preserve"> </w:t>
      </w:r>
      <w:r>
        <w:rPr>
          <w:rFonts w:ascii="Arial" w:eastAsia="Arial" w:hAnsi="Arial" w:cs="Arial"/>
          <w:sz w:val="24"/>
          <w:lang w:eastAsia="pt-BR" w:bidi="pt-BR"/>
        </w:rPr>
        <w:t>o</w:t>
      </w:r>
      <w:r>
        <w:rPr>
          <w:rFonts w:ascii="Arial" w:eastAsia="Arial" w:hAnsi="Arial" w:cs="Arial"/>
          <w:spacing w:val="-7"/>
          <w:sz w:val="24"/>
          <w:lang w:eastAsia="pt-BR" w:bidi="pt-BR"/>
        </w:rPr>
        <w:t xml:space="preserve"> </w:t>
      </w:r>
      <w:r>
        <w:rPr>
          <w:rFonts w:ascii="Arial" w:eastAsia="Arial" w:hAnsi="Arial" w:cs="Arial"/>
          <w:sz w:val="24"/>
          <w:lang w:eastAsia="pt-BR" w:bidi="pt-BR"/>
        </w:rPr>
        <w:t>aluno</w:t>
      </w:r>
      <w:r>
        <w:rPr>
          <w:rFonts w:ascii="Arial" w:eastAsia="Arial" w:hAnsi="Arial" w:cs="Arial"/>
          <w:spacing w:val="-6"/>
          <w:sz w:val="24"/>
          <w:lang w:eastAsia="pt-BR" w:bidi="pt-BR"/>
        </w:rPr>
        <w:t xml:space="preserve"> </w:t>
      </w:r>
      <w:r>
        <w:rPr>
          <w:rFonts w:ascii="Arial" w:eastAsia="Arial" w:hAnsi="Arial" w:cs="Arial"/>
          <w:sz w:val="24"/>
          <w:lang w:eastAsia="pt-BR" w:bidi="pt-BR"/>
        </w:rPr>
        <w:t>a estrutura do texto a ser</w:t>
      </w:r>
      <w:r>
        <w:rPr>
          <w:rFonts w:ascii="Arial" w:eastAsia="Arial" w:hAnsi="Arial" w:cs="Arial"/>
          <w:spacing w:val="-6"/>
          <w:sz w:val="24"/>
          <w:lang w:eastAsia="pt-BR" w:bidi="pt-BR"/>
        </w:rPr>
        <w:t xml:space="preserve"> </w:t>
      </w:r>
      <w:r>
        <w:rPr>
          <w:rFonts w:ascii="Arial" w:eastAsia="Arial" w:hAnsi="Arial" w:cs="Arial"/>
          <w:sz w:val="24"/>
          <w:lang w:eastAsia="pt-BR" w:bidi="pt-BR"/>
        </w:rPr>
        <w:t>entregue.</w:t>
      </w:r>
    </w:p>
    <w:p w:rsidR="00C75488" w:rsidRDefault="00C75488">
      <w:pPr>
        <w:widowControl w:val="0"/>
        <w:autoSpaceDE w:val="0"/>
        <w:autoSpaceDN w:val="0"/>
        <w:spacing w:after="0" w:line="240" w:lineRule="auto"/>
        <w:rPr>
          <w:rFonts w:ascii="Arial" w:eastAsia="Arial" w:hAnsi="Arial" w:cs="Arial"/>
          <w:sz w:val="36"/>
          <w:lang w:eastAsia="pt-BR" w:bidi="pt-BR"/>
        </w:rPr>
      </w:pPr>
    </w:p>
    <w:p w:rsidR="00C75488" w:rsidRDefault="009758CE">
      <w:pPr>
        <w:widowControl w:val="0"/>
        <w:autoSpaceDE w:val="0"/>
        <w:autoSpaceDN w:val="0"/>
        <w:spacing w:after="0" w:line="360" w:lineRule="auto"/>
        <w:ind w:left="822" w:right="734" w:firstLine="1132"/>
        <w:jc w:val="both"/>
        <w:rPr>
          <w:rFonts w:ascii="Arial" w:eastAsia="Arial" w:hAnsi="Arial" w:cs="Arial"/>
          <w:sz w:val="24"/>
          <w:lang w:eastAsia="pt-BR" w:bidi="pt-BR"/>
        </w:rPr>
      </w:pPr>
      <w:r>
        <w:rPr>
          <w:rFonts w:ascii="Arial" w:eastAsia="Arial" w:hAnsi="Arial" w:cs="Arial"/>
          <w:sz w:val="24"/>
          <w:lang w:eastAsia="pt-BR" w:bidi="pt-BR"/>
        </w:rPr>
        <w:t>§ 2º O trabalho deverá ser redigido, obrigatoriamente, de acordo</w:t>
      </w:r>
      <w:r>
        <w:rPr>
          <w:rFonts w:ascii="Arial" w:eastAsia="Arial" w:hAnsi="Arial" w:cs="Arial"/>
          <w:spacing w:val="-43"/>
          <w:sz w:val="24"/>
          <w:lang w:eastAsia="pt-BR" w:bidi="pt-BR"/>
        </w:rPr>
        <w:t xml:space="preserve"> </w:t>
      </w:r>
      <w:r>
        <w:rPr>
          <w:rFonts w:ascii="Arial" w:eastAsia="Arial" w:hAnsi="Arial" w:cs="Arial"/>
          <w:sz w:val="24"/>
          <w:lang w:eastAsia="pt-BR" w:bidi="pt-BR"/>
        </w:rPr>
        <w:t>com o Modelo Padrão disponibilizado pela Coordenação de</w:t>
      </w:r>
      <w:r>
        <w:rPr>
          <w:rFonts w:ascii="Arial" w:eastAsia="Arial" w:hAnsi="Arial" w:cs="Arial"/>
          <w:sz w:val="24"/>
          <w:lang w:eastAsia="pt-BR" w:bidi="pt-BR"/>
        </w:rPr>
        <w:t xml:space="preserve"> Curso, obedecidas as seguintes normas de formatação: - Fonte: educacional, tamanho</w:t>
      </w:r>
      <w:r>
        <w:rPr>
          <w:rFonts w:ascii="Arial" w:eastAsia="Arial" w:hAnsi="Arial" w:cs="Arial"/>
          <w:spacing w:val="-9"/>
          <w:sz w:val="24"/>
          <w:lang w:eastAsia="pt-BR" w:bidi="pt-BR"/>
        </w:rPr>
        <w:t xml:space="preserve"> </w:t>
      </w:r>
      <w:r>
        <w:rPr>
          <w:rFonts w:ascii="Arial" w:eastAsia="Arial" w:hAnsi="Arial" w:cs="Arial"/>
          <w:sz w:val="24"/>
          <w:lang w:eastAsia="pt-BR" w:bidi="pt-BR"/>
        </w:rPr>
        <w:t>12;</w:t>
      </w:r>
    </w:p>
    <w:p w:rsidR="00C75488" w:rsidRDefault="009758CE">
      <w:pPr>
        <w:widowControl w:val="0"/>
        <w:autoSpaceDE w:val="0"/>
        <w:autoSpaceDN w:val="0"/>
        <w:spacing w:after="0" w:line="362" w:lineRule="auto"/>
        <w:ind w:left="822" w:right="736" w:firstLine="1132"/>
        <w:jc w:val="both"/>
        <w:rPr>
          <w:rFonts w:ascii="Arial" w:eastAsia="Arial" w:hAnsi="Arial" w:cs="Arial"/>
          <w:sz w:val="24"/>
          <w:lang w:eastAsia="pt-BR" w:bidi="pt-BR"/>
        </w:rPr>
      </w:pPr>
      <w:r>
        <w:rPr>
          <w:rFonts w:ascii="Arial" w:eastAsia="Arial" w:hAnsi="Arial" w:cs="Arial"/>
          <w:sz w:val="24"/>
          <w:lang w:eastAsia="pt-BR" w:bidi="pt-BR"/>
        </w:rPr>
        <w:t>-</w:t>
      </w:r>
      <w:r>
        <w:rPr>
          <w:rFonts w:ascii="Arial" w:eastAsia="Arial" w:hAnsi="Arial" w:cs="Arial"/>
          <w:spacing w:val="-11"/>
          <w:sz w:val="24"/>
          <w:lang w:eastAsia="pt-BR" w:bidi="pt-BR"/>
        </w:rPr>
        <w:t xml:space="preserve"> </w:t>
      </w:r>
      <w:r>
        <w:rPr>
          <w:rFonts w:ascii="Arial" w:eastAsia="Arial" w:hAnsi="Arial" w:cs="Arial"/>
          <w:sz w:val="24"/>
          <w:lang w:eastAsia="pt-BR" w:bidi="pt-BR"/>
        </w:rPr>
        <w:t>Espaçamento</w:t>
      </w:r>
      <w:r>
        <w:rPr>
          <w:rFonts w:ascii="Arial" w:eastAsia="Arial" w:hAnsi="Arial" w:cs="Arial"/>
          <w:spacing w:val="-11"/>
          <w:sz w:val="24"/>
          <w:lang w:eastAsia="pt-BR" w:bidi="pt-BR"/>
        </w:rPr>
        <w:t xml:space="preserve"> </w:t>
      </w:r>
      <w:r>
        <w:rPr>
          <w:rFonts w:ascii="Arial" w:eastAsia="Arial" w:hAnsi="Arial" w:cs="Arial"/>
          <w:sz w:val="24"/>
          <w:lang w:eastAsia="pt-BR" w:bidi="pt-BR"/>
        </w:rPr>
        <w:t>entre</w:t>
      </w:r>
      <w:r>
        <w:rPr>
          <w:rFonts w:ascii="Arial" w:eastAsia="Arial" w:hAnsi="Arial" w:cs="Arial"/>
          <w:spacing w:val="-12"/>
          <w:sz w:val="24"/>
          <w:lang w:eastAsia="pt-BR" w:bidi="pt-BR"/>
        </w:rPr>
        <w:t xml:space="preserve"> </w:t>
      </w:r>
      <w:r>
        <w:rPr>
          <w:rFonts w:ascii="Arial" w:eastAsia="Arial" w:hAnsi="Arial" w:cs="Arial"/>
          <w:sz w:val="24"/>
          <w:lang w:eastAsia="pt-BR" w:bidi="pt-BR"/>
        </w:rPr>
        <w:t>linhas</w:t>
      </w:r>
      <w:r>
        <w:rPr>
          <w:rFonts w:ascii="Arial" w:eastAsia="Arial" w:hAnsi="Arial" w:cs="Arial"/>
          <w:spacing w:val="-12"/>
          <w:sz w:val="24"/>
          <w:lang w:eastAsia="pt-BR" w:bidi="pt-BR"/>
        </w:rPr>
        <w:t xml:space="preserve"> </w:t>
      </w:r>
      <w:r>
        <w:rPr>
          <w:rFonts w:ascii="Arial" w:eastAsia="Arial" w:hAnsi="Arial" w:cs="Arial"/>
          <w:sz w:val="24"/>
          <w:lang w:eastAsia="pt-BR" w:bidi="pt-BR"/>
        </w:rPr>
        <w:t>1,5;</w:t>
      </w:r>
      <w:r>
        <w:rPr>
          <w:rFonts w:ascii="Arial" w:eastAsia="Arial" w:hAnsi="Arial" w:cs="Arial"/>
          <w:spacing w:val="-6"/>
          <w:sz w:val="24"/>
          <w:lang w:eastAsia="pt-BR" w:bidi="pt-BR"/>
        </w:rPr>
        <w:t xml:space="preserve"> </w:t>
      </w:r>
      <w:r>
        <w:rPr>
          <w:rFonts w:ascii="Arial" w:eastAsia="Arial" w:hAnsi="Arial" w:cs="Arial"/>
          <w:sz w:val="24"/>
          <w:lang w:eastAsia="pt-BR" w:bidi="pt-BR"/>
        </w:rPr>
        <w:t>-</w:t>
      </w:r>
      <w:r>
        <w:rPr>
          <w:rFonts w:ascii="Arial" w:eastAsia="Arial" w:hAnsi="Arial" w:cs="Arial"/>
          <w:spacing w:val="-9"/>
          <w:sz w:val="24"/>
          <w:lang w:eastAsia="pt-BR" w:bidi="pt-BR"/>
        </w:rPr>
        <w:t xml:space="preserve"> </w:t>
      </w:r>
      <w:r>
        <w:rPr>
          <w:rFonts w:ascii="Arial" w:eastAsia="Arial" w:hAnsi="Arial" w:cs="Arial"/>
          <w:sz w:val="24"/>
          <w:lang w:eastAsia="pt-BR" w:bidi="pt-BR"/>
        </w:rPr>
        <w:t>Margens:</w:t>
      </w:r>
      <w:r>
        <w:rPr>
          <w:rFonts w:ascii="Arial" w:eastAsia="Arial" w:hAnsi="Arial" w:cs="Arial"/>
          <w:spacing w:val="-9"/>
          <w:sz w:val="24"/>
          <w:lang w:eastAsia="pt-BR" w:bidi="pt-BR"/>
        </w:rPr>
        <w:t xml:space="preserve"> </w:t>
      </w:r>
      <w:r>
        <w:rPr>
          <w:rFonts w:ascii="Arial" w:eastAsia="Arial" w:hAnsi="Arial" w:cs="Arial"/>
          <w:sz w:val="24"/>
          <w:lang w:eastAsia="pt-BR" w:bidi="pt-BR"/>
        </w:rPr>
        <w:t>superior</w:t>
      </w:r>
      <w:r>
        <w:rPr>
          <w:rFonts w:ascii="Arial" w:eastAsia="Arial" w:hAnsi="Arial" w:cs="Arial"/>
          <w:spacing w:val="-13"/>
          <w:sz w:val="24"/>
          <w:lang w:eastAsia="pt-BR" w:bidi="pt-BR"/>
        </w:rPr>
        <w:t xml:space="preserve"> </w:t>
      </w:r>
      <w:r>
        <w:rPr>
          <w:rFonts w:ascii="Arial" w:eastAsia="Arial" w:hAnsi="Arial" w:cs="Arial"/>
          <w:sz w:val="24"/>
          <w:lang w:eastAsia="pt-BR" w:bidi="pt-BR"/>
        </w:rPr>
        <w:t>e</w:t>
      </w:r>
      <w:r>
        <w:rPr>
          <w:rFonts w:ascii="Arial" w:eastAsia="Arial" w:hAnsi="Arial" w:cs="Arial"/>
          <w:spacing w:val="-8"/>
          <w:sz w:val="24"/>
          <w:lang w:eastAsia="pt-BR" w:bidi="pt-BR"/>
        </w:rPr>
        <w:t xml:space="preserve"> </w:t>
      </w:r>
      <w:r>
        <w:rPr>
          <w:rFonts w:ascii="Arial" w:eastAsia="Arial" w:hAnsi="Arial" w:cs="Arial"/>
          <w:sz w:val="24"/>
          <w:lang w:eastAsia="pt-BR" w:bidi="pt-BR"/>
        </w:rPr>
        <w:t>esquerda</w:t>
      </w:r>
      <w:r>
        <w:rPr>
          <w:rFonts w:ascii="Arial" w:eastAsia="Arial" w:hAnsi="Arial" w:cs="Arial"/>
          <w:spacing w:val="-12"/>
          <w:sz w:val="24"/>
          <w:lang w:eastAsia="pt-BR" w:bidi="pt-BR"/>
        </w:rPr>
        <w:t xml:space="preserve"> </w:t>
      </w:r>
      <w:r>
        <w:rPr>
          <w:rFonts w:ascii="Arial" w:eastAsia="Arial" w:hAnsi="Arial" w:cs="Arial"/>
          <w:sz w:val="24"/>
          <w:lang w:eastAsia="pt-BR" w:bidi="pt-BR"/>
        </w:rPr>
        <w:t>3</w:t>
      </w:r>
      <w:r>
        <w:rPr>
          <w:rFonts w:ascii="Arial" w:eastAsia="Arial" w:hAnsi="Arial" w:cs="Arial"/>
          <w:spacing w:val="-8"/>
          <w:sz w:val="24"/>
          <w:lang w:eastAsia="pt-BR" w:bidi="pt-BR"/>
        </w:rPr>
        <w:t xml:space="preserve"> </w:t>
      </w:r>
      <w:r>
        <w:rPr>
          <w:rFonts w:ascii="Arial" w:eastAsia="Arial" w:hAnsi="Arial" w:cs="Arial"/>
          <w:sz w:val="24"/>
          <w:lang w:eastAsia="pt-BR" w:bidi="pt-BR"/>
        </w:rPr>
        <w:t>cm, e inferior e direta 2</w:t>
      </w:r>
      <w:r>
        <w:rPr>
          <w:rFonts w:ascii="Arial" w:eastAsia="Arial" w:hAnsi="Arial" w:cs="Arial"/>
          <w:spacing w:val="-3"/>
          <w:sz w:val="24"/>
          <w:lang w:eastAsia="pt-BR" w:bidi="pt-BR"/>
        </w:rPr>
        <w:t xml:space="preserve"> </w:t>
      </w:r>
      <w:r>
        <w:rPr>
          <w:rFonts w:ascii="Arial" w:eastAsia="Arial" w:hAnsi="Arial" w:cs="Arial"/>
          <w:sz w:val="24"/>
          <w:lang w:eastAsia="pt-BR" w:bidi="pt-BR"/>
        </w:rPr>
        <w:t>cm.</w:t>
      </w:r>
    </w:p>
    <w:p w:rsidR="00C75488" w:rsidRDefault="00C75488">
      <w:pPr>
        <w:spacing w:line="362" w:lineRule="auto"/>
        <w:jc w:val="both"/>
        <w:rPr>
          <w:sz w:val="24"/>
        </w:rPr>
        <w:sectPr w:rsidR="00C75488">
          <w:pgSz w:w="11910" w:h="16850"/>
          <w:pgMar w:top="1600" w:right="960" w:bottom="280" w:left="880" w:header="720" w:footer="720" w:gutter="0"/>
          <w:cols w:space="720"/>
        </w:sectPr>
      </w:pPr>
    </w:p>
    <w:p w:rsidR="00C75488" w:rsidRDefault="009758CE">
      <w:pPr>
        <w:widowControl w:val="0"/>
        <w:autoSpaceDE w:val="0"/>
        <w:autoSpaceDN w:val="0"/>
        <w:spacing w:before="76" w:after="0" w:line="240" w:lineRule="auto"/>
        <w:ind w:left="4621"/>
        <w:rPr>
          <w:rFonts w:ascii="Arial" w:eastAsia="Arial" w:hAnsi="Arial" w:cs="Arial"/>
          <w:b/>
          <w:sz w:val="24"/>
          <w:lang w:eastAsia="pt-BR" w:bidi="pt-BR"/>
        </w:rPr>
      </w:pPr>
      <w:r>
        <w:rPr>
          <w:rFonts w:ascii="Arial" w:eastAsia="Arial" w:hAnsi="Arial" w:cs="Arial"/>
          <w:b/>
          <w:sz w:val="24"/>
          <w:lang w:eastAsia="pt-BR" w:bidi="pt-BR"/>
        </w:rPr>
        <w:t>Seção II</w:t>
      </w:r>
    </w:p>
    <w:p w:rsidR="00C75488" w:rsidRDefault="009758CE">
      <w:pPr>
        <w:widowControl w:val="0"/>
        <w:autoSpaceDE w:val="0"/>
        <w:autoSpaceDN w:val="0"/>
        <w:spacing w:before="199" w:after="0" w:line="240" w:lineRule="auto"/>
        <w:ind w:left="826" w:right="742"/>
        <w:jc w:val="center"/>
        <w:rPr>
          <w:rFonts w:ascii="Arial" w:eastAsia="Arial" w:hAnsi="Arial" w:cs="Arial"/>
          <w:b/>
          <w:sz w:val="24"/>
          <w:lang w:eastAsia="pt-BR" w:bidi="pt-BR"/>
        </w:rPr>
      </w:pPr>
      <w:r>
        <w:rPr>
          <w:rFonts w:ascii="Arial" w:eastAsia="Arial" w:hAnsi="Arial" w:cs="Arial"/>
          <w:b/>
          <w:sz w:val="24"/>
          <w:lang w:eastAsia="pt-BR" w:bidi="pt-BR"/>
        </w:rPr>
        <w:t>Da apresentação oral</w:t>
      </w:r>
    </w:p>
    <w:p w:rsidR="00C75488" w:rsidRDefault="009758CE">
      <w:pPr>
        <w:widowControl w:val="0"/>
        <w:autoSpaceDE w:val="0"/>
        <w:autoSpaceDN w:val="0"/>
        <w:spacing w:before="197" w:after="0" w:line="360" w:lineRule="auto"/>
        <w:ind w:left="822" w:right="738" w:firstLine="1132"/>
        <w:jc w:val="both"/>
        <w:rPr>
          <w:rFonts w:ascii="Arial" w:eastAsia="Arial" w:hAnsi="Arial" w:cs="Arial"/>
          <w:sz w:val="24"/>
          <w:lang w:eastAsia="pt-BR" w:bidi="pt-BR"/>
        </w:rPr>
      </w:pPr>
      <w:r>
        <w:rPr>
          <w:rFonts w:ascii="Arial" w:eastAsia="Arial" w:hAnsi="Arial" w:cs="Arial"/>
          <w:sz w:val="24"/>
          <w:lang w:eastAsia="pt-BR" w:bidi="pt-BR"/>
        </w:rPr>
        <w:t xml:space="preserve">Art. 8º A apresentação oral </w:t>
      </w:r>
      <w:r>
        <w:rPr>
          <w:rFonts w:ascii="Arial" w:eastAsia="Arial" w:hAnsi="Arial" w:cs="Arial"/>
          <w:sz w:val="24"/>
          <w:lang w:eastAsia="pt-BR" w:bidi="pt-BR"/>
        </w:rPr>
        <w:t>do TCC, em caráter público, ocorre de acordo com o cronograma definido pelo Colegiado/Coordenação de Curso, sendo composto de três momentos:</w:t>
      </w:r>
    </w:p>
    <w:p w:rsidR="00C75488" w:rsidRDefault="009758CE">
      <w:pPr>
        <w:widowControl w:val="0"/>
        <w:autoSpaceDE w:val="0"/>
        <w:autoSpaceDN w:val="0"/>
        <w:spacing w:before="1" w:after="0" w:line="240" w:lineRule="auto"/>
        <w:ind w:left="1532"/>
        <w:rPr>
          <w:rFonts w:ascii="Arial" w:eastAsia="Arial" w:hAnsi="Arial" w:cs="Arial"/>
          <w:sz w:val="24"/>
          <w:lang w:eastAsia="pt-BR" w:bidi="pt-BR"/>
        </w:rPr>
      </w:pPr>
      <w:r>
        <w:rPr>
          <w:rFonts w:ascii="Arial" w:eastAsia="Arial" w:hAnsi="Arial" w:cs="Arial"/>
          <w:sz w:val="24"/>
          <w:lang w:eastAsia="pt-BR" w:bidi="pt-BR"/>
        </w:rPr>
        <w:t>I - Apresentação oral do TCC pelo acadêmico;</w:t>
      </w:r>
    </w:p>
    <w:p w:rsidR="00C75488" w:rsidRDefault="009758CE">
      <w:pPr>
        <w:widowControl w:val="0"/>
        <w:autoSpaceDE w:val="0"/>
        <w:autoSpaceDN w:val="0"/>
        <w:spacing w:before="137" w:after="0" w:line="362" w:lineRule="auto"/>
        <w:ind w:left="1542" w:hanging="10"/>
        <w:rPr>
          <w:rFonts w:ascii="Arial" w:eastAsia="Arial" w:hAnsi="Arial" w:cs="Arial"/>
          <w:sz w:val="24"/>
          <w:lang w:eastAsia="pt-BR" w:bidi="pt-BR"/>
        </w:rPr>
      </w:pPr>
      <w:r>
        <w:rPr>
          <w:rFonts w:ascii="Arial" w:eastAsia="Arial" w:hAnsi="Arial" w:cs="Arial"/>
          <w:sz w:val="24"/>
          <w:lang w:eastAsia="pt-BR" w:bidi="pt-BR"/>
        </w:rPr>
        <w:t>II</w:t>
      </w:r>
      <w:r>
        <w:rPr>
          <w:rFonts w:ascii="Arial" w:eastAsia="Arial" w:hAnsi="Arial" w:cs="Arial"/>
          <w:spacing w:val="-14"/>
          <w:sz w:val="24"/>
          <w:lang w:eastAsia="pt-BR" w:bidi="pt-BR"/>
        </w:rPr>
        <w:t xml:space="preserve"> </w:t>
      </w:r>
      <w:r>
        <w:rPr>
          <w:rFonts w:ascii="Arial" w:eastAsia="Arial" w:hAnsi="Arial" w:cs="Arial"/>
          <w:sz w:val="24"/>
          <w:lang w:eastAsia="pt-BR" w:bidi="pt-BR"/>
        </w:rPr>
        <w:t>-</w:t>
      </w:r>
      <w:r>
        <w:rPr>
          <w:rFonts w:ascii="Arial" w:eastAsia="Arial" w:hAnsi="Arial" w:cs="Arial"/>
          <w:spacing w:val="-15"/>
          <w:sz w:val="24"/>
          <w:lang w:eastAsia="pt-BR" w:bidi="pt-BR"/>
        </w:rPr>
        <w:t xml:space="preserve"> </w:t>
      </w:r>
      <w:r>
        <w:rPr>
          <w:rFonts w:ascii="Arial" w:eastAsia="Arial" w:hAnsi="Arial" w:cs="Arial"/>
          <w:sz w:val="24"/>
          <w:lang w:eastAsia="pt-BR" w:bidi="pt-BR"/>
        </w:rPr>
        <w:t>Fechamento</w:t>
      </w:r>
      <w:r>
        <w:rPr>
          <w:rFonts w:ascii="Arial" w:eastAsia="Arial" w:hAnsi="Arial" w:cs="Arial"/>
          <w:spacing w:val="-16"/>
          <w:sz w:val="24"/>
          <w:lang w:eastAsia="pt-BR" w:bidi="pt-BR"/>
        </w:rPr>
        <w:t xml:space="preserve"> </w:t>
      </w:r>
      <w:r>
        <w:rPr>
          <w:rFonts w:ascii="Arial" w:eastAsia="Arial" w:hAnsi="Arial" w:cs="Arial"/>
          <w:sz w:val="24"/>
          <w:lang w:eastAsia="pt-BR" w:bidi="pt-BR"/>
        </w:rPr>
        <w:t>do</w:t>
      </w:r>
      <w:r>
        <w:rPr>
          <w:rFonts w:ascii="Arial" w:eastAsia="Arial" w:hAnsi="Arial" w:cs="Arial"/>
          <w:spacing w:val="-16"/>
          <w:sz w:val="24"/>
          <w:lang w:eastAsia="pt-BR" w:bidi="pt-BR"/>
        </w:rPr>
        <w:t xml:space="preserve"> </w:t>
      </w:r>
      <w:r>
        <w:rPr>
          <w:rFonts w:ascii="Arial" w:eastAsia="Arial" w:hAnsi="Arial" w:cs="Arial"/>
          <w:sz w:val="24"/>
          <w:lang w:eastAsia="pt-BR" w:bidi="pt-BR"/>
        </w:rPr>
        <w:t>processo</w:t>
      </w:r>
      <w:r>
        <w:rPr>
          <w:rFonts w:ascii="Arial" w:eastAsia="Arial" w:hAnsi="Arial" w:cs="Arial"/>
          <w:spacing w:val="-17"/>
          <w:sz w:val="24"/>
          <w:lang w:eastAsia="pt-BR" w:bidi="pt-BR"/>
        </w:rPr>
        <w:t xml:space="preserve"> </w:t>
      </w:r>
      <w:r>
        <w:rPr>
          <w:rFonts w:ascii="Arial" w:eastAsia="Arial" w:hAnsi="Arial" w:cs="Arial"/>
          <w:sz w:val="24"/>
          <w:lang w:eastAsia="pt-BR" w:bidi="pt-BR"/>
        </w:rPr>
        <w:t>de</w:t>
      </w:r>
      <w:r>
        <w:rPr>
          <w:rFonts w:ascii="Arial" w:eastAsia="Arial" w:hAnsi="Arial" w:cs="Arial"/>
          <w:spacing w:val="-15"/>
          <w:sz w:val="24"/>
          <w:lang w:eastAsia="pt-BR" w:bidi="pt-BR"/>
        </w:rPr>
        <w:t xml:space="preserve"> </w:t>
      </w:r>
      <w:r>
        <w:rPr>
          <w:rFonts w:ascii="Arial" w:eastAsia="Arial" w:hAnsi="Arial" w:cs="Arial"/>
          <w:sz w:val="24"/>
          <w:lang w:eastAsia="pt-BR" w:bidi="pt-BR"/>
        </w:rPr>
        <w:t>avaliação,</w:t>
      </w:r>
      <w:r>
        <w:rPr>
          <w:rFonts w:ascii="Arial" w:eastAsia="Arial" w:hAnsi="Arial" w:cs="Arial"/>
          <w:spacing w:val="-17"/>
          <w:sz w:val="24"/>
          <w:lang w:eastAsia="pt-BR" w:bidi="pt-BR"/>
        </w:rPr>
        <w:t xml:space="preserve"> </w:t>
      </w:r>
      <w:r>
        <w:rPr>
          <w:rFonts w:ascii="Arial" w:eastAsia="Arial" w:hAnsi="Arial" w:cs="Arial"/>
          <w:sz w:val="24"/>
          <w:lang w:eastAsia="pt-BR" w:bidi="pt-BR"/>
        </w:rPr>
        <w:t>com</w:t>
      </w:r>
      <w:r>
        <w:rPr>
          <w:rFonts w:ascii="Arial" w:eastAsia="Arial" w:hAnsi="Arial" w:cs="Arial"/>
          <w:spacing w:val="-15"/>
          <w:sz w:val="24"/>
          <w:lang w:eastAsia="pt-BR" w:bidi="pt-BR"/>
        </w:rPr>
        <w:t xml:space="preserve"> </w:t>
      </w:r>
      <w:r>
        <w:rPr>
          <w:rFonts w:ascii="Arial" w:eastAsia="Arial" w:hAnsi="Arial" w:cs="Arial"/>
          <w:sz w:val="24"/>
          <w:lang w:eastAsia="pt-BR" w:bidi="pt-BR"/>
        </w:rPr>
        <w:t>participação</w:t>
      </w:r>
      <w:r>
        <w:rPr>
          <w:rFonts w:ascii="Arial" w:eastAsia="Arial" w:hAnsi="Arial" w:cs="Arial"/>
          <w:spacing w:val="-16"/>
          <w:sz w:val="24"/>
          <w:lang w:eastAsia="pt-BR" w:bidi="pt-BR"/>
        </w:rPr>
        <w:t xml:space="preserve"> </w:t>
      </w:r>
      <w:r>
        <w:rPr>
          <w:rFonts w:ascii="Arial" w:eastAsia="Arial" w:hAnsi="Arial" w:cs="Arial"/>
          <w:sz w:val="24"/>
          <w:lang w:eastAsia="pt-BR" w:bidi="pt-BR"/>
        </w:rPr>
        <w:t>exclusiva</w:t>
      </w:r>
      <w:r>
        <w:rPr>
          <w:rFonts w:ascii="Arial" w:eastAsia="Arial" w:hAnsi="Arial" w:cs="Arial"/>
          <w:spacing w:val="-13"/>
          <w:sz w:val="24"/>
          <w:lang w:eastAsia="pt-BR" w:bidi="pt-BR"/>
        </w:rPr>
        <w:t xml:space="preserve"> </w:t>
      </w:r>
      <w:r>
        <w:rPr>
          <w:rFonts w:ascii="Arial" w:eastAsia="Arial" w:hAnsi="Arial" w:cs="Arial"/>
          <w:sz w:val="24"/>
          <w:lang w:eastAsia="pt-BR" w:bidi="pt-BR"/>
        </w:rPr>
        <w:t>d</w:t>
      </w:r>
      <w:r>
        <w:rPr>
          <w:rFonts w:ascii="Arial" w:eastAsia="Arial" w:hAnsi="Arial" w:cs="Arial"/>
          <w:sz w:val="24"/>
          <w:lang w:eastAsia="pt-BR" w:bidi="pt-BR"/>
        </w:rPr>
        <w:t>os membros da Banca</w:t>
      </w:r>
      <w:r>
        <w:rPr>
          <w:rFonts w:ascii="Arial" w:eastAsia="Arial" w:hAnsi="Arial" w:cs="Arial"/>
          <w:spacing w:val="-5"/>
          <w:sz w:val="24"/>
          <w:lang w:eastAsia="pt-BR" w:bidi="pt-BR"/>
        </w:rPr>
        <w:t xml:space="preserve"> </w:t>
      </w:r>
      <w:r>
        <w:rPr>
          <w:rFonts w:ascii="Arial" w:eastAsia="Arial" w:hAnsi="Arial" w:cs="Arial"/>
          <w:sz w:val="24"/>
          <w:lang w:eastAsia="pt-BR" w:bidi="pt-BR"/>
        </w:rPr>
        <w:t>Avaliadora;</w:t>
      </w:r>
    </w:p>
    <w:p w:rsidR="00C75488" w:rsidRDefault="009758CE">
      <w:pPr>
        <w:widowControl w:val="0"/>
        <w:autoSpaceDE w:val="0"/>
        <w:autoSpaceDN w:val="0"/>
        <w:spacing w:after="0" w:line="360" w:lineRule="auto"/>
        <w:ind w:left="1542" w:hanging="10"/>
        <w:rPr>
          <w:rFonts w:ascii="Arial" w:eastAsia="Arial" w:hAnsi="Arial" w:cs="Arial"/>
          <w:sz w:val="24"/>
          <w:lang w:eastAsia="pt-BR" w:bidi="pt-BR"/>
        </w:rPr>
      </w:pPr>
      <w:r>
        <w:rPr>
          <w:rFonts w:ascii="Arial" w:eastAsia="Arial" w:hAnsi="Arial" w:cs="Arial"/>
          <w:sz w:val="24"/>
          <w:lang w:eastAsia="pt-BR" w:bidi="pt-BR"/>
        </w:rPr>
        <w:t>III - Escrita da Ata, preenchimento e assinatura de todos os documentos pertinentes.</w:t>
      </w:r>
    </w:p>
    <w:p w:rsidR="00C75488" w:rsidRDefault="009758CE">
      <w:pPr>
        <w:widowControl w:val="0"/>
        <w:autoSpaceDE w:val="0"/>
        <w:autoSpaceDN w:val="0"/>
        <w:spacing w:after="0" w:line="360" w:lineRule="auto"/>
        <w:ind w:left="1542" w:right="648" w:hanging="10"/>
        <w:rPr>
          <w:rFonts w:ascii="Arial" w:eastAsia="Arial" w:hAnsi="Arial" w:cs="Arial"/>
          <w:sz w:val="24"/>
          <w:lang w:eastAsia="pt-BR" w:bidi="pt-BR"/>
        </w:rPr>
      </w:pPr>
      <w:r>
        <w:rPr>
          <w:rFonts w:ascii="Arial" w:eastAsia="Arial" w:hAnsi="Arial" w:cs="Arial"/>
          <w:sz w:val="24"/>
          <w:lang w:eastAsia="pt-BR" w:bidi="pt-BR"/>
        </w:rPr>
        <w:t>§ 1º O tempo de apresentação do TCC pelo acadêmico é de 20 minutos, com tolerância máxima de 10 minutos adicionais.</w:t>
      </w:r>
    </w:p>
    <w:p w:rsidR="00C75488" w:rsidRDefault="009758CE">
      <w:pPr>
        <w:widowControl w:val="0"/>
        <w:autoSpaceDE w:val="0"/>
        <w:autoSpaceDN w:val="0"/>
        <w:spacing w:after="0" w:line="360" w:lineRule="auto"/>
        <w:ind w:left="1542" w:right="648" w:hanging="10"/>
        <w:rPr>
          <w:rFonts w:ascii="Arial" w:eastAsia="Arial" w:hAnsi="Arial" w:cs="Arial"/>
          <w:sz w:val="24"/>
          <w:lang w:eastAsia="pt-BR" w:bidi="pt-BR"/>
        </w:rPr>
      </w:pPr>
      <w:r>
        <w:rPr>
          <w:rFonts w:ascii="Arial" w:eastAsia="Arial" w:hAnsi="Arial" w:cs="Arial"/>
          <w:sz w:val="24"/>
          <w:lang w:eastAsia="pt-BR" w:bidi="pt-BR"/>
        </w:rPr>
        <w:t>§ 2º Após a apresentaçã</w:t>
      </w:r>
      <w:r>
        <w:rPr>
          <w:rFonts w:ascii="Arial" w:eastAsia="Arial" w:hAnsi="Arial" w:cs="Arial"/>
          <w:sz w:val="24"/>
          <w:lang w:eastAsia="pt-BR" w:bidi="pt-BR"/>
        </w:rPr>
        <w:t>o, a critério da banca, o estudante poderá ser arguido por um prazo máximo de 30 minutos.</w:t>
      </w:r>
    </w:p>
    <w:p w:rsidR="00C75488" w:rsidRDefault="009758CE">
      <w:pPr>
        <w:widowControl w:val="0"/>
        <w:tabs>
          <w:tab w:val="left" w:pos="1875"/>
          <w:tab w:val="left" w:pos="2306"/>
          <w:tab w:val="left" w:pos="2927"/>
          <w:tab w:val="left" w:pos="4308"/>
          <w:tab w:val="left" w:pos="4973"/>
          <w:tab w:val="left" w:pos="6647"/>
          <w:tab w:val="left" w:pos="7856"/>
        </w:tabs>
        <w:autoSpaceDE w:val="0"/>
        <w:autoSpaceDN w:val="0"/>
        <w:spacing w:after="0" w:line="362" w:lineRule="auto"/>
        <w:ind w:left="1542" w:right="733" w:hanging="10"/>
        <w:rPr>
          <w:rFonts w:ascii="Arial" w:eastAsia="Arial" w:hAnsi="Arial" w:cs="Arial"/>
          <w:sz w:val="24"/>
          <w:lang w:eastAsia="pt-BR" w:bidi="pt-BR"/>
        </w:rPr>
      </w:pPr>
      <w:r>
        <w:rPr>
          <w:rFonts w:ascii="Arial" w:eastAsia="Arial" w:hAnsi="Arial" w:cs="Arial"/>
          <w:sz w:val="24"/>
          <w:lang w:eastAsia="pt-BR" w:bidi="pt-BR"/>
        </w:rPr>
        <w:t>§</w:t>
      </w:r>
      <w:r>
        <w:rPr>
          <w:rFonts w:ascii="Arial" w:eastAsia="Arial" w:hAnsi="Arial" w:cs="Arial"/>
          <w:sz w:val="24"/>
          <w:lang w:eastAsia="pt-BR" w:bidi="pt-BR"/>
        </w:rPr>
        <w:tab/>
        <w:t>3º</w:t>
      </w:r>
      <w:r>
        <w:rPr>
          <w:rFonts w:ascii="Arial" w:eastAsia="Arial" w:hAnsi="Arial" w:cs="Arial"/>
          <w:sz w:val="24"/>
          <w:lang w:eastAsia="pt-BR" w:bidi="pt-BR"/>
        </w:rPr>
        <w:tab/>
        <w:t>Aos</w:t>
      </w:r>
      <w:r>
        <w:rPr>
          <w:rFonts w:ascii="Arial" w:eastAsia="Arial" w:hAnsi="Arial" w:cs="Arial"/>
          <w:sz w:val="24"/>
          <w:lang w:eastAsia="pt-BR" w:bidi="pt-BR"/>
        </w:rPr>
        <w:tab/>
        <w:t>estudantes</w:t>
      </w:r>
      <w:r>
        <w:rPr>
          <w:rFonts w:ascii="Arial" w:eastAsia="Arial" w:hAnsi="Arial" w:cs="Arial"/>
          <w:sz w:val="24"/>
          <w:lang w:eastAsia="pt-BR" w:bidi="pt-BR"/>
        </w:rPr>
        <w:tab/>
        <w:t>com</w:t>
      </w:r>
      <w:r>
        <w:rPr>
          <w:rFonts w:ascii="Arial" w:eastAsia="Arial" w:hAnsi="Arial" w:cs="Arial"/>
          <w:sz w:val="24"/>
          <w:lang w:eastAsia="pt-BR" w:bidi="pt-BR"/>
        </w:rPr>
        <w:tab/>
        <w:t>necessidades</w:t>
      </w:r>
      <w:r>
        <w:rPr>
          <w:rFonts w:ascii="Arial" w:eastAsia="Arial" w:hAnsi="Arial" w:cs="Arial"/>
          <w:sz w:val="24"/>
          <w:lang w:eastAsia="pt-BR" w:bidi="pt-BR"/>
        </w:rPr>
        <w:tab/>
        <w:t>especiais</w:t>
      </w:r>
      <w:r>
        <w:rPr>
          <w:rFonts w:ascii="Arial" w:eastAsia="Arial" w:hAnsi="Arial" w:cs="Arial"/>
          <w:sz w:val="24"/>
          <w:lang w:eastAsia="pt-BR" w:bidi="pt-BR"/>
        </w:rPr>
        <w:tab/>
        <w:t>facultar-se-ão adequações/adaptações na apresentação oral do</w:t>
      </w:r>
      <w:r>
        <w:rPr>
          <w:rFonts w:ascii="Arial" w:eastAsia="Arial" w:hAnsi="Arial" w:cs="Arial"/>
          <w:spacing w:val="-8"/>
          <w:sz w:val="24"/>
          <w:lang w:eastAsia="pt-BR" w:bidi="pt-BR"/>
        </w:rPr>
        <w:t xml:space="preserve"> </w:t>
      </w:r>
      <w:r>
        <w:rPr>
          <w:rFonts w:ascii="Arial" w:eastAsia="Arial" w:hAnsi="Arial" w:cs="Arial"/>
          <w:sz w:val="24"/>
          <w:lang w:eastAsia="pt-BR" w:bidi="pt-BR"/>
        </w:rPr>
        <w:t>TCC.</w:t>
      </w:r>
    </w:p>
    <w:p w:rsidR="00C75488" w:rsidRDefault="00C75488">
      <w:pPr>
        <w:widowControl w:val="0"/>
        <w:autoSpaceDE w:val="0"/>
        <w:autoSpaceDN w:val="0"/>
        <w:spacing w:before="3" w:after="0" w:line="240" w:lineRule="auto"/>
        <w:rPr>
          <w:rFonts w:ascii="Arial" w:eastAsia="Arial" w:hAnsi="Arial" w:cs="Arial"/>
          <w:sz w:val="35"/>
          <w:lang w:eastAsia="pt-BR" w:bidi="pt-BR"/>
        </w:rPr>
      </w:pPr>
    </w:p>
    <w:p w:rsidR="00C75488" w:rsidRDefault="009758CE">
      <w:pPr>
        <w:widowControl w:val="0"/>
        <w:autoSpaceDE w:val="0"/>
        <w:autoSpaceDN w:val="0"/>
        <w:spacing w:after="0" w:line="360" w:lineRule="auto"/>
        <w:ind w:left="822" w:right="734" w:firstLine="1132"/>
        <w:jc w:val="both"/>
        <w:rPr>
          <w:rFonts w:ascii="Arial" w:eastAsia="Arial" w:hAnsi="Arial" w:cs="Arial"/>
          <w:sz w:val="24"/>
          <w:lang w:val="en-US" w:eastAsia="pt-BR" w:bidi="pt-BR"/>
        </w:rPr>
      </w:pPr>
      <w:r>
        <w:rPr>
          <w:rFonts w:ascii="Arial" w:eastAsia="Arial" w:hAnsi="Arial" w:cs="Arial"/>
          <w:sz w:val="24"/>
          <w:lang w:eastAsia="pt-BR" w:bidi="pt-BR"/>
        </w:rPr>
        <w:t xml:space="preserve">Art. 9º As apresentações orais dos TCCs ocorrerão </w:t>
      </w:r>
      <w:r>
        <w:rPr>
          <w:rFonts w:ascii="Arial" w:eastAsia="Arial" w:hAnsi="Arial" w:cs="Arial"/>
          <w:sz w:val="24"/>
          <w:lang w:val="en-US" w:eastAsia="pt-BR" w:bidi="pt-BR"/>
        </w:rPr>
        <w:t>de</w:t>
      </w:r>
      <w:r>
        <w:rPr>
          <w:rFonts w:ascii="Arial" w:eastAsia="Arial" w:hAnsi="Arial" w:cs="Arial"/>
          <w:sz w:val="24"/>
          <w:lang w:val="en-US" w:eastAsia="pt-BR" w:bidi="pt-BR"/>
        </w:rPr>
        <w:t xml:space="preserve"> acordo com as possibilidades dos envolvidos,  utilizando-se de ferramentas síncronas de comunicação, tais como chats, Skype, ou ainda webconferência ou videoconferências.</w:t>
      </w:r>
    </w:p>
    <w:p w:rsidR="00C75488" w:rsidRDefault="00C75488">
      <w:pPr>
        <w:widowControl w:val="0"/>
        <w:autoSpaceDE w:val="0"/>
        <w:autoSpaceDN w:val="0"/>
        <w:spacing w:after="0" w:line="360" w:lineRule="auto"/>
        <w:ind w:left="822" w:right="734" w:firstLine="1132"/>
        <w:jc w:val="both"/>
        <w:rPr>
          <w:rFonts w:ascii="Arial" w:eastAsia="Arial" w:hAnsi="Arial" w:cs="Arial"/>
          <w:sz w:val="24"/>
          <w:lang w:eastAsia="pt-BR" w:bidi="pt-BR"/>
        </w:rPr>
      </w:pPr>
    </w:p>
    <w:p w:rsidR="00C75488" w:rsidRDefault="00C75488">
      <w:pPr>
        <w:widowControl w:val="0"/>
        <w:autoSpaceDE w:val="0"/>
        <w:autoSpaceDN w:val="0"/>
        <w:spacing w:after="0" w:line="240" w:lineRule="auto"/>
        <w:rPr>
          <w:rFonts w:ascii="Arial" w:eastAsia="Arial" w:hAnsi="Arial" w:cs="Arial"/>
          <w:sz w:val="26"/>
          <w:lang w:eastAsia="pt-BR" w:bidi="pt-BR"/>
        </w:rPr>
      </w:pPr>
    </w:p>
    <w:p w:rsidR="00C75488" w:rsidRDefault="009758CE">
      <w:pPr>
        <w:widowControl w:val="0"/>
        <w:autoSpaceDE w:val="0"/>
        <w:autoSpaceDN w:val="0"/>
        <w:spacing w:before="175" w:after="0" w:line="412" w:lineRule="auto"/>
        <w:ind w:left="4348" w:right="4247" w:firstLine="240"/>
        <w:rPr>
          <w:rFonts w:ascii="Arial" w:eastAsia="Arial" w:hAnsi="Arial" w:cs="Arial"/>
          <w:b/>
          <w:sz w:val="24"/>
          <w:lang w:eastAsia="pt-BR" w:bidi="pt-BR"/>
        </w:rPr>
      </w:pPr>
      <w:r>
        <w:rPr>
          <w:rFonts w:ascii="Arial" w:eastAsia="Arial" w:hAnsi="Arial" w:cs="Arial"/>
          <w:b/>
          <w:sz w:val="24"/>
          <w:lang w:eastAsia="pt-BR" w:bidi="pt-BR"/>
        </w:rPr>
        <w:t>Seção III Da avaliação</w:t>
      </w:r>
    </w:p>
    <w:p w:rsidR="00C75488" w:rsidRDefault="009758CE">
      <w:pPr>
        <w:widowControl w:val="0"/>
        <w:autoSpaceDE w:val="0"/>
        <w:autoSpaceDN w:val="0"/>
        <w:spacing w:after="0" w:line="360" w:lineRule="auto"/>
        <w:ind w:left="822" w:right="743" w:firstLine="1132"/>
        <w:jc w:val="both"/>
        <w:rPr>
          <w:rFonts w:ascii="Arial" w:eastAsia="Arial" w:hAnsi="Arial" w:cs="Arial"/>
          <w:sz w:val="24"/>
          <w:lang w:eastAsia="pt-BR" w:bidi="pt-BR"/>
        </w:rPr>
      </w:pPr>
      <w:r>
        <w:rPr>
          <w:rFonts w:ascii="Arial" w:eastAsia="Arial" w:hAnsi="Arial" w:cs="Arial"/>
          <w:sz w:val="24"/>
          <w:lang w:eastAsia="pt-BR" w:bidi="pt-BR"/>
        </w:rPr>
        <w:t>Art. 10. A avaliação do TCC será realizada por uma banca ex</w:t>
      </w:r>
      <w:r>
        <w:rPr>
          <w:rFonts w:ascii="Arial" w:eastAsia="Arial" w:hAnsi="Arial" w:cs="Arial"/>
          <w:sz w:val="24"/>
          <w:lang w:eastAsia="pt-BR" w:bidi="pt-BR"/>
        </w:rPr>
        <w:t>aminadora, designada pelo colegiado/coordenação de curso, por meio da análise do trabalho escrito e de apresentação oral.</w:t>
      </w:r>
    </w:p>
    <w:p w:rsidR="00C75488" w:rsidRDefault="00C75488">
      <w:pPr>
        <w:spacing w:line="360" w:lineRule="auto"/>
        <w:jc w:val="both"/>
        <w:rPr>
          <w:sz w:val="24"/>
        </w:rPr>
        <w:sectPr w:rsidR="00C75488">
          <w:pgSz w:w="11910" w:h="16850"/>
          <w:pgMar w:top="1340" w:right="960" w:bottom="280" w:left="880" w:header="720" w:footer="720" w:gutter="0"/>
          <w:cols w:space="720"/>
        </w:sectPr>
      </w:pPr>
    </w:p>
    <w:p w:rsidR="00C75488" w:rsidRDefault="009758CE">
      <w:pPr>
        <w:widowControl w:val="0"/>
        <w:autoSpaceDE w:val="0"/>
        <w:autoSpaceDN w:val="0"/>
        <w:spacing w:before="76" w:after="0" w:line="360" w:lineRule="auto"/>
        <w:ind w:left="822" w:right="744" w:firstLine="1132"/>
        <w:jc w:val="both"/>
        <w:rPr>
          <w:rFonts w:ascii="Arial" w:eastAsia="Arial" w:hAnsi="Arial" w:cs="Arial"/>
          <w:sz w:val="24"/>
          <w:lang w:eastAsia="pt-BR" w:bidi="pt-BR"/>
        </w:rPr>
      </w:pPr>
      <w:r>
        <w:rPr>
          <w:rFonts w:ascii="Arial" w:eastAsia="Arial" w:hAnsi="Arial" w:cs="Arial"/>
          <w:sz w:val="24"/>
          <w:lang w:eastAsia="pt-BR" w:bidi="pt-BR"/>
        </w:rPr>
        <w:t>Art. 11. Após a avaliação, caso haja correções a serem feitas, o discente deverá reformular seu trabalho, segundo as sug</w:t>
      </w:r>
      <w:r>
        <w:rPr>
          <w:rFonts w:ascii="Arial" w:eastAsia="Arial" w:hAnsi="Arial" w:cs="Arial"/>
          <w:sz w:val="24"/>
          <w:lang w:eastAsia="pt-BR" w:bidi="pt-BR"/>
        </w:rPr>
        <w:t>estões da banca.</w:t>
      </w:r>
    </w:p>
    <w:p w:rsidR="00C75488" w:rsidRDefault="009758CE">
      <w:pPr>
        <w:widowControl w:val="0"/>
        <w:autoSpaceDE w:val="0"/>
        <w:autoSpaceDN w:val="0"/>
        <w:spacing w:after="0" w:line="360" w:lineRule="auto"/>
        <w:ind w:left="822" w:right="736" w:firstLine="1132"/>
        <w:jc w:val="both"/>
        <w:rPr>
          <w:rFonts w:ascii="Arial" w:eastAsia="Arial" w:hAnsi="Arial" w:cs="Arial"/>
          <w:sz w:val="24"/>
          <w:lang w:eastAsia="pt-BR" w:bidi="pt-BR"/>
        </w:rPr>
      </w:pPr>
      <w:r>
        <w:rPr>
          <w:rFonts w:ascii="Arial" w:eastAsia="Arial" w:hAnsi="Arial" w:cs="Arial"/>
          <w:sz w:val="24"/>
          <w:lang w:eastAsia="pt-BR" w:bidi="pt-BR"/>
        </w:rPr>
        <w:t>Art.</w:t>
      </w:r>
      <w:r>
        <w:rPr>
          <w:rFonts w:ascii="Arial" w:eastAsia="Arial" w:hAnsi="Arial" w:cs="Arial"/>
          <w:spacing w:val="-5"/>
          <w:sz w:val="24"/>
          <w:lang w:eastAsia="pt-BR" w:bidi="pt-BR"/>
        </w:rPr>
        <w:t xml:space="preserve"> </w:t>
      </w:r>
      <w:r>
        <w:rPr>
          <w:rFonts w:ascii="Arial" w:eastAsia="Arial" w:hAnsi="Arial" w:cs="Arial"/>
          <w:sz w:val="24"/>
          <w:lang w:eastAsia="pt-BR" w:bidi="pt-BR"/>
        </w:rPr>
        <w:t>12.</w:t>
      </w:r>
      <w:r>
        <w:rPr>
          <w:rFonts w:ascii="Arial" w:eastAsia="Arial" w:hAnsi="Arial" w:cs="Arial"/>
          <w:spacing w:val="-6"/>
          <w:sz w:val="24"/>
          <w:lang w:eastAsia="pt-BR" w:bidi="pt-BR"/>
        </w:rPr>
        <w:t xml:space="preserve"> </w:t>
      </w:r>
      <w:r>
        <w:rPr>
          <w:rFonts w:ascii="Arial" w:eastAsia="Arial" w:hAnsi="Arial" w:cs="Arial"/>
          <w:sz w:val="24"/>
          <w:lang w:eastAsia="pt-BR" w:bidi="pt-BR"/>
        </w:rPr>
        <w:t>Após</w:t>
      </w:r>
      <w:r>
        <w:rPr>
          <w:rFonts w:ascii="Arial" w:eastAsia="Arial" w:hAnsi="Arial" w:cs="Arial"/>
          <w:spacing w:val="-7"/>
          <w:sz w:val="24"/>
          <w:lang w:eastAsia="pt-BR" w:bidi="pt-BR"/>
        </w:rPr>
        <w:t xml:space="preserve"> </w:t>
      </w:r>
      <w:r>
        <w:rPr>
          <w:rFonts w:ascii="Arial" w:eastAsia="Arial" w:hAnsi="Arial" w:cs="Arial"/>
          <w:sz w:val="24"/>
          <w:lang w:eastAsia="pt-BR" w:bidi="pt-BR"/>
        </w:rPr>
        <w:t>as</w:t>
      </w:r>
      <w:r>
        <w:rPr>
          <w:rFonts w:ascii="Arial" w:eastAsia="Arial" w:hAnsi="Arial" w:cs="Arial"/>
          <w:spacing w:val="-7"/>
          <w:sz w:val="24"/>
          <w:lang w:eastAsia="pt-BR" w:bidi="pt-BR"/>
        </w:rPr>
        <w:t xml:space="preserve"> </w:t>
      </w:r>
      <w:r>
        <w:rPr>
          <w:rFonts w:ascii="Arial" w:eastAsia="Arial" w:hAnsi="Arial" w:cs="Arial"/>
          <w:sz w:val="24"/>
          <w:lang w:eastAsia="pt-BR" w:bidi="pt-BR"/>
        </w:rPr>
        <w:t>correções</w:t>
      </w:r>
      <w:r>
        <w:rPr>
          <w:rFonts w:ascii="Arial" w:eastAsia="Arial" w:hAnsi="Arial" w:cs="Arial"/>
          <w:spacing w:val="-5"/>
          <w:sz w:val="24"/>
          <w:lang w:eastAsia="pt-BR" w:bidi="pt-BR"/>
        </w:rPr>
        <w:t xml:space="preserve"> </w:t>
      </w:r>
      <w:r>
        <w:rPr>
          <w:rFonts w:ascii="Arial" w:eastAsia="Arial" w:hAnsi="Arial" w:cs="Arial"/>
          <w:sz w:val="24"/>
          <w:lang w:eastAsia="pt-BR" w:bidi="pt-BR"/>
        </w:rPr>
        <w:t>solicitadas</w:t>
      </w:r>
      <w:r>
        <w:rPr>
          <w:rFonts w:ascii="Arial" w:eastAsia="Arial" w:hAnsi="Arial" w:cs="Arial"/>
          <w:spacing w:val="-7"/>
          <w:sz w:val="24"/>
          <w:lang w:eastAsia="pt-BR" w:bidi="pt-BR"/>
        </w:rPr>
        <w:t xml:space="preserve"> </w:t>
      </w:r>
      <w:r>
        <w:rPr>
          <w:rFonts w:ascii="Arial" w:eastAsia="Arial" w:hAnsi="Arial" w:cs="Arial"/>
          <w:sz w:val="24"/>
          <w:lang w:eastAsia="pt-BR" w:bidi="pt-BR"/>
        </w:rPr>
        <w:t>pela</w:t>
      </w:r>
      <w:r>
        <w:rPr>
          <w:rFonts w:ascii="Arial" w:eastAsia="Arial" w:hAnsi="Arial" w:cs="Arial"/>
          <w:spacing w:val="-4"/>
          <w:sz w:val="24"/>
          <w:lang w:eastAsia="pt-BR" w:bidi="pt-BR"/>
        </w:rPr>
        <w:t xml:space="preserve"> </w:t>
      </w:r>
      <w:r>
        <w:rPr>
          <w:rFonts w:ascii="Arial" w:eastAsia="Arial" w:hAnsi="Arial" w:cs="Arial"/>
          <w:sz w:val="24"/>
          <w:lang w:eastAsia="pt-BR" w:bidi="pt-BR"/>
        </w:rPr>
        <w:t>Banca</w:t>
      </w:r>
      <w:r>
        <w:rPr>
          <w:rFonts w:ascii="Arial" w:eastAsia="Arial" w:hAnsi="Arial" w:cs="Arial"/>
          <w:spacing w:val="-6"/>
          <w:sz w:val="24"/>
          <w:lang w:eastAsia="pt-BR" w:bidi="pt-BR"/>
        </w:rPr>
        <w:t xml:space="preserve"> </w:t>
      </w:r>
      <w:r>
        <w:rPr>
          <w:rFonts w:ascii="Arial" w:eastAsia="Arial" w:hAnsi="Arial" w:cs="Arial"/>
          <w:sz w:val="24"/>
          <w:lang w:eastAsia="pt-BR" w:bidi="pt-BR"/>
        </w:rPr>
        <w:t>Avaliadora</w:t>
      </w:r>
      <w:r>
        <w:rPr>
          <w:rFonts w:ascii="Arial" w:eastAsia="Arial" w:hAnsi="Arial" w:cs="Arial"/>
          <w:spacing w:val="-8"/>
          <w:sz w:val="24"/>
          <w:lang w:eastAsia="pt-BR" w:bidi="pt-BR"/>
        </w:rPr>
        <w:t xml:space="preserve"> </w:t>
      </w:r>
      <w:r>
        <w:rPr>
          <w:rFonts w:ascii="Arial" w:eastAsia="Arial" w:hAnsi="Arial" w:cs="Arial"/>
          <w:sz w:val="24"/>
          <w:lang w:eastAsia="pt-BR" w:bidi="pt-BR"/>
        </w:rPr>
        <w:t>e</w:t>
      </w:r>
      <w:r>
        <w:rPr>
          <w:rFonts w:ascii="Arial" w:eastAsia="Arial" w:hAnsi="Arial" w:cs="Arial"/>
          <w:spacing w:val="-4"/>
          <w:sz w:val="24"/>
          <w:lang w:eastAsia="pt-BR" w:bidi="pt-BR"/>
        </w:rPr>
        <w:t xml:space="preserve"> </w:t>
      </w:r>
      <w:r>
        <w:rPr>
          <w:rFonts w:ascii="Arial" w:eastAsia="Arial" w:hAnsi="Arial" w:cs="Arial"/>
          <w:sz w:val="24"/>
          <w:lang w:eastAsia="pt-BR" w:bidi="pt-BR"/>
        </w:rPr>
        <w:t>com</w:t>
      </w:r>
      <w:r>
        <w:rPr>
          <w:rFonts w:ascii="Arial" w:eastAsia="Arial" w:hAnsi="Arial" w:cs="Arial"/>
          <w:spacing w:val="-7"/>
          <w:sz w:val="24"/>
          <w:lang w:eastAsia="pt-BR" w:bidi="pt-BR"/>
        </w:rPr>
        <w:t xml:space="preserve"> </w:t>
      </w:r>
      <w:r>
        <w:rPr>
          <w:rFonts w:ascii="Arial" w:eastAsia="Arial" w:hAnsi="Arial" w:cs="Arial"/>
          <w:sz w:val="24"/>
          <w:lang w:eastAsia="pt-BR" w:bidi="pt-BR"/>
        </w:rPr>
        <w:t>o aceite final do Professor Orientador, o acadêmico entregará à Biblioteca do câmpus uma cópia do TCC em formato eletrônico, arquivo pdf e</w:t>
      </w:r>
      <w:r>
        <w:rPr>
          <w:rFonts w:ascii="Arial" w:eastAsia="Arial" w:hAnsi="Arial" w:cs="Arial"/>
          <w:spacing w:val="-17"/>
          <w:sz w:val="24"/>
          <w:lang w:eastAsia="pt-BR" w:bidi="pt-BR"/>
        </w:rPr>
        <w:t xml:space="preserve"> </w:t>
      </w:r>
      <w:r>
        <w:rPr>
          <w:rFonts w:ascii="Arial" w:eastAsia="Arial" w:hAnsi="Arial" w:cs="Arial"/>
          <w:sz w:val="24"/>
          <w:lang w:eastAsia="pt-BR" w:bidi="pt-BR"/>
        </w:rPr>
        <w:t>.doc.</w:t>
      </w:r>
    </w:p>
    <w:p w:rsidR="00C75488" w:rsidRDefault="00C75488">
      <w:pPr>
        <w:widowControl w:val="0"/>
        <w:autoSpaceDE w:val="0"/>
        <w:autoSpaceDN w:val="0"/>
        <w:spacing w:after="0" w:line="240" w:lineRule="auto"/>
        <w:rPr>
          <w:rFonts w:ascii="Arial" w:eastAsia="Arial" w:hAnsi="Arial" w:cs="Arial"/>
          <w:sz w:val="36"/>
          <w:lang w:eastAsia="pt-BR" w:bidi="pt-BR"/>
        </w:rPr>
      </w:pPr>
    </w:p>
    <w:p w:rsidR="00C75488" w:rsidRDefault="009758CE">
      <w:pPr>
        <w:widowControl w:val="0"/>
        <w:autoSpaceDE w:val="0"/>
        <w:autoSpaceDN w:val="0"/>
        <w:spacing w:after="0" w:line="360" w:lineRule="auto"/>
        <w:ind w:left="1542" w:right="743" w:hanging="10"/>
        <w:jc w:val="both"/>
        <w:rPr>
          <w:rFonts w:ascii="Arial" w:eastAsia="Arial" w:hAnsi="Arial" w:cs="Arial"/>
          <w:sz w:val="24"/>
          <w:lang w:eastAsia="pt-BR" w:bidi="pt-BR"/>
        </w:rPr>
      </w:pPr>
      <w:r>
        <w:rPr>
          <w:rFonts w:ascii="Arial" w:eastAsia="Arial" w:hAnsi="Arial" w:cs="Arial"/>
          <w:sz w:val="24"/>
          <w:lang w:eastAsia="pt-BR" w:bidi="pt-BR"/>
        </w:rPr>
        <w:t xml:space="preserve">Parágrafo único. O prazo </w:t>
      </w:r>
      <w:r>
        <w:rPr>
          <w:rFonts w:ascii="Arial" w:eastAsia="Arial" w:hAnsi="Arial" w:cs="Arial"/>
          <w:sz w:val="24"/>
          <w:lang w:eastAsia="pt-BR" w:bidi="pt-BR"/>
        </w:rPr>
        <w:t>para entrega da versão final do TCC é definido pela Banca Avaliadora no ato da defesa, não excedendo a 30 dias a contar da data da apresentação oral.</w:t>
      </w:r>
    </w:p>
    <w:p w:rsidR="00C75488" w:rsidRDefault="00C75488">
      <w:pPr>
        <w:widowControl w:val="0"/>
        <w:autoSpaceDE w:val="0"/>
        <w:autoSpaceDN w:val="0"/>
        <w:spacing w:before="1" w:after="0" w:line="240" w:lineRule="auto"/>
        <w:rPr>
          <w:rFonts w:ascii="Arial" w:eastAsia="Arial" w:hAnsi="Arial" w:cs="Arial"/>
          <w:sz w:val="36"/>
          <w:lang w:eastAsia="pt-BR" w:bidi="pt-BR"/>
        </w:rPr>
      </w:pPr>
    </w:p>
    <w:p w:rsidR="00C75488" w:rsidRDefault="009758CE">
      <w:pPr>
        <w:widowControl w:val="0"/>
        <w:autoSpaceDE w:val="0"/>
        <w:autoSpaceDN w:val="0"/>
        <w:spacing w:after="0" w:line="360" w:lineRule="auto"/>
        <w:ind w:left="822" w:right="743" w:firstLine="1132"/>
        <w:jc w:val="both"/>
        <w:rPr>
          <w:rFonts w:ascii="Arial" w:eastAsia="Arial" w:hAnsi="Arial" w:cs="Arial"/>
          <w:sz w:val="24"/>
          <w:lang w:eastAsia="pt-BR" w:bidi="pt-BR"/>
        </w:rPr>
      </w:pPr>
      <w:r>
        <w:rPr>
          <w:rFonts w:ascii="Arial" w:eastAsia="Arial" w:hAnsi="Arial" w:cs="Arial"/>
          <w:sz w:val="24"/>
          <w:lang w:eastAsia="pt-BR" w:bidi="pt-BR"/>
        </w:rPr>
        <w:t>Art. 13. O TCC somente será considerado concluído quando o acadêmico entregar, com a anuência do orientad</w:t>
      </w:r>
      <w:r>
        <w:rPr>
          <w:rFonts w:ascii="Arial" w:eastAsia="Arial" w:hAnsi="Arial" w:cs="Arial"/>
          <w:sz w:val="24"/>
          <w:lang w:eastAsia="pt-BR" w:bidi="pt-BR"/>
        </w:rPr>
        <w:t>or, a versão final e definitiva.</w:t>
      </w:r>
    </w:p>
    <w:p w:rsidR="00C75488" w:rsidRDefault="009758CE">
      <w:pPr>
        <w:widowControl w:val="0"/>
        <w:autoSpaceDE w:val="0"/>
        <w:autoSpaceDN w:val="0"/>
        <w:spacing w:after="0" w:line="240" w:lineRule="auto"/>
        <w:ind w:left="1954"/>
        <w:rPr>
          <w:rFonts w:ascii="Arial" w:eastAsia="Arial" w:hAnsi="Arial" w:cs="Arial"/>
          <w:sz w:val="24"/>
          <w:lang w:eastAsia="pt-BR" w:bidi="pt-BR"/>
        </w:rPr>
      </w:pPr>
      <w:r>
        <w:rPr>
          <w:rFonts w:ascii="Arial" w:eastAsia="Arial" w:hAnsi="Arial" w:cs="Arial"/>
          <w:sz w:val="24"/>
          <w:lang w:eastAsia="pt-BR" w:bidi="pt-BR"/>
        </w:rPr>
        <w:t>Art. 14. Os critérios de avaliação envolvem:</w:t>
      </w:r>
    </w:p>
    <w:p w:rsidR="00C75488" w:rsidRDefault="009758CE">
      <w:pPr>
        <w:widowControl w:val="0"/>
        <w:autoSpaceDE w:val="0"/>
        <w:autoSpaceDN w:val="0"/>
        <w:spacing w:before="139" w:after="0" w:line="360" w:lineRule="auto"/>
        <w:ind w:left="822" w:right="738" w:firstLine="1132"/>
        <w:jc w:val="both"/>
        <w:rPr>
          <w:rFonts w:ascii="Arial" w:eastAsia="Arial" w:hAnsi="Arial" w:cs="Arial"/>
          <w:sz w:val="24"/>
          <w:lang w:eastAsia="pt-BR" w:bidi="pt-BR"/>
        </w:rPr>
      </w:pPr>
      <w:r>
        <w:rPr>
          <w:rFonts w:ascii="Arial" w:eastAsia="Arial" w:hAnsi="Arial" w:cs="Arial"/>
          <w:sz w:val="24"/>
          <w:lang w:eastAsia="pt-BR" w:bidi="pt-BR"/>
        </w:rPr>
        <w:t>I - No trabalho escrito – indicar os critérios definidos pelo colegiado/coordenadoria do curso, tais como: organização estrutural; a linguagem concisa; a argumentação coerente co</w:t>
      </w:r>
      <w:r>
        <w:rPr>
          <w:rFonts w:ascii="Arial" w:eastAsia="Arial" w:hAnsi="Arial" w:cs="Arial"/>
          <w:sz w:val="24"/>
          <w:lang w:eastAsia="pt-BR" w:bidi="pt-BR"/>
        </w:rPr>
        <w:t>m o referencial teórico, com aprofundamento conceitual condizente com o nível de ensino; a correlação do conteúdo com o curso; a correção linguística e o esmero acadêmico-científico.</w:t>
      </w:r>
    </w:p>
    <w:p w:rsidR="00C75488" w:rsidRDefault="009758CE">
      <w:pPr>
        <w:widowControl w:val="0"/>
        <w:autoSpaceDE w:val="0"/>
        <w:autoSpaceDN w:val="0"/>
        <w:spacing w:after="0" w:line="360" w:lineRule="auto"/>
        <w:ind w:left="822" w:right="741" w:firstLine="1132"/>
        <w:jc w:val="both"/>
        <w:rPr>
          <w:rFonts w:ascii="Arial" w:eastAsia="Arial" w:hAnsi="Arial" w:cs="Arial"/>
          <w:sz w:val="24"/>
          <w:lang w:eastAsia="pt-BR" w:bidi="pt-BR"/>
        </w:rPr>
      </w:pPr>
      <w:r>
        <w:rPr>
          <w:rFonts w:ascii="Arial" w:eastAsia="Arial" w:hAnsi="Arial" w:cs="Arial"/>
          <w:sz w:val="24"/>
          <w:lang w:eastAsia="pt-BR" w:bidi="pt-BR"/>
        </w:rPr>
        <w:t>II - Na apresentação oral - indicar os critérios definidos pelo colegiado</w:t>
      </w:r>
      <w:r>
        <w:rPr>
          <w:rFonts w:ascii="Arial" w:eastAsia="Arial" w:hAnsi="Arial" w:cs="Arial"/>
          <w:sz w:val="24"/>
          <w:lang w:eastAsia="pt-BR" w:bidi="pt-BR"/>
        </w:rPr>
        <w:t>/coordenadoria do curso, tais como: o domínio do conteúdo, a organização da apresentação, a capacidade de comunicação das ideias e de argumentação.</w:t>
      </w:r>
    </w:p>
    <w:p w:rsidR="00C75488" w:rsidRDefault="009758CE">
      <w:pPr>
        <w:widowControl w:val="0"/>
        <w:autoSpaceDE w:val="0"/>
        <w:autoSpaceDN w:val="0"/>
        <w:spacing w:after="0" w:line="360" w:lineRule="auto"/>
        <w:ind w:left="822" w:right="738" w:firstLine="1132"/>
        <w:jc w:val="both"/>
        <w:rPr>
          <w:rFonts w:ascii="Arial" w:eastAsia="Arial" w:hAnsi="Arial" w:cs="Arial"/>
          <w:spacing w:val="-3"/>
          <w:sz w:val="24"/>
          <w:lang w:val="en-US" w:eastAsia="pt-BR" w:bidi="pt-BR"/>
        </w:rPr>
      </w:pPr>
      <w:r>
        <w:rPr>
          <w:rFonts w:ascii="Arial" w:eastAsia="Arial" w:hAnsi="Arial" w:cs="Arial"/>
          <w:sz w:val="24"/>
          <w:lang w:eastAsia="pt-BR" w:bidi="pt-BR"/>
        </w:rPr>
        <w:t>Art.</w:t>
      </w:r>
      <w:r>
        <w:rPr>
          <w:rFonts w:ascii="Arial" w:eastAsia="Arial" w:hAnsi="Arial" w:cs="Arial"/>
          <w:spacing w:val="-4"/>
          <w:sz w:val="24"/>
          <w:lang w:eastAsia="pt-BR" w:bidi="pt-BR"/>
        </w:rPr>
        <w:t xml:space="preserve"> </w:t>
      </w:r>
      <w:r>
        <w:rPr>
          <w:rFonts w:ascii="Arial" w:eastAsia="Arial" w:hAnsi="Arial" w:cs="Arial"/>
          <w:sz w:val="24"/>
          <w:lang w:eastAsia="pt-BR" w:bidi="pt-BR"/>
        </w:rPr>
        <w:t>15.</w:t>
      </w:r>
      <w:r>
        <w:rPr>
          <w:rFonts w:ascii="Arial" w:eastAsia="Arial" w:hAnsi="Arial" w:cs="Arial"/>
          <w:spacing w:val="-3"/>
          <w:sz w:val="24"/>
          <w:lang w:eastAsia="pt-BR" w:bidi="pt-BR"/>
        </w:rPr>
        <w:t xml:space="preserve"> </w:t>
      </w:r>
      <w:r>
        <w:rPr>
          <w:rFonts w:ascii="Arial" w:eastAsia="Arial" w:hAnsi="Arial" w:cs="Arial"/>
          <w:spacing w:val="-3"/>
          <w:sz w:val="24"/>
          <w:lang w:val="en-US" w:eastAsia="pt-BR" w:bidi="pt-BR"/>
        </w:rPr>
        <w:t xml:space="preserve">a avaliação será expressa por Aprovado/ Aprovado com reformulações e ou Reprovado </w:t>
      </w:r>
    </w:p>
    <w:p w:rsidR="00C75488" w:rsidRDefault="00C75488">
      <w:pPr>
        <w:widowControl w:val="0"/>
        <w:autoSpaceDE w:val="0"/>
        <w:autoSpaceDN w:val="0"/>
        <w:spacing w:after="0" w:line="240" w:lineRule="auto"/>
        <w:rPr>
          <w:rFonts w:ascii="Arial" w:eastAsia="Arial" w:hAnsi="Arial" w:cs="Arial"/>
          <w:sz w:val="36"/>
          <w:lang w:eastAsia="pt-BR" w:bidi="pt-BR"/>
        </w:rPr>
      </w:pPr>
    </w:p>
    <w:p w:rsidR="00C75488" w:rsidRDefault="009758CE">
      <w:pPr>
        <w:widowControl w:val="0"/>
        <w:autoSpaceDE w:val="0"/>
        <w:autoSpaceDN w:val="0"/>
        <w:spacing w:after="0" w:line="360" w:lineRule="auto"/>
        <w:ind w:left="1542" w:right="736" w:hanging="10"/>
        <w:jc w:val="both"/>
        <w:rPr>
          <w:sz w:val="24"/>
          <w:lang w:val="en-US"/>
        </w:rPr>
        <w:sectPr w:rsidR="00C75488">
          <w:pgSz w:w="11910" w:h="16850"/>
          <w:pgMar w:top="1340" w:right="960" w:bottom="280" w:left="880" w:header="720" w:footer="720" w:gutter="0"/>
          <w:cols w:space="720"/>
        </w:sectPr>
      </w:pPr>
      <w:r>
        <w:rPr>
          <w:rFonts w:ascii="Arial" w:eastAsia="Arial" w:hAnsi="Arial" w:cs="Arial"/>
          <w:sz w:val="24"/>
          <w:lang w:eastAsia="pt-BR" w:bidi="pt-BR"/>
        </w:rPr>
        <w:t xml:space="preserve">§ </w:t>
      </w:r>
      <w:r>
        <w:rPr>
          <w:rFonts w:ascii="Arial" w:eastAsia="Arial" w:hAnsi="Arial" w:cs="Arial"/>
          <w:sz w:val="24"/>
          <w:lang w:eastAsia="pt-BR" w:bidi="pt-BR"/>
        </w:rPr>
        <w:t>2º Caso o acadêmico seja reprovado em TCC, terá uma segunda oportunidade de readequar seu trabalho e reapresentá-lo num prazo máximo de 60 dias</w:t>
      </w:r>
      <w:r>
        <w:rPr>
          <w:rFonts w:ascii="Arial" w:eastAsia="Arial" w:hAnsi="Arial" w:cs="Arial"/>
          <w:sz w:val="24"/>
          <w:lang w:val="en-US" w:eastAsia="pt-BR" w:bidi="pt-BR"/>
        </w:rPr>
        <w:t>, de acordo com o calendário do curso.</w:t>
      </w:r>
    </w:p>
    <w:p w:rsidR="00C75488" w:rsidRDefault="009758CE">
      <w:pPr>
        <w:widowControl w:val="0"/>
        <w:autoSpaceDE w:val="0"/>
        <w:autoSpaceDN w:val="0"/>
        <w:spacing w:before="76" w:after="0" w:line="360" w:lineRule="auto"/>
        <w:ind w:left="822" w:right="740" w:firstLine="1132"/>
        <w:jc w:val="both"/>
        <w:rPr>
          <w:rFonts w:ascii="Arial" w:eastAsia="Arial" w:hAnsi="Arial" w:cs="Arial"/>
          <w:sz w:val="24"/>
          <w:lang w:eastAsia="pt-BR" w:bidi="pt-BR"/>
        </w:rPr>
      </w:pPr>
      <w:r>
        <w:rPr>
          <w:rFonts w:ascii="Arial" w:eastAsia="Arial" w:hAnsi="Arial" w:cs="Arial"/>
          <w:sz w:val="24"/>
          <w:lang w:eastAsia="pt-BR" w:bidi="pt-BR"/>
        </w:rPr>
        <w:t>Art. 16. Verificada a ocorrência de plágio total ou parcial, o TCC será co</w:t>
      </w:r>
      <w:r>
        <w:rPr>
          <w:rFonts w:ascii="Arial" w:eastAsia="Arial" w:hAnsi="Arial" w:cs="Arial"/>
          <w:sz w:val="24"/>
          <w:lang w:eastAsia="pt-BR" w:bidi="pt-BR"/>
        </w:rPr>
        <w:t>nsiderado nulo, tornando-se inválidos todos os atos decorrentes de sua apresentação.</w:t>
      </w:r>
    </w:p>
    <w:p w:rsidR="00C75488" w:rsidRDefault="00C75488">
      <w:pPr>
        <w:widowControl w:val="0"/>
        <w:autoSpaceDE w:val="0"/>
        <w:autoSpaceDN w:val="0"/>
        <w:spacing w:after="0" w:line="240" w:lineRule="auto"/>
        <w:rPr>
          <w:rFonts w:ascii="Arial" w:eastAsia="Arial" w:hAnsi="Arial" w:cs="Arial"/>
          <w:sz w:val="36"/>
          <w:lang w:eastAsia="pt-BR" w:bidi="pt-BR"/>
        </w:rPr>
      </w:pPr>
    </w:p>
    <w:p w:rsidR="00C75488" w:rsidRDefault="009758CE">
      <w:pPr>
        <w:widowControl w:val="0"/>
        <w:autoSpaceDE w:val="0"/>
        <w:autoSpaceDN w:val="0"/>
        <w:spacing w:after="0" w:line="240" w:lineRule="auto"/>
        <w:ind w:left="826" w:right="746"/>
        <w:jc w:val="center"/>
        <w:rPr>
          <w:rFonts w:ascii="Arial" w:eastAsia="Arial" w:hAnsi="Arial" w:cs="Arial"/>
          <w:b/>
          <w:sz w:val="24"/>
          <w:lang w:eastAsia="pt-BR" w:bidi="pt-BR"/>
        </w:rPr>
      </w:pPr>
      <w:r>
        <w:rPr>
          <w:rFonts w:ascii="Arial" w:eastAsia="Arial" w:hAnsi="Arial" w:cs="Arial"/>
          <w:b/>
          <w:sz w:val="24"/>
          <w:lang w:eastAsia="pt-BR" w:bidi="pt-BR"/>
        </w:rPr>
        <w:t>CAPÍTULO V</w:t>
      </w:r>
    </w:p>
    <w:p w:rsidR="00C75488" w:rsidRDefault="00C75488">
      <w:pPr>
        <w:widowControl w:val="0"/>
        <w:autoSpaceDE w:val="0"/>
        <w:autoSpaceDN w:val="0"/>
        <w:spacing w:before="6" w:after="0" w:line="240" w:lineRule="auto"/>
        <w:rPr>
          <w:rFonts w:ascii="Arial" w:eastAsia="Arial" w:hAnsi="Arial" w:cs="Arial"/>
          <w:b/>
          <w:lang w:eastAsia="pt-BR" w:bidi="pt-BR"/>
        </w:rPr>
      </w:pPr>
    </w:p>
    <w:p w:rsidR="00C75488" w:rsidRDefault="009758CE">
      <w:pPr>
        <w:widowControl w:val="0"/>
        <w:autoSpaceDE w:val="0"/>
        <w:autoSpaceDN w:val="0"/>
        <w:spacing w:after="0" w:line="240" w:lineRule="auto"/>
        <w:ind w:left="2674"/>
        <w:rPr>
          <w:rFonts w:ascii="Arial" w:eastAsia="Arial" w:hAnsi="Arial" w:cs="Arial"/>
          <w:sz w:val="24"/>
          <w:lang w:eastAsia="pt-BR" w:bidi="pt-BR"/>
        </w:rPr>
      </w:pPr>
      <w:r>
        <w:rPr>
          <w:rFonts w:ascii="Arial" w:eastAsia="Arial" w:hAnsi="Arial" w:cs="Arial"/>
          <w:sz w:val="24"/>
          <w:lang w:eastAsia="pt-BR" w:bidi="pt-BR"/>
        </w:rPr>
        <w:t>DA COMPOSIÇÃO E ATUAÇÃO DA BANCA</w:t>
      </w:r>
    </w:p>
    <w:p w:rsidR="00C75488" w:rsidRDefault="00C75488">
      <w:pPr>
        <w:widowControl w:val="0"/>
        <w:autoSpaceDE w:val="0"/>
        <w:autoSpaceDN w:val="0"/>
        <w:spacing w:after="0" w:line="240" w:lineRule="auto"/>
        <w:rPr>
          <w:rFonts w:ascii="Arial" w:eastAsia="Arial" w:hAnsi="Arial" w:cs="Arial"/>
          <w:sz w:val="26"/>
          <w:lang w:eastAsia="pt-BR" w:bidi="pt-BR"/>
        </w:rPr>
      </w:pPr>
    </w:p>
    <w:p w:rsidR="00C75488" w:rsidRDefault="00C75488">
      <w:pPr>
        <w:widowControl w:val="0"/>
        <w:autoSpaceDE w:val="0"/>
        <w:autoSpaceDN w:val="0"/>
        <w:spacing w:before="6" w:after="0" w:line="240" w:lineRule="auto"/>
        <w:rPr>
          <w:rFonts w:ascii="Arial" w:eastAsia="Arial" w:hAnsi="Arial" w:cs="Arial"/>
          <w:sz w:val="32"/>
          <w:lang w:eastAsia="pt-BR" w:bidi="pt-BR"/>
        </w:rPr>
      </w:pPr>
    </w:p>
    <w:p w:rsidR="00C75488" w:rsidRDefault="009758CE">
      <w:pPr>
        <w:widowControl w:val="0"/>
        <w:autoSpaceDE w:val="0"/>
        <w:autoSpaceDN w:val="0"/>
        <w:spacing w:after="0" w:line="360" w:lineRule="auto"/>
        <w:ind w:left="1542" w:right="648" w:hanging="10"/>
        <w:rPr>
          <w:rFonts w:ascii="Arial" w:eastAsia="Arial" w:hAnsi="Arial" w:cs="Arial"/>
          <w:sz w:val="24"/>
          <w:lang w:eastAsia="pt-BR" w:bidi="pt-BR"/>
        </w:rPr>
      </w:pPr>
      <w:r>
        <w:rPr>
          <w:rFonts w:ascii="Arial" w:eastAsia="Arial" w:hAnsi="Arial" w:cs="Arial"/>
          <w:sz w:val="24"/>
          <w:lang w:eastAsia="pt-BR" w:bidi="pt-BR"/>
        </w:rPr>
        <w:t>Art. 17 A Banca Avaliadora será composta por, pelo menos, dois membros.</w:t>
      </w:r>
    </w:p>
    <w:p w:rsidR="00C75488" w:rsidRDefault="00C75488">
      <w:pPr>
        <w:widowControl w:val="0"/>
        <w:autoSpaceDE w:val="0"/>
        <w:autoSpaceDN w:val="0"/>
        <w:spacing w:before="10" w:after="0" w:line="240" w:lineRule="auto"/>
        <w:rPr>
          <w:rFonts w:ascii="Arial" w:eastAsia="Arial" w:hAnsi="Arial" w:cs="Arial"/>
          <w:sz w:val="35"/>
          <w:lang w:eastAsia="pt-BR" w:bidi="pt-BR"/>
        </w:rPr>
      </w:pPr>
    </w:p>
    <w:p w:rsidR="00C75488" w:rsidRDefault="009758CE">
      <w:pPr>
        <w:widowControl w:val="0"/>
        <w:autoSpaceDE w:val="0"/>
        <w:autoSpaceDN w:val="0"/>
        <w:spacing w:after="0" w:line="360" w:lineRule="auto"/>
        <w:ind w:left="822" w:right="744" w:firstLine="1132"/>
        <w:jc w:val="both"/>
        <w:rPr>
          <w:rFonts w:ascii="Arial" w:eastAsia="Arial" w:hAnsi="Arial" w:cs="Arial"/>
          <w:sz w:val="24"/>
          <w:lang w:eastAsia="pt-BR" w:bidi="pt-BR"/>
        </w:rPr>
      </w:pPr>
      <w:r>
        <w:rPr>
          <w:rFonts w:ascii="Arial" w:eastAsia="Arial" w:hAnsi="Arial" w:cs="Arial"/>
          <w:sz w:val="24"/>
          <w:lang w:eastAsia="pt-BR" w:bidi="pt-BR"/>
        </w:rPr>
        <w:t xml:space="preserve">§ 1º O Professor Orientador será membro </w:t>
      </w:r>
      <w:r>
        <w:rPr>
          <w:rFonts w:ascii="Arial" w:eastAsia="Arial" w:hAnsi="Arial" w:cs="Arial"/>
          <w:sz w:val="24"/>
          <w:lang w:eastAsia="pt-BR" w:bidi="pt-BR"/>
        </w:rPr>
        <w:t>obrigatório da Banca Avaliadora e seu presidente.</w:t>
      </w:r>
    </w:p>
    <w:p w:rsidR="00C75488" w:rsidRDefault="009758CE">
      <w:pPr>
        <w:widowControl w:val="0"/>
        <w:autoSpaceDE w:val="0"/>
        <w:autoSpaceDN w:val="0"/>
        <w:spacing w:after="0" w:line="360" w:lineRule="auto"/>
        <w:ind w:left="822" w:right="742" w:firstLine="1132"/>
        <w:jc w:val="both"/>
        <w:rPr>
          <w:rFonts w:ascii="Arial" w:eastAsia="Arial" w:hAnsi="Arial" w:cs="Arial"/>
          <w:sz w:val="24"/>
          <w:lang w:val="en-US" w:eastAsia="pt-BR" w:bidi="pt-BR"/>
        </w:rPr>
      </w:pPr>
      <w:r>
        <w:rPr>
          <w:rFonts w:ascii="Arial" w:eastAsia="Arial" w:hAnsi="Arial" w:cs="Arial"/>
          <w:sz w:val="24"/>
          <w:lang w:eastAsia="pt-BR" w:bidi="pt-BR"/>
        </w:rPr>
        <w:t>§ 2º A escolha dos demais membros da Banca Avaliadora fica a critério do Professor Orientador e do orientando</w:t>
      </w:r>
      <w:r>
        <w:rPr>
          <w:rFonts w:ascii="Arial" w:eastAsia="Arial" w:hAnsi="Arial" w:cs="Arial"/>
          <w:sz w:val="24"/>
          <w:lang w:val="en-US" w:eastAsia="pt-BR" w:bidi="pt-BR"/>
        </w:rPr>
        <w:t>.</w:t>
      </w:r>
    </w:p>
    <w:p w:rsidR="00C75488" w:rsidRDefault="009758CE">
      <w:pPr>
        <w:widowControl w:val="0"/>
        <w:autoSpaceDE w:val="0"/>
        <w:autoSpaceDN w:val="0"/>
        <w:spacing w:before="2" w:after="0" w:line="360" w:lineRule="auto"/>
        <w:ind w:left="822" w:right="741" w:firstLine="1132"/>
        <w:jc w:val="both"/>
        <w:rPr>
          <w:rFonts w:ascii="Arial" w:eastAsia="Arial" w:hAnsi="Arial" w:cs="Arial"/>
          <w:sz w:val="24"/>
          <w:lang w:eastAsia="pt-BR" w:bidi="pt-BR"/>
        </w:rPr>
      </w:pPr>
      <w:r>
        <w:rPr>
          <w:rFonts w:ascii="Arial" w:eastAsia="Arial" w:hAnsi="Arial" w:cs="Arial"/>
          <w:sz w:val="24"/>
          <w:lang w:eastAsia="pt-BR" w:bidi="pt-BR"/>
        </w:rPr>
        <w:t>§ 3º O co-orientador, se existir, poderá compor a Banca Avaliadora, porém</w:t>
      </w:r>
      <w:r>
        <w:rPr>
          <w:rFonts w:ascii="Arial" w:eastAsia="Arial" w:hAnsi="Arial" w:cs="Arial"/>
          <w:spacing w:val="-5"/>
          <w:sz w:val="24"/>
          <w:lang w:eastAsia="pt-BR" w:bidi="pt-BR"/>
        </w:rPr>
        <w:t xml:space="preserve"> </w:t>
      </w:r>
      <w:r>
        <w:rPr>
          <w:rFonts w:ascii="Arial" w:eastAsia="Arial" w:hAnsi="Arial" w:cs="Arial"/>
          <w:sz w:val="24"/>
          <w:lang w:eastAsia="pt-BR" w:bidi="pt-BR"/>
        </w:rPr>
        <w:t>sem</w:t>
      </w:r>
      <w:r>
        <w:rPr>
          <w:rFonts w:ascii="Arial" w:eastAsia="Arial" w:hAnsi="Arial" w:cs="Arial"/>
          <w:spacing w:val="-6"/>
          <w:sz w:val="24"/>
          <w:lang w:eastAsia="pt-BR" w:bidi="pt-BR"/>
        </w:rPr>
        <w:t xml:space="preserve"> </w:t>
      </w:r>
      <w:r>
        <w:rPr>
          <w:rFonts w:ascii="Arial" w:eastAsia="Arial" w:hAnsi="Arial" w:cs="Arial"/>
          <w:sz w:val="24"/>
          <w:lang w:eastAsia="pt-BR" w:bidi="pt-BR"/>
        </w:rPr>
        <w:t>direito</w:t>
      </w:r>
      <w:r>
        <w:rPr>
          <w:rFonts w:ascii="Arial" w:eastAsia="Arial" w:hAnsi="Arial" w:cs="Arial"/>
          <w:spacing w:val="-7"/>
          <w:sz w:val="24"/>
          <w:lang w:eastAsia="pt-BR" w:bidi="pt-BR"/>
        </w:rPr>
        <w:t xml:space="preserve"> </w:t>
      </w:r>
      <w:r>
        <w:rPr>
          <w:rFonts w:ascii="Arial" w:eastAsia="Arial" w:hAnsi="Arial" w:cs="Arial"/>
          <w:sz w:val="24"/>
          <w:lang w:eastAsia="pt-BR" w:bidi="pt-BR"/>
        </w:rPr>
        <w:t>a</w:t>
      </w:r>
      <w:r>
        <w:rPr>
          <w:rFonts w:ascii="Arial" w:eastAsia="Arial" w:hAnsi="Arial" w:cs="Arial"/>
          <w:spacing w:val="-5"/>
          <w:sz w:val="24"/>
          <w:lang w:eastAsia="pt-BR" w:bidi="pt-BR"/>
        </w:rPr>
        <w:t xml:space="preserve"> </w:t>
      </w:r>
      <w:r>
        <w:rPr>
          <w:rFonts w:ascii="Arial" w:eastAsia="Arial" w:hAnsi="Arial" w:cs="Arial"/>
          <w:sz w:val="24"/>
          <w:lang w:eastAsia="pt-BR" w:bidi="pt-BR"/>
        </w:rPr>
        <w:t>arguição</w:t>
      </w:r>
      <w:r>
        <w:rPr>
          <w:rFonts w:ascii="Arial" w:eastAsia="Arial" w:hAnsi="Arial" w:cs="Arial"/>
          <w:spacing w:val="-4"/>
          <w:sz w:val="24"/>
          <w:lang w:eastAsia="pt-BR" w:bidi="pt-BR"/>
        </w:rPr>
        <w:t xml:space="preserve"> </w:t>
      </w:r>
      <w:r>
        <w:rPr>
          <w:rFonts w:ascii="Arial" w:eastAsia="Arial" w:hAnsi="Arial" w:cs="Arial"/>
          <w:sz w:val="24"/>
          <w:lang w:eastAsia="pt-BR" w:bidi="pt-BR"/>
        </w:rPr>
        <w:t>e</w:t>
      </w:r>
      <w:r>
        <w:rPr>
          <w:rFonts w:ascii="Arial" w:eastAsia="Arial" w:hAnsi="Arial" w:cs="Arial"/>
          <w:spacing w:val="-7"/>
          <w:sz w:val="24"/>
          <w:lang w:eastAsia="pt-BR" w:bidi="pt-BR"/>
        </w:rPr>
        <w:t xml:space="preserve"> </w:t>
      </w:r>
      <w:r>
        <w:rPr>
          <w:rFonts w:ascii="Arial" w:eastAsia="Arial" w:hAnsi="Arial" w:cs="Arial"/>
          <w:sz w:val="24"/>
          <w:lang w:eastAsia="pt-BR" w:bidi="pt-BR"/>
        </w:rPr>
        <w:t>emissão</w:t>
      </w:r>
      <w:r>
        <w:rPr>
          <w:rFonts w:ascii="Arial" w:eastAsia="Arial" w:hAnsi="Arial" w:cs="Arial"/>
          <w:spacing w:val="-7"/>
          <w:sz w:val="24"/>
          <w:lang w:eastAsia="pt-BR" w:bidi="pt-BR"/>
        </w:rPr>
        <w:t xml:space="preserve"> </w:t>
      </w:r>
      <w:r>
        <w:rPr>
          <w:rFonts w:ascii="Arial" w:eastAsia="Arial" w:hAnsi="Arial" w:cs="Arial"/>
          <w:sz w:val="24"/>
          <w:lang w:eastAsia="pt-BR" w:bidi="pt-BR"/>
        </w:rPr>
        <w:t>de</w:t>
      </w:r>
      <w:r>
        <w:rPr>
          <w:rFonts w:ascii="Arial" w:eastAsia="Arial" w:hAnsi="Arial" w:cs="Arial"/>
          <w:spacing w:val="-7"/>
          <w:sz w:val="24"/>
          <w:lang w:eastAsia="pt-BR" w:bidi="pt-BR"/>
        </w:rPr>
        <w:t xml:space="preserve"> </w:t>
      </w:r>
      <w:r>
        <w:rPr>
          <w:rFonts w:ascii="Arial" w:eastAsia="Arial" w:hAnsi="Arial" w:cs="Arial"/>
          <w:sz w:val="24"/>
          <w:lang w:eastAsia="pt-BR" w:bidi="pt-BR"/>
        </w:rPr>
        <w:t>notas,</w:t>
      </w:r>
      <w:r>
        <w:rPr>
          <w:rFonts w:ascii="Arial" w:eastAsia="Arial" w:hAnsi="Arial" w:cs="Arial"/>
          <w:spacing w:val="-6"/>
          <w:sz w:val="24"/>
          <w:lang w:eastAsia="pt-BR" w:bidi="pt-BR"/>
        </w:rPr>
        <w:t xml:space="preserve"> </w:t>
      </w:r>
      <w:r>
        <w:rPr>
          <w:rFonts w:ascii="Arial" w:eastAsia="Arial" w:hAnsi="Arial" w:cs="Arial"/>
          <w:sz w:val="24"/>
          <w:lang w:eastAsia="pt-BR" w:bidi="pt-BR"/>
        </w:rPr>
        <w:t>exceto</w:t>
      </w:r>
      <w:r>
        <w:rPr>
          <w:rFonts w:ascii="Arial" w:eastAsia="Arial" w:hAnsi="Arial" w:cs="Arial"/>
          <w:spacing w:val="-5"/>
          <w:sz w:val="24"/>
          <w:lang w:eastAsia="pt-BR" w:bidi="pt-BR"/>
        </w:rPr>
        <w:t xml:space="preserve"> </w:t>
      </w:r>
      <w:r>
        <w:rPr>
          <w:rFonts w:ascii="Arial" w:eastAsia="Arial" w:hAnsi="Arial" w:cs="Arial"/>
          <w:sz w:val="24"/>
          <w:lang w:eastAsia="pt-BR" w:bidi="pt-BR"/>
        </w:rPr>
        <w:t>se</w:t>
      </w:r>
      <w:r>
        <w:rPr>
          <w:rFonts w:ascii="Arial" w:eastAsia="Arial" w:hAnsi="Arial" w:cs="Arial"/>
          <w:spacing w:val="-5"/>
          <w:sz w:val="24"/>
          <w:lang w:eastAsia="pt-BR" w:bidi="pt-BR"/>
        </w:rPr>
        <w:t xml:space="preserve"> </w:t>
      </w:r>
      <w:r>
        <w:rPr>
          <w:rFonts w:ascii="Arial" w:eastAsia="Arial" w:hAnsi="Arial" w:cs="Arial"/>
          <w:sz w:val="24"/>
          <w:lang w:eastAsia="pt-BR" w:bidi="pt-BR"/>
        </w:rPr>
        <w:t>estiver</w:t>
      </w:r>
      <w:r>
        <w:rPr>
          <w:rFonts w:ascii="Arial" w:eastAsia="Arial" w:hAnsi="Arial" w:cs="Arial"/>
          <w:spacing w:val="-6"/>
          <w:sz w:val="24"/>
          <w:lang w:eastAsia="pt-BR" w:bidi="pt-BR"/>
        </w:rPr>
        <w:t xml:space="preserve"> </w:t>
      </w:r>
      <w:r>
        <w:rPr>
          <w:rFonts w:ascii="Arial" w:eastAsia="Arial" w:hAnsi="Arial" w:cs="Arial"/>
          <w:sz w:val="24"/>
          <w:lang w:eastAsia="pt-BR" w:bidi="pt-BR"/>
        </w:rPr>
        <w:t>substituindo o</w:t>
      </w:r>
      <w:r>
        <w:rPr>
          <w:rFonts w:ascii="Arial" w:eastAsia="Arial" w:hAnsi="Arial" w:cs="Arial"/>
          <w:spacing w:val="-1"/>
          <w:sz w:val="24"/>
          <w:lang w:eastAsia="pt-BR" w:bidi="pt-BR"/>
        </w:rPr>
        <w:t xml:space="preserve"> </w:t>
      </w:r>
      <w:r>
        <w:rPr>
          <w:rFonts w:ascii="Arial" w:eastAsia="Arial" w:hAnsi="Arial" w:cs="Arial"/>
          <w:sz w:val="24"/>
          <w:lang w:eastAsia="pt-BR" w:bidi="pt-BR"/>
        </w:rPr>
        <w:t>orientador.</w:t>
      </w:r>
    </w:p>
    <w:p w:rsidR="00C75488" w:rsidRDefault="009758CE">
      <w:pPr>
        <w:widowControl w:val="0"/>
        <w:autoSpaceDE w:val="0"/>
        <w:autoSpaceDN w:val="0"/>
        <w:spacing w:after="0" w:line="360" w:lineRule="auto"/>
        <w:ind w:left="822" w:right="742" w:firstLine="1132"/>
        <w:jc w:val="both"/>
        <w:rPr>
          <w:rFonts w:ascii="Arial" w:eastAsia="Arial" w:hAnsi="Arial" w:cs="Arial"/>
          <w:sz w:val="24"/>
          <w:lang w:eastAsia="pt-BR" w:bidi="pt-BR"/>
        </w:rPr>
      </w:pPr>
      <w:r>
        <w:rPr>
          <w:rFonts w:ascii="Arial" w:eastAsia="Arial" w:hAnsi="Arial" w:cs="Arial"/>
          <w:sz w:val="24"/>
          <w:lang w:eastAsia="pt-BR" w:bidi="pt-BR"/>
        </w:rPr>
        <w:t>§ 4º A critério do orientador, poderá ser convidado um membro externo ao Câmpus/Instituição, desde que relacionado à área de concentração do TCC e sem vínculo com o trabalho.</w:t>
      </w:r>
    </w:p>
    <w:p w:rsidR="00C75488" w:rsidRDefault="009758CE">
      <w:pPr>
        <w:widowControl w:val="0"/>
        <w:autoSpaceDE w:val="0"/>
        <w:autoSpaceDN w:val="0"/>
        <w:spacing w:after="0" w:line="360" w:lineRule="auto"/>
        <w:ind w:left="822" w:right="746" w:firstLine="1132"/>
        <w:jc w:val="both"/>
        <w:rPr>
          <w:rFonts w:ascii="Arial" w:eastAsia="Arial" w:hAnsi="Arial" w:cs="Arial"/>
          <w:sz w:val="24"/>
          <w:lang w:eastAsia="pt-BR" w:bidi="pt-BR"/>
        </w:rPr>
      </w:pPr>
      <w:r>
        <w:rPr>
          <w:rFonts w:ascii="Arial" w:eastAsia="Arial" w:hAnsi="Arial" w:cs="Arial"/>
          <w:sz w:val="24"/>
          <w:lang w:eastAsia="pt-BR" w:bidi="pt-BR"/>
        </w:rPr>
        <w:t xml:space="preserve">§ 5º A </w:t>
      </w:r>
      <w:r>
        <w:rPr>
          <w:rFonts w:ascii="Arial" w:eastAsia="Arial" w:hAnsi="Arial" w:cs="Arial"/>
          <w:sz w:val="24"/>
          <w:lang w:eastAsia="pt-BR" w:bidi="pt-BR"/>
        </w:rPr>
        <w:t>participação de membro da comunidade externa poderá ser custeada pelo câmpus, resguardada a viabilidade financeira.</w:t>
      </w:r>
    </w:p>
    <w:p w:rsidR="00C75488" w:rsidRDefault="00C75488">
      <w:pPr>
        <w:widowControl w:val="0"/>
        <w:autoSpaceDE w:val="0"/>
        <w:autoSpaceDN w:val="0"/>
        <w:spacing w:after="0" w:line="240" w:lineRule="auto"/>
        <w:rPr>
          <w:rFonts w:ascii="Arial" w:eastAsia="Arial" w:hAnsi="Arial" w:cs="Arial"/>
          <w:sz w:val="26"/>
          <w:lang w:eastAsia="pt-BR" w:bidi="pt-BR"/>
        </w:rPr>
      </w:pPr>
    </w:p>
    <w:p w:rsidR="00C75488" w:rsidRDefault="00C75488">
      <w:pPr>
        <w:widowControl w:val="0"/>
        <w:autoSpaceDE w:val="0"/>
        <w:autoSpaceDN w:val="0"/>
        <w:spacing w:before="5" w:after="0" w:line="240" w:lineRule="auto"/>
        <w:rPr>
          <w:rFonts w:ascii="Arial" w:eastAsia="Arial" w:hAnsi="Arial" w:cs="Arial"/>
          <w:sz w:val="20"/>
          <w:lang w:eastAsia="pt-BR" w:bidi="pt-BR"/>
        </w:rPr>
      </w:pPr>
    </w:p>
    <w:p w:rsidR="00C75488" w:rsidRDefault="009758CE">
      <w:pPr>
        <w:widowControl w:val="0"/>
        <w:autoSpaceDE w:val="0"/>
        <w:autoSpaceDN w:val="0"/>
        <w:spacing w:after="0" w:line="240" w:lineRule="auto"/>
        <w:ind w:left="1954"/>
        <w:rPr>
          <w:rFonts w:ascii="Arial" w:eastAsia="Arial" w:hAnsi="Arial" w:cs="Arial"/>
          <w:sz w:val="24"/>
          <w:lang w:eastAsia="pt-BR" w:bidi="pt-BR"/>
        </w:rPr>
      </w:pPr>
      <w:r>
        <w:rPr>
          <w:rFonts w:ascii="Arial" w:eastAsia="Arial" w:hAnsi="Arial" w:cs="Arial"/>
          <w:sz w:val="24"/>
          <w:lang w:eastAsia="pt-BR" w:bidi="pt-BR"/>
        </w:rPr>
        <w:t>Art. 18. Ao presidente da banca compete lavrar a Ata.</w:t>
      </w:r>
    </w:p>
    <w:p w:rsidR="00C75488" w:rsidRDefault="009758CE">
      <w:pPr>
        <w:widowControl w:val="0"/>
        <w:autoSpaceDE w:val="0"/>
        <w:autoSpaceDN w:val="0"/>
        <w:spacing w:before="139" w:after="0" w:line="360" w:lineRule="auto"/>
        <w:ind w:left="822" w:right="742" w:firstLine="1132"/>
        <w:jc w:val="both"/>
        <w:rPr>
          <w:rFonts w:ascii="Arial" w:eastAsia="Arial" w:hAnsi="Arial" w:cs="Arial"/>
          <w:sz w:val="24"/>
          <w:lang w:eastAsia="pt-BR" w:bidi="pt-BR"/>
        </w:rPr>
      </w:pPr>
      <w:r>
        <w:rPr>
          <w:rFonts w:ascii="Arial" w:eastAsia="Arial" w:hAnsi="Arial" w:cs="Arial"/>
          <w:sz w:val="24"/>
          <w:lang w:eastAsia="pt-BR" w:bidi="pt-BR"/>
        </w:rPr>
        <w:t>Art. 19. Os membros da banca farão jus a um certificado emitido</w:t>
      </w:r>
      <w:r>
        <w:rPr>
          <w:rFonts w:ascii="Arial" w:eastAsia="Arial" w:hAnsi="Arial" w:cs="Arial"/>
          <w:spacing w:val="-36"/>
          <w:sz w:val="24"/>
          <w:lang w:eastAsia="pt-BR" w:bidi="pt-BR"/>
        </w:rPr>
        <w:t xml:space="preserve"> </w:t>
      </w:r>
      <w:r>
        <w:rPr>
          <w:rFonts w:ascii="Arial" w:eastAsia="Arial" w:hAnsi="Arial" w:cs="Arial"/>
          <w:sz w:val="24"/>
          <w:lang w:eastAsia="pt-BR" w:bidi="pt-BR"/>
        </w:rPr>
        <w:t xml:space="preserve">pela Instituição, </w:t>
      </w:r>
      <w:r>
        <w:rPr>
          <w:rFonts w:ascii="Arial" w:eastAsia="Arial" w:hAnsi="Arial" w:cs="Arial"/>
          <w:sz w:val="24"/>
          <w:lang w:eastAsia="pt-BR" w:bidi="pt-BR"/>
        </w:rPr>
        <w:t>devidamente registrado pelo órgão da instituição competente para esse</w:t>
      </w:r>
      <w:r>
        <w:rPr>
          <w:rFonts w:ascii="Arial" w:eastAsia="Arial" w:hAnsi="Arial" w:cs="Arial"/>
          <w:spacing w:val="-2"/>
          <w:sz w:val="24"/>
          <w:lang w:eastAsia="pt-BR" w:bidi="pt-BR"/>
        </w:rPr>
        <w:t xml:space="preserve"> </w:t>
      </w:r>
      <w:r>
        <w:rPr>
          <w:rFonts w:ascii="Arial" w:eastAsia="Arial" w:hAnsi="Arial" w:cs="Arial"/>
          <w:sz w:val="24"/>
          <w:lang w:eastAsia="pt-BR" w:bidi="pt-BR"/>
        </w:rPr>
        <w:t>fim.</w:t>
      </w:r>
    </w:p>
    <w:p w:rsidR="00C75488" w:rsidRDefault="009758CE">
      <w:pPr>
        <w:widowControl w:val="0"/>
        <w:autoSpaceDE w:val="0"/>
        <w:autoSpaceDN w:val="0"/>
        <w:spacing w:after="0" w:line="360" w:lineRule="auto"/>
        <w:ind w:left="822" w:right="739" w:firstLine="1132"/>
        <w:jc w:val="both"/>
        <w:rPr>
          <w:rFonts w:ascii="Arial" w:eastAsia="Arial" w:hAnsi="Arial" w:cs="Arial"/>
          <w:sz w:val="24"/>
          <w:lang w:eastAsia="pt-BR" w:bidi="pt-BR"/>
        </w:rPr>
      </w:pPr>
      <w:r>
        <w:rPr>
          <w:rFonts w:ascii="Arial" w:eastAsia="Arial" w:hAnsi="Arial" w:cs="Arial"/>
          <w:sz w:val="24"/>
          <w:lang w:eastAsia="pt-BR" w:bidi="pt-BR"/>
        </w:rPr>
        <w:t>Art. 20. Todos os membros da banca deverão assinar a Ata, observando que todas as ocorrências julgadas pertinentes pela banca estejam devidamente</w:t>
      </w:r>
      <w:r>
        <w:rPr>
          <w:rFonts w:ascii="Arial" w:eastAsia="Arial" w:hAnsi="Arial" w:cs="Arial"/>
          <w:spacing w:val="-7"/>
          <w:sz w:val="24"/>
          <w:lang w:eastAsia="pt-BR" w:bidi="pt-BR"/>
        </w:rPr>
        <w:t xml:space="preserve"> </w:t>
      </w:r>
      <w:r>
        <w:rPr>
          <w:rFonts w:ascii="Arial" w:eastAsia="Arial" w:hAnsi="Arial" w:cs="Arial"/>
          <w:sz w:val="24"/>
          <w:lang w:eastAsia="pt-BR" w:bidi="pt-BR"/>
        </w:rPr>
        <w:t>registradas,</w:t>
      </w:r>
      <w:r>
        <w:rPr>
          <w:rFonts w:ascii="Arial" w:eastAsia="Arial" w:hAnsi="Arial" w:cs="Arial"/>
          <w:spacing w:val="-7"/>
          <w:sz w:val="24"/>
          <w:lang w:eastAsia="pt-BR" w:bidi="pt-BR"/>
        </w:rPr>
        <w:t xml:space="preserve"> </w:t>
      </w:r>
      <w:r>
        <w:rPr>
          <w:rFonts w:ascii="Arial" w:eastAsia="Arial" w:hAnsi="Arial" w:cs="Arial"/>
          <w:sz w:val="24"/>
          <w:lang w:eastAsia="pt-BR" w:bidi="pt-BR"/>
        </w:rPr>
        <w:t>tais</w:t>
      </w:r>
      <w:r>
        <w:rPr>
          <w:rFonts w:ascii="Arial" w:eastAsia="Arial" w:hAnsi="Arial" w:cs="Arial"/>
          <w:spacing w:val="-8"/>
          <w:sz w:val="24"/>
          <w:lang w:eastAsia="pt-BR" w:bidi="pt-BR"/>
        </w:rPr>
        <w:t xml:space="preserve"> </w:t>
      </w:r>
      <w:r>
        <w:rPr>
          <w:rFonts w:ascii="Arial" w:eastAsia="Arial" w:hAnsi="Arial" w:cs="Arial"/>
          <w:sz w:val="24"/>
          <w:lang w:eastAsia="pt-BR" w:bidi="pt-BR"/>
        </w:rPr>
        <w:t>como,</w:t>
      </w:r>
      <w:r>
        <w:rPr>
          <w:rFonts w:ascii="Arial" w:eastAsia="Arial" w:hAnsi="Arial" w:cs="Arial"/>
          <w:spacing w:val="-7"/>
          <w:sz w:val="24"/>
          <w:lang w:eastAsia="pt-BR" w:bidi="pt-BR"/>
        </w:rPr>
        <w:t xml:space="preserve"> </w:t>
      </w:r>
      <w:r>
        <w:rPr>
          <w:rFonts w:ascii="Arial" w:eastAsia="Arial" w:hAnsi="Arial" w:cs="Arial"/>
          <w:sz w:val="24"/>
          <w:lang w:eastAsia="pt-BR" w:bidi="pt-BR"/>
        </w:rPr>
        <w:t>atrasos,</w:t>
      </w:r>
      <w:r>
        <w:rPr>
          <w:rFonts w:ascii="Arial" w:eastAsia="Arial" w:hAnsi="Arial" w:cs="Arial"/>
          <w:spacing w:val="-9"/>
          <w:sz w:val="24"/>
          <w:lang w:eastAsia="pt-BR" w:bidi="pt-BR"/>
        </w:rPr>
        <w:t xml:space="preserve"> </w:t>
      </w:r>
      <w:r>
        <w:rPr>
          <w:rFonts w:ascii="Arial" w:eastAsia="Arial" w:hAnsi="Arial" w:cs="Arial"/>
          <w:sz w:val="24"/>
          <w:lang w:eastAsia="pt-BR" w:bidi="pt-BR"/>
        </w:rPr>
        <w:t>alteração</w:t>
      </w:r>
      <w:r>
        <w:rPr>
          <w:rFonts w:ascii="Arial" w:eastAsia="Arial" w:hAnsi="Arial" w:cs="Arial"/>
          <w:spacing w:val="-7"/>
          <w:sz w:val="24"/>
          <w:lang w:eastAsia="pt-BR" w:bidi="pt-BR"/>
        </w:rPr>
        <w:t xml:space="preserve"> </w:t>
      </w:r>
      <w:r>
        <w:rPr>
          <w:rFonts w:ascii="Arial" w:eastAsia="Arial" w:hAnsi="Arial" w:cs="Arial"/>
          <w:sz w:val="24"/>
          <w:lang w:eastAsia="pt-BR" w:bidi="pt-BR"/>
        </w:rPr>
        <w:t>dos</w:t>
      </w:r>
      <w:r>
        <w:rPr>
          <w:rFonts w:ascii="Arial" w:eastAsia="Arial" w:hAnsi="Arial" w:cs="Arial"/>
          <w:spacing w:val="-8"/>
          <w:sz w:val="24"/>
          <w:lang w:eastAsia="pt-BR" w:bidi="pt-BR"/>
        </w:rPr>
        <w:t xml:space="preserve"> </w:t>
      </w:r>
      <w:r>
        <w:rPr>
          <w:rFonts w:ascii="Arial" w:eastAsia="Arial" w:hAnsi="Arial" w:cs="Arial"/>
          <w:sz w:val="24"/>
          <w:lang w:eastAsia="pt-BR" w:bidi="pt-BR"/>
        </w:rPr>
        <w:t>tempos,</w:t>
      </w:r>
      <w:r>
        <w:rPr>
          <w:rFonts w:ascii="Arial" w:eastAsia="Arial" w:hAnsi="Arial" w:cs="Arial"/>
          <w:spacing w:val="-10"/>
          <w:sz w:val="24"/>
          <w:lang w:eastAsia="pt-BR" w:bidi="pt-BR"/>
        </w:rPr>
        <w:t xml:space="preserve"> </w:t>
      </w:r>
      <w:r>
        <w:rPr>
          <w:rFonts w:ascii="Arial" w:eastAsia="Arial" w:hAnsi="Arial" w:cs="Arial"/>
          <w:sz w:val="24"/>
          <w:lang w:eastAsia="pt-BR" w:bidi="pt-BR"/>
        </w:rPr>
        <w:t>prazos</w:t>
      </w:r>
      <w:r>
        <w:rPr>
          <w:rFonts w:ascii="Arial" w:eastAsia="Arial" w:hAnsi="Arial" w:cs="Arial"/>
          <w:spacing w:val="-8"/>
          <w:sz w:val="24"/>
          <w:lang w:eastAsia="pt-BR" w:bidi="pt-BR"/>
        </w:rPr>
        <w:t xml:space="preserve"> </w:t>
      </w:r>
      <w:r>
        <w:rPr>
          <w:rFonts w:ascii="Arial" w:eastAsia="Arial" w:hAnsi="Arial" w:cs="Arial"/>
          <w:sz w:val="24"/>
          <w:lang w:eastAsia="pt-BR" w:bidi="pt-BR"/>
        </w:rPr>
        <w:t>para a apresentação das correções e das alterações sugeridas, dentre</w:t>
      </w:r>
      <w:r>
        <w:rPr>
          <w:rFonts w:ascii="Arial" w:eastAsia="Arial" w:hAnsi="Arial" w:cs="Arial"/>
          <w:spacing w:val="-16"/>
          <w:sz w:val="24"/>
          <w:lang w:eastAsia="pt-BR" w:bidi="pt-BR"/>
        </w:rPr>
        <w:t xml:space="preserve"> </w:t>
      </w:r>
      <w:r>
        <w:rPr>
          <w:rFonts w:ascii="Arial" w:eastAsia="Arial" w:hAnsi="Arial" w:cs="Arial"/>
          <w:sz w:val="24"/>
          <w:lang w:eastAsia="pt-BR" w:bidi="pt-BR"/>
        </w:rPr>
        <w:t>outros.</w:t>
      </w:r>
    </w:p>
    <w:p w:rsidR="00C75488" w:rsidRDefault="00C75488">
      <w:pPr>
        <w:spacing w:line="360" w:lineRule="auto"/>
        <w:jc w:val="both"/>
        <w:rPr>
          <w:sz w:val="24"/>
        </w:rPr>
        <w:sectPr w:rsidR="00C75488">
          <w:pgSz w:w="11910" w:h="16850"/>
          <w:pgMar w:top="1340" w:right="960" w:bottom="280" w:left="880" w:header="720" w:footer="720" w:gutter="0"/>
          <w:cols w:space="720"/>
        </w:sectPr>
      </w:pPr>
    </w:p>
    <w:p w:rsidR="00C75488" w:rsidRDefault="00C75488">
      <w:pPr>
        <w:widowControl w:val="0"/>
        <w:autoSpaceDE w:val="0"/>
        <w:autoSpaceDN w:val="0"/>
        <w:spacing w:before="1" w:after="0" w:line="240" w:lineRule="auto"/>
        <w:rPr>
          <w:rFonts w:ascii="Arial" w:eastAsia="Arial" w:hAnsi="Arial" w:cs="Arial"/>
          <w:sz w:val="12"/>
          <w:lang w:eastAsia="pt-BR" w:bidi="pt-BR"/>
        </w:rPr>
      </w:pPr>
    </w:p>
    <w:p w:rsidR="00C75488" w:rsidRDefault="009758CE">
      <w:pPr>
        <w:widowControl w:val="0"/>
        <w:autoSpaceDE w:val="0"/>
        <w:autoSpaceDN w:val="0"/>
        <w:spacing w:before="92" w:after="0" w:line="240" w:lineRule="auto"/>
        <w:ind w:left="826" w:right="745"/>
        <w:jc w:val="center"/>
        <w:rPr>
          <w:rFonts w:ascii="Arial" w:eastAsia="Arial" w:hAnsi="Arial" w:cs="Arial"/>
          <w:b/>
          <w:sz w:val="24"/>
          <w:lang w:eastAsia="pt-BR" w:bidi="pt-BR"/>
        </w:rPr>
      </w:pPr>
      <w:r>
        <w:rPr>
          <w:rFonts w:ascii="Arial" w:eastAsia="Arial" w:hAnsi="Arial" w:cs="Arial"/>
          <w:b/>
          <w:sz w:val="24"/>
          <w:lang w:eastAsia="pt-BR" w:bidi="pt-BR"/>
        </w:rPr>
        <w:t>CAPÍTULO VI</w:t>
      </w:r>
    </w:p>
    <w:p w:rsidR="00C75488" w:rsidRDefault="00C75488">
      <w:pPr>
        <w:widowControl w:val="0"/>
        <w:autoSpaceDE w:val="0"/>
        <w:autoSpaceDN w:val="0"/>
        <w:spacing w:before="4" w:after="0" w:line="240" w:lineRule="auto"/>
        <w:rPr>
          <w:rFonts w:ascii="Arial" w:eastAsia="Arial" w:hAnsi="Arial" w:cs="Arial"/>
          <w:b/>
          <w:lang w:eastAsia="pt-BR" w:bidi="pt-BR"/>
        </w:rPr>
      </w:pPr>
    </w:p>
    <w:p w:rsidR="00C75488" w:rsidRDefault="009758CE">
      <w:pPr>
        <w:widowControl w:val="0"/>
        <w:autoSpaceDE w:val="0"/>
        <w:autoSpaceDN w:val="0"/>
        <w:spacing w:after="0" w:line="240" w:lineRule="auto"/>
        <w:ind w:left="826" w:right="741"/>
        <w:jc w:val="center"/>
        <w:rPr>
          <w:rFonts w:ascii="Arial" w:eastAsia="Arial" w:hAnsi="Arial" w:cs="Arial"/>
          <w:sz w:val="24"/>
          <w:lang w:eastAsia="pt-BR" w:bidi="pt-BR"/>
        </w:rPr>
      </w:pPr>
      <w:r>
        <w:rPr>
          <w:rFonts w:ascii="Arial" w:eastAsia="Arial" w:hAnsi="Arial" w:cs="Arial"/>
          <w:sz w:val="24"/>
          <w:lang w:eastAsia="pt-BR" w:bidi="pt-BR"/>
        </w:rPr>
        <w:t>DA ORIENTAÇÃO</w:t>
      </w:r>
    </w:p>
    <w:p w:rsidR="00C75488" w:rsidRDefault="00C75488">
      <w:pPr>
        <w:widowControl w:val="0"/>
        <w:autoSpaceDE w:val="0"/>
        <w:autoSpaceDN w:val="0"/>
        <w:spacing w:after="0" w:line="240" w:lineRule="auto"/>
        <w:rPr>
          <w:rFonts w:ascii="Arial" w:eastAsia="Arial" w:hAnsi="Arial" w:cs="Arial"/>
          <w:sz w:val="26"/>
          <w:lang w:eastAsia="pt-BR" w:bidi="pt-BR"/>
        </w:rPr>
      </w:pPr>
    </w:p>
    <w:p w:rsidR="00C75488" w:rsidRDefault="00C75488">
      <w:pPr>
        <w:widowControl w:val="0"/>
        <w:autoSpaceDE w:val="0"/>
        <w:autoSpaceDN w:val="0"/>
        <w:spacing w:before="5" w:after="0" w:line="240" w:lineRule="auto"/>
        <w:rPr>
          <w:rFonts w:ascii="Arial" w:eastAsia="Arial" w:hAnsi="Arial" w:cs="Arial"/>
          <w:sz w:val="32"/>
          <w:lang w:eastAsia="pt-BR" w:bidi="pt-BR"/>
        </w:rPr>
      </w:pPr>
    </w:p>
    <w:p w:rsidR="00C75488" w:rsidRDefault="009758CE">
      <w:pPr>
        <w:widowControl w:val="0"/>
        <w:autoSpaceDE w:val="0"/>
        <w:autoSpaceDN w:val="0"/>
        <w:spacing w:after="0" w:line="360" w:lineRule="auto"/>
        <w:ind w:left="822" w:right="737" w:firstLine="1132"/>
        <w:jc w:val="both"/>
        <w:rPr>
          <w:rFonts w:ascii="Arial" w:eastAsia="Arial" w:hAnsi="Arial" w:cs="Arial"/>
          <w:sz w:val="24"/>
          <w:lang w:eastAsia="pt-BR" w:bidi="pt-BR"/>
        </w:rPr>
      </w:pPr>
      <w:r>
        <w:rPr>
          <w:rFonts w:ascii="Arial" w:eastAsia="Arial" w:hAnsi="Arial" w:cs="Arial"/>
          <w:sz w:val="24"/>
          <w:lang w:eastAsia="pt-BR" w:bidi="pt-BR"/>
        </w:rPr>
        <w:t xml:space="preserve">Art. 21. A orientação do TCC será de responsabilidade de um professor do curso ou de área afim do quadro </w:t>
      </w:r>
      <w:r>
        <w:rPr>
          <w:rFonts w:ascii="Arial" w:eastAsia="Arial" w:hAnsi="Arial" w:cs="Arial"/>
          <w:sz w:val="24"/>
          <w:lang w:eastAsia="pt-BR" w:bidi="pt-BR"/>
        </w:rPr>
        <w:t>docente.</w:t>
      </w:r>
    </w:p>
    <w:p w:rsidR="00C75488" w:rsidRDefault="00C75488">
      <w:pPr>
        <w:widowControl w:val="0"/>
        <w:autoSpaceDE w:val="0"/>
        <w:autoSpaceDN w:val="0"/>
        <w:spacing w:before="2" w:after="0" w:line="240" w:lineRule="auto"/>
        <w:rPr>
          <w:rFonts w:ascii="Arial" w:eastAsia="Arial" w:hAnsi="Arial" w:cs="Arial"/>
          <w:sz w:val="36"/>
          <w:lang w:eastAsia="pt-BR" w:bidi="pt-BR"/>
        </w:rPr>
      </w:pPr>
    </w:p>
    <w:p w:rsidR="00C75488" w:rsidRDefault="009758CE">
      <w:pPr>
        <w:widowControl w:val="0"/>
        <w:autoSpaceDE w:val="0"/>
        <w:autoSpaceDN w:val="0"/>
        <w:spacing w:after="0" w:line="360" w:lineRule="auto"/>
        <w:ind w:left="822" w:right="736" w:firstLine="1132"/>
        <w:jc w:val="both"/>
        <w:rPr>
          <w:rFonts w:ascii="Arial" w:eastAsia="Arial" w:hAnsi="Arial" w:cs="Arial"/>
          <w:sz w:val="24"/>
          <w:lang w:eastAsia="pt-BR" w:bidi="pt-BR"/>
        </w:rPr>
      </w:pPr>
      <w:r>
        <w:rPr>
          <w:rFonts w:ascii="Arial" w:eastAsia="Arial" w:hAnsi="Arial" w:cs="Arial"/>
          <w:sz w:val="24"/>
          <w:lang w:eastAsia="pt-BR" w:bidi="pt-BR"/>
        </w:rPr>
        <w:t>Parágrafo único - É admitida a orientação em regime de co- orientação, desde que haja acordo formal entre os envolvidos (acadêmicos, orientadores e Coordenação de Curso).</w:t>
      </w:r>
    </w:p>
    <w:p w:rsidR="00C75488" w:rsidRDefault="00C75488">
      <w:pPr>
        <w:widowControl w:val="0"/>
        <w:autoSpaceDE w:val="0"/>
        <w:autoSpaceDN w:val="0"/>
        <w:spacing w:after="0" w:line="240" w:lineRule="auto"/>
        <w:rPr>
          <w:rFonts w:ascii="Arial" w:eastAsia="Arial" w:hAnsi="Arial" w:cs="Arial"/>
          <w:sz w:val="36"/>
          <w:lang w:eastAsia="pt-BR" w:bidi="pt-BR"/>
        </w:rPr>
      </w:pPr>
    </w:p>
    <w:p w:rsidR="00C75488" w:rsidRDefault="009758CE">
      <w:pPr>
        <w:widowControl w:val="0"/>
        <w:autoSpaceDE w:val="0"/>
        <w:autoSpaceDN w:val="0"/>
        <w:spacing w:after="0" w:line="360" w:lineRule="auto"/>
        <w:ind w:left="822" w:right="735" w:firstLine="1132"/>
        <w:jc w:val="both"/>
        <w:rPr>
          <w:rFonts w:ascii="Arial" w:eastAsia="Arial" w:hAnsi="Arial" w:cs="Arial"/>
          <w:sz w:val="24"/>
          <w:lang w:eastAsia="pt-BR" w:bidi="pt-BR"/>
        </w:rPr>
      </w:pPr>
      <w:r>
        <w:rPr>
          <w:rFonts w:ascii="Arial" w:eastAsia="Arial" w:hAnsi="Arial" w:cs="Arial"/>
          <w:sz w:val="24"/>
          <w:lang w:eastAsia="pt-BR" w:bidi="pt-BR"/>
        </w:rPr>
        <w:t>Art. 22</w:t>
      </w:r>
      <w:r>
        <w:rPr>
          <w:rFonts w:ascii="Arial" w:eastAsia="Arial" w:hAnsi="Arial" w:cs="Arial"/>
          <w:sz w:val="24"/>
          <w:lang w:val="en-US" w:eastAsia="pt-BR" w:bidi="pt-BR"/>
        </w:rPr>
        <w:t>.</w:t>
      </w:r>
      <w:r>
        <w:rPr>
          <w:rFonts w:ascii="Arial" w:eastAsia="Arial" w:hAnsi="Arial" w:cs="Arial"/>
          <w:sz w:val="24"/>
          <w:lang w:eastAsia="pt-BR" w:bidi="pt-BR"/>
        </w:rPr>
        <w:t xml:space="preserve"> Na definição dos orientadores devem ser observadas, pela Coordenação e pelo Colegiado de Curso, a oferta de vagas por orientador, definida quando da oferta do componente curricular, a afinidade do tema com a área de atuação do professor e suas linhas de p</w:t>
      </w:r>
      <w:r>
        <w:rPr>
          <w:rFonts w:ascii="Arial" w:eastAsia="Arial" w:hAnsi="Arial" w:cs="Arial"/>
          <w:sz w:val="24"/>
          <w:lang w:eastAsia="pt-BR" w:bidi="pt-BR"/>
        </w:rPr>
        <w:t>esquisa e/ou formação acadêmica e a disponibilidade de carga horária do professor.</w:t>
      </w:r>
    </w:p>
    <w:p w:rsidR="00C75488" w:rsidRDefault="00C75488">
      <w:pPr>
        <w:widowControl w:val="0"/>
        <w:autoSpaceDE w:val="0"/>
        <w:autoSpaceDN w:val="0"/>
        <w:spacing w:before="4" w:after="0" w:line="240" w:lineRule="auto"/>
        <w:rPr>
          <w:rFonts w:ascii="Arial" w:eastAsia="Arial" w:hAnsi="Arial" w:cs="Arial"/>
          <w:sz w:val="34"/>
          <w:lang w:eastAsia="pt-BR" w:bidi="pt-BR"/>
        </w:rPr>
      </w:pPr>
    </w:p>
    <w:p w:rsidR="00C75488" w:rsidRDefault="009758CE">
      <w:pPr>
        <w:widowControl w:val="0"/>
        <w:autoSpaceDE w:val="0"/>
        <w:autoSpaceDN w:val="0"/>
        <w:spacing w:after="0" w:line="360" w:lineRule="auto"/>
        <w:ind w:left="822" w:right="743" w:firstLine="1132"/>
        <w:jc w:val="both"/>
        <w:rPr>
          <w:rFonts w:ascii="Arial" w:eastAsia="Arial" w:hAnsi="Arial" w:cs="Arial"/>
          <w:sz w:val="24"/>
          <w:lang w:eastAsia="pt-BR" w:bidi="pt-BR"/>
        </w:rPr>
      </w:pPr>
      <w:r>
        <w:rPr>
          <w:rFonts w:ascii="Arial" w:eastAsia="Arial" w:hAnsi="Arial" w:cs="Arial"/>
          <w:sz w:val="24"/>
          <w:lang w:eastAsia="pt-BR" w:bidi="pt-BR"/>
        </w:rPr>
        <w:t xml:space="preserve">§ 1º A substituição do Professor Orientador só será permitida em casos justificados e aprovados pelo Colegiado de Curso e quando o orientador substituto assumir expressa e </w:t>
      </w:r>
      <w:r>
        <w:rPr>
          <w:rFonts w:ascii="Arial" w:eastAsia="Arial" w:hAnsi="Arial" w:cs="Arial"/>
          <w:sz w:val="24"/>
          <w:lang w:eastAsia="pt-BR" w:bidi="pt-BR"/>
        </w:rPr>
        <w:t>formalmente a orientação.</w:t>
      </w:r>
    </w:p>
    <w:p w:rsidR="00C75488" w:rsidRDefault="00C75488">
      <w:pPr>
        <w:widowControl w:val="0"/>
        <w:autoSpaceDE w:val="0"/>
        <w:autoSpaceDN w:val="0"/>
        <w:spacing w:after="0" w:line="240" w:lineRule="auto"/>
        <w:rPr>
          <w:rFonts w:ascii="Arial" w:eastAsia="Arial" w:hAnsi="Arial" w:cs="Arial"/>
          <w:sz w:val="36"/>
          <w:lang w:eastAsia="pt-BR" w:bidi="pt-BR"/>
        </w:rPr>
      </w:pPr>
    </w:p>
    <w:p w:rsidR="00C75488" w:rsidRDefault="009758CE">
      <w:pPr>
        <w:widowControl w:val="0"/>
        <w:autoSpaceDE w:val="0"/>
        <w:autoSpaceDN w:val="0"/>
        <w:spacing w:before="1" w:after="0" w:line="240" w:lineRule="auto"/>
        <w:ind w:left="1954"/>
        <w:rPr>
          <w:rFonts w:ascii="Arial" w:eastAsia="Arial" w:hAnsi="Arial" w:cs="Arial"/>
          <w:sz w:val="24"/>
          <w:lang w:eastAsia="pt-BR" w:bidi="pt-BR"/>
        </w:rPr>
      </w:pPr>
      <w:r>
        <w:rPr>
          <w:rFonts w:ascii="Arial" w:eastAsia="Arial" w:hAnsi="Arial" w:cs="Arial"/>
          <w:sz w:val="24"/>
          <w:lang w:eastAsia="pt-BR" w:bidi="pt-BR"/>
        </w:rPr>
        <w:t>Art. 23. Compete ao Professor Orientador:</w:t>
      </w:r>
    </w:p>
    <w:p w:rsidR="00C75488" w:rsidRDefault="009758CE">
      <w:pPr>
        <w:widowControl w:val="0"/>
        <w:numPr>
          <w:ilvl w:val="0"/>
          <w:numId w:val="20"/>
        </w:numPr>
        <w:tabs>
          <w:tab w:val="left" w:pos="2121"/>
        </w:tabs>
        <w:autoSpaceDE w:val="0"/>
        <w:autoSpaceDN w:val="0"/>
        <w:spacing w:before="139" w:after="0" w:line="360" w:lineRule="auto"/>
        <w:ind w:right="744" w:firstLine="1132"/>
        <w:jc w:val="both"/>
        <w:rPr>
          <w:rFonts w:ascii="Arial" w:eastAsia="Arial" w:hAnsi="Arial" w:cs="Arial"/>
          <w:sz w:val="24"/>
          <w:lang w:eastAsia="pt-BR" w:bidi="pt-BR"/>
        </w:rPr>
      </w:pPr>
      <w:r>
        <w:rPr>
          <w:rFonts w:ascii="Arial" w:eastAsia="Arial" w:hAnsi="Arial" w:cs="Arial"/>
          <w:sz w:val="24"/>
          <w:lang w:eastAsia="pt-BR" w:bidi="pt-BR"/>
        </w:rPr>
        <w:t>- Orientar o(s) aluno(s) na elaboração do TCC em todas as suas fases, do projeto de pesquisa até a defesa e entrega da versão final da monografia.</w:t>
      </w:r>
    </w:p>
    <w:p w:rsidR="00C75488" w:rsidRDefault="009758CE">
      <w:pPr>
        <w:widowControl w:val="0"/>
        <w:numPr>
          <w:ilvl w:val="0"/>
          <w:numId w:val="20"/>
        </w:numPr>
        <w:tabs>
          <w:tab w:val="left" w:pos="2157"/>
        </w:tabs>
        <w:autoSpaceDE w:val="0"/>
        <w:autoSpaceDN w:val="0"/>
        <w:spacing w:after="0" w:line="360" w:lineRule="auto"/>
        <w:ind w:right="744" w:firstLine="1132"/>
        <w:jc w:val="both"/>
        <w:rPr>
          <w:rFonts w:ascii="Arial" w:eastAsia="Arial" w:hAnsi="Arial" w:cs="Arial"/>
          <w:sz w:val="24"/>
          <w:lang w:eastAsia="pt-BR" w:bidi="pt-BR"/>
        </w:rPr>
      </w:pPr>
      <w:r>
        <w:rPr>
          <w:rFonts w:ascii="Arial" w:eastAsia="Arial" w:hAnsi="Arial" w:cs="Arial"/>
          <w:sz w:val="24"/>
          <w:lang w:eastAsia="pt-BR" w:bidi="pt-BR"/>
        </w:rPr>
        <w:t xml:space="preserve">- Realizar reuniões periódicas de </w:t>
      </w:r>
      <w:r>
        <w:rPr>
          <w:rFonts w:ascii="Arial" w:eastAsia="Arial" w:hAnsi="Arial" w:cs="Arial"/>
          <w:sz w:val="24"/>
          <w:lang w:eastAsia="pt-BR" w:bidi="pt-BR"/>
        </w:rPr>
        <w:t>orientação com os alunos e emitir relatório de acompanhamento e</w:t>
      </w:r>
      <w:r>
        <w:rPr>
          <w:rFonts w:ascii="Arial" w:eastAsia="Arial" w:hAnsi="Arial" w:cs="Arial"/>
          <w:spacing w:val="-3"/>
          <w:sz w:val="24"/>
          <w:lang w:eastAsia="pt-BR" w:bidi="pt-BR"/>
        </w:rPr>
        <w:t xml:space="preserve"> </w:t>
      </w:r>
      <w:r>
        <w:rPr>
          <w:rFonts w:ascii="Arial" w:eastAsia="Arial" w:hAnsi="Arial" w:cs="Arial"/>
          <w:sz w:val="24"/>
          <w:lang w:eastAsia="pt-BR" w:bidi="pt-BR"/>
        </w:rPr>
        <w:t>avaliações.</w:t>
      </w:r>
    </w:p>
    <w:p w:rsidR="00C75488" w:rsidRDefault="009758CE">
      <w:pPr>
        <w:widowControl w:val="0"/>
        <w:numPr>
          <w:ilvl w:val="0"/>
          <w:numId w:val="20"/>
        </w:numPr>
        <w:tabs>
          <w:tab w:val="left" w:pos="2231"/>
        </w:tabs>
        <w:autoSpaceDE w:val="0"/>
        <w:autoSpaceDN w:val="0"/>
        <w:spacing w:after="0" w:line="240" w:lineRule="auto"/>
        <w:ind w:left="2230" w:hanging="276"/>
        <w:rPr>
          <w:rFonts w:ascii="Arial" w:eastAsia="Arial" w:hAnsi="Arial" w:cs="Arial"/>
          <w:sz w:val="24"/>
          <w:lang w:eastAsia="pt-BR" w:bidi="pt-BR"/>
        </w:rPr>
      </w:pPr>
      <w:r>
        <w:rPr>
          <w:rFonts w:ascii="Arial" w:eastAsia="Arial" w:hAnsi="Arial" w:cs="Arial"/>
          <w:sz w:val="24"/>
          <w:lang w:eastAsia="pt-BR" w:bidi="pt-BR"/>
        </w:rPr>
        <w:t>- Participar da banca de avaliação final na condição de</w:t>
      </w:r>
      <w:r>
        <w:rPr>
          <w:rFonts w:ascii="Arial" w:eastAsia="Arial" w:hAnsi="Arial" w:cs="Arial"/>
          <w:spacing w:val="55"/>
          <w:sz w:val="24"/>
          <w:lang w:eastAsia="pt-BR" w:bidi="pt-BR"/>
        </w:rPr>
        <w:t xml:space="preserve"> </w:t>
      </w:r>
      <w:r>
        <w:rPr>
          <w:rFonts w:ascii="Arial" w:eastAsia="Arial" w:hAnsi="Arial" w:cs="Arial"/>
          <w:sz w:val="24"/>
          <w:lang w:eastAsia="pt-BR" w:bidi="pt-BR"/>
        </w:rPr>
        <w:t>presidente</w:t>
      </w:r>
    </w:p>
    <w:p w:rsidR="00C75488" w:rsidRDefault="009758CE">
      <w:pPr>
        <w:widowControl w:val="0"/>
        <w:autoSpaceDE w:val="0"/>
        <w:autoSpaceDN w:val="0"/>
        <w:spacing w:before="139" w:after="0" w:line="240" w:lineRule="auto"/>
        <w:ind w:left="822"/>
        <w:rPr>
          <w:rFonts w:ascii="Arial" w:eastAsia="Arial" w:hAnsi="Arial" w:cs="Arial"/>
          <w:sz w:val="24"/>
          <w:lang w:eastAsia="pt-BR" w:bidi="pt-BR"/>
        </w:rPr>
      </w:pPr>
      <w:r>
        <w:rPr>
          <w:rFonts w:ascii="Arial" w:eastAsia="Arial" w:hAnsi="Arial" w:cs="Arial"/>
          <w:sz w:val="24"/>
          <w:lang w:eastAsia="pt-BR" w:bidi="pt-BR"/>
        </w:rPr>
        <w:t>da banca.</w:t>
      </w:r>
    </w:p>
    <w:p w:rsidR="00C75488" w:rsidRDefault="009758CE">
      <w:pPr>
        <w:widowControl w:val="0"/>
        <w:numPr>
          <w:ilvl w:val="0"/>
          <w:numId w:val="20"/>
        </w:numPr>
        <w:tabs>
          <w:tab w:val="left" w:pos="2274"/>
        </w:tabs>
        <w:autoSpaceDE w:val="0"/>
        <w:autoSpaceDN w:val="0"/>
        <w:spacing w:before="136" w:after="0" w:line="240" w:lineRule="auto"/>
        <w:ind w:left="2274" w:hanging="320"/>
        <w:rPr>
          <w:rFonts w:ascii="Arial" w:eastAsia="Arial" w:hAnsi="Arial" w:cs="Arial"/>
          <w:sz w:val="24"/>
          <w:lang w:eastAsia="pt-BR" w:bidi="pt-BR"/>
        </w:rPr>
      </w:pPr>
      <w:r>
        <w:rPr>
          <w:rFonts w:ascii="Arial" w:eastAsia="Arial" w:hAnsi="Arial" w:cs="Arial"/>
          <w:sz w:val="24"/>
          <w:lang w:eastAsia="pt-BR" w:bidi="pt-BR"/>
        </w:rPr>
        <w:t>-</w:t>
      </w:r>
      <w:r>
        <w:rPr>
          <w:rFonts w:ascii="Arial" w:eastAsia="Arial" w:hAnsi="Arial" w:cs="Arial"/>
          <w:spacing w:val="22"/>
          <w:sz w:val="24"/>
          <w:lang w:eastAsia="pt-BR" w:bidi="pt-BR"/>
        </w:rPr>
        <w:t xml:space="preserve"> </w:t>
      </w:r>
      <w:r>
        <w:rPr>
          <w:rFonts w:ascii="Arial" w:eastAsia="Arial" w:hAnsi="Arial" w:cs="Arial"/>
          <w:sz w:val="24"/>
          <w:lang w:eastAsia="pt-BR" w:bidi="pt-BR"/>
        </w:rPr>
        <w:t>Orientar</w:t>
      </w:r>
      <w:r>
        <w:rPr>
          <w:rFonts w:ascii="Arial" w:eastAsia="Arial" w:hAnsi="Arial" w:cs="Arial"/>
          <w:spacing w:val="23"/>
          <w:sz w:val="24"/>
          <w:lang w:eastAsia="pt-BR" w:bidi="pt-BR"/>
        </w:rPr>
        <w:t xml:space="preserve"> </w:t>
      </w:r>
      <w:r>
        <w:rPr>
          <w:rFonts w:ascii="Arial" w:eastAsia="Arial" w:hAnsi="Arial" w:cs="Arial"/>
          <w:sz w:val="24"/>
          <w:lang w:eastAsia="pt-BR" w:bidi="pt-BR"/>
        </w:rPr>
        <w:t>o</w:t>
      </w:r>
      <w:r>
        <w:rPr>
          <w:rFonts w:ascii="Arial" w:eastAsia="Arial" w:hAnsi="Arial" w:cs="Arial"/>
          <w:spacing w:val="23"/>
          <w:sz w:val="24"/>
          <w:lang w:eastAsia="pt-BR" w:bidi="pt-BR"/>
        </w:rPr>
        <w:t xml:space="preserve"> </w:t>
      </w:r>
      <w:r>
        <w:rPr>
          <w:rFonts w:ascii="Arial" w:eastAsia="Arial" w:hAnsi="Arial" w:cs="Arial"/>
          <w:sz w:val="24"/>
          <w:lang w:eastAsia="pt-BR" w:bidi="pt-BR"/>
        </w:rPr>
        <w:t>aluno</w:t>
      </w:r>
      <w:r>
        <w:rPr>
          <w:rFonts w:ascii="Arial" w:eastAsia="Arial" w:hAnsi="Arial" w:cs="Arial"/>
          <w:spacing w:val="22"/>
          <w:sz w:val="24"/>
          <w:lang w:eastAsia="pt-BR" w:bidi="pt-BR"/>
        </w:rPr>
        <w:t xml:space="preserve"> </w:t>
      </w:r>
      <w:r>
        <w:rPr>
          <w:rFonts w:ascii="Arial" w:eastAsia="Arial" w:hAnsi="Arial" w:cs="Arial"/>
          <w:sz w:val="24"/>
          <w:lang w:eastAsia="pt-BR" w:bidi="pt-BR"/>
        </w:rPr>
        <w:t>na</w:t>
      </w:r>
      <w:r>
        <w:rPr>
          <w:rFonts w:ascii="Arial" w:eastAsia="Arial" w:hAnsi="Arial" w:cs="Arial"/>
          <w:spacing w:val="23"/>
          <w:sz w:val="24"/>
          <w:lang w:eastAsia="pt-BR" w:bidi="pt-BR"/>
        </w:rPr>
        <w:t xml:space="preserve"> </w:t>
      </w:r>
      <w:r>
        <w:rPr>
          <w:rFonts w:ascii="Arial" w:eastAsia="Arial" w:hAnsi="Arial" w:cs="Arial"/>
          <w:sz w:val="24"/>
          <w:lang w:eastAsia="pt-BR" w:bidi="pt-BR"/>
        </w:rPr>
        <w:t>aplicação</w:t>
      </w:r>
      <w:r>
        <w:rPr>
          <w:rFonts w:ascii="Arial" w:eastAsia="Arial" w:hAnsi="Arial" w:cs="Arial"/>
          <w:spacing w:val="24"/>
          <w:sz w:val="24"/>
          <w:lang w:eastAsia="pt-BR" w:bidi="pt-BR"/>
        </w:rPr>
        <w:t xml:space="preserve"> </w:t>
      </w:r>
      <w:r>
        <w:rPr>
          <w:rFonts w:ascii="Arial" w:eastAsia="Arial" w:hAnsi="Arial" w:cs="Arial"/>
          <w:sz w:val="24"/>
          <w:lang w:eastAsia="pt-BR" w:bidi="pt-BR"/>
        </w:rPr>
        <w:t>de</w:t>
      </w:r>
      <w:r>
        <w:rPr>
          <w:rFonts w:ascii="Arial" w:eastAsia="Arial" w:hAnsi="Arial" w:cs="Arial"/>
          <w:spacing w:val="23"/>
          <w:sz w:val="24"/>
          <w:lang w:eastAsia="pt-BR" w:bidi="pt-BR"/>
        </w:rPr>
        <w:t xml:space="preserve"> </w:t>
      </w:r>
      <w:r>
        <w:rPr>
          <w:rFonts w:ascii="Arial" w:eastAsia="Arial" w:hAnsi="Arial" w:cs="Arial"/>
          <w:sz w:val="24"/>
          <w:lang w:eastAsia="pt-BR" w:bidi="pt-BR"/>
        </w:rPr>
        <w:t>conteúdos</w:t>
      </w:r>
      <w:r>
        <w:rPr>
          <w:rFonts w:ascii="Arial" w:eastAsia="Arial" w:hAnsi="Arial" w:cs="Arial"/>
          <w:spacing w:val="24"/>
          <w:sz w:val="24"/>
          <w:lang w:eastAsia="pt-BR" w:bidi="pt-BR"/>
        </w:rPr>
        <w:t xml:space="preserve"> </w:t>
      </w:r>
      <w:r>
        <w:rPr>
          <w:rFonts w:ascii="Arial" w:eastAsia="Arial" w:hAnsi="Arial" w:cs="Arial"/>
          <w:sz w:val="24"/>
          <w:lang w:eastAsia="pt-BR" w:bidi="pt-BR"/>
        </w:rPr>
        <w:t>e</w:t>
      </w:r>
      <w:r>
        <w:rPr>
          <w:rFonts w:ascii="Arial" w:eastAsia="Arial" w:hAnsi="Arial" w:cs="Arial"/>
          <w:spacing w:val="21"/>
          <w:sz w:val="24"/>
          <w:lang w:eastAsia="pt-BR" w:bidi="pt-BR"/>
        </w:rPr>
        <w:t xml:space="preserve"> </w:t>
      </w:r>
      <w:r>
        <w:rPr>
          <w:rFonts w:ascii="Arial" w:eastAsia="Arial" w:hAnsi="Arial" w:cs="Arial"/>
          <w:sz w:val="24"/>
          <w:lang w:eastAsia="pt-BR" w:bidi="pt-BR"/>
        </w:rPr>
        <w:t>normas</w:t>
      </w:r>
      <w:r>
        <w:rPr>
          <w:rFonts w:ascii="Arial" w:eastAsia="Arial" w:hAnsi="Arial" w:cs="Arial"/>
          <w:spacing w:val="24"/>
          <w:sz w:val="24"/>
          <w:lang w:eastAsia="pt-BR" w:bidi="pt-BR"/>
        </w:rPr>
        <w:t xml:space="preserve"> </w:t>
      </w:r>
      <w:r>
        <w:rPr>
          <w:rFonts w:ascii="Arial" w:eastAsia="Arial" w:hAnsi="Arial" w:cs="Arial"/>
          <w:sz w:val="24"/>
          <w:lang w:eastAsia="pt-BR" w:bidi="pt-BR"/>
        </w:rPr>
        <w:t>técnicas</w:t>
      </w:r>
    </w:p>
    <w:p w:rsidR="00C75488" w:rsidRDefault="009758CE">
      <w:pPr>
        <w:widowControl w:val="0"/>
        <w:autoSpaceDE w:val="0"/>
        <w:autoSpaceDN w:val="0"/>
        <w:spacing w:before="138" w:after="0" w:line="360" w:lineRule="auto"/>
        <w:ind w:left="822" w:right="648"/>
        <w:rPr>
          <w:rFonts w:ascii="Arial" w:eastAsia="Arial" w:hAnsi="Arial" w:cs="Arial"/>
          <w:sz w:val="24"/>
          <w:lang w:eastAsia="pt-BR" w:bidi="pt-BR"/>
        </w:rPr>
      </w:pPr>
      <w:r>
        <w:rPr>
          <w:rFonts w:ascii="Arial" w:eastAsia="Arial" w:hAnsi="Arial" w:cs="Arial"/>
          <w:sz w:val="24"/>
          <w:lang w:eastAsia="pt-BR" w:bidi="pt-BR"/>
        </w:rPr>
        <w:t xml:space="preserve">para a elaboração do TCC, conforme as </w:t>
      </w:r>
      <w:r>
        <w:rPr>
          <w:rFonts w:ascii="Arial" w:eastAsia="Arial" w:hAnsi="Arial" w:cs="Arial"/>
          <w:sz w:val="24"/>
          <w:lang w:eastAsia="pt-BR" w:bidi="pt-BR"/>
        </w:rPr>
        <w:t>regras deste regulamento, em consonância com a metodologia de pesquisa acadêmico/científica.</w:t>
      </w:r>
    </w:p>
    <w:p w:rsidR="00C75488" w:rsidRDefault="00C75488">
      <w:pPr>
        <w:spacing w:line="360" w:lineRule="auto"/>
        <w:rPr>
          <w:sz w:val="24"/>
        </w:rPr>
        <w:sectPr w:rsidR="00C75488">
          <w:pgSz w:w="11910" w:h="16850"/>
          <w:pgMar w:top="1600" w:right="960" w:bottom="280" w:left="880" w:header="720" w:footer="720" w:gutter="0"/>
          <w:cols w:space="720"/>
        </w:sectPr>
      </w:pPr>
    </w:p>
    <w:p w:rsidR="00C75488" w:rsidRDefault="009758CE">
      <w:pPr>
        <w:widowControl w:val="0"/>
        <w:numPr>
          <w:ilvl w:val="0"/>
          <w:numId w:val="20"/>
        </w:numPr>
        <w:tabs>
          <w:tab w:val="left" w:pos="2195"/>
        </w:tabs>
        <w:autoSpaceDE w:val="0"/>
        <w:autoSpaceDN w:val="0"/>
        <w:spacing w:before="76" w:after="0" w:line="360" w:lineRule="auto"/>
        <w:ind w:right="743" w:firstLine="1132"/>
        <w:jc w:val="both"/>
        <w:rPr>
          <w:rFonts w:ascii="Arial" w:eastAsia="Arial" w:hAnsi="Arial" w:cs="Arial"/>
          <w:sz w:val="24"/>
          <w:lang w:eastAsia="pt-BR" w:bidi="pt-BR"/>
        </w:rPr>
      </w:pPr>
      <w:r>
        <w:rPr>
          <w:rFonts w:ascii="Arial" w:eastAsia="Arial" w:hAnsi="Arial" w:cs="Arial"/>
          <w:sz w:val="24"/>
          <w:lang w:eastAsia="pt-BR" w:bidi="pt-BR"/>
        </w:rPr>
        <w:t>- Efetuar a revisão da monografia e autorizar a apresentação oral, quando julgar o trabalho habilitado para</w:t>
      </w:r>
      <w:r>
        <w:rPr>
          <w:rFonts w:ascii="Arial" w:eastAsia="Arial" w:hAnsi="Arial" w:cs="Arial"/>
          <w:spacing w:val="-7"/>
          <w:sz w:val="24"/>
          <w:lang w:eastAsia="pt-BR" w:bidi="pt-BR"/>
        </w:rPr>
        <w:t xml:space="preserve"> </w:t>
      </w:r>
      <w:r>
        <w:rPr>
          <w:rFonts w:ascii="Arial" w:eastAsia="Arial" w:hAnsi="Arial" w:cs="Arial"/>
          <w:sz w:val="24"/>
          <w:lang w:eastAsia="pt-BR" w:bidi="pt-BR"/>
        </w:rPr>
        <w:t>tal.</w:t>
      </w:r>
    </w:p>
    <w:p w:rsidR="00C75488" w:rsidRDefault="009758CE">
      <w:pPr>
        <w:widowControl w:val="0"/>
        <w:numPr>
          <w:ilvl w:val="0"/>
          <w:numId w:val="20"/>
        </w:numPr>
        <w:tabs>
          <w:tab w:val="left" w:pos="2255"/>
        </w:tabs>
        <w:autoSpaceDE w:val="0"/>
        <w:autoSpaceDN w:val="0"/>
        <w:spacing w:after="0" w:line="360" w:lineRule="auto"/>
        <w:ind w:right="744" w:firstLine="1132"/>
        <w:jc w:val="both"/>
        <w:rPr>
          <w:rFonts w:ascii="Arial" w:eastAsia="Arial" w:hAnsi="Arial" w:cs="Arial"/>
          <w:sz w:val="24"/>
          <w:lang w:eastAsia="pt-BR" w:bidi="pt-BR"/>
        </w:rPr>
      </w:pPr>
      <w:r>
        <w:rPr>
          <w:rFonts w:ascii="Arial" w:eastAsia="Arial" w:hAnsi="Arial" w:cs="Arial"/>
          <w:sz w:val="24"/>
          <w:lang w:eastAsia="pt-BR" w:bidi="pt-BR"/>
        </w:rPr>
        <w:t xml:space="preserve">- Acompanhar as atividades de TCC </w:t>
      </w:r>
      <w:r>
        <w:rPr>
          <w:rFonts w:ascii="Arial" w:eastAsia="Arial" w:hAnsi="Arial" w:cs="Arial"/>
          <w:sz w:val="24"/>
          <w:lang w:eastAsia="pt-BR" w:bidi="pt-BR"/>
        </w:rPr>
        <w:t>desenvolvidas em ambientes externos, quando a natureza do estudo assim</w:t>
      </w:r>
      <w:r>
        <w:rPr>
          <w:rFonts w:ascii="Arial" w:eastAsia="Arial" w:hAnsi="Arial" w:cs="Arial"/>
          <w:spacing w:val="-7"/>
          <w:sz w:val="24"/>
          <w:lang w:eastAsia="pt-BR" w:bidi="pt-BR"/>
        </w:rPr>
        <w:t xml:space="preserve"> </w:t>
      </w:r>
      <w:r>
        <w:rPr>
          <w:rFonts w:ascii="Arial" w:eastAsia="Arial" w:hAnsi="Arial" w:cs="Arial"/>
          <w:sz w:val="24"/>
          <w:lang w:eastAsia="pt-BR" w:bidi="pt-BR"/>
        </w:rPr>
        <w:t>requisitar.</w:t>
      </w:r>
    </w:p>
    <w:p w:rsidR="00C75488" w:rsidRDefault="009758CE">
      <w:pPr>
        <w:widowControl w:val="0"/>
        <w:numPr>
          <w:ilvl w:val="0"/>
          <w:numId w:val="20"/>
        </w:numPr>
        <w:tabs>
          <w:tab w:val="left" w:pos="2330"/>
        </w:tabs>
        <w:autoSpaceDE w:val="0"/>
        <w:autoSpaceDN w:val="0"/>
        <w:spacing w:after="0" w:line="360" w:lineRule="auto"/>
        <w:ind w:right="744" w:firstLine="1132"/>
        <w:jc w:val="both"/>
        <w:rPr>
          <w:rFonts w:ascii="Arial" w:eastAsia="Arial" w:hAnsi="Arial" w:cs="Arial"/>
          <w:sz w:val="24"/>
          <w:lang w:eastAsia="pt-BR" w:bidi="pt-BR"/>
        </w:rPr>
      </w:pPr>
      <w:r>
        <w:rPr>
          <w:rFonts w:ascii="Arial" w:eastAsia="Arial" w:hAnsi="Arial" w:cs="Arial"/>
          <w:sz w:val="24"/>
          <w:lang w:eastAsia="pt-BR" w:bidi="pt-BR"/>
        </w:rPr>
        <w:t>- inserir atribuições específicas, conforme a natureza do trabalho desenvolvido no âmbito do</w:t>
      </w:r>
      <w:r>
        <w:rPr>
          <w:rFonts w:ascii="Arial" w:eastAsia="Arial" w:hAnsi="Arial" w:cs="Arial"/>
          <w:spacing w:val="-5"/>
          <w:sz w:val="24"/>
          <w:lang w:eastAsia="pt-BR" w:bidi="pt-BR"/>
        </w:rPr>
        <w:t xml:space="preserve"> </w:t>
      </w:r>
      <w:r>
        <w:rPr>
          <w:rFonts w:ascii="Arial" w:eastAsia="Arial" w:hAnsi="Arial" w:cs="Arial"/>
          <w:sz w:val="24"/>
          <w:lang w:eastAsia="pt-BR" w:bidi="pt-BR"/>
        </w:rPr>
        <w:t>curso</w:t>
      </w:r>
    </w:p>
    <w:p w:rsidR="00C75488" w:rsidRDefault="009758CE">
      <w:pPr>
        <w:widowControl w:val="0"/>
        <w:autoSpaceDE w:val="0"/>
        <w:autoSpaceDN w:val="0"/>
        <w:spacing w:after="0" w:line="240" w:lineRule="auto"/>
        <w:ind w:left="1954"/>
        <w:rPr>
          <w:rFonts w:ascii="Arial" w:eastAsia="Arial" w:hAnsi="Arial" w:cs="Arial"/>
          <w:sz w:val="24"/>
          <w:lang w:eastAsia="pt-BR" w:bidi="pt-BR"/>
        </w:rPr>
      </w:pPr>
      <w:r>
        <w:rPr>
          <w:rFonts w:ascii="Arial" w:eastAsia="Arial" w:hAnsi="Arial" w:cs="Arial"/>
          <w:sz w:val="24"/>
          <w:lang w:eastAsia="pt-BR" w:bidi="pt-BR"/>
        </w:rPr>
        <w:t>Art. 24. Compete ao Orientando:</w:t>
      </w:r>
    </w:p>
    <w:p w:rsidR="00C75488" w:rsidRDefault="009758CE">
      <w:pPr>
        <w:widowControl w:val="0"/>
        <w:autoSpaceDE w:val="0"/>
        <w:autoSpaceDN w:val="0"/>
        <w:spacing w:before="139" w:after="0" w:line="360" w:lineRule="auto"/>
        <w:ind w:left="1954" w:right="673"/>
        <w:rPr>
          <w:rFonts w:ascii="Arial" w:eastAsia="Arial" w:hAnsi="Arial" w:cs="Arial"/>
          <w:sz w:val="24"/>
          <w:lang w:eastAsia="pt-BR" w:bidi="pt-BR"/>
        </w:rPr>
      </w:pPr>
      <w:r>
        <w:rPr>
          <w:rFonts w:ascii="Arial" w:eastAsia="Arial" w:hAnsi="Arial" w:cs="Arial"/>
          <w:sz w:val="24"/>
          <w:lang w:eastAsia="pt-BR" w:bidi="pt-BR"/>
        </w:rPr>
        <w:t>I</w:t>
      </w:r>
      <w:r>
        <w:rPr>
          <w:rFonts w:ascii="Arial" w:eastAsia="Arial" w:hAnsi="Arial" w:cs="Arial"/>
          <w:spacing w:val="-10"/>
          <w:sz w:val="24"/>
          <w:lang w:eastAsia="pt-BR" w:bidi="pt-BR"/>
        </w:rPr>
        <w:t xml:space="preserve"> </w:t>
      </w:r>
      <w:r>
        <w:rPr>
          <w:rFonts w:ascii="Arial" w:eastAsia="Arial" w:hAnsi="Arial" w:cs="Arial"/>
          <w:sz w:val="24"/>
          <w:lang w:eastAsia="pt-BR" w:bidi="pt-BR"/>
        </w:rPr>
        <w:t>–</w:t>
      </w:r>
      <w:r>
        <w:rPr>
          <w:rFonts w:ascii="Arial" w:eastAsia="Arial" w:hAnsi="Arial" w:cs="Arial"/>
          <w:spacing w:val="-8"/>
          <w:sz w:val="24"/>
          <w:lang w:eastAsia="pt-BR" w:bidi="pt-BR"/>
        </w:rPr>
        <w:t xml:space="preserve"> </w:t>
      </w:r>
      <w:r>
        <w:rPr>
          <w:rFonts w:ascii="Arial" w:eastAsia="Arial" w:hAnsi="Arial" w:cs="Arial"/>
          <w:sz w:val="24"/>
          <w:lang w:eastAsia="pt-BR" w:bidi="pt-BR"/>
        </w:rPr>
        <w:t>Observar</w:t>
      </w:r>
      <w:r>
        <w:rPr>
          <w:rFonts w:ascii="Arial" w:eastAsia="Arial" w:hAnsi="Arial" w:cs="Arial"/>
          <w:spacing w:val="-10"/>
          <w:sz w:val="24"/>
          <w:lang w:eastAsia="pt-BR" w:bidi="pt-BR"/>
        </w:rPr>
        <w:t xml:space="preserve"> </w:t>
      </w:r>
      <w:r>
        <w:rPr>
          <w:rFonts w:ascii="Arial" w:eastAsia="Arial" w:hAnsi="Arial" w:cs="Arial"/>
          <w:sz w:val="24"/>
          <w:lang w:eastAsia="pt-BR" w:bidi="pt-BR"/>
        </w:rPr>
        <w:t>e</w:t>
      </w:r>
      <w:r>
        <w:rPr>
          <w:rFonts w:ascii="Arial" w:eastAsia="Arial" w:hAnsi="Arial" w:cs="Arial"/>
          <w:spacing w:val="-9"/>
          <w:sz w:val="24"/>
          <w:lang w:eastAsia="pt-BR" w:bidi="pt-BR"/>
        </w:rPr>
        <w:t xml:space="preserve"> </w:t>
      </w:r>
      <w:r>
        <w:rPr>
          <w:rFonts w:ascii="Arial" w:eastAsia="Arial" w:hAnsi="Arial" w:cs="Arial"/>
          <w:sz w:val="24"/>
          <w:lang w:eastAsia="pt-BR" w:bidi="pt-BR"/>
        </w:rPr>
        <w:t>cumprir</w:t>
      </w:r>
      <w:r>
        <w:rPr>
          <w:rFonts w:ascii="Arial" w:eastAsia="Arial" w:hAnsi="Arial" w:cs="Arial"/>
          <w:spacing w:val="-10"/>
          <w:sz w:val="24"/>
          <w:lang w:eastAsia="pt-BR" w:bidi="pt-BR"/>
        </w:rPr>
        <w:t xml:space="preserve"> </w:t>
      </w:r>
      <w:r>
        <w:rPr>
          <w:rFonts w:ascii="Arial" w:eastAsia="Arial" w:hAnsi="Arial" w:cs="Arial"/>
          <w:sz w:val="24"/>
          <w:lang w:eastAsia="pt-BR" w:bidi="pt-BR"/>
        </w:rPr>
        <w:t>a</w:t>
      </w:r>
      <w:r>
        <w:rPr>
          <w:rFonts w:ascii="Arial" w:eastAsia="Arial" w:hAnsi="Arial" w:cs="Arial"/>
          <w:spacing w:val="-9"/>
          <w:sz w:val="24"/>
          <w:lang w:eastAsia="pt-BR" w:bidi="pt-BR"/>
        </w:rPr>
        <w:t xml:space="preserve"> </w:t>
      </w:r>
      <w:r>
        <w:rPr>
          <w:rFonts w:ascii="Arial" w:eastAsia="Arial" w:hAnsi="Arial" w:cs="Arial"/>
          <w:sz w:val="24"/>
          <w:lang w:eastAsia="pt-BR" w:bidi="pt-BR"/>
        </w:rPr>
        <w:t>rigor</w:t>
      </w:r>
      <w:r>
        <w:rPr>
          <w:rFonts w:ascii="Arial" w:eastAsia="Arial" w:hAnsi="Arial" w:cs="Arial"/>
          <w:spacing w:val="-10"/>
          <w:sz w:val="24"/>
          <w:lang w:eastAsia="pt-BR" w:bidi="pt-BR"/>
        </w:rPr>
        <w:t xml:space="preserve"> </w:t>
      </w:r>
      <w:r>
        <w:rPr>
          <w:rFonts w:ascii="Arial" w:eastAsia="Arial" w:hAnsi="Arial" w:cs="Arial"/>
          <w:sz w:val="24"/>
          <w:lang w:eastAsia="pt-BR" w:bidi="pt-BR"/>
        </w:rPr>
        <w:t>as</w:t>
      </w:r>
      <w:r>
        <w:rPr>
          <w:rFonts w:ascii="Arial" w:eastAsia="Arial" w:hAnsi="Arial" w:cs="Arial"/>
          <w:spacing w:val="-9"/>
          <w:sz w:val="24"/>
          <w:lang w:eastAsia="pt-BR" w:bidi="pt-BR"/>
        </w:rPr>
        <w:t xml:space="preserve"> </w:t>
      </w:r>
      <w:r>
        <w:rPr>
          <w:rFonts w:ascii="Arial" w:eastAsia="Arial" w:hAnsi="Arial" w:cs="Arial"/>
          <w:sz w:val="24"/>
          <w:lang w:eastAsia="pt-BR" w:bidi="pt-BR"/>
        </w:rPr>
        <w:t>regras</w:t>
      </w:r>
      <w:r>
        <w:rPr>
          <w:rFonts w:ascii="Arial" w:eastAsia="Arial" w:hAnsi="Arial" w:cs="Arial"/>
          <w:spacing w:val="-9"/>
          <w:sz w:val="24"/>
          <w:lang w:eastAsia="pt-BR" w:bidi="pt-BR"/>
        </w:rPr>
        <w:t xml:space="preserve"> </w:t>
      </w:r>
      <w:r>
        <w:rPr>
          <w:rFonts w:ascii="Arial" w:eastAsia="Arial" w:hAnsi="Arial" w:cs="Arial"/>
          <w:sz w:val="24"/>
          <w:lang w:eastAsia="pt-BR" w:bidi="pt-BR"/>
        </w:rPr>
        <w:t>definidas</w:t>
      </w:r>
      <w:r>
        <w:rPr>
          <w:rFonts w:ascii="Arial" w:eastAsia="Arial" w:hAnsi="Arial" w:cs="Arial"/>
          <w:spacing w:val="-10"/>
          <w:sz w:val="24"/>
          <w:lang w:eastAsia="pt-BR" w:bidi="pt-BR"/>
        </w:rPr>
        <w:t xml:space="preserve"> </w:t>
      </w:r>
      <w:r>
        <w:rPr>
          <w:rFonts w:ascii="Arial" w:eastAsia="Arial" w:hAnsi="Arial" w:cs="Arial"/>
          <w:sz w:val="24"/>
          <w:lang w:eastAsia="pt-BR" w:bidi="pt-BR"/>
        </w:rPr>
        <w:t>neste</w:t>
      </w:r>
      <w:r>
        <w:rPr>
          <w:rFonts w:ascii="Arial" w:eastAsia="Arial" w:hAnsi="Arial" w:cs="Arial"/>
          <w:spacing w:val="-8"/>
          <w:sz w:val="24"/>
          <w:lang w:eastAsia="pt-BR" w:bidi="pt-BR"/>
        </w:rPr>
        <w:t xml:space="preserve"> </w:t>
      </w:r>
      <w:r>
        <w:rPr>
          <w:rFonts w:ascii="Arial" w:eastAsia="Arial" w:hAnsi="Arial" w:cs="Arial"/>
          <w:sz w:val="24"/>
          <w:lang w:eastAsia="pt-BR" w:bidi="pt-BR"/>
        </w:rPr>
        <w:t>Regulamento. II</w:t>
      </w:r>
      <w:r>
        <w:rPr>
          <w:rFonts w:ascii="Arial" w:eastAsia="Arial" w:hAnsi="Arial" w:cs="Arial"/>
          <w:spacing w:val="-19"/>
          <w:sz w:val="24"/>
          <w:lang w:eastAsia="pt-BR" w:bidi="pt-BR"/>
        </w:rPr>
        <w:t xml:space="preserve"> </w:t>
      </w:r>
      <w:r>
        <w:rPr>
          <w:rFonts w:ascii="Arial" w:eastAsia="Arial" w:hAnsi="Arial" w:cs="Arial"/>
          <w:sz w:val="24"/>
          <w:lang w:eastAsia="pt-BR" w:bidi="pt-BR"/>
        </w:rPr>
        <w:t>–</w:t>
      </w:r>
      <w:r>
        <w:rPr>
          <w:rFonts w:ascii="Arial" w:eastAsia="Arial" w:hAnsi="Arial" w:cs="Arial"/>
          <w:spacing w:val="-18"/>
          <w:sz w:val="24"/>
          <w:lang w:eastAsia="pt-BR" w:bidi="pt-BR"/>
        </w:rPr>
        <w:t xml:space="preserve"> </w:t>
      </w:r>
      <w:r>
        <w:rPr>
          <w:rFonts w:ascii="Arial" w:eastAsia="Arial" w:hAnsi="Arial" w:cs="Arial"/>
          <w:sz w:val="24"/>
          <w:lang w:eastAsia="pt-BR" w:bidi="pt-BR"/>
        </w:rPr>
        <w:t>Atentar</w:t>
      </w:r>
      <w:r>
        <w:rPr>
          <w:rFonts w:ascii="Arial" w:eastAsia="Arial" w:hAnsi="Arial" w:cs="Arial"/>
          <w:spacing w:val="-19"/>
          <w:sz w:val="24"/>
          <w:lang w:eastAsia="pt-BR" w:bidi="pt-BR"/>
        </w:rPr>
        <w:t xml:space="preserve"> </w:t>
      </w:r>
      <w:r>
        <w:rPr>
          <w:rFonts w:ascii="Arial" w:eastAsia="Arial" w:hAnsi="Arial" w:cs="Arial"/>
          <w:sz w:val="24"/>
          <w:lang w:eastAsia="pt-BR" w:bidi="pt-BR"/>
        </w:rPr>
        <w:t>aos</w:t>
      </w:r>
      <w:r>
        <w:rPr>
          <w:rFonts w:ascii="Arial" w:eastAsia="Arial" w:hAnsi="Arial" w:cs="Arial"/>
          <w:spacing w:val="-21"/>
          <w:sz w:val="24"/>
          <w:lang w:eastAsia="pt-BR" w:bidi="pt-BR"/>
        </w:rPr>
        <w:t xml:space="preserve"> </w:t>
      </w:r>
      <w:r>
        <w:rPr>
          <w:rFonts w:ascii="Arial" w:eastAsia="Arial" w:hAnsi="Arial" w:cs="Arial"/>
          <w:sz w:val="24"/>
          <w:lang w:eastAsia="pt-BR" w:bidi="pt-BR"/>
        </w:rPr>
        <w:t>princípios</w:t>
      </w:r>
      <w:r>
        <w:rPr>
          <w:rFonts w:ascii="Arial" w:eastAsia="Arial" w:hAnsi="Arial" w:cs="Arial"/>
          <w:spacing w:val="-18"/>
          <w:sz w:val="24"/>
          <w:lang w:eastAsia="pt-BR" w:bidi="pt-BR"/>
        </w:rPr>
        <w:t xml:space="preserve"> </w:t>
      </w:r>
      <w:r>
        <w:rPr>
          <w:rFonts w:ascii="Arial" w:eastAsia="Arial" w:hAnsi="Arial" w:cs="Arial"/>
          <w:sz w:val="24"/>
          <w:lang w:eastAsia="pt-BR" w:bidi="pt-BR"/>
        </w:rPr>
        <w:t>éticos</w:t>
      </w:r>
      <w:r>
        <w:rPr>
          <w:rFonts w:ascii="Arial" w:eastAsia="Arial" w:hAnsi="Arial" w:cs="Arial"/>
          <w:spacing w:val="-21"/>
          <w:sz w:val="24"/>
          <w:lang w:eastAsia="pt-BR" w:bidi="pt-BR"/>
        </w:rPr>
        <w:t xml:space="preserve"> </w:t>
      </w:r>
      <w:r>
        <w:rPr>
          <w:rFonts w:ascii="Arial" w:eastAsia="Arial" w:hAnsi="Arial" w:cs="Arial"/>
          <w:sz w:val="24"/>
          <w:lang w:eastAsia="pt-BR" w:bidi="pt-BR"/>
        </w:rPr>
        <w:t>na</w:t>
      </w:r>
      <w:r>
        <w:rPr>
          <w:rFonts w:ascii="Arial" w:eastAsia="Arial" w:hAnsi="Arial" w:cs="Arial"/>
          <w:spacing w:val="-18"/>
          <w:sz w:val="24"/>
          <w:lang w:eastAsia="pt-BR" w:bidi="pt-BR"/>
        </w:rPr>
        <w:t xml:space="preserve"> </w:t>
      </w:r>
      <w:r>
        <w:rPr>
          <w:rFonts w:ascii="Arial" w:eastAsia="Arial" w:hAnsi="Arial" w:cs="Arial"/>
          <w:sz w:val="24"/>
          <w:lang w:eastAsia="pt-BR" w:bidi="pt-BR"/>
        </w:rPr>
        <w:t>condução</w:t>
      </w:r>
      <w:r>
        <w:rPr>
          <w:rFonts w:ascii="Arial" w:eastAsia="Arial" w:hAnsi="Arial" w:cs="Arial"/>
          <w:spacing w:val="-20"/>
          <w:sz w:val="24"/>
          <w:lang w:eastAsia="pt-BR" w:bidi="pt-BR"/>
        </w:rPr>
        <w:t xml:space="preserve"> </w:t>
      </w:r>
      <w:r>
        <w:rPr>
          <w:rFonts w:ascii="Arial" w:eastAsia="Arial" w:hAnsi="Arial" w:cs="Arial"/>
          <w:sz w:val="24"/>
          <w:lang w:eastAsia="pt-BR" w:bidi="pt-BR"/>
        </w:rPr>
        <w:t>do</w:t>
      </w:r>
      <w:r>
        <w:rPr>
          <w:rFonts w:ascii="Arial" w:eastAsia="Arial" w:hAnsi="Arial" w:cs="Arial"/>
          <w:spacing w:val="-18"/>
          <w:sz w:val="24"/>
          <w:lang w:eastAsia="pt-BR" w:bidi="pt-BR"/>
        </w:rPr>
        <w:t xml:space="preserve"> </w:t>
      </w:r>
      <w:r>
        <w:rPr>
          <w:rFonts w:ascii="Arial" w:eastAsia="Arial" w:hAnsi="Arial" w:cs="Arial"/>
          <w:sz w:val="24"/>
          <w:lang w:eastAsia="pt-BR" w:bidi="pt-BR"/>
        </w:rPr>
        <w:t>trabalho</w:t>
      </w:r>
      <w:r>
        <w:rPr>
          <w:rFonts w:ascii="Arial" w:eastAsia="Arial" w:hAnsi="Arial" w:cs="Arial"/>
          <w:spacing w:val="-20"/>
          <w:sz w:val="24"/>
          <w:lang w:eastAsia="pt-BR" w:bidi="pt-BR"/>
        </w:rPr>
        <w:t xml:space="preserve"> </w:t>
      </w:r>
      <w:r>
        <w:rPr>
          <w:rFonts w:ascii="Arial" w:eastAsia="Arial" w:hAnsi="Arial" w:cs="Arial"/>
          <w:sz w:val="24"/>
          <w:lang w:eastAsia="pt-BR" w:bidi="pt-BR"/>
        </w:rPr>
        <w:t>de</w:t>
      </w:r>
      <w:r>
        <w:rPr>
          <w:rFonts w:ascii="Arial" w:eastAsia="Arial" w:hAnsi="Arial" w:cs="Arial"/>
          <w:spacing w:val="-20"/>
          <w:sz w:val="24"/>
          <w:lang w:eastAsia="pt-BR" w:bidi="pt-BR"/>
        </w:rPr>
        <w:t xml:space="preserve"> </w:t>
      </w:r>
      <w:r>
        <w:rPr>
          <w:rFonts w:ascii="Arial" w:eastAsia="Arial" w:hAnsi="Arial" w:cs="Arial"/>
          <w:sz w:val="24"/>
          <w:lang w:eastAsia="pt-BR" w:bidi="pt-BR"/>
        </w:rPr>
        <w:t>pesquisa,</w:t>
      </w:r>
    </w:p>
    <w:p w:rsidR="00C75488" w:rsidRDefault="009758CE">
      <w:pPr>
        <w:widowControl w:val="0"/>
        <w:autoSpaceDE w:val="0"/>
        <w:autoSpaceDN w:val="0"/>
        <w:spacing w:before="1" w:after="0" w:line="360" w:lineRule="auto"/>
        <w:ind w:left="822" w:right="648"/>
        <w:rPr>
          <w:rFonts w:ascii="Arial" w:eastAsia="Arial" w:hAnsi="Arial" w:cs="Arial"/>
          <w:sz w:val="24"/>
          <w:lang w:eastAsia="pt-BR" w:bidi="pt-BR"/>
        </w:rPr>
      </w:pPr>
      <w:r>
        <w:rPr>
          <w:rFonts w:ascii="Arial" w:eastAsia="Arial" w:hAnsi="Arial" w:cs="Arial"/>
          <w:sz w:val="24"/>
          <w:lang w:eastAsia="pt-BR" w:bidi="pt-BR"/>
        </w:rPr>
        <w:t>fazendo uso adequado das fontes de estudo e preservando os contextos e as relações envolvidas no processo investigativo.</w:t>
      </w:r>
    </w:p>
    <w:p w:rsidR="00C75488" w:rsidRDefault="009758CE">
      <w:pPr>
        <w:widowControl w:val="0"/>
        <w:autoSpaceDE w:val="0"/>
        <w:autoSpaceDN w:val="0"/>
        <w:spacing w:after="0" w:line="360" w:lineRule="auto"/>
        <w:ind w:left="822" w:right="743" w:firstLine="1132"/>
        <w:jc w:val="both"/>
        <w:rPr>
          <w:rFonts w:ascii="Arial" w:eastAsia="Arial" w:hAnsi="Arial" w:cs="Arial"/>
          <w:sz w:val="24"/>
          <w:lang w:eastAsia="pt-BR" w:bidi="pt-BR"/>
        </w:rPr>
      </w:pPr>
      <w:r>
        <w:rPr>
          <w:rFonts w:ascii="Arial" w:eastAsia="Arial" w:hAnsi="Arial" w:cs="Arial"/>
          <w:sz w:val="24"/>
          <w:lang w:eastAsia="pt-BR" w:bidi="pt-BR"/>
        </w:rPr>
        <w:t xml:space="preserve">III - inserir atribuições </w:t>
      </w:r>
      <w:r>
        <w:rPr>
          <w:rFonts w:ascii="Arial" w:eastAsia="Arial" w:hAnsi="Arial" w:cs="Arial"/>
          <w:sz w:val="24"/>
          <w:lang w:eastAsia="pt-BR" w:bidi="pt-BR"/>
        </w:rPr>
        <w:t>específicas, conforme a natureza do trabalho desenvolvido no âmbito do curso</w:t>
      </w:r>
    </w:p>
    <w:p w:rsidR="00C75488" w:rsidRDefault="00C75488">
      <w:pPr>
        <w:widowControl w:val="0"/>
        <w:autoSpaceDE w:val="0"/>
        <w:autoSpaceDN w:val="0"/>
        <w:spacing w:after="0" w:line="240" w:lineRule="auto"/>
        <w:rPr>
          <w:rFonts w:ascii="Arial" w:eastAsia="Arial" w:hAnsi="Arial" w:cs="Arial"/>
          <w:sz w:val="26"/>
          <w:lang w:eastAsia="pt-BR" w:bidi="pt-BR"/>
        </w:rPr>
      </w:pPr>
    </w:p>
    <w:p w:rsidR="00C75488" w:rsidRDefault="00C75488">
      <w:pPr>
        <w:widowControl w:val="0"/>
        <w:autoSpaceDE w:val="0"/>
        <w:autoSpaceDN w:val="0"/>
        <w:spacing w:before="4" w:after="0" w:line="240" w:lineRule="auto"/>
        <w:rPr>
          <w:rFonts w:ascii="Arial" w:eastAsia="Arial" w:hAnsi="Arial" w:cs="Arial"/>
          <w:sz w:val="20"/>
          <w:lang w:eastAsia="pt-BR" w:bidi="pt-BR"/>
        </w:rPr>
      </w:pPr>
    </w:p>
    <w:p w:rsidR="00C75488" w:rsidRDefault="009758CE">
      <w:pPr>
        <w:widowControl w:val="0"/>
        <w:autoSpaceDE w:val="0"/>
        <w:autoSpaceDN w:val="0"/>
        <w:spacing w:after="0" w:line="240" w:lineRule="auto"/>
        <w:ind w:left="826" w:right="746"/>
        <w:jc w:val="center"/>
        <w:rPr>
          <w:rFonts w:ascii="Arial" w:eastAsia="Arial" w:hAnsi="Arial" w:cs="Arial"/>
          <w:b/>
          <w:sz w:val="24"/>
          <w:lang w:eastAsia="pt-BR" w:bidi="pt-BR"/>
        </w:rPr>
      </w:pPr>
      <w:r>
        <w:rPr>
          <w:rFonts w:ascii="Arial" w:eastAsia="Arial" w:hAnsi="Arial" w:cs="Arial"/>
          <w:b/>
          <w:sz w:val="24"/>
          <w:lang w:eastAsia="pt-BR" w:bidi="pt-BR"/>
        </w:rPr>
        <w:t>CAPÍTULO VII</w:t>
      </w:r>
    </w:p>
    <w:p w:rsidR="00C75488" w:rsidRDefault="00C75488">
      <w:pPr>
        <w:widowControl w:val="0"/>
        <w:autoSpaceDE w:val="0"/>
        <w:autoSpaceDN w:val="0"/>
        <w:spacing w:before="6" w:after="0" w:line="240" w:lineRule="auto"/>
        <w:rPr>
          <w:rFonts w:ascii="Arial" w:eastAsia="Arial" w:hAnsi="Arial" w:cs="Arial"/>
          <w:b/>
          <w:lang w:eastAsia="pt-BR" w:bidi="pt-BR"/>
        </w:rPr>
      </w:pPr>
    </w:p>
    <w:p w:rsidR="00C75488" w:rsidRDefault="009758CE">
      <w:pPr>
        <w:widowControl w:val="0"/>
        <w:autoSpaceDE w:val="0"/>
        <w:autoSpaceDN w:val="0"/>
        <w:spacing w:before="1" w:after="0" w:line="240" w:lineRule="auto"/>
        <w:ind w:left="2446"/>
        <w:rPr>
          <w:rFonts w:ascii="Arial" w:eastAsia="Arial" w:hAnsi="Arial" w:cs="Arial"/>
          <w:sz w:val="24"/>
          <w:lang w:eastAsia="pt-BR" w:bidi="pt-BR"/>
        </w:rPr>
      </w:pPr>
      <w:r>
        <w:rPr>
          <w:rFonts w:ascii="Arial" w:eastAsia="Arial" w:hAnsi="Arial" w:cs="Arial"/>
          <w:sz w:val="24"/>
          <w:lang w:eastAsia="pt-BR" w:bidi="pt-BR"/>
        </w:rPr>
        <w:t>DAS DISPOSIÇÕES GERAIS E TRANSITÓRIAS</w:t>
      </w:r>
    </w:p>
    <w:p w:rsidR="00C75488" w:rsidRDefault="00C75488">
      <w:pPr>
        <w:widowControl w:val="0"/>
        <w:autoSpaceDE w:val="0"/>
        <w:autoSpaceDN w:val="0"/>
        <w:spacing w:after="0" w:line="240" w:lineRule="auto"/>
        <w:rPr>
          <w:rFonts w:ascii="Arial" w:eastAsia="Arial" w:hAnsi="Arial" w:cs="Arial"/>
          <w:sz w:val="26"/>
          <w:lang w:eastAsia="pt-BR" w:bidi="pt-BR"/>
        </w:rPr>
      </w:pPr>
    </w:p>
    <w:p w:rsidR="00C75488" w:rsidRDefault="00C75488">
      <w:pPr>
        <w:widowControl w:val="0"/>
        <w:autoSpaceDE w:val="0"/>
        <w:autoSpaceDN w:val="0"/>
        <w:spacing w:before="4" w:after="0" w:line="240" w:lineRule="auto"/>
        <w:rPr>
          <w:rFonts w:ascii="Arial" w:eastAsia="Arial" w:hAnsi="Arial" w:cs="Arial"/>
          <w:sz w:val="32"/>
          <w:lang w:eastAsia="pt-BR" w:bidi="pt-BR"/>
        </w:rPr>
      </w:pPr>
    </w:p>
    <w:p w:rsidR="00C75488" w:rsidRDefault="009758CE">
      <w:pPr>
        <w:widowControl w:val="0"/>
        <w:autoSpaceDE w:val="0"/>
        <w:autoSpaceDN w:val="0"/>
        <w:spacing w:before="1" w:after="0" w:line="360" w:lineRule="auto"/>
        <w:ind w:left="822" w:right="741" w:firstLine="1132"/>
        <w:jc w:val="both"/>
        <w:rPr>
          <w:rFonts w:ascii="Arial" w:eastAsia="Arial" w:hAnsi="Arial" w:cs="Arial"/>
          <w:sz w:val="24"/>
          <w:lang w:eastAsia="pt-BR" w:bidi="pt-BR"/>
        </w:rPr>
      </w:pPr>
      <w:r>
        <w:rPr>
          <w:rFonts w:ascii="Arial" w:eastAsia="Arial" w:hAnsi="Arial" w:cs="Arial"/>
          <w:sz w:val="24"/>
          <w:lang w:eastAsia="pt-BR" w:bidi="pt-BR"/>
        </w:rPr>
        <w:t>Art.</w:t>
      </w:r>
      <w:r>
        <w:rPr>
          <w:rFonts w:ascii="Arial" w:eastAsia="Arial" w:hAnsi="Arial" w:cs="Arial"/>
          <w:spacing w:val="-15"/>
          <w:sz w:val="24"/>
          <w:lang w:eastAsia="pt-BR" w:bidi="pt-BR"/>
        </w:rPr>
        <w:t xml:space="preserve"> </w:t>
      </w:r>
      <w:r>
        <w:rPr>
          <w:rFonts w:ascii="Arial" w:eastAsia="Arial" w:hAnsi="Arial" w:cs="Arial"/>
          <w:sz w:val="24"/>
          <w:lang w:eastAsia="pt-BR" w:bidi="pt-BR"/>
        </w:rPr>
        <w:t>25.</w:t>
      </w:r>
      <w:r>
        <w:rPr>
          <w:rFonts w:ascii="Arial" w:eastAsia="Arial" w:hAnsi="Arial" w:cs="Arial"/>
          <w:spacing w:val="-16"/>
          <w:sz w:val="24"/>
          <w:lang w:eastAsia="pt-BR" w:bidi="pt-BR"/>
        </w:rPr>
        <w:t xml:space="preserve"> </w:t>
      </w:r>
      <w:r>
        <w:rPr>
          <w:rFonts w:ascii="Arial" w:eastAsia="Arial" w:hAnsi="Arial" w:cs="Arial"/>
          <w:sz w:val="24"/>
          <w:lang w:eastAsia="pt-BR" w:bidi="pt-BR"/>
        </w:rPr>
        <w:t>Os</w:t>
      </w:r>
      <w:r>
        <w:rPr>
          <w:rFonts w:ascii="Arial" w:eastAsia="Arial" w:hAnsi="Arial" w:cs="Arial"/>
          <w:spacing w:val="-14"/>
          <w:sz w:val="24"/>
          <w:lang w:eastAsia="pt-BR" w:bidi="pt-BR"/>
        </w:rPr>
        <w:t xml:space="preserve"> </w:t>
      </w:r>
      <w:r>
        <w:rPr>
          <w:rFonts w:ascii="Arial" w:eastAsia="Arial" w:hAnsi="Arial" w:cs="Arial"/>
          <w:sz w:val="24"/>
          <w:lang w:eastAsia="pt-BR" w:bidi="pt-BR"/>
        </w:rPr>
        <w:t>custos</w:t>
      </w:r>
      <w:r>
        <w:rPr>
          <w:rFonts w:ascii="Arial" w:eastAsia="Arial" w:hAnsi="Arial" w:cs="Arial"/>
          <w:spacing w:val="-16"/>
          <w:sz w:val="24"/>
          <w:lang w:eastAsia="pt-BR" w:bidi="pt-BR"/>
        </w:rPr>
        <w:t xml:space="preserve"> </w:t>
      </w:r>
      <w:r>
        <w:rPr>
          <w:rFonts w:ascii="Arial" w:eastAsia="Arial" w:hAnsi="Arial" w:cs="Arial"/>
          <w:sz w:val="24"/>
          <w:lang w:eastAsia="pt-BR" w:bidi="pt-BR"/>
        </w:rPr>
        <w:t>relativos</w:t>
      </w:r>
      <w:r>
        <w:rPr>
          <w:rFonts w:ascii="Arial" w:eastAsia="Arial" w:hAnsi="Arial" w:cs="Arial"/>
          <w:spacing w:val="-15"/>
          <w:sz w:val="24"/>
          <w:lang w:eastAsia="pt-BR" w:bidi="pt-BR"/>
        </w:rPr>
        <w:t xml:space="preserve"> </w:t>
      </w:r>
      <w:r>
        <w:rPr>
          <w:rFonts w:ascii="Arial" w:eastAsia="Arial" w:hAnsi="Arial" w:cs="Arial"/>
          <w:sz w:val="24"/>
          <w:lang w:eastAsia="pt-BR" w:bidi="pt-BR"/>
        </w:rPr>
        <w:t>à</w:t>
      </w:r>
      <w:r>
        <w:rPr>
          <w:rFonts w:ascii="Arial" w:eastAsia="Arial" w:hAnsi="Arial" w:cs="Arial"/>
          <w:spacing w:val="-13"/>
          <w:sz w:val="24"/>
          <w:lang w:eastAsia="pt-BR" w:bidi="pt-BR"/>
        </w:rPr>
        <w:t xml:space="preserve"> </w:t>
      </w:r>
      <w:r>
        <w:rPr>
          <w:rFonts w:ascii="Arial" w:eastAsia="Arial" w:hAnsi="Arial" w:cs="Arial"/>
          <w:sz w:val="24"/>
          <w:lang w:eastAsia="pt-BR" w:bidi="pt-BR"/>
        </w:rPr>
        <w:t>elaboração,</w:t>
      </w:r>
      <w:r>
        <w:rPr>
          <w:rFonts w:ascii="Arial" w:eastAsia="Arial" w:hAnsi="Arial" w:cs="Arial"/>
          <w:spacing w:val="-17"/>
          <w:sz w:val="24"/>
          <w:lang w:eastAsia="pt-BR" w:bidi="pt-BR"/>
        </w:rPr>
        <w:t xml:space="preserve"> </w:t>
      </w:r>
      <w:r>
        <w:rPr>
          <w:rFonts w:ascii="Arial" w:eastAsia="Arial" w:hAnsi="Arial" w:cs="Arial"/>
          <w:sz w:val="24"/>
          <w:lang w:eastAsia="pt-BR" w:bidi="pt-BR"/>
        </w:rPr>
        <w:t>apresentação</w:t>
      </w:r>
      <w:r>
        <w:rPr>
          <w:rFonts w:ascii="Arial" w:eastAsia="Arial" w:hAnsi="Arial" w:cs="Arial"/>
          <w:spacing w:val="-15"/>
          <w:sz w:val="24"/>
          <w:lang w:eastAsia="pt-BR" w:bidi="pt-BR"/>
        </w:rPr>
        <w:t xml:space="preserve"> </w:t>
      </w:r>
      <w:r>
        <w:rPr>
          <w:rFonts w:ascii="Arial" w:eastAsia="Arial" w:hAnsi="Arial" w:cs="Arial"/>
          <w:sz w:val="24"/>
          <w:lang w:eastAsia="pt-BR" w:bidi="pt-BR"/>
        </w:rPr>
        <w:t>e</w:t>
      </w:r>
      <w:r>
        <w:rPr>
          <w:rFonts w:ascii="Arial" w:eastAsia="Arial" w:hAnsi="Arial" w:cs="Arial"/>
          <w:spacing w:val="-17"/>
          <w:sz w:val="24"/>
          <w:lang w:eastAsia="pt-BR" w:bidi="pt-BR"/>
        </w:rPr>
        <w:t xml:space="preserve"> </w:t>
      </w:r>
      <w:r>
        <w:rPr>
          <w:rFonts w:ascii="Arial" w:eastAsia="Arial" w:hAnsi="Arial" w:cs="Arial"/>
          <w:sz w:val="24"/>
          <w:lang w:eastAsia="pt-BR" w:bidi="pt-BR"/>
        </w:rPr>
        <w:t>entrega</w:t>
      </w:r>
      <w:r>
        <w:rPr>
          <w:rFonts w:ascii="Arial" w:eastAsia="Arial" w:hAnsi="Arial" w:cs="Arial"/>
          <w:spacing w:val="-16"/>
          <w:sz w:val="24"/>
          <w:lang w:eastAsia="pt-BR" w:bidi="pt-BR"/>
        </w:rPr>
        <w:t xml:space="preserve"> </w:t>
      </w:r>
      <w:r>
        <w:rPr>
          <w:rFonts w:ascii="Arial" w:eastAsia="Arial" w:hAnsi="Arial" w:cs="Arial"/>
          <w:sz w:val="24"/>
          <w:lang w:eastAsia="pt-BR" w:bidi="pt-BR"/>
        </w:rPr>
        <w:t>final do TCC ficam a cargo do</w:t>
      </w:r>
      <w:r>
        <w:rPr>
          <w:rFonts w:ascii="Arial" w:eastAsia="Arial" w:hAnsi="Arial" w:cs="Arial"/>
          <w:spacing w:val="-8"/>
          <w:sz w:val="24"/>
          <w:lang w:eastAsia="pt-BR" w:bidi="pt-BR"/>
        </w:rPr>
        <w:t xml:space="preserve"> </w:t>
      </w:r>
      <w:r>
        <w:rPr>
          <w:rFonts w:ascii="Arial" w:eastAsia="Arial" w:hAnsi="Arial" w:cs="Arial"/>
          <w:sz w:val="24"/>
          <w:lang w:eastAsia="pt-BR" w:bidi="pt-BR"/>
        </w:rPr>
        <w:t>acadêmico.</w:t>
      </w:r>
    </w:p>
    <w:p w:rsidR="00C75488" w:rsidRDefault="009758CE">
      <w:pPr>
        <w:widowControl w:val="0"/>
        <w:autoSpaceDE w:val="0"/>
        <w:autoSpaceDN w:val="0"/>
        <w:spacing w:after="0" w:line="360" w:lineRule="auto"/>
        <w:ind w:left="822" w:right="742" w:firstLine="1132"/>
        <w:jc w:val="both"/>
        <w:rPr>
          <w:rFonts w:ascii="Arial" w:eastAsia="Arial" w:hAnsi="Arial" w:cs="Arial"/>
          <w:sz w:val="24"/>
          <w:lang w:eastAsia="pt-BR" w:bidi="pt-BR"/>
        </w:rPr>
      </w:pPr>
      <w:r>
        <w:rPr>
          <w:rFonts w:ascii="Arial" w:eastAsia="Arial" w:hAnsi="Arial" w:cs="Arial"/>
          <w:sz w:val="24"/>
          <w:lang w:eastAsia="pt-BR" w:bidi="pt-BR"/>
        </w:rPr>
        <w:t>Art. 26. Cabe ao</w:t>
      </w:r>
      <w:r>
        <w:rPr>
          <w:rFonts w:ascii="Arial" w:eastAsia="Arial" w:hAnsi="Arial" w:cs="Arial"/>
          <w:sz w:val="24"/>
          <w:lang w:eastAsia="pt-BR" w:bidi="pt-BR"/>
        </w:rPr>
        <w:t xml:space="preserve"> Colegiado / Coordenadoria de Curso a elaboração dos instrumentos de avaliação (escrita e oral) do TCC e o estabelecimento de normas e procedimentos complementares a este Regulamento, respeitando os preceitos deste, do PPC e definições de instâncias superi</w:t>
      </w:r>
      <w:r>
        <w:rPr>
          <w:rFonts w:ascii="Arial" w:eastAsia="Arial" w:hAnsi="Arial" w:cs="Arial"/>
          <w:sz w:val="24"/>
          <w:lang w:eastAsia="pt-BR" w:bidi="pt-BR"/>
        </w:rPr>
        <w:t>ores.</w:t>
      </w:r>
    </w:p>
    <w:p w:rsidR="00C75488" w:rsidRDefault="009758CE">
      <w:pPr>
        <w:widowControl w:val="0"/>
        <w:autoSpaceDE w:val="0"/>
        <w:autoSpaceDN w:val="0"/>
        <w:spacing w:after="0" w:line="360" w:lineRule="auto"/>
        <w:ind w:left="822" w:right="746" w:firstLine="1132"/>
        <w:jc w:val="both"/>
        <w:rPr>
          <w:rFonts w:ascii="Arial" w:eastAsia="Arial" w:hAnsi="Arial" w:cs="Arial"/>
          <w:sz w:val="24"/>
          <w:lang w:eastAsia="pt-BR" w:bidi="pt-BR"/>
        </w:rPr>
      </w:pPr>
      <w:r>
        <w:rPr>
          <w:rFonts w:ascii="Arial" w:eastAsia="Arial" w:hAnsi="Arial" w:cs="Arial"/>
          <w:sz w:val="24"/>
          <w:lang w:eastAsia="pt-BR" w:bidi="pt-BR"/>
        </w:rPr>
        <w:t>Art. 27. O discente que não cumprir os prazos estipulados neste regulamento deverá enviar justificativa por escrito ao colegiado do curso que julgará o mérito da questão.</w:t>
      </w:r>
    </w:p>
    <w:p w:rsidR="00C75488" w:rsidRDefault="009758CE">
      <w:pPr>
        <w:widowControl w:val="0"/>
        <w:autoSpaceDE w:val="0"/>
        <w:autoSpaceDN w:val="0"/>
        <w:spacing w:after="0" w:line="360" w:lineRule="auto"/>
        <w:ind w:left="822" w:right="733" w:firstLine="1132"/>
        <w:jc w:val="both"/>
        <w:rPr>
          <w:rFonts w:ascii="Arial" w:eastAsia="Arial" w:hAnsi="Arial" w:cs="Arial"/>
          <w:sz w:val="24"/>
          <w:lang w:eastAsia="pt-BR" w:bidi="pt-BR"/>
        </w:rPr>
      </w:pPr>
      <w:r>
        <w:rPr>
          <w:rFonts w:ascii="Arial" w:eastAsia="Arial" w:hAnsi="Arial" w:cs="Arial"/>
          <w:sz w:val="24"/>
          <w:lang w:eastAsia="pt-BR" w:bidi="pt-BR"/>
        </w:rPr>
        <w:t xml:space="preserve">Art. 28. Os casos não previstos neste Regulamento serão resolvidos pelo </w:t>
      </w:r>
      <w:r>
        <w:rPr>
          <w:rFonts w:ascii="Arial" w:eastAsia="Arial" w:hAnsi="Arial" w:cs="Arial"/>
          <w:sz w:val="24"/>
          <w:lang w:eastAsia="pt-BR" w:bidi="pt-BR"/>
        </w:rPr>
        <w:t>Colegiado / Coordenadoria de Curso e pelo Professor Orientador.</w:t>
      </w:r>
    </w:p>
    <w:p w:rsidR="00C75488" w:rsidRDefault="009758CE">
      <w:pPr>
        <w:widowControl w:val="0"/>
        <w:autoSpaceDE w:val="0"/>
        <w:autoSpaceDN w:val="0"/>
        <w:spacing w:after="0" w:line="360" w:lineRule="auto"/>
        <w:ind w:left="822" w:right="747" w:firstLine="1132"/>
        <w:jc w:val="both"/>
        <w:rPr>
          <w:rFonts w:ascii="Arial" w:eastAsia="Arial" w:hAnsi="Arial" w:cs="Arial"/>
          <w:sz w:val="24"/>
          <w:lang w:eastAsia="pt-BR" w:bidi="pt-BR"/>
        </w:rPr>
      </w:pPr>
      <w:r>
        <w:rPr>
          <w:rFonts w:ascii="Arial" w:eastAsia="Arial" w:hAnsi="Arial" w:cs="Arial"/>
          <w:sz w:val="24"/>
          <w:lang w:eastAsia="pt-BR" w:bidi="pt-BR"/>
        </w:rPr>
        <w:t>Art. 29. Compete a Coordenadoria de Curso definir estratégias de divulgação interna e externa dos trabalhos desenvolvidos no Curso.</w:t>
      </w:r>
    </w:p>
    <w:p w:rsidR="00C75488" w:rsidRDefault="00C75488">
      <w:pPr>
        <w:spacing w:line="360" w:lineRule="auto"/>
        <w:jc w:val="both"/>
        <w:rPr>
          <w:sz w:val="24"/>
        </w:rPr>
        <w:sectPr w:rsidR="00C75488">
          <w:pgSz w:w="11910" w:h="16850"/>
          <w:pgMar w:top="1340" w:right="960" w:bottom="280" w:left="880" w:header="720" w:footer="720" w:gutter="0"/>
          <w:cols w:space="720"/>
        </w:sectPr>
      </w:pPr>
    </w:p>
    <w:p w:rsidR="00C75488" w:rsidRDefault="00C75488"/>
    <w:sectPr w:rsidR="00C754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CE" w:rsidRDefault="009758CE">
      <w:pPr>
        <w:spacing w:after="0" w:line="240" w:lineRule="auto"/>
      </w:pPr>
      <w:r>
        <w:separator/>
      </w:r>
    </w:p>
  </w:endnote>
  <w:endnote w:type="continuationSeparator" w:id="0">
    <w:p w:rsidR="009758CE" w:rsidRDefault="0097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default"/>
    <w:sig w:usb0="00000000" w:usb1="00000000" w:usb2="00000028" w:usb3="00000000" w:csb0="0000019F" w:csb1="00000000"/>
  </w:font>
  <w:font w:name="Garamond">
    <w:panose1 w:val="02020404030301010803"/>
    <w:charset w:val="00"/>
    <w:family w:val="roman"/>
    <w:pitch w:val="variable"/>
    <w:sig w:usb0="00000287" w:usb1="00000000" w:usb2="00000000" w:usb3="00000000" w:csb0="0000009F" w:csb1="00000000"/>
  </w:font>
  <w:font w:name="Kandide Wide">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CE" w:rsidRDefault="009758CE">
      <w:pPr>
        <w:spacing w:after="0" w:line="240" w:lineRule="auto"/>
      </w:pPr>
      <w:r>
        <w:separator/>
      </w:r>
    </w:p>
  </w:footnote>
  <w:footnote w:type="continuationSeparator" w:id="0">
    <w:p w:rsidR="009758CE" w:rsidRDefault="009758CE">
      <w:pPr>
        <w:spacing w:after="0" w:line="240" w:lineRule="auto"/>
      </w:pPr>
      <w:r>
        <w:continuationSeparator/>
      </w:r>
    </w:p>
  </w:footnote>
  <w:footnote w:id="1">
    <w:p w:rsidR="00C75488" w:rsidRDefault="009758CE">
      <w:pPr>
        <w:pStyle w:val="Textodenotaderodap"/>
      </w:pPr>
      <w:r>
        <w:rPr>
          <w:rStyle w:val="Refdenotaderodap"/>
        </w:rPr>
        <w:footnoteRef/>
      </w:r>
      <w:r>
        <w:t xml:space="preserve"> </w:t>
      </w:r>
      <w:r>
        <w:rPr>
          <w:rFonts w:ascii="Arial" w:eastAsia="Arial" w:hAnsi="Arial" w:cs="Arial"/>
          <w:lang w:eastAsia="pt-BR" w:bidi="pt-BR"/>
        </w:rPr>
        <w:t>Eixos Tecnológicos constantes no final do r</w:t>
      </w:r>
      <w:r>
        <w:rPr>
          <w:rFonts w:ascii="Arial" w:eastAsia="Arial" w:hAnsi="Arial" w:cs="Arial"/>
          <w:lang w:eastAsia="pt-BR" w:bidi="pt-BR"/>
        </w:rPr>
        <w:t>egulamento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ECA"/>
    <w:multiLevelType w:val="multilevel"/>
    <w:tmpl w:val="00491ECA"/>
    <w:lvl w:ilvl="0">
      <w:start w:val="1"/>
      <w:numFmt w:val="upperRoman"/>
      <w:lvlText w:val="%1."/>
      <w:lvlJc w:val="left"/>
      <w:pPr>
        <w:ind w:left="2250" w:hanging="500"/>
        <w:jc w:val="right"/>
      </w:pPr>
      <w:rPr>
        <w:rFonts w:ascii="Times New Roman" w:eastAsia="Times New Roman" w:hAnsi="Times New Roman" w:cs="Times New Roman" w:hint="default"/>
        <w:spacing w:val="-21"/>
        <w:w w:val="100"/>
        <w:sz w:val="24"/>
        <w:szCs w:val="24"/>
        <w:lang w:val="pt-BR" w:eastAsia="pt-BR" w:bidi="pt-BR"/>
      </w:rPr>
    </w:lvl>
    <w:lvl w:ilvl="1">
      <w:numFmt w:val="bullet"/>
      <w:lvlText w:val="•"/>
      <w:lvlJc w:val="left"/>
      <w:pPr>
        <w:ind w:left="3040" w:hanging="500"/>
      </w:pPr>
      <w:rPr>
        <w:rFonts w:hint="default"/>
        <w:lang w:val="pt-BR" w:eastAsia="pt-BR" w:bidi="pt-BR"/>
      </w:rPr>
    </w:lvl>
    <w:lvl w:ilvl="2">
      <w:numFmt w:val="bullet"/>
      <w:lvlText w:val="•"/>
      <w:lvlJc w:val="left"/>
      <w:pPr>
        <w:ind w:left="3821" w:hanging="500"/>
      </w:pPr>
      <w:rPr>
        <w:rFonts w:hint="default"/>
        <w:lang w:val="pt-BR" w:eastAsia="pt-BR" w:bidi="pt-BR"/>
      </w:rPr>
    </w:lvl>
    <w:lvl w:ilvl="3">
      <w:numFmt w:val="bullet"/>
      <w:lvlText w:val="•"/>
      <w:lvlJc w:val="left"/>
      <w:pPr>
        <w:ind w:left="4601" w:hanging="500"/>
      </w:pPr>
      <w:rPr>
        <w:rFonts w:hint="default"/>
        <w:lang w:val="pt-BR" w:eastAsia="pt-BR" w:bidi="pt-BR"/>
      </w:rPr>
    </w:lvl>
    <w:lvl w:ilvl="4">
      <w:numFmt w:val="bullet"/>
      <w:lvlText w:val="•"/>
      <w:lvlJc w:val="left"/>
      <w:pPr>
        <w:ind w:left="5382" w:hanging="500"/>
      </w:pPr>
      <w:rPr>
        <w:rFonts w:hint="default"/>
        <w:lang w:val="pt-BR" w:eastAsia="pt-BR" w:bidi="pt-BR"/>
      </w:rPr>
    </w:lvl>
    <w:lvl w:ilvl="5">
      <w:numFmt w:val="bullet"/>
      <w:lvlText w:val="•"/>
      <w:lvlJc w:val="left"/>
      <w:pPr>
        <w:ind w:left="6163" w:hanging="500"/>
      </w:pPr>
      <w:rPr>
        <w:rFonts w:hint="default"/>
        <w:lang w:val="pt-BR" w:eastAsia="pt-BR" w:bidi="pt-BR"/>
      </w:rPr>
    </w:lvl>
    <w:lvl w:ilvl="6">
      <w:numFmt w:val="bullet"/>
      <w:lvlText w:val="•"/>
      <w:lvlJc w:val="left"/>
      <w:pPr>
        <w:ind w:left="6943" w:hanging="500"/>
      </w:pPr>
      <w:rPr>
        <w:rFonts w:hint="default"/>
        <w:lang w:val="pt-BR" w:eastAsia="pt-BR" w:bidi="pt-BR"/>
      </w:rPr>
    </w:lvl>
    <w:lvl w:ilvl="7">
      <w:numFmt w:val="bullet"/>
      <w:lvlText w:val="•"/>
      <w:lvlJc w:val="left"/>
      <w:pPr>
        <w:ind w:left="7724" w:hanging="500"/>
      </w:pPr>
      <w:rPr>
        <w:rFonts w:hint="default"/>
        <w:lang w:val="pt-BR" w:eastAsia="pt-BR" w:bidi="pt-BR"/>
      </w:rPr>
    </w:lvl>
    <w:lvl w:ilvl="8">
      <w:numFmt w:val="bullet"/>
      <w:lvlText w:val="•"/>
      <w:lvlJc w:val="left"/>
      <w:pPr>
        <w:ind w:left="8505" w:hanging="500"/>
      </w:pPr>
      <w:rPr>
        <w:rFonts w:hint="default"/>
        <w:lang w:val="pt-BR" w:eastAsia="pt-BR" w:bidi="pt-BR"/>
      </w:rPr>
    </w:lvl>
  </w:abstractNum>
  <w:abstractNum w:abstractNumId="1">
    <w:nsid w:val="09AE7B36"/>
    <w:multiLevelType w:val="multilevel"/>
    <w:tmpl w:val="09AE7B3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
    <w:nsid w:val="1BAE1F81"/>
    <w:multiLevelType w:val="multilevel"/>
    <w:tmpl w:val="1BAE1F81"/>
    <w:lvl w:ilvl="0">
      <w:start w:val="1"/>
      <w:numFmt w:val="upperRoman"/>
      <w:lvlText w:val="%1"/>
      <w:lvlJc w:val="left"/>
      <w:pPr>
        <w:ind w:left="822" w:hanging="135"/>
      </w:pPr>
      <w:rPr>
        <w:rFonts w:ascii="Arial" w:eastAsia="Arial" w:hAnsi="Arial" w:cs="Arial" w:hint="default"/>
        <w:w w:val="100"/>
        <w:sz w:val="24"/>
        <w:szCs w:val="24"/>
        <w:lang w:val="pt-BR" w:eastAsia="pt-BR" w:bidi="pt-BR"/>
      </w:rPr>
    </w:lvl>
    <w:lvl w:ilvl="1">
      <w:numFmt w:val="bullet"/>
      <w:lvlText w:val="•"/>
      <w:lvlJc w:val="left"/>
      <w:pPr>
        <w:ind w:left="1744" w:hanging="135"/>
      </w:pPr>
      <w:rPr>
        <w:rFonts w:hint="default"/>
        <w:lang w:val="pt-BR" w:eastAsia="pt-BR" w:bidi="pt-BR"/>
      </w:rPr>
    </w:lvl>
    <w:lvl w:ilvl="2">
      <w:numFmt w:val="bullet"/>
      <w:lvlText w:val="•"/>
      <w:lvlJc w:val="left"/>
      <w:pPr>
        <w:ind w:left="2669" w:hanging="135"/>
      </w:pPr>
      <w:rPr>
        <w:rFonts w:hint="default"/>
        <w:lang w:val="pt-BR" w:eastAsia="pt-BR" w:bidi="pt-BR"/>
      </w:rPr>
    </w:lvl>
    <w:lvl w:ilvl="3">
      <w:numFmt w:val="bullet"/>
      <w:lvlText w:val="•"/>
      <w:lvlJc w:val="left"/>
      <w:pPr>
        <w:ind w:left="3593" w:hanging="135"/>
      </w:pPr>
      <w:rPr>
        <w:rFonts w:hint="default"/>
        <w:lang w:val="pt-BR" w:eastAsia="pt-BR" w:bidi="pt-BR"/>
      </w:rPr>
    </w:lvl>
    <w:lvl w:ilvl="4">
      <w:numFmt w:val="bullet"/>
      <w:lvlText w:val="•"/>
      <w:lvlJc w:val="left"/>
      <w:pPr>
        <w:ind w:left="4518" w:hanging="135"/>
      </w:pPr>
      <w:rPr>
        <w:rFonts w:hint="default"/>
        <w:lang w:val="pt-BR" w:eastAsia="pt-BR" w:bidi="pt-BR"/>
      </w:rPr>
    </w:lvl>
    <w:lvl w:ilvl="5">
      <w:numFmt w:val="bullet"/>
      <w:lvlText w:val="•"/>
      <w:lvlJc w:val="left"/>
      <w:pPr>
        <w:ind w:left="5443" w:hanging="135"/>
      </w:pPr>
      <w:rPr>
        <w:rFonts w:hint="default"/>
        <w:lang w:val="pt-BR" w:eastAsia="pt-BR" w:bidi="pt-BR"/>
      </w:rPr>
    </w:lvl>
    <w:lvl w:ilvl="6">
      <w:numFmt w:val="bullet"/>
      <w:lvlText w:val="•"/>
      <w:lvlJc w:val="left"/>
      <w:pPr>
        <w:ind w:left="6367" w:hanging="135"/>
      </w:pPr>
      <w:rPr>
        <w:rFonts w:hint="default"/>
        <w:lang w:val="pt-BR" w:eastAsia="pt-BR" w:bidi="pt-BR"/>
      </w:rPr>
    </w:lvl>
    <w:lvl w:ilvl="7">
      <w:numFmt w:val="bullet"/>
      <w:lvlText w:val="•"/>
      <w:lvlJc w:val="left"/>
      <w:pPr>
        <w:ind w:left="7292" w:hanging="135"/>
      </w:pPr>
      <w:rPr>
        <w:rFonts w:hint="default"/>
        <w:lang w:val="pt-BR" w:eastAsia="pt-BR" w:bidi="pt-BR"/>
      </w:rPr>
    </w:lvl>
    <w:lvl w:ilvl="8">
      <w:numFmt w:val="bullet"/>
      <w:lvlText w:val="•"/>
      <w:lvlJc w:val="left"/>
      <w:pPr>
        <w:ind w:left="8217" w:hanging="135"/>
      </w:pPr>
      <w:rPr>
        <w:rFonts w:hint="default"/>
        <w:lang w:val="pt-BR" w:eastAsia="pt-BR" w:bidi="pt-BR"/>
      </w:rPr>
    </w:lvl>
  </w:abstractNum>
  <w:abstractNum w:abstractNumId="3">
    <w:nsid w:val="22B94E52"/>
    <w:multiLevelType w:val="multilevel"/>
    <w:tmpl w:val="22B94E52"/>
    <w:lvl w:ilvl="0">
      <w:start w:val="1"/>
      <w:numFmt w:val="upperRoman"/>
      <w:lvlText w:val="%1"/>
      <w:lvlJc w:val="left"/>
      <w:pPr>
        <w:ind w:left="2089" w:hanging="135"/>
      </w:pPr>
      <w:rPr>
        <w:rFonts w:ascii="Arial" w:eastAsia="Arial" w:hAnsi="Arial" w:cs="Arial" w:hint="default"/>
        <w:w w:val="100"/>
        <w:sz w:val="24"/>
        <w:szCs w:val="24"/>
        <w:lang w:val="pt-BR" w:eastAsia="pt-BR" w:bidi="pt-BR"/>
      </w:rPr>
    </w:lvl>
    <w:lvl w:ilvl="1">
      <w:start w:val="1"/>
      <w:numFmt w:val="upperRoman"/>
      <w:lvlText w:val="%2"/>
      <w:lvlJc w:val="left"/>
      <w:pPr>
        <w:ind w:left="2674" w:hanging="500"/>
        <w:jc w:val="right"/>
      </w:pPr>
      <w:rPr>
        <w:rFonts w:ascii="Arial" w:eastAsia="Arial" w:hAnsi="Arial" w:cs="Arial" w:hint="default"/>
        <w:spacing w:val="-3"/>
        <w:w w:val="100"/>
        <w:sz w:val="24"/>
        <w:szCs w:val="24"/>
        <w:lang w:val="pt-BR" w:eastAsia="pt-BR" w:bidi="pt-BR"/>
      </w:rPr>
    </w:lvl>
    <w:lvl w:ilvl="2">
      <w:numFmt w:val="bullet"/>
      <w:lvlText w:val="•"/>
      <w:lvlJc w:val="left"/>
      <w:pPr>
        <w:ind w:left="3500" w:hanging="500"/>
      </w:pPr>
      <w:rPr>
        <w:rFonts w:hint="default"/>
        <w:lang w:val="pt-BR" w:eastAsia="pt-BR" w:bidi="pt-BR"/>
      </w:rPr>
    </w:lvl>
    <w:lvl w:ilvl="3">
      <w:numFmt w:val="bullet"/>
      <w:lvlText w:val="•"/>
      <w:lvlJc w:val="left"/>
      <w:pPr>
        <w:ind w:left="4321" w:hanging="500"/>
      </w:pPr>
      <w:rPr>
        <w:rFonts w:hint="default"/>
        <w:lang w:val="pt-BR" w:eastAsia="pt-BR" w:bidi="pt-BR"/>
      </w:rPr>
    </w:lvl>
    <w:lvl w:ilvl="4">
      <w:numFmt w:val="bullet"/>
      <w:lvlText w:val="•"/>
      <w:lvlJc w:val="left"/>
      <w:pPr>
        <w:ind w:left="5142" w:hanging="500"/>
      </w:pPr>
      <w:rPr>
        <w:rFonts w:hint="default"/>
        <w:lang w:val="pt-BR" w:eastAsia="pt-BR" w:bidi="pt-BR"/>
      </w:rPr>
    </w:lvl>
    <w:lvl w:ilvl="5">
      <w:numFmt w:val="bullet"/>
      <w:lvlText w:val="•"/>
      <w:lvlJc w:val="left"/>
      <w:pPr>
        <w:ind w:left="5962" w:hanging="500"/>
      </w:pPr>
      <w:rPr>
        <w:rFonts w:hint="default"/>
        <w:lang w:val="pt-BR" w:eastAsia="pt-BR" w:bidi="pt-BR"/>
      </w:rPr>
    </w:lvl>
    <w:lvl w:ilvl="6">
      <w:numFmt w:val="bullet"/>
      <w:lvlText w:val="•"/>
      <w:lvlJc w:val="left"/>
      <w:pPr>
        <w:ind w:left="6783" w:hanging="500"/>
      </w:pPr>
      <w:rPr>
        <w:rFonts w:hint="default"/>
        <w:lang w:val="pt-BR" w:eastAsia="pt-BR" w:bidi="pt-BR"/>
      </w:rPr>
    </w:lvl>
    <w:lvl w:ilvl="7">
      <w:numFmt w:val="bullet"/>
      <w:lvlText w:val="•"/>
      <w:lvlJc w:val="left"/>
      <w:pPr>
        <w:ind w:left="7604" w:hanging="500"/>
      </w:pPr>
      <w:rPr>
        <w:rFonts w:hint="default"/>
        <w:lang w:val="pt-BR" w:eastAsia="pt-BR" w:bidi="pt-BR"/>
      </w:rPr>
    </w:lvl>
    <w:lvl w:ilvl="8">
      <w:numFmt w:val="bullet"/>
      <w:lvlText w:val="•"/>
      <w:lvlJc w:val="left"/>
      <w:pPr>
        <w:ind w:left="8424" w:hanging="500"/>
      </w:pPr>
      <w:rPr>
        <w:rFonts w:hint="default"/>
        <w:lang w:val="pt-BR" w:eastAsia="pt-BR" w:bidi="pt-BR"/>
      </w:rPr>
    </w:lvl>
  </w:abstractNum>
  <w:abstractNum w:abstractNumId="4">
    <w:nsid w:val="27871D12"/>
    <w:multiLevelType w:val="multilevel"/>
    <w:tmpl w:val="27871D12"/>
    <w:lvl w:ilvl="0">
      <w:start w:val="1"/>
      <w:numFmt w:val="decimal"/>
      <w:lvlText w:val=""/>
      <w:lvlJc w:val="left"/>
      <w:pPr>
        <w:ind w:left="432" w:hanging="432"/>
      </w:pPr>
      <w:rPr>
        <w:rFonts w:ascii="Noto Sans Symbols" w:eastAsia="Noto Sans Symbols" w:hAnsi="Noto Sans Symbols" w:cs="Noto Sans Symbols"/>
      </w:rPr>
    </w:lvl>
    <w:lvl w:ilvl="1">
      <w:start w:val="1"/>
      <w:numFmt w:val="decimal"/>
      <w:lvlText w:val=""/>
      <w:lvlJc w:val="left"/>
      <w:pPr>
        <w:ind w:left="576" w:hanging="576"/>
      </w:pPr>
      <w:rPr>
        <w:rFonts w:ascii="Courier New" w:eastAsia="Courier New" w:hAnsi="Courier New" w:cs="Courier New"/>
      </w:rPr>
    </w:lvl>
    <w:lvl w:ilvl="2">
      <w:start w:val="1"/>
      <w:numFmt w:val="decimal"/>
      <w:lvlText w:val=""/>
      <w:lvlJc w:val="left"/>
      <w:pPr>
        <w:ind w:left="720" w:hanging="720"/>
      </w:pPr>
      <w:rPr>
        <w:rFonts w:ascii="Noto Sans Symbols" w:eastAsia="Noto Sans Symbols" w:hAnsi="Noto Sans Symbols" w:cs="Noto Sans Symbols"/>
      </w:r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288E19D0"/>
    <w:multiLevelType w:val="multilevel"/>
    <w:tmpl w:val="288E19D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nsid w:val="2C9463FD"/>
    <w:multiLevelType w:val="multilevel"/>
    <w:tmpl w:val="2C9463FD"/>
    <w:lvl w:ilvl="0">
      <w:start w:val="1"/>
      <w:numFmt w:val="upperRoman"/>
      <w:lvlText w:val="%1"/>
      <w:lvlJc w:val="left"/>
      <w:pPr>
        <w:ind w:left="822" w:hanging="166"/>
        <w:jc w:val="left"/>
      </w:pPr>
      <w:rPr>
        <w:rFonts w:ascii="Arial" w:eastAsia="Arial" w:hAnsi="Arial" w:cs="Arial" w:hint="default"/>
        <w:w w:val="100"/>
        <w:sz w:val="24"/>
        <w:szCs w:val="24"/>
        <w:lang w:val="pt-BR" w:eastAsia="pt-BR" w:bidi="pt-BR"/>
      </w:rPr>
    </w:lvl>
    <w:lvl w:ilvl="1">
      <w:numFmt w:val="bullet"/>
      <w:lvlText w:val="•"/>
      <w:lvlJc w:val="left"/>
      <w:pPr>
        <w:ind w:left="1744" w:hanging="166"/>
      </w:pPr>
      <w:rPr>
        <w:rFonts w:hint="default"/>
        <w:lang w:val="pt-BR" w:eastAsia="pt-BR" w:bidi="pt-BR"/>
      </w:rPr>
    </w:lvl>
    <w:lvl w:ilvl="2">
      <w:numFmt w:val="bullet"/>
      <w:lvlText w:val="•"/>
      <w:lvlJc w:val="left"/>
      <w:pPr>
        <w:ind w:left="2669" w:hanging="166"/>
      </w:pPr>
      <w:rPr>
        <w:rFonts w:hint="default"/>
        <w:lang w:val="pt-BR" w:eastAsia="pt-BR" w:bidi="pt-BR"/>
      </w:rPr>
    </w:lvl>
    <w:lvl w:ilvl="3">
      <w:numFmt w:val="bullet"/>
      <w:lvlText w:val="•"/>
      <w:lvlJc w:val="left"/>
      <w:pPr>
        <w:ind w:left="3593" w:hanging="166"/>
      </w:pPr>
      <w:rPr>
        <w:rFonts w:hint="default"/>
        <w:lang w:val="pt-BR" w:eastAsia="pt-BR" w:bidi="pt-BR"/>
      </w:rPr>
    </w:lvl>
    <w:lvl w:ilvl="4">
      <w:numFmt w:val="bullet"/>
      <w:lvlText w:val="•"/>
      <w:lvlJc w:val="left"/>
      <w:pPr>
        <w:ind w:left="4518" w:hanging="166"/>
      </w:pPr>
      <w:rPr>
        <w:rFonts w:hint="default"/>
        <w:lang w:val="pt-BR" w:eastAsia="pt-BR" w:bidi="pt-BR"/>
      </w:rPr>
    </w:lvl>
    <w:lvl w:ilvl="5">
      <w:numFmt w:val="bullet"/>
      <w:lvlText w:val="•"/>
      <w:lvlJc w:val="left"/>
      <w:pPr>
        <w:ind w:left="5443" w:hanging="166"/>
      </w:pPr>
      <w:rPr>
        <w:rFonts w:hint="default"/>
        <w:lang w:val="pt-BR" w:eastAsia="pt-BR" w:bidi="pt-BR"/>
      </w:rPr>
    </w:lvl>
    <w:lvl w:ilvl="6">
      <w:numFmt w:val="bullet"/>
      <w:lvlText w:val="•"/>
      <w:lvlJc w:val="left"/>
      <w:pPr>
        <w:ind w:left="6367" w:hanging="166"/>
      </w:pPr>
      <w:rPr>
        <w:rFonts w:hint="default"/>
        <w:lang w:val="pt-BR" w:eastAsia="pt-BR" w:bidi="pt-BR"/>
      </w:rPr>
    </w:lvl>
    <w:lvl w:ilvl="7">
      <w:numFmt w:val="bullet"/>
      <w:lvlText w:val="•"/>
      <w:lvlJc w:val="left"/>
      <w:pPr>
        <w:ind w:left="7292" w:hanging="166"/>
      </w:pPr>
      <w:rPr>
        <w:rFonts w:hint="default"/>
        <w:lang w:val="pt-BR" w:eastAsia="pt-BR" w:bidi="pt-BR"/>
      </w:rPr>
    </w:lvl>
    <w:lvl w:ilvl="8">
      <w:numFmt w:val="bullet"/>
      <w:lvlText w:val="•"/>
      <w:lvlJc w:val="left"/>
      <w:pPr>
        <w:ind w:left="8217" w:hanging="166"/>
      </w:pPr>
      <w:rPr>
        <w:rFonts w:hint="default"/>
        <w:lang w:val="pt-BR" w:eastAsia="pt-BR" w:bidi="pt-BR"/>
      </w:rPr>
    </w:lvl>
  </w:abstractNum>
  <w:abstractNum w:abstractNumId="7">
    <w:nsid w:val="38706FFC"/>
    <w:multiLevelType w:val="multilevel"/>
    <w:tmpl w:val="38706FFC"/>
    <w:lvl w:ilvl="0">
      <w:start w:val="14"/>
      <w:numFmt w:val="decimal"/>
      <w:lvlText w:val="%1"/>
      <w:lvlJc w:val="left"/>
      <w:pPr>
        <w:ind w:left="1388" w:hanging="838"/>
        <w:jc w:val="left"/>
      </w:pPr>
      <w:rPr>
        <w:rFonts w:hint="default"/>
        <w:lang w:val="pt-BR" w:eastAsia="pt-BR" w:bidi="pt-BR"/>
      </w:rPr>
    </w:lvl>
    <w:lvl w:ilvl="1">
      <w:start w:val="1"/>
      <w:numFmt w:val="decimal"/>
      <w:lvlText w:val="%1.%2"/>
      <w:lvlJc w:val="left"/>
      <w:pPr>
        <w:ind w:left="1388" w:hanging="838"/>
        <w:jc w:val="right"/>
      </w:pPr>
      <w:rPr>
        <w:rFonts w:hint="default"/>
        <w:lang w:val="pt-BR" w:eastAsia="pt-BR" w:bidi="pt-BR"/>
      </w:rPr>
    </w:lvl>
    <w:lvl w:ilvl="2">
      <w:start w:val="1"/>
      <w:numFmt w:val="decimal"/>
      <w:lvlText w:val="%1.%2.%3"/>
      <w:lvlJc w:val="left"/>
      <w:pPr>
        <w:ind w:left="1388" w:hanging="838"/>
        <w:jc w:val="left"/>
      </w:pPr>
      <w:rPr>
        <w:rFonts w:ascii="Arial" w:eastAsia="Arial" w:hAnsi="Arial" w:cs="Arial" w:hint="default"/>
        <w:spacing w:val="-33"/>
        <w:w w:val="100"/>
        <w:sz w:val="24"/>
        <w:szCs w:val="24"/>
        <w:lang w:val="pt-BR" w:eastAsia="pt-BR" w:bidi="pt-BR"/>
      </w:rPr>
    </w:lvl>
    <w:lvl w:ilvl="3">
      <w:numFmt w:val="bullet"/>
      <w:lvlText w:val="•"/>
      <w:lvlJc w:val="left"/>
      <w:pPr>
        <w:ind w:left="3985" w:hanging="838"/>
      </w:pPr>
      <w:rPr>
        <w:rFonts w:hint="default"/>
        <w:lang w:val="pt-BR" w:eastAsia="pt-BR" w:bidi="pt-BR"/>
      </w:rPr>
    </w:lvl>
    <w:lvl w:ilvl="4">
      <w:numFmt w:val="bullet"/>
      <w:lvlText w:val="•"/>
      <w:lvlJc w:val="left"/>
      <w:pPr>
        <w:ind w:left="4854" w:hanging="838"/>
      </w:pPr>
      <w:rPr>
        <w:rFonts w:hint="default"/>
        <w:lang w:val="pt-BR" w:eastAsia="pt-BR" w:bidi="pt-BR"/>
      </w:rPr>
    </w:lvl>
    <w:lvl w:ilvl="5">
      <w:numFmt w:val="bullet"/>
      <w:lvlText w:val="•"/>
      <w:lvlJc w:val="left"/>
      <w:pPr>
        <w:ind w:left="5723" w:hanging="838"/>
      </w:pPr>
      <w:rPr>
        <w:rFonts w:hint="default"/>
        <w:lang w:val="pt-BR" w:eastAsia="pt-BR" w:bidi="pt-BR"/>
      </w:rPr>
    </w:lvl>
    <w:lvl w:ilvl="6">
      <w:numFmt w:val="bullet"/>
      <w:lvlText w:val="•"/>
      <w:lvlJc w:val="left"/>
      <w:pPr>
        <w:ind w:left="6591" w:hanging="838"/>
      </w:pPr>
      <w:rPr>
        <w:rFonts w:hint="default"/>
        <w:lang w:val="pt-BR" w:eastAsia="pt-BR" w:bidi="pt-BR"/>
      </w:rPr>
    </w:lvl>
    <w:lvl w:ilvl="7">
      <w:numFmt w:val="bullet"/>
      <w:lvlText w:val="•"/>
      <w:lvlJc w:val="left"/>
      <w:pPr>
        <w:ind w:left="7460" w:hanging="838"/>
      </w:pPr>
      <w:rPr>
        <w:rFonts w:hint="default"/>
        <w:lang w:val="pt-BR" w:eastAsia="pt-BR" w:bidi="pt-BR"/>
      </w:rPr>
    </w:lvl>
    <w:lvl w:ilvl="8">
      <w:numFmt w:val="bullet"/>
      <w:lvlText w:val="•"/>
      <w:lvlJc w:val="left"/>
      <w:pPr>
        <w:ind w:left="8329" w:hanging="838"/>
      </w:pPr>
      <w:rPr>
        <w:rFonts w:hint="default"/>
        <w:lang w:val="pt-BR" w:eastAsia="pt-BR" w:bidi="pt-BR"/>
      </w:rPr>
    </w:lvl>
  </w:abstractNum>
  <w:abstractNum w:abstractNumId="8">
    <w:nsid w:val="3A9E06CE"/>
    <w:multiLevelType w:val="multilevel"/>
    <w:tmpl w:val="3A9E06C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nsid w:val="41983053"/>
    <w:multiLevelType w:val="multilevel"/>
    <w:tmpl w:val="41983053"/>
    <w:lvl w:ilvl="0">
      <w:start w:val="1"/>
      <w:numFmt w:val="upperRoman"/>
      <w:lvlText w:val="%1"/>
      <w:lvlJc w:val="left"/>
      <w:pPr>
        <w:ind w:left="822" w:hanging="231"/>
      </w:pPr>
      <w:rPr>
        <w:rFonts w:ascii="Arial" w:eastAsia="Arial" w:hAnsi="Arial" w:cs="Arial" w:hint="default"/>
        <w:spacing w:val="-3"/>
        <w:w w:val="100"/>
        <w:sz w:val="24"/>
        <w:szCs w:val="24"/>
        <w:lang w:val="pt-BR" w:eastAsia="pt-BR" w:bidi="pt-BR"/>
      </w:rPr>
    </w:lvl>
    <w:lvl w:ilvl="1">
      <w:numFmt w:val="bullet"/>
      <w:lvlText w:val="•"/>
      <w:lvlJc w:val="left"/>
      <w:pPr>
        <w:ind w:left="1744" w:hanging="231"/>
      </w:pPr>
      <w:rPr>
        <w:rFonts w:hint="default"/>
        <w:lang w:val="pt-BR" w:eastAsia="pt-BR" w:bidi="pt-BR"/>
      </w:rPr>
    </w:lvl>
    <w:lvl w:ilvl="2">
      <w:numFmt w:val="bullet"/>
      <w:lvlText w:val="•"/>
      <w:lvlJc w:val="left"/>
      <w:pPr>
        <w:ind w:left="2669" w:hanging="231"/>
      </w:pPr>
      <w:rPr>
        <w:rFonts w:hint="default"/>
        <w:lang w:val="pt-BR" w:eastAsia="pt-BR" w:bidi="pt-BR"/>
      </w:rPr>
    </w:lvl>
    <w:lvl w:ilvl="3">
      <w:numFmt w:val="bullet"/>
      <w:lvlText w:val="•"/>
      <w:lvlJc w:val="left"/>
      <w:pPr>
        <w:ind w:left="3593" w:hanging="231"/>
      </w:pPr>
      <w:rPr>
        <w:rFonts w:hint="default"/>
        <w:lang w:val="pt-BR" w:eastAsia="pt-BR" w:bidi="pt-BR"/>
      </w:rPr>
    </w:lvl>
    <w:lvl w:ilvl="4">
      <w:numFmt w:val="bullet"/>
      <w:lvlText w:val="•"/>
      <w:lvlJc w:val="left"/>
      <w:pPr>
        <w:ind w:left="4518" w:hanging="231"/>
      </w:pPr>
      <w:rPr>
        <w:rFonts w:hint="default"/>
        <w:lang w:val="pt-BR" w:eastAsia="pt-BR" w:bidi="pt-BR"/>
      </w:rPr>
    </w:lvl>
    <w:lvl w:ilvl="5">
      <w:numFmt w:val="bullet"/>
      <w:lvlText w:val="•"/>
      <w:lvlJc w:val="left"/>
      <w:pPr>
        <w:ind w:left="5443" w:hanging="231"/>
      </w:pPr>
      <w:rPr>
        <w:rFonts w:hint="default"/>
        <w:lang w:val="pt-BR" w:eastAsia="pt-BR" w:bidi="pt-BR"/>
      </w:rPr>
    </w:lvl>
    <w:lvl w:ilvl="6">
      <w:numFmt w:val="bullet"/>
      <w:lvlText w:val="•"/>
      <w:lvlJc w:val="left"/>
      <w:pPr>
        <w:ind w:left="6367" w:hanging="231"/>
      </w:pPr>
      <w:rPr>
        <w:rFonts w:hint="default"/>
        <w:lang w:val="pt-BR" w:eastAsia="pt-BR" w:bidi="pt-BR"/>
      </w:rPr>
    </w:lvl>
    <w:lvl w:ilvl="7">
      <w:numFmt w:val="bullet"/>
      <w:lvlText w:val="•"/>
      <w:lvlJc w:val="left"/>
      <w:pPr>
        <w:ind w:left="7292" w:hanging="231"/>
      </w:pPr>
      <w:rPr>
        <w:rFonts w:hint="default"/>
        <w:lang w:val="pt-BR" w:eastAsia="pt-BR" w:bidi="pt-BR"/>
      </w:rPr>
    </w:lvl>
    <w:lvl w:ilvl="8">
      <w:numFmt w:val="bullet"/>
      <w:lvlText w:val="•"/>
      <w:lvlJc w:val="left"/>
      <w:pPr>
        <w:ind w:left="8217" w:hanging="231"/>
      </w:pPr>
      <w:rPr>
        <w:rFonts w:hint="default"/>
        <w:lang w:val="pt-BR" w:eastAsia="pt-BR" w:bidi="pt-BR"/>
      </w:rPr>
    </w:lvl>
  </w:abstractNum>
  <w:abstractNum w:abstractNumId="10">
    <w:nsid w:val="4C1D3B27"/>
    <w:multiLevelType w:val="multilevel"/>
    <w:tmpl w:val="4C1D3B27"/>
    <w:lvl w:ilvl="0">
      <w:start w:val="1"/>
      <w:numFmt w:val="upperRoman"/>
      <w:lvlText w:val="%1."/>
      <w:lvlJc w:val="left"/>
      <w:pPr>
        <w:ind w:left="2250" w:hanging="492"/>
        <w:jc w:val="right"/>
      </w:pPr>
      <w:rPr>
        <w:rFonts w:hint="default"/>
        <w:spacing w:val="-3"/>
        <w:w w:val="100"/>
        <w:lang w:val="pt-BR" w:eastAsia="pt-BR" w:bidi="pt-BR"/>
      </w:rPr>
    </w:lvl>
    <w:lvl w:ilvl="1">
      <w:start w:val="1"/>
      <w:numFmt w:val="upperRoman"/>
      <w:lvlText w:val="%2"/>
      <w:lvlJc w:val="left"/>
      <w:pPr>
        <w:ind w:left="822" w:hanging="159"/>
      </w:pPr>
      <w:rPr>
        <w:rFonts w:ascii="Arial" w:eastAsia="Arial" w:hAnsi="Arial" w:cs="Arial" w:hint="default"/>
        <w:w w:val="100"/>
        <w:sz w:val="24"/>
        <w:szCs w:val="24"/>
        <w:lang w:val="pt-BR" w:eastAsia="pt-BR" w:bidi="pt-BR"/>
      </w:rPr>
    </w:lvl>
    <w:lvl w:ilvl="2">
      <w:numFmt w:val="bullet"/>
      <w:lvlText w:val="•"/>
      <w:lvlJc w:val="left"/>
      <w:pPr>
        <w:ind w:left="2260" w:hanging="159"/>
      </w:pPr>
      <w:rPr>
        <w:rFonts w:hint="default"/>
        <w:lang w:val="pt-BR" w:eastAsia="pt-BR" w:bidi="pt-BR"/>
      </w:rPr>
    </w:lvl>
    <w:lvl w:ilvl="3">
      <w:numFmt w:val="bullet"/>
      <w:lvlText w:val="•"/>
      <w:lvlJc w:val="left"/>
      <w:pPr>
        <w:ind w:left="4060" w:hanging="159"/>
      </w:pPr>
      <w:rPr>
        <w:rFonts w:hint="default"/>
        <w:lang w:val="pt-BR" w:eastAsia="pt-BR" w:bidi="pt-BR"/>
      </w:rPr>
    </w:lvl>
    <w:lvl w:ilvl="4">
      <w:numFmt w:val="bullet"/>
      <w:lvlText w:val="•"/>
      <w:lvlJc w:val="left"/>
      <w:pPr>
        <w:ind w:left="4918" w:hanging="159"/>
      </w:pPr>
      <w:rPr>
        <w:rFonts w:hint="default"/>
        <w:lang w:val="pt-BR" w:eastAsia="pt-BR" w:bidi="pt-BR"/>
      </w:rPr>
    </w:lvl>
    <w:lvl w:ilvl="5">
      <w:numFmt w:val="bullet"/>
      <w:lvlText w:val="•"/>
      <w:lvlJc w:val="left"/>
      <w:pPr>
        <w:ind w:left="5776" w:hanging="159"/>
      </w:pPr>
      <w:rPr>
        <w:rFonts w:hint="default"/>
        <w:lang w:val="pt-BR" w:eastAsia="pt-BR" w:bidi="pt-BR"/>
      </w:rPr>
    </w:lvl>
    <w:lvl w:ilvl="6">
      <w:numFmt w:val="bullet"/>
      <w:lvlText w:val="•"/>
      <w:lvlJc w:val="left"/>
      <w:pPr>
        <w:ind w:left="6634" w:hanging="159"/>
      </w:pPr>
      <w:rPr>
        <w:rFonts w:hint="default"/>
        <w:lang w:val="pt-BR" w:eastAsia="pt-BR" w:bidi="pt-BR"/>
      </w:rPr>
    </w:lvl>
    <w:lvl w:ilvl="7">
      <w:numFmt w:val="bullet"/>
      <w:lvlText w:val="•"/>
      <w:lvlJc w:val="left"/>
      <w:pPr>
        <w:ind w:left="7492" w:hanging="159"/>
      </w:pPr>
      <w:rPr>
        <w:rFonts w:hint="default"/>
        <w:lang w:val="pt-BR" w:eastAsia="pt-BR" w:bidi="pt-BR"/>
      </w:rPr>
    </w:lvl>
    <w:lvl w:ilvl="8">
      <w:numFmt w:val="bullet"/>
      <w:lvlText w:val="•"/>
      <w:lvlJc w:val="left"/>
      <w:pPr>
        <w:ind w:left="8350" w:hanging="159"/>
      </w:pPr>
      <w:rPr>
        <w:rFonts w:hint="default"/>
        <w:lang w:val="pt-BR" w:eastAsia="pt-BR" w:bidi="pt-BR"/>
      </w:rPr>
    </w:lvl>
  </w:abstractNum>
  <w:abstractNum w:abstractNumId="11">
    <w:nsid w:val="54226FF5"/>
    <w:multiLevelType w:val="multilevel"/>
    <w:tmpl w:val="54226FF5"/>
    <w:lvl w:ilvl="0">
      <w:start w:val="1"/>
      <w:numFmt w:val="upperRoman"/>
      <w:lvlText w:val="%1"/>
      <w:lvlJc w:val="left"/>
      <w:pPr>
        <w:ind w:left="822" w:hanging="185"/>
      </w:pPr>
      <w:rPr>
        <w:rFonts w:ascii="Arial" w:eastAsia="Arial" w:hAnsi="Arial" w:cs="Arial" w:hint="default"/>
        <w:spacing w:val="-18"/>
        <w:w w:val="100"/>
        <w:sz w:val="24"/>
        <w:szCs w:val="24"/>
        <w:lang w:val="pt-BR" w:eastAsia="pt-BR" w:bidi="pt-BR"/>
      </w:rPr>
    </w:lvl>
    <w:lvl w:ilvl="1">
      <w:numFmt w:val="bullet"/>
      <w:lvlText w:val="•"/>
      <w:lvlJc w:val="left"/>
      <w:pPr>
        <w:ind w:left="1744" w:hanging="185"/>
      </w:pPr>
      <w:rPr>
        <w:rFonts w:hint="default"/>
        <w:lang w:val="pt-BR" w:eastAsia="pt-BR" w:bidi="pt-BR"/>
      </w:rPr>
    </w:lvl>
    <w:lvl w:ilvl="2">
      <w:numFmt w:val="bullet"/>
      <w:lvlText w:val="•"/>
      <w:lvlJc w:val="left"/>
      <w:pPr>
        <w:ind w:left="2669" w:hanging="185"/>
      </w:pPr>
      <w:rPr>
        <w:rFonts w:hint="default"/>
        <w:lang w:val="pt-BR" w:eastAsia="pt-BR" w:bidi="pt-BR"/>
      </w:rPr>
    </w:lvl>
    <w:lvl w:ilvl="3">
      <w:numFmt w:val="bullet"/>
      <w:lvlText w:val="•"/>
      <w:lvlJc w:val="left"/>
      <w:pPr>
        <w:ind w:left="3593" w:hanging="185"/>
      </w:pPr>
      <w:rPr>
        <w:rFonts w:hint="default"/>
        <w:lang w:val="pt-BR" w:eastAsia="pt-BR" w:bidi="pt-BR"/>
      </w:rPr>
    </w:lvl>
    <w:lvl w:ilvl="4">
      <w:numFmt w:val="bullet"/>
      <w:lvlText w:val="•"/>
      <w:lvlJc w:val="left"/>
      <w:pPr>
        <w:ind w:left="4518" w:hanging="185"/>
      </w:pPr>
      <w:rPr>
        <w:rFonts w:hint="default"/>
        <w:lang w:val="pt-BR" w:eastAsia="pt-BR" w:bidi="pt-BR"/>
      </w:rPr>
    </w:lvl>
    <w:lvl w:ilvl="5">
      <w:numFmt w:val="bullet"/>
      <w:lvlText w:val="•"/>
      <w:lvlJc w:val="left"/>
      <w:pPr>
        <w:ind w:left="5443" w:hanging="185"/>
      </w:pPr>
      <w:rPr>
        <w:rFonts w:hint="default"/>
        <w:lang w:val="pt-BR" w:eastAsia="pt-BR" w:bidi="pt-BR"/>
      </w:rPr>
    </w:lvl>
    <w:lvl w:ilvl="6">
      <w:numFmt w:val="bullet"/>
      <w:lvlText w:val="•"/>
      <w:lvlJc w:val="left"/>
      <w:pPr>
        <w:ind w:left="6367" w:hanging="185"/>
      </w:pPr>
      <w:rPr>
        <w:rFonts w:hint="default"/>
        <w:lang w:val="pt-BR" w:eastAsia="pt-BR" w:bidi="pt-BR"/>
      </w:rPr>
    </w:lvl>
    <w:lvl w:ilvl="7">
      <w:numFmt w:val="bullet"/>
      <w:lvlText w:val="•"/>
      <w:lvlJc w:val="left"/>
      <w:pPr>
        <w:ind w:left="7292" w:hanging="185"/>
      </w:pPr>
      <w:rPr>
        <w:rFonts w:hint="default"/>
        <w:lang w:val="pt-BR" w:eastAsia="pt-BR" w:bidi="pt-BR"/>
      </w:rPr>
    </w:lvl>
    <w:lvl w:ilvl="8">
      <w:numFmt w:val="bullet"/>
      <w:lvlText w:val="•"/>
      <w:lvlJc w:val="left"/>
      <w:pPr>
        <w:ind w:left="8217" w:hanging="185"/>
      </w:pPr>
      <w:rPr>
        <w:rFonts w:hint="default"/>
        <w:lang w:val="pt-BR" w:eastAsia="pt-BR" w:bidi="pt-BR"/>
      </w:rPr>
    </w:lvl>
  </w:abstractNum>
  <w:abstractNum w:abstractNumId="12">
    <w:nsid w:val="644A2E7C"/>
    <w:multiLevelType w:val="multilevel"/>
    <w:tmpl w:val="644A2E7C"/>
    <w:lvl w:ilvl="0">
      <w:start w:val="14"/>
      <w:numFmt w:val="upperLetter"/>
      <w:lvlText w:val="%1"/>
      <w:lvlJc w:val="left"/>
      <w:pPr>
        <w:ind w:left="1226" w:hanging="405"/>
        <w:jc w:val="left"/>
      </w:pPr>
      <w:rPr>
        <w:rFonts w:hint="default"/>
        <w:lang w:val="pt-BR" w:eastAsia="pt-BR" w:bidi="pt-BR"/>
      </w:rPr>
    </w:lvl>
    <w:lvl w:ilvl="1">
      <w:start w:val="15"/>
      <w:numFmt w:val="lowerLetter"/>
      <w:lvlText w:val="%1.%2"/>
      <w:lvlJc w:val="left"/>
      <w:pPr>
        <w:ind w:left="1226" w:hanging="405"/>
        <w:jc w:val="left"/>
      </w:pPr>
      <w:rPr>
        <w:rFonts w:ascii="Arial" w:eastAsia="Arial" w:hAnsi="Arial" w:cs="Arial" w:hint="default"/>
        <w:spacing w:val="-2"/>
        <w:w w:val="100"/>
        <w:sz w:val="22"/>
        <w:szCs w:val="22"/>
        <w:lang w:val="pt-BR" w:eastAsia="pt-BR" w:bidi="pt-BR"/>
      </w:rPr>
    </w:lvl>
    <w:lvl w:ilvl="2">
      <w:numFmt w:val="bullet"/>
      <w:lvlText w:val="➢"/>
      <w:lvlJc w:val="left"/>
      <w:pPr>
        <w:ind w:left="2394" w:hanging="360"/>
      </w:pPr>
      <w:rPr>
        <w:rFonts w:ascii="DejaVu Sans" w:eastAsia="DejaVu Sans" w:hAnsi="DejaVu Sans" w:cs="DejaVu Sans" w:hint="default"/>
        <w:w w:val="114"/>
        <w:sz w:val="24"/>
        <w:szCs w:val="24"/>
        <w:lang w:val="pt-BR" w:eastAsia="pt-BR" w:bidi="pt-BR"/>
      </w:rPr>
    </w:lvl>
    <w:lvl w:ilvl="3">
      <w:numFmt w:val="bullet"/>
      <w:lvlText w:val="•"/>
      <w:lvlJc w:val="left"/>
      <w:pPr>
        <w:ind w:left="4103" w:hanging="360"/>
      </w:pPr>
      <w:rPr>
        <w:rFonts w:hint="default"/>
        <w:lang w:val="pt-BR" w:eastAsia="pt-BR" w:bidi="pt-BR"/>
      </w:rPr>
    </w:lvl>
    <w:lvl w:ilvl="4">
      <w:numFmt w:val="bullet"/>
      <w:lvlText w:val="•"/>
      <w:lvlJc w:val="left"/>
      <w:pPr>
        <w:ind w:left="4955" w:hanging="360"/>
      </w:pPr>
      <w:rPr>
        <w:rFonts w:hint="default"/>
        <w:lang w:val="pt-BR" w:eastAsia="pt-BR" w:bidi="pt-BR"/>
      </w:rPr>
    </w:lvl>
    <w:lvl w:ilvl="5">
      <w:numFmt w:val="bullet"/>
      <w:lvlText w:val="•"/>
      <w:lvlJc w:val="left"/>
      <w:pPr>
        <w:ind w:left="5807" w:hanging="360"/>
      </w:pPr>
      <w:rPr>
        <w:rFonts w:hint="default"/>
        <w:lang w:val="pt-BR" w:eastAsia="pt-BR" w:bidi="pt-BR"/>
      </w:rPr>
    </w:lvl>
    <w:lvl w:ilvl="6">
      <w:numFmt w:val="bullet"/>
      <w:lvlText w:val="•"/>
      <w:lvlJc w:val="left"/>
      <w:pPr>
        <w:ind w:left="6659" w:hanging="360"/>
      </w:pPr>
      <w:rPr>
        <w:rFonts w:hint="default"/>
        <w:lang w:val="pt-BR" w:eastAsia="pt-BR" w:bidi="pt-BR"/>
      </w:rPr>
    </w:lvl>
    <w:lvl w:ilvl="7">
      <w:numFmt w:val="bullet"/>
      <w:lvlText w:val="•"/>
      <w:lvlJc w:val="left"/>
      <w:pPr>
        <w:ind w:left="7510" w:hanging="360"/>
      </w:pPr>
      <w:rPr>
        <w:rFonts w:hint="default"/>
        <w:lang w:val="pt-BR" w:eastAsia="pt-BR" w:bidi="pt-BR"/>
      </w:rPr>
    </w:lvl>
    <w:lvl w:ilvl="8">
      <w:numFmt w:val="bullet"/>
      <w:lvlText w:val="•"/>
      <w:lvlJc w:val="left"/>
      <w:pPr>
        <w:ind w:left="8362" w:hanging="360"/>
      </w:pPr>
      <w:rPr>
        <w:rFonts w:hint="default"/>
        <w:lang w:val="pt-BR" w:eastAsia="pt-BR" w:bidi="pt-BR"/>
      </w:rPr>
    </w:lvl>
  </w:abstractNum>
  <w:abstractNum w:abstractNumId="13">
    <w:nsid w:val="683508B2"/>
    <w:multiLevelType w:val="multilevel"/>
    <w:tmpl w:val="683508B2"/>
    <w:lvl w:ilvl="0">
      <w:start w:val="4"/>
      <w:numFmt w:val="decimal"/>
      <w:lvlText w:val="%1"/>
      <w:lvlJc w:val="left"/>
      <w:pPr>
        <w:ind w:left="555" w:hanging="555"/>
      </w:pPr>
      <w:rPr>
        <w:rFonts w:hint="default"/>
        <w:sz w:val="25"/>
      </w:rPr>
    </w:lvl>
    <w:lvl w:ilvl="1">
      <w:start w:val="4"/>
      <w:numFmt w:val="decimal"/>
      <w:lvlText w:val="%1.%2"/>
      <w:lvlJc w:val="left"/>
      <w:pPr>
        <w:ind w:left="1095" w:hanging="555"/>
      </w:pPr>
      <w:rPr>
        <w:rFonts w:hint="default"/>
        <w:sz w:val="25"/>
      </w:rPr>
    </w:lvl>
    <w:lvl w:ilvl="2">
      <w:start w:val="2"/>
      <w:numFmt w:val="decimal"/>
      <w:lvlText w:val="%1.%2.%3"/>
      <w:lvlJc w:val="left"/>
      <w:pPr>
        <w:ind w:left="1800" w:hanging="720"/>
      </w:pPr>
      <w:rPr>
        <w:rFonts w:hint="default"/>
        <w:sz w:val="25"/>
      </w:rPr>
    </w:lvl>
    <w:lvl w:ilvl="3">
      <w:start w:val="1"/>
      <w:numFmt w:val="decimal"/>
      <w:lvlText w:val="%1.%2.%3.%4"/>
      <w:lvlJc w:val="left"/>
      <w:pPr>
        <w:ind w:left="2700" w:hanging="1080"/>
      </w:pPr>
      <w:rPr>
        <w:rFonts w:hint="default"/>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140" w:hanging="1440"/>
      </w:pPr>
      <w:rPr>
        <w:rFonts w:hint="default"/>
        <w:sz w:val="25"/>
      </w:rPr>
    </w:lvl>
    <w:lvl w:ilvl="6">
      <w:start w:val="1"/>
      <w:numFmt w:val="decimal"/>
      <w:lvlText w:val="%1.%2.%3.%4.%5.%6.%7"/>
      <w:lvlJc w:val="left"/>
      <w:pPr>
        <w:ind w:left="4680" w:hanging="1440"/>
      </w:pPr>
      <w:rPr>
        <w:rFonts w:hint="default"/>
        <w:sz w:val="25"/>
      </w:rPr>
    </w:lvl>
    <w:lvl w:ilvl="7">
      <w:start w:val="1"/>
      <w:numFmt w:val="decimal"/>
      <w:lvlText w:val="%1.%2.%3.%4.%5.%6.%7.%8"/>
      <w:lvlJc w:val="left"/>
      <w:pPr>
        <w:ind w:left="5580" w:hanging="1800"/>
      </w:pPr>
      <w:rPr>
        <w:rFonts w:hint="default"/>
        <w:sz w:val="25"/>
      </w:rPr>
    </w:lvl>
    <w:lvl w:ilvl="8">
      <w:start w:val="1"/>
      <w:numFmt w:val="decimal"/>
      <w:lvlText w:val="%1.%2.%3.%4.%5.%6.%7.%8.%9"/>
      <w:lvlJc w:val="left"/>
      <w:pPr>
        <w:ind w:left="6120" w:hanging="1800"/>
      </w:pPr>
      <w:rPr>
        <w:rFonts w:hint="default"/>
        <w:sz w:val="25"/>
      </w:rPr>
    </w:lvl>
  </w:abstractNum>
  <w:abstractNum w:abstractNumId="14">
    <w:nsid w:val="68456E5F"/>
    <w:multiLevelType w:val="multilevel"/>
    <w:tmpl w:val="68456E5F"/>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035637B"/>
    <w:multiLevelType w:val="multilevel"/>
    <w:tmpl w:val="7035637B"/>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72BE3AD3"/>
    <w:multiLevelType w:val="multilevel"/>
    <w:tmpl w:val="72BE3AD3"/>
    <w:lvl w:ilvl="0">
      <w:start w:val="1"/>
      <w:numFmt w:val="upperRoman"/>
      <w:lvlText w:val="%1"/>
      <w:lvlJc w:val="left"/>
      <w:pPr>
        <w:ind w:left="2139" w:hanging="185"/>
      </w:pPr>
      <w:rPr>
        <w:rFonts w:ascii="Arial" w:eastAsia="Arial" w:hAnsi="Arial" w:cs="Arial" w:hint="default"/>
        <w:spacing w:val="-19"/>
        <w:w w:val="100"/>
        <w:sz w:val="24"/>
        <w:szCs w:val="24"/>
        <w:lang w:val="pt-BR" w:eastAsia="pt-BR" w:bidi="pt-BR"/>
      </w:rPr>
    </w:lvl>
    <w:lvl w:ilvl="1">
      <w:numFmt w:val="bullet"/>
      <w:lvlText w:val="•"/>
      <w:lvlJc w:val="left"/>
      <w:pPr>
        <w:ind w:left="2932" w:hanging="185"/>
      </w:pPr>
      <w:rPr>
        <w:rFonts w:hint="default"/>
        <w:lang w:val="pt-BR" w:eastAsia="pt-BR" w:bidi="pt-BR"/>
      </w:rPr>
    </w:lvl>
    <w:lvl w:ilvl="2">
      <w:numFmt w:val="bullet"/>
      <w:lvlText w:val="•"/>
      <w:lvlJc w:val="left"/>
      <w:pPr>
        <w:ind w:left="3725" w:hanging="185"/>
      </w:pPr>
      <w:rPr>
        <w:rFonts w:hint="default"/>
        <w:lang w:val="pt-BR" w:eastAsia="pt-BR" w:bidi="pt-BR"/>
      </w:rPr>
    </w:lvl>
    <w:lvl w:ilvl="3">
      <w:numFmt w:val="bullet"/>
      <w:lvlText w:val="•"/>
      <w:lvlJc w:val="left"/>
      <w:pPr>
        <w:ind w:left="4517" w:hanging="185"/>
      </w:pPr>
      <w:rPr>
        <w:rFonts w:hint="default"/>
        <w:lang w:val="pt-BR" w:eastAsia="pt-BR" w:bidi="pt-BR"/>
      </w:rPr>
    </w:lvl>
    <w:lvl w:ilvl="4">
      <w:numFmt w:val="bullet"/>
      <w:lvlText w:val="•"/>
      <w:lvlJc w:val="left"/>
      <w:pPr>
        <w:ind w:left="5310" w:hanging="185"/>
      </w:pPr>
      <w:rPr>
        <w:rFonts w:hint="default"/>
        <w:lang w:val="pt-BR" w:eastAsia="pt-BR" w:bidi="pt-BR"/>
      </w:rPr>
    </w:lvl>
    <w:lvl w:ilvl="5">
      <w:numFmt w:val="bullet"/>
      <w:lvlText w:val="•"/>
      <w:lvlJc w:val="left"/>
      <w:pPr>
        <w:ind w:left="6103" w:hanging="185"/>
      </w:pPr>
      <w:rPr>
        <w:rFonts w:hint="default"/>
        <w:lang w:val="pt-BR" w:eastAsia="pt-BR" w:bidi="pt-BR"/>
      </w:rPr>
    </w:lvl>
    <w:lvl w:ilvl="6">
      <w:numFmt w:val="bullet"/>
      <w:lvlText w:val="•"/>
      <w:lvlJc w:val="left"/>
      <w:pPr>
        <w:ind w:left="6895" w:hanging="185"/>
      </w:pPr>
      <w:rPr>
        <w:rFonts w:hint="default"/>
        <w:lang w:val="pt-BR" w:eastAsia="pt-BR" w:bidi="pt-BR"/>
      </w:rPr>
    </w:lvl>
    <w:lvl w:ilvl="7">
      <w:numFmt w:val="bullet"/>
      <w:lvlText w:val="•"/>
      <w:lvlJc w:val="left"/>
      <w:pPr>
        <w:ind w:left="7688" w:hanging="185"/>
      </w:pPr>
      <w:rPr>
        <w:rFonts w:hint="default"/>
        <w:lang w:val="pt-BR" w:eastAsia="pt-BR" w:bidi="pt-BR"/>
      </w:rPr>
    </w:lvl>
    <w:lvl w:ilvl="8">
      <w:numFmt w:val="bullet"/>
      <w:lvlText w:val="•"/>
      <w:lvlJc w:val="left"/>
      <w:pPr>
        <w:ind w:left="8481" w:hanging="185"/>
      </w:pPr>
      <w:rPr>
        <w:rFonts w:hint="default"/>
        <w:lang w:val="pt-BR" w:eastAsia="pt-BR" w:bidi="pt-BR"/>
      </w:rPr>
    </w:lvl>
  </w:abstractNum>
  <w:abstractNum w:abstractNumId="17">
    <w:nsid w:val="77704533"/>
    <w:multiLevelType w:val="multilevel"/>
    <w:tmpl w:val="77704533"/>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nsid w:val="781C0C28"/>
    <w:multiLevelType w:val="multilevel"/>
    <w:tmpl w:val="781C0C28"/>
    <w:lvl w:ilvl="0">
      <w:start w:val="1"/>
      <w:numFmt w:val="upperRoman"/>
      <w:lvlText w:val="%1"/>
      <w:lvlJc w:val="left"/>
      <w:pPr>
        <w:ind w:left="822" w:hanging="130"/>
      </w:pPr>
      <w:rPr>
        <w:rFonts w:ascii="Arial" w:eastAsia="Arial" w:hAnsi="Arial" w:cs="Arial" w:hint="default"/>
        <w:w w:val="100"/>
        <w:sz w:val="24"/>
        <w:szCs w:val="24"/>
        <w:lang w:val="pt-BR" w:eastAsia="pt-BR" w:bidi="pt-BR"/>
      </w:rPr>
    </w:lvl>
    <w:lvl w:ilvl="1">
      <w:numFmt w:val="bullet"/>
      <w:lvlText w:val="•"/>
      <w:lvlJc w:val="left"/>
      <w:pPr>
        <w:ind w:left="1744" w:hanging="130"/>
      </w:pPr>
      <w:rPr>
        <w:rFonts w:hint="default"/>
        <w:lang w:val="pt-BR" w:eastAsia="pt-BR" w:bidi="pt-BR"/>
      </w:rPr>
    </w:lvl>
    <w:lvl w:ilvl="2">
      <w:numFmt w:val="bullet"/>
      <w:lvlText w:val="•"/>
      <w:lvlJc w:val="left"/>
      <w:pPr>
        <w:ind w:left="2669" w:hanging="130"/>
      </w:pPr>
      <w:rPr>
        <w:rFonts w:hint="default"/>
        <w:lang w:val="pt-BR" w:eastAsia="pt-BR" w:bidi="pt-BR"/>
      </w:rPr>
    </w:lvl>
    <w:lvl w:ilvl="3">
      <w:numFmt w:val="bullet"/>
      <w:lvlText w:val="•"/>
      <w:lvlJc w:val="left"/>
      <w:pPr>
        <w:ind w:left="3593" w:hanging="130"/>
      </w:pPr>
      <w:rPr>
        <w:rFonts w:hint="default"/>
        <w:lang w:val="pt-BR" w:eastAsia="pt-BR" w:bidi="pt-BR"/>
      </w:rPr>
    </w:lvl>
    <w:lvl w:ilvl="4">
      <w:numFmt w:val="bullet"/>
      <w:lvlText w:val="•"/>
      <w:lvlJc w:val="left"/>
      <w:pPr>
        <w:ind w:left="4518" w:hanging="130"/>
      </w:pPr>
      <w:rPr>
        <w:rFonts w:hint="default"/>
        <w:lang w:val="pt-BR" w:eastAsia="pt-BR" w:bidi="pt-BR"/>
      </w:rPr>
    </w:lvl>
    <w:lvl w:ilvl="5">
      <w:numFmt w:val="bullet"/>
      <w:lvlText w:val="•"/>
      <w:lvlJc w:val="left"/>
      <w:pPr>
        <w:ind w:left="5443" w:hanging="130"/>
      </w:pPr>
      <w:rPr>
        <w:rFonts w:hint="default"/>
        <w:lang w:val="pt-BR" w:eastAsia="pt-BR" w:bidi="pt-BR"/>
      </w:rPr>
    </w:lvl>
    <w:lvl w:ilvl="6">
      <w:numFmt w:val="bullet"/>
      <w:lvlText w:val="•"/>
      <w:lvlJc w:val="left"/>
      <w:pPr>
        <w:ind w:left="6367" w:hanging="130"/>
      </w:pPr>
      <w:rPr>
        <w:rFonts w:hint="default"/>
        <w:lang w:val="pt-BR" w:eastAsia="pt-BR" w:bidi="pt-BR"/>
      </w:rPr>
    </w:lvl>
    <w:lvl w:ilvl="7">
      <w:numFmt w:val="bullet"/>
      <w:lvlText w:val="•"/>
      <w:lvlJc w:val="left"/>
      <w:pPr>
        <w:ind w:left="7292" w:hanging="130"/>
      </w:pPr>
      <w:rPr>
        <w:rFonts w:hint="default"/>
        <w:lang w:val="pt-BR" w:eastAsia="pt-BR" w:bidi="pt-BR"/>
      </w:rPr>
    </w:lvl>
    <w:lvl w:ilvl="8">
      <w:numFmt w:val="bullet"/>
      <w:lvlText w:val="•"/>
      <w:lvlJc w:val="left"/>
      <w:pPr>
        <w:ind w:left="8217" w:hanging="130"/>
      </w:pPr>
      <w:rPr>
        <w:rFonts w:hint="default"/>
        <w:lang w:val="pt-BR" w:eastAsia="pt-BR" w:bidi="pt-BR"/>
      </w:rPr>
    </w:lvl>
  </w:abstractNum>
  <w:abstractNum w:abstractNumId="19">
    <w:nsid w:val="7F4123F9"/>
    <w:multiLevelType w:val="multilevel"/>
    <w:tmpl w:val="7F4123F9"/>
    <w:lvl w:ilvl="0">
      <w:start w:val="1"/>
      <w:numFmt w:val="decimal"/>
      <w:lvlText w:val="%1"/>
      <w:lvlJc w:val="left"/>
      <w:pPr>
        <w:ind w:left="360" w:hanging="360"/>
      </w:pPr>
    </w:lvl>
    <w:lvl w:ilvl="1">
      <w:start w:val="2"/>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5334" w:hanging="1080"/>
      </w:pPr>
    </w:lvl>
    <w:lvl w:ilvl="4">
      <w:start w:val="1"/>
      <w:numFmt w:val="decimal"/>
      <w:lvlText w:val="%1.%2.%3.%4.%5"/>
      <w:lvlJc w:val="left"/>
      <w:pPr>
        <w:ind w:left="6752" w:hanging="1080"/>
      </w:pPr>
    </w:lvl>
    <w:lvl w:ilvl="5">
      <w:start w:val="1"/>
      <w:numFmt w:val="decimal"/>
      <w:lvlText w:val="%1.%2.%3.%4.%5.%6"/>
      <w:lvlJc w:val="left"/>
      <w:pPr>
        <w:ind w:left="8530" w:hanging="1440"/>
      </w:pPr>
    </w:lvl>
    <w:lvl w:ilvl="6">
      <w:start w:val="1"/>
      <w:numFmt w:val="decimal"/>
      <w:lvlText w:val="%1.%2.%3.%4.%5.%6.%7"/>
      <w:lvlJc w:val="left"/>
      <w:pPr>
        <w:ind w:left="9948" w:hanging="1440"/>
      </w:pPr>
    </w:lvl>
    <w:lvl w:ilvl="7">
      <w:start w:val="1"/>
      <w:numFmt w:val="decimal"/>
      <w:lvlText w:val="%1.%2.%3.%4.%5.%6.%7.%8"/>
      <w:lvlJc w:val="left"/>
      <w:pPr>
        <w:ind w:left="11726" w:hanging="1800"/>
      </w:pPr>
    </w:lvl>
    <w:lvl w:ilvl="8">
      <w:start w:val="1"/>
      <w:numFmt w:val="decimal"/>
      <w:lvlText w:val="%1.%2.%3.%4.%5.%6.%7.%8.%9"/>
      <w:lvlJc w:val="left"/>
      <w:pPr>
        <w:ind w:left="13144" w:hanging="1800"/>
      </w:pPr>
    </w:lvl>
  </w:abstractNum>
  <w:num w:numId="1">
    <w:abstractNumId w:val="4"/>
  </w:num>
  <w:num w:numId="2">
    <w:abstractNumId w:val="5"/>
  </w:num>
  <w:num w:numId="3">
    <w:abstractNumId w:val="1"/>
  </w:num>
  <w:num w:numId="4">
    <w:abstractNumId w:val="14"/>
  </w:num>
  <w:num w:numId="5">
    <w:abstractNumId w:val="13"/>
  </w:num>
  <w:num w:numId="6">
    <w:abstractNumId w:val="15"/>
  </w:num>
  <w:num w:numId="7">
    <w:abstractNumId w:val="19"/>
  </w:num>
  <w:num w:numId="8">
    <w:abstractNumId w:val="17"/>
  </w:num>
  <w:num w:numId="9">
    <w:abstractNumId w:val="8"/>
  </w:num>
  <w:num w:numId="10">
    <w:abstractNumId w:val="7"/>
  </w:num>
  <w:num w:numId="11">
    <w:abstractNumId w:val="12"/>
  </w:num>
  <w:num w:numId="12">
    <w:abstractNumId w:val="3"/>
  </w:num>
  <w:num w:numId="13">
    <w:abstractNumId w:val="18"/>
  </w:num>
  <w:num w:numId="14">
    <w:abstractNumId w:val="11"/>
  </w:num>
  <w:num w:numId="15">
    <w:abstractNumId w:val="2"/>
  </w:num>
  <w:num w:numId="16">
    <w:abstractNumId w:val="9"/>
  </w:num>
  <w:num w:numId="17">
    <w:abstractNumId w:val="16"/>
  </w:num>
  <w:num w:numId="18">
    <w:abstractNumId w:val="0"/>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12"/>
    <w:rsid w:val="000B5C31"/>
    <w:rsid w:val="001219DE"/>
    <w:rsid w:val="00216AB6"/>
    <w:rsid w:val="00331BBD"/>
    <w:rsid w:val="003474A5"/>
    <w:rsid w:val="00397388"/>
    <w:rsid w:val="00411912"/>
    <w:rsid w:val="00537E52"/>
    <w:rsid w:val="00593937"/>
    <w:rsid w:val="005B7E39"/>
    <w:rsid w:val="007C44A4"/>
    <w:rsid w:val="007C6730"/>
    <w:rsid w:val="00821645"/>
    <w:rsid w:val="00881E4C"/>
    <w:rsid w:val="009103B0"/>
    <w:rsid w:val="009758CE"/>
    <w:rsid w:val="009B6C6C"/>
    <w:rsid w:val="00B51F60"/>
    <w:rsid w:val="00C07C99"/>
    <w:rsid w:val="00C75488"/>
    <w:rsid w:val="00CF3DB9"/>
    <w:rsid w:val="00D27E69"/>
    <w:rsid w:val="00DE4A2F"/>
    <w:rsid w:val="00E91759"/>
    <w:rsid w:val="1F1947C9"/>
    <w:rsid w:val="29AE5578"/>
    <w:rsid w:val="50DE6109"/>
    <w:rsid w:val="5FC25C7E"/>
    <w:rsid w:val="73D25FA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0" w:unhideWhenUsed="0" w:qFormat="1"/>
    <w:lsdException w:name="Default Paragraph Font" w:semiHidden="0" w:uiPriority="1"/>
    <w:lsdException w:name="Body Text" w:semiHidden="0" w:uiPriority="0" w:qFormat="1"/>
    <w:lsdException w:name="Subtitle" w:semiHidden="0" w:uiPriority="0"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har"/>
    <w:qFormat/>
    <w:pPr>
      <w:keepNext/>
      <w:keepLines/>
      <w:spacing w:before="240" w:after="0"/>
      <w:outlineLvl w:val="0"/>
    </w:pPr>
    <w:rPr>
      <w:rFonts w:ascii="Arial" w:eastAsiaTheme="majorEastAsia" w:hAnsi="Arial" w:cstheme="majorBidi"/>
      <w:b/>
      <w:sz w:val="24"/>
      <w:szCs w:val="32"/>
    </w:rPr>
  </w:style>
  <w:style w:type="paragraph" w:styleId="Ttulo2">
    <w:name w:val="heading 2"/>
    <w:basedOn w:val="Normal"/>
    <w:next w:val="Normal"/>
    <w:link w:val="Ttulo2Char"/>
    <w:unhideWhenUsed/>
    <w:qFormat/>
    <w:pPr>
      <w:keepNext/>
      <w:keepLines/>
      <w:spacing w:before="40" w:after="0"/>
      <w:outlineLvl w:val="1"/>
    </w:pPr>
    <w:rPr>
      <w:rFonts w:ascii="Arial" w:eastAsiaTheme="majorEastAsia" w:hAnsi="Arial" w:cstheme="majorBidi"/>
      <w:b/>
      <w:szCs w:val="26"/>
    </w:rPr>
  </w:style>
  <w:style w:type="paragraph" w:styleId="Ttulo3">
    <w:name w:val="heading 3"/>
    <w:basedOn w:val="Normal"/>
    <w:next w:val="Normal"/>
    <w:link w:val="Ttulo3Char"/>
    <w:qFormat/>
    <w:pPr>
      <w:keepNext/>
      <w:suppressAutoHyphens/>
      <w:spacing w:after="0" w:line="240" w:lineRule="auto"/>
      <w:jc w:val="both"/>
      <w:outlineLvl w:val="2"/>
    </w:pPr>
    <w:rPr>
      <w:rFonts w:ascii="Arial" w:hAnsi="Arial"/>
      <w:b/>
      <w:szCs w:val="20"/>
    </w:rPr>
  </w:style>
  <w:style w:type="paragraph" w:styleId="Ttulo4">
    <w:name w:val="heading 4"/>
    <w:basedOn w:val="Normal"/>
    <w:next w:val="Normal"/>
    <w:link w:val="Ttulo4Char"/>
    <w:pPr>
      <w:keepNext/>
      <w:keepLines/>
      <w:spacing w:before="240" w:after="40"/>
      <w:outlineLvl w:val="3"/>
    </w:pPr>
    <w:rPr>
      <w:rFonts w:ascii="Calibri" w:eastAsia="Calibri" w:hAnsi="Calibri" w:cs="Calibri"/>
      <w:b/>
      <w:sz w:val="24"/>
      <w:szCs w:val="24"/>
      <w:lang w:eastAsia="pt-BR"/>
    </w:rPr>
  </w:style>
  <w:style w:type="paragraph" w:styleId="Ttulo5">
    <w:name w:val="heading 5"/>
    <w:basedOn w:val="Normal"/>
    <w:next w:val="Normal"/>
    <w:link w:val="Ttulo5Char"/>
    <w:pPr>
      <w:keepNext/>
      <w:keepLines/>
      <w:spacing w:before="220" w:after="40"/>
      <w:outlineLvl w:val="4"/>
    </w:pPr>
    <w:rPr>
      <w:rFonts w:ascii="Calibri" w:eastAsia="Calibri" w:hAnsi="Calibri" w:cs="Calibri"/>
      <w:b/>
      <w:lang w:eastAsia="pt-BR"/>
    </w:rPr>
  </w:style>
  <w:style w:type="paragraph" w:styleId="Ttulo6">
    <w:name w:val="heading 6"/>
    <w:basedOn w:val="Normal"/>
    <w:next w:val="Normal"/>
    <w:link w:val="Ttulo6Char"/>
    <w:pPr>
      <w:keepNext/>
      <w:keepLines/>
      <w:spacing w:before="200" w:after="40"/>
      <w:outlineLvl w:val="5"/>
    </w:pPr>
    <w:rPr>
      <w:rFonts w:ascii="Calibri" w:eastAsia="Calibri" w:hAnsi="Calibri" w:cs="Calibri"/>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unhideWhenUsed/>
    <w:pPr>
      <w:spacing w:after="100"/>
      <w:ind w:left="220"/>
    </w:pPr>
  </w:style>
  <w:style w:type="paragraph" w:styleId="Corpodetexto">
    <w:name w:val="Body Text"/>
    <w:basedOn w:val="Normal"/>
    <w:link w:val="CorpodetextoChar"/>
    <w:unhideWhenUsed/>
    <w:qFormat/>
    <w:pPr>
      <w:spacing w:after="120"/>
    </w:pPr>
  </w:style>
  <w:style w:type="paragraph" w:styleId="Textodecomentrio">
    <w:name w:val="annotation text"/>
    <w:basedOn w:val="Normal"/>
    <w:link w:val="TextodecomentrioChar1"/>
    <w:uiPriority w:val="99"/>
    <w:unhideWhenUsed/>
    <w:pPr>
      <w:suppressAutoHyphens/>
      <w:spacing w:after="0" w:line="240" w:lineRule="auto"/>
      <w:ind w:left="357" w:hanging="357"/>
    </w:pPr>
    <w:rPr>
      <w:rFonts w:ascii="Arial" w:eastAsia="Times New Roman" w:hAnsi="Arial" w:cs="Arial"/>
      <w:sz w:val="20"/>
      <w:szCs w:val="20"/>
      <w:lang w:eastAsia="zh-CN"/>
    </w:rPr>
  </w:style>
  <w:style w:type="paragraph" w:styleId="Ttulo">
    <w:name w:val="Title"/>
    <w:basedOn w:val="Normal"/>
    <w:next w:val="Normal"/>
    <w:link w:val="TtuloChar"/>
    <w:qFormat/>
    <w:pPr>
      <w:spacing w:before="240" w:after="60" w:line="240" w:lineRule="auto"/>
      <w:jc w:val="both"/>
      <w:outlineLvl w:val="0"/>
    </w:pPr>
    <w:rPr>
      <w:rFonts w:ascii="Arial" w:eastAsia="Times New Roman" w:hAnsi="Arial" w:cs="Times New Roman"/>
      <w:bCs/>
      <w:kern w:val="28"/>
      <w:sz w:val="24"/>
      <w:szCs w:val="32"/>
      <w:lang w:val="zh-CN" w:eastAsia="zh-CN"/>
    </w:r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Sumrio3">
    <w:name w:val="toc 3"/>
    <w:basedOn w:val="Normal"/>
    <w:next w:val="Normal"/>
    <w:uiPriority w:val="39"/>
    <w:unhideWhenUsed/>
    <w:qFormat/>
    <w:pPr>
      <w:spacing w:after="100"/>
      <w:ind w:left="440"/>
    </w:pPr>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paragraph" w:styleId="Subttulo">
    <w:name w:val="Subtitle"/>
    <w:basedOn w:val="Normal"/>
    <w:next w:val="Normal"/>
    <w:link w:val="SubttuloChar"/>
    <w:pPr>
      <w:keepNext/>
      <w:keepLines/>
      <w:spacing w:before="360" w:after="80"/>
    </w:pPr>
    <w:rPr>
      <w:rFonts w:ascii="Georgia" w:eastAsia="Georgia" w:hAnsi="Georgia" w:cs="Georgia"/>
      <w:i/>
      <w:color w:val="666666"/>
      <w:sz w:val="48"/>
      <w:szCs w:val="48"/>
      <w:lang w:eastAsia="pt-BR"/>
    </w:rPr>
  </w:style>
  <w:style w:type="paragraph" w:styleId="Textodenotaderodap">
    <w:name w:val="footnote text"/>
    <w:uiPriority w:val="99"/>
    <w:semiHidden/>
    <w:unhideWhenUsed/>
    <w:qFormat/>
    <w:pPr>
      <w:spacing w:after="0" w:line="240" w:lineRule="auto"/>
    </w:pPr>
    <w:rPr>
      <w:lang w:eastAsia="en-US"/>
    </w:rPr>
  </w:style>
  <w:style w:type="paragraph" w:styleId="Sumrio1">
    <w:name w:val="toc 1"/>
    <w:basedOn w:val="Normal"/>
    <w:next w:val="Normal"/>
    <w:uiPriority w:val="39"/>
    <w:unhideWhenUsed/>
    <w:qFormat/>
    <w:pPr>
      <w:spacing w:after="100"/>
    </w:pPr>
  </w:style>
  <w:style w:type="paragraph" w:styleId="Recuodecorpodetexto">
    <w:name w:val="Body Text Indent"/>
    <w:basedOn w:val="Normal"/>
    <w:link w:val="RecuodecorpodetextoChar"/>
    <w:uiPriority w:val="99"/>
    <w:semiHidden/>
    <w:unhideWhenUsed/>
    <w:pPr>
      <w:spacing w:after="120"/>
      <w:ind w:left="283"/>
    </w:pPr>
  </w:style>
  <w:style w:type="character" w:styleId="Forte">
    <w:name w:val="Strong"/>
    <w:uiPriority w:val="22"/>
    <w:qFormat/>
    <w:rPr>
      <w:b/>
      <w:bCs/>
    </w:rPr>
  </w:style>
  <w:style w:type="character" w:styleId="Refdecomentrio">
    <w:name w:val="annotation reference"/>
    <w:basedOn w:val="Fontepargpadro"/>
    <w:uiPriority w:val="99"/>
    <w:unhideWhenUsed/>
    <w:rPr>
      <w:sz w:val="16"/>
      <w:szCs w:val="16"/>
    </w:rPr>
  </w:style>
  <w:style w:type="character" w:styleId="nfase">
    <w:name w:val="Emphasis"/>
    <w:basedOn w:val="Fontepargpadro"/>
    <w:uiPriority w:val="20"/>
    <w:qFormat/>
    <w:rPr>
      <w:i/>
      <w:iCs/>
    </w:rPr>
  </w:style>
  <w:style w:type="character" w:styleId="Refdenotaderodap">
    <w:name w:val="footnote reference"/>
    <w:uiPriority w:val="99"/>
    <w:semiHidden/>
    <w:unhideWhenUsed/>
    <w:rPr>
      <w:vertAlign w:val="superscript"/>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qFormat/>
    <w:rPr>
      <w:rFonts w:ascii="Arial" w:eastAsiaTheme="majorEastAsia" w:hAnsi="Arial" w:cstheme="majorBidi"/>
      <w:b/>
      <w:sz w:val="24"/>
      <w:szCs w:val="32"/>
    </w:rPr>
  </w:style>
  <w:style w:type="character" w:customStyle="1" w:styleId="Ttulo2Char">
    <w:name w:val="Título 2 Char"/>
    <w:basedOn w:val="Fontepargpadro"/>
    <w:link w:val="Ttulo2"/>
    <w:qFormat/>
    <w:rPr>
      <w:rFonts w:ascii="Arial" w:eastAsiaTheme="majorEastAsia" w:hAnsi="Arial" w:cstheme="majorBidi"/>
      <w:b/>
      <w:szCs w:val="26"/>
    </w:rPr>
  </w:style>
  <w:style w:type="character" w:customStyle="1" w:styleId="Ttulo3Char">
    <w:name w:val="Título 3 Char"/>
    <w:basedOn w:val="Fontepargpadro"/>
    <w:link w:val="Ttulo3"/>
    <w:qFormat/>
    <w:rPr>
      <w:rFonts w:ascii="Arial" w:hAnsi="Arial"/>
      <w:b/>
      <w:szCs w:val="20"/>
    </w:r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customStyle="1" w:styleId="Ttulocapa">
    <w:name w:val="Título capa"/>
    <w:basedOn w:val="Normal"/>
    <w:link w:val="TtulocapaChar"/>
    <w:qFormat/>
    <w:pPr>
      <w:spacing w:line="240" w:lineRule="auto"/>
    </w:pPr>
    <w:rPr>
      <w:rFonts w:ascii="Open Sans" w:hAnsi="Open Sans" w:cs="Open Sans"/>
      <w:b/>
      <w:color w:val="1F7239"/>
      <w:sz w:val="60"/>
      <w:szCs w:val="60"/>
    </w:rPr>
  </w:style>
  <w:style w:type="character" w:customStyle="1" w:styleId="TtulocapaChar">
    <w:name w:val="Título capa Char"/>
    <w:basedOn w:val="Fontepargpadro"/>
    <w:link w:val="Ttulocapa"/>
    <w:qFormat/>
    <w:rPr>
      <w:rFonts w:ascii="Open Sans" w:hAnsi="Open Sans" w:cs="Open Sans"/>
      <w:b/>
      <w:color w:val="1F7239"/>
      <w:sz w:val="60"/>
      <w:szCs w:val="60"/>
    </w:rPr>
  </w:style>
  <w:style w:type="paragraph" w:customStyle="1" w:styleId="Ttulopadro">
    <w:name w:val="Título padrão"/>
    <w:basedOn w:val="Ttulocapa"/>
    <w:link w:val="TtulopadroChar"/>
    <w:qFormat/>
    <w:rPr>
      <w:sz w:val="36"/>
      <w:szCs w:val="36"/>
    </w:rPr>
  </w:style>
  <w:style w:type="character" w:customStyle="1" w:styleId="TtulopadroChar">
    <w:name w:val="Título padrão Char"/>
    <w:basedOn w:val="TtulocapaChar"/>
    <w:link w:val="Ttulopadro"/>
    <w:qFormat/>
    <w:rPr>
      <w:rFonts w:ascii="Open Sans" w:hAnsi="Open Sans" w:cs="Open Sans"/>
      <w:b/>
      <w:color w:val="1F7239"/>
      <w:sz w:val="36"/>
      <w:szCs w:val="36"/>
    </w:rPr>
  </w:style>
  <w:style w:type="paragraph" w:customStyle="1" w:styleId="Textopadro">
    <w:name w:val="Texto padrão"/>
    <w:link w:val="TextopadroChar"/>
    <w:qFormat/>
    <w:pPr>
      <w:spacing w:after="0" w:line="259" w:lineRule="auto"/>
    </w:pPr>
    <w:rPr>
      <w:rFonts w:ascii="Open Sans" w:hAnsi="Open Sans" w:cs="Open Sans"/>
      <w:sz w:val="22"/>
      <w:szCs w:val="22"/>
      <w:lang w:eastAsia="en-US"/>
    </w:rPr>
  </w:style>
  <w:style w:type="character" w:customStyle="1" w:styleId="TextopadroChar">
    <w:name w:val="Texto padrão Char"/>
    <w:basedOn w:val="Fontepargpadro"/>
    <w:link w:val="Textopadro"/>
    <w:qFormat/>
    <w:rPr>
      <w:rFonts w:ascii="Open Sans" w:hAnsi="Open Sans" w:cs="Open Sans"/>
    </w:rPr>
  </w:style>
  <w:style w:type="paragraph" w:styleId="SemEspaamento">
    <w:name w:val="No Spacing"/>
    <w:uiPriority w:val="1"/>
    <w:qFormat/>
    <w:pPr>
      <w:spacing w:after="0" w:line="240" w:lineRule="auto"/>
    </w:pPr>
    <w:rPr>
      <w:sz w:val="22"/>
      <w:szCs w:val="22"/>
      <w:lang w:eastAsia="en-US"/>
    </w:rPr>
  </w:style>
  <w:style w:type="paragraph" w:customStyle="1" w:styleId="Ttulosecundrio">
    <w:name w:val="Título secundário"/>
    <w:basedOn w:val="Ttulopadro"/>
    <w:link w:val="TtulosecundrioChar"/>
    <w:qFormat/>
    <w:rPr>
      <w:sz w:val="28"/>
      <w:szCs w:val="28"/>
    </w:rPr>
  </w:style>
  <w:style w:type="character" w:customStyle="1" w:styleId="TtulosecundrioChar">
    <w:name w:val="Título secundário Char"/>
    <w:basedOn w:val="TtulopadroChar"/>
    <w:link w:val="Ttulosecundrio"/>
    <w:qFormat/>
    <w:rPr>
      <w:rFonts w:ascii="Open Sans" w:hAnsi="Open Sans" w:cs="Open Sans"/>
      <w:b/>
      <w:color w:val="1F7239"/>
      <w:sz w:val="28"/>
      <w:szCs w:val="28"/>
    </w:rPr>
  </w:style>
  <w:style w:type="paragraph" w:customStyle="1" w:styleId="Textopadrotamanho11">
    <w:name w:val="Texto padrão tamanho 11"/>
    <w:basedOn w:val="Textopadro"/>
    <w:link w:val="Textopadrotamanho11Char"/>
    <w:qFormat/>
    <w:pPr>
      <w:spacing w:line="276" w:lineRule="auto"/>
    </w:pPr>
    <w:rPr>
      <w:b/>
    </w:rPr>
  </w:style>
  <w:style w:type="character" w:customStyle="1" w:styleId="Textopadrotamanho11Char">
    <w:name w:val="Texto padrão tamanho 11 Char"/>
    <w:basedOn w:val="TextopadroChar"/>
    <w:link w:val="Textopadrotamanho11"/>
    <w:qFormat/>
    <w:rPr>
      <w:rFonts w:ascii="Open Sans" w:hAnsi="Open Sans" w:cs="Open Sans"/>
      <w:b/>
    </w:rPr>
  </w:style>
  <w:style w:type="paragraph" w:customStyle="1" w:styleId="textopadrotamanho110">
    <w:name w:val="texto padrão tamanho 11"/>
    <w:basedOn w:val="Textopadrotamanho11"/>
    <w:link w:val="textopadrotamanho11Char0"/>
    <w:qFormat/>
    <w:rPr>
      <w:b w:val="0"/>
    </w:rPr>
  </w:style>
  <w:style w:type="character" w:customStyle="1" w:styleId="textopadrotamanho11Char0">
    <w:name w:val="texto padrão tamanho 11 Char"/>
    <w:basedOn w:val="Textopadrotamanho11Char"/>
    <w:link w:val="textopadrotamanho110"/>
    <w:rPr>
      <w:rFonts w:ascii="Open Sans" w:hAnsi="Open Sans" w:cs="Open Sans"/>
      <w:b w:val="0"/>
    </w:rPr>
  </w:style>
  <w:style w:type="paragraph" w:customStyle="1" w:styleId="CabealhodoSumrio1">
    <w:name w:val="Cabeçalho do Sumário1"/>
    <w:basedOn w:val="Ttulo1"/>
    <w:next w:val="Normal"/>
    <w:uiPriority w:val="39"/>
    <w:unhideWhenUsed/>
    <w:qFormat/>
    <w:pPr>
      <w:outlineLvl w:val="9"/>
    </w:pPr>
    <w:rPr>
      <w:lang w:eastAsia="pt-BR"/>
    </w:rPr>
  </w:style>
  <w:style w:type="paragraph" w:styleId="PargrafodaLista">
    <w:name w:val="List Paragraph"/>
    <w:basedOn w:val="Normal"/>
    <w:qFormat/>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Refdecomentrio1">
    <w:name w:val="Ref. de comentário1"/>
    <w:rPr>
      <w:sz w:val="16"/>
      <w:szCs w:val="16"/>
    </w:rPr>
  </w:style>
  <w:style w:type="paragraph" w:customStyle="1" w:styleId="Objetivo">
    <w:name w:val="Objetivo"/>
    <w:basedOn w:val="Normal"/>
    <w:next w:val="Corpodetexto"/>
    <w:pPr>
      <w:suppressAutoHyphens/>
      <w:spacing w:before="60" w:after="220" w:line="220" w:lineRule="atLeast"/>
      <w:ind w:left="357" w:hanging="357"/>
      <w:jc w:val="both"/>
    </w:pPr>
    <w:rPr>
      <w:rFonts w:ascii="Garamond" w:eastAsia="Times New Roman" w:hAnsi="Garamond" w:cs="Garamond"/>
      <w:szCs w:val="20"/>
      <w:lang w:eastAsia="zh-CN"/>
    </w:rPr>
  </w:style>
  <w:style w:type="character" w:customStyle="1" w:styleId="CorpodetextoChar">
    <w:name w:val="Corpo de texto Char"/>
    <w:basedOn w:val="Fontepargpadro"/>
    <w:link w:val="Corpodetexto"/>
    <w:qFormat/>
  </w:style>
  <w:style w:type="paragraph" w:customStyle="1" w:styleId="Recuodecorpodetexto31">
    <w:name w:val="Recuo de corpo de texto 31"/>
    <w:basedOn w:val="Normal"/>
    <w:qFormat/>
    <w:pPr>
      <w:suppressAutoHyphens/>
      <w:spacing w:after="0" w:line="360" w:lineRule="auto"/>
      <w:ind w:left="708" w:hanging="357"/>
      <w:jc w:val="both"/>
    </w:pPr>
    <w:rPr>
      <w:rFonts w:ascii="Arial" w:eastAsia="Times New Roman" w:hAnsi="Arial" w:cs="Arial"/>
      <w:sz w:val="24"/>
      <w:szCs w:val="20"/>
      <w:lang w:eastAsia="zh-CN"/>
    </w:rPr>
  </w:style>
  <w:style w:type="paragraph" w:customStyle="1" w:styleId="Default">
    <w:name w:val="Default"/>
    <w:qFormat/>
    <w:pPr>
      <w:widowControl w:val="0"/>
      <w:suppressAutoHyphens/>
      <w:autoSpaceDE w:val="0"/>
      <w:spacing w:after="0" w:line="240" w:lineRule="auto"/>
    </w:pPr>
    <w:rPr>
      <w:rFonts w:ascii="Kandide Wide" w:eastAsia="Arial" w:hAnsi="Kandide Wide" w:cs="Kandide Wide"/>
      <w:color w:val="000000"/>
      <w:sz w:val="24"/>
      <w:szCs w:val="24"/>
      <w:lang w:eastAsia="zh-CN"/>
    </w:rPr>
  </w:style>
  <w:style w:type="character" w:customStyle="1" w:styleId="TextodecomentrioChar1">
    <w:name w:val="Texto de comentário Char1"/>
    <w:basedOn w:val="Fontepargpadro"/>
    <w:link w:val="Textodecomentrio"/>
    <w:uiPriority w:val="99"/>
    <w:rPr>
      <w:rFonts w:ascii="Arial" w:eastAsia="Times New Roman" w:hAnsi="Arial" w:cs="Arial"/>
      <w:sz w:val="20"/>
      <w:szCs w:val="20"/>
      <w:lang w:eastAsia="zh-CN"/>
    </w:rPr>
  </w:style>
  <w:style w:type="character" w:customStyle="1" w:styleId="TextodecomentrioChar">
    <w:name w:val="Texto de comentário Char"/>
    <w:basedOn w:val="Fontepargpadro"/>
    <w:uiPriority w:val="99"/>
    <w:rPr>
      <w:sz w:val="20"/>
      <w:szCs w:val="20"/>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table" w:customStyle="1" w:styleId="TabeladeGrade4-nfase11">
    <w:name w:val="Tabela de Grade 4 - Ênfase 11"/>
    <w:basedOn w:val="Tabelanormal"/>
    <w:uiPriority w:val="49"/>
    <w:pPr>
      <w:spacing w:after="0" w:line="240" w:lineRule="auto"/>
    </w:pPr>
    <w:rPr>
      <w:rFonts w:eastAsiaTheme="minorEastAsia"/>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tulo10">
    <w:name w:val="Título1"/>
    <w:basedOn w:val="Normal"/>
    <w:next w:val="Corpodetexto"/>
    <w:pPr>
      <w:suppressAutoHyphens/>
      <w:spacing w:after="0" w:line="240" w:lineRule="auto"/>
      <w:ind w:left="357" w:hanging="357"/>
      <w:jc w:val="center"/>
    </w:pPr>
    <w:rPr>
      <w:rFonts w:ascii="Arial" w:eastAsia="Times New Roman" w:hAnsi="Arial" w:cs="Arial"/>
      <w:b/>
      <w:sz w:val="28"/>
      <w:szCs w:val="20"/>
      <w:lang w:val="en-US" w:eastAsia="zh-CN"/>
    </w:rPr>
  </w:style>
  <w:style w:type="paragraph" w:customStyle="1" w:styleId="Nivel2Contedo">
    <w:name w:val="Nivel 2 Conteúdo"/>
    <w:basedOn w:val="Ttulo1"/>
    <w:next w:val="Normal"/>
    <w:qFormat/>
    <w:pPr>
      <w:keepLines w:val="0"/>
      <w:suppressAutoHyphens/>
      <w:spacing w:before="0" w:line="240" w:lineRule="auto"/>
      <w:ind w:left="2127" w:hanging="567"/>
      <w:jc w:val="both"/>
    </w:pPr>
    <w:rPr>
      <w:rFonts w:eastAsia="Times New Roman" w:cs="Arial"/>
      <w:b w:val="0"/>
      <w:bCs/>
      <w:kern w:val="1"/>
      <w:szCs w:val="24"/>
      <w:lang w:val="zh-CN" w:eastAsia="zh-CN"/>
    </w:rPr>
  </w:style>
  <w:style w:type="character" w:customStyle="1" w:styleId="TtuloChar">
    <w:name w:val="Título Char"/>
    <w:basedOn w:val="Fontepargpadro"/>
    <w:link w:val="Ttulo"/>
    <w:rPr>
      <w:rFonts w:ascii="Arial" w:eastAsia="Times New Roman" w:hAnsi="Arial" w:cs="Times New Roman"/>
      <w:bCs/>
      <w:kern w:val="28"/>
      <w:sz w:val="24"/>
      <w:szCs w:val="32"/>
      <w:lang w:val="zh-CN" w:eastAsia="zh-CN"/>
    </w:rPr>
  </w:style>
  <w:style w:type="character" w:customStyle="1" w:styleId="RecuodecorpodetextoChar">
    <w:name w:val="Recuo de corpo de texto Char"/>
    <w:basedOn w:val="Fontepargpadro"/>
    <w:link w:val="Recuodecorpodetexto"/>
    <w:uiPriority w:val="99"/>
    <w:semiHidden/>
  </w:style>
  <w:style w:type="character" w:customStyle="1" w:styleId="TextodecomentrioChar2">
    <w:name w:val="Texto de comentário Char2"/>
    <w:basedOn w:val="Fontepargpadro"/>
    <w:uiPriority w:val="99"/>
    <w:rPr>
      <w:rFonts w:ascii="Arial" w:hAnsi="Arial" w:cs="Arial"/>
      <w:lang w:eastAsia="zh-CN"/>
    </w:rPr>
  </w:style>
  <w:style w:type="paragraph" w:customStyle="1" w:styleId="CorpodeTexto0">
    <w:name w:val="Corpo de Texto"/>
    <w:basedOn w:val="Normal"/>
    <w:link w:val="CorpodeTextoChar0"/>
    <w:qFormat/>
    <w:pPr>
      <w:tabs>
        <w:tab w:val="left" w:leader="dot" w:pos="9072"/>
      </w:tabs>
      <w:spacing w:after="0" w:line="360" w:lineRule="auto"/>
      <w:ind w:firstLine="851"/>
      <w:jc w:val="both"/>
    </w:pPr>
    <w:rPr>
      <w:rFonts w:ascii="Arial" w:hAnsi="Arial" w:cs="Arial"/>
    </w:rPr>
  </w:style>
  <w:style w:type="character" w:customStyle="1" w:styleId="CorpodeTextoChar0">
    <w:name w:val="Corpo de Texto Char"/>
    <w:basedOn w:val="Fontepargpadro"/>
    <w:link w:val="CorpodeTexto0"/>
    <w:rPr>
      <w:rFonts w:ascii="Arial" w:hAnsi="Arial" w:cs="Arial"/>
    </w:rPr>
  </w:style>
  <w:style w:type="paragraph" w:customStyle="1" w:styleId="CorpodeTexto2">
    <w:name w:val="Corpo de Texto 2"/>
    <w:basedOn w:val="Normal"/>
    <w:link w:val="CorpodeTexto2Char"/>
    <w:qFormat/>
    <w:pPr>
      <w:spacing w:after="0" w:line="360" w:lineRule="auto"/>
      <w:ind w:left="425" w:firstLine="425"/>
      <w:jc w:val="both"/>
    </w:pPr>
    <w:rPr>
      <w:rFonts w:ascii="Arial" w:hAnsi="Arial"/>
      <w:szCs w:val="20"/>
    </w:rPr>
  </w:style>
  <w:style w:type="character" w:customStyle="1" w:styleId="CorpodeTexto2Char">
    <w:name w:val="Corpo de Texto 2 Char"/>
    <w:basedOn w:val="Ttulo3Char"/>
    <w:link w:val="CorpodeTexto2"/>
    <w:rPr>
      <w:rFonts w:ascii="Arial" w:hAnsi="Arial"/>
      <w:b w:val="0"/>
      <w:szCs w:val="20"/>
    </w:rPr>
  </w:style>
  <w:style w:type="paragraph" w:customStyle="1" w:styleId="TextoGrade">
    <w:name w:val="Texto Grade"/>
    <w:basedOn w:val="Objetivo"/>
    <w:link w:val="TextoGradeChar"/>
    <w:qFormat/>
    <w:pPr>
      <w:framePr w:hSpace="141" w:wrap="around" w:vAnchor="text" w:hAnchor="margin" w:y="27"/>
      <w:spacing w:before="10" w:after="10" w:line="240" w:lineRule="auto"/>
      <w:ind w:left="0" w:firstLine="0"/>
    </w:pPr>
    <w:rPr>
      <w:rFonts w:ascii="Arial" w:hAnsi="Arial" w:cs="Arial"/>
      <w:sz w:val="20"/>
    </w:rPr>
  </w:style>
  <w:style w:type="character" w:customStyle="1" w:styleId="TextoGradeChar">
    <w:name w:val="Texto Grade Char"/>
    <w:basedOn w:val="Ttulo2Char"/>
    <w:link w:val="TextoGrade"/>
    <w:rPr>
      <w:rFonts w:ascii="Arial" w:eastAsia="Times New Roman" w:hAnsi="Arial" w:cs="Arial"/>
      <w:b w:val="0"/>
      <w:sz w:val="20"/>
      <w:szCs w:val="20"/>
      <w:lang w:eastAsia="zh-CN"/>
    </w:rPr>
  </w:style>
  <w:style w:type="paragraph" w:customStyle="1" w:styleId="ANEXOS">
    <w:name w:val="ANEXOS"/>
    <w:basedOn w:val="Ttulo1"/>
    <w:link w:val="ANEXOSChar"/>
    <w:qFormat/>
    <w:pPr>
      <w:jc w:val="center"/>
    </w:pPr>
  </w:style>
  <w:style w:type="character" w:customStyle="1" w:styleId="ANEXOSChar">
    <w:name w:val="ANEXOS Char"/>
    <w:basedOn w:val="Ttulo1Char"/>
    <w:link w:val="ANEXOS"/>
    <w:rPr>
      <w:rFonts w:ascii="Arial" w:eastAsiaTheme="majorEastAsia" w:hAnsi="Arial" w:cstheme="majorBidi"/>
      <w:b/>
      <w:sz w:val="24"/>
      <w:szCs w:val="32"/>
    </w:rPr>
  </w:style>
  <w:style w:type="paragraph" w:customStyle="1" w:styleId="SubAnexo">
    <w:name w:val="SubAnexo"/>
    <w:basedOn w:val="Ttulo2"/>
    <w:link w:val="SubAnexoChar"/>
    <w:qFormat/>
    <w:pPr>
      <w:jc w:val="center"/>
    </w:pPr>
    <w:rPr>
      <w:sz w:val="24"/>
    </w:rPr>
  </w:style>
  <w:style w:type="character" w:customStyle="1" w:styleId="SubAnexoChar">
    <w:name w:val="SubAnexo Char"/>
    <w:basedOn w:val="ANEXOSChar"/>
    <w:link w:val="SubAnexo"/>
    <w:rPr>
      <w:rFonts w:ascii="Arial" w:eastAsiaTheme="majorEastAsia" w:hAnsi="Arial" w:cstheme="majorBidi"/>
      <w:b/>
      <w:sz w:val="24"/>
      <w:szCs w:val="26"/>
    </w:rPr>
  </w:style>
  <w:style w:type="paragraph" w:customStyle="1" w:styleId="Nomedaempresa">
    <w:name w:val="Nome da empresa"/>
    <w:basedOn w:val="Normal"/>
    <w:next w:val="Normal"/>
    <w:pPr>
      <w:widowControl w:val="0"/>
      <w:tabs>
        <w:tab w:val="left" w:pos="1440"/>
        <w:tab w:val="right" w:pos="6480"/>
      </w:tabs>
      <w:adjustRightInd w:val="0"/>
      <w:spacing w:before="220" w:after="0" w:line="220" w:lineRule="atLeast"/>
      <w:ind w:left="357" w:hanging="357"/>
      <w:jc w:val="both"/>
      <w:textAlignment w:val="baseline"/>
    </w:pPr>
    <w:rPr>
      <w:rFonts w:ascii="Garamond" w:eastAsia="Times New Roman" w:hAnsi="Garamond" w:cs="Times New Roman"/>
      <w:szCs w:val="20"/>
      <w:lang w:eastAsia="pt-BR"/>
    </w:rPr>
  </w:style>
  <w:style w:type="character" w:customStyle="1" w:styleId="A3">
    <w:name w:val="A3"/>
    <w:uiPriority w:val="99"/>
    <w:rPr>
      <w:rFonts w:cs="Georgia"/>
      <w:color w:val="000000"/>
      <w:sz w:val="20"/>
      <w:szCs w:val="20"/>
    </w:rPr>
  </w:style>
  <w:style w:type="table" w:customStyle="1" w:styleId="TableNormal">
    <w:name w:val="Table Normal"/>
    <w:unhideWhenUsed/>
    <w:qFormat/>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Ttulo4Char">
    <w:name w:val="Título 4 Char"/>
    <w:basedOn w:val="Fontepargpadro"/>
    <w:link w:val="Ttulo4"/>
    <w:rPr>
      <w:rFonts w:ascii="Calibri" w:eastAsia="Calibri" w:hAnsi="Calibri" w:cs="Calibri"/>
      <w:b/>
      <w:sz w:val="24"/>
      <w:szCs w:val="24"/>
      <w:lang w:eastAsia="pt-BR"/>
    </w:rPr>
  </w:style>
  <w:style w:type="character" w:customStyle="1" w:styleId="Ttulo5Char">
    <w:name w:val="Título 5 Char"/>
    <w:basedOn w:val="Fontepargpadro"/>
    <w:link w:val="Ttulo5"/>
    <w:rPr>
      <w:rFonts w:ascii="Calibri" w:eastAsia="Calibri" w:hAnsi="Calibri" w:cs="Calibri"/>
      <w:b/>
      <w:lang w:eastAsia="pt-BR"/>
    </w:rPr>
  </w:style>
  <w:style w:type="character" w:customStyle="1" w:styleId="Ttulo6Char">
    <w:name w:val="Título 6 Char"/>
    <w:basedOn w:val="Fontepargpadro"/>
    <w:link w:val="Ttulo6"/>
    <w:rPr>
      <w:rFonts w:ascii="Calibri" w:eastAsia="Calibri" w:hAnsi="Calibri" w:cs="Calibri"/>
      <w:b/>
      <w:sz w:val="20"/>
      <w:szCs w:val="20"/>
      <w:lang w:eastAsia="pt-BR"/>
    </w:rPr>
  </w:style>
  <w:style w:type="character" w:customStyle="1" w:styleId="SubttuloChar">
    <w:name w:val="Subtítulo Char"/>
    <w:basedOn w:val="Fontepargpadro"/>
    <w:link w:val="Subttulo"/>
    <w:rPr>
      <w:rFonts w:ascii="Georgia" w:eastAsia="Georgia" w:hAnsi="Georgia" w:cs="Georgia"/>
      <w:i/>
      <w:color w:val="666666"/>
      <w:sz w:val="48"/>
      <w:szCs w:val="48"/>
      <w:lang w:eastAsia="pt-BR"/>
    </w:rPr>
  </w:style>
  <w:style w:type="paragraph" w:customStyle="1" w:styleId="TableParagraph">
    <w:name w:val="Table Paragraph"/>
    <w:basedOn w:val="Normal"/>
    <w:uiPriority w:val="1"/>
    <w:qFormat/>
    <w:pPr>
      <w:ind w:left="115"/>
    </w:pPr>
  </w:style>
  <w:style w:type="table" w:customStyle="1" w:styleId="PlainTable2">
    <w:name w:val="Plain Table 2"/>
    <w:uiPriority w:val="42"/>
    <w:pPr>
      <w:spacing w:after="0" w:line="240" w:lineRule="auto"/>
    </w:pPr>
    <w:tblPr>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0" w:unhideWhenUsed="0" w:qFormat="1"/>
    <w:lsdException w:name="Default Paragraph Font" w:semiHidden="0" w:uiPriority="1"/>
    <w:lsdException w:name="Body Text" w:semiHidden="0" w:uiPriority="0" w:qFormat="1"/>
    <w:lsdException w:name="Subtitle" w:semiHidden="0" w:uiPriority="0"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har"/>
    <w:qFormat/>
    <w:pPr>
      <w:keepNext/>
      <w:keepLines/>
      <w:spacing w:before="240" w:after="0"/>
      <w:outlineLvl w:val="0"/>
    </w:pPr>
    <w:rPr>
      <w:rFonts w:ascii="Arial" w:eastAsiaTheme="majorEastAsia" w:hAnsi="Arial" w:cstheme="majorBidi"/>
      <w:b/>
      <w:sz w:val="24"/>
      <w:szCs w:val="32"/>
    </w:rPr>
  </w:style>
  <w:style w:type="paragraph" w:styleId="Ttulo2">
    <w:name w:val="heading 2"/>
    <w:basedOn w:val="Normal"/>
    <w:next w:val="Normal"/>
    <w:link w:val="Ttulo2Char"/>
    <w:unhideWhenUsed/>
    <w:qFormat/>
    <w:pPr>
      <w:keepNext/>
      <w:keepLines/>
      <w:spacing w:before="40" w:after="0"/>
      <w:outlineLvl w:val="1"/>
    </w:pPr>
    <w:rPr>
      <w:rFonts w:ascii="Arial" w:eastAsiaTheme="majorEastAsia" w:hAnsi="Arial" w:cstheme="majorBidi"/>
      <w:b/>
      <w:szCs w:val="26"/>
    </w:rPr>
  </w:style>
  <w:style w:type="paragraph" w:styleId="Ttulo3">
    <w:name w:val="heading 3"/>
    <w:basedOn w:val="Normal"/>
    <w:next w:val="Normal"/>
    <w:link w:val="Ttulo3Char"/>
    <w:qFormat/>
    <w:pPr>
      <w:keepNext/>
      <w:suppressAutoHyphens/>
      <w:spacing w:after="0" w:line="240" w:lineRule="auto"/>
      <w:jc w:val="both"/>
      <w:outlineLvl w:val="2"/>
    </w:pPr>
    <w:rPr>
      <w:rFonts w:ascii="Arial" w:hAnsi="Arial"/>
      <w:b/>
      <w:szCs w:val="20"/>
    </w:rPr>
  </w:style>
  <w:style w:type="paragraph" w:styleId="Ttulo4">
    <w:name w:val="heading 4"/>
    <w:basedOn w:val="Normal"/>
    <w:next w:val="Normal"/>
    <w:link w:val="Ttulo4Char"/>
    <w:pPr>
      <w:keepNext/>
      <w:keepLines/>
      <w:spacing w:before="240" w:after="40"/>
      <w:outlineLvl w:val="3"/>
    </w:pPr>
    <w:rPr>
      <w:rFonts w:ascii="Calibri" w:eastAsia="Calibri" w:hAnsi="Calibri" w:cs="Calibri"/>
      <w:b/>
      <w:sz w:val="24"/>
      <w:szCs w:val="24"/>
      <w:lang w:eastAsia="pt-BR"/>
    </w:rPr>
  </w:style>
  <w:style w:type="paragraph" w:styleId="Ttulo5">
    <w:name w:val="heading 5"/>
    <w:basedOn w:val="Normal"/>
    <w:next w:val="Normal"/>
    <w:link w:val="Ttulo5Char"/>
    <w:pPr>
      <w:keepNext/>
      <w:keepLines/>
      <w:spacing w:before="220" w:after="40"/>
      <w:outlineLvl w:val="4"/>
    </w:pPr>
    <w:rPr>
      <w:rFonts w:ascii="Calibri" w:eastAsia="Calibri" w:hAnsi="Calibri" w:cs="Calibri"/>
      <w:b/>
      <w:lang w:eastAsia="pt-BR"/>
    </w:rPr>
  </w:style>
  <w:style w:type="paragraph" w:styleId="Ttulo6">
    <w:name w:val="heading 6"/>
    <w:basedOn w:val="Normal"/>
    <w:next w:val="Normal"/>
    <w:link w:val="Ttulo6Char"/>
    <w:pPr>
      <w:keepNext/>
      <w:keepLines/>
      <w:spacing w:before="200" w:after="40"/>
      <w:outlineLvl w:val="5"/>
    </w:pPr>
    <w:rPr>
      <w:rFonts w:ascii="Calibri" w:eastAsia="Calibri" w:hAnsi="Calibri" w:cs="Calibri"/>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unhideWhenUsed/>
    <w:pPr>
      <w:spacing w:after="100"/>
      <w:ind w:left="220"/>
    </w:pPr>
  </w:style>
  <w:style w:type="paragraph" w:styleId="Corpodetexto">
    <w:name w:val="Body Text"/>
    <w:basedOn w:val="Normal"/>
    <w:link w:val="CorpodetextoChar"/>
    <w:unhideWhenUsed/>
    <w:qFormat/>
    <w:pPr>
      <w:spacing w:after="120"/>
    </w:pPr>
  </w:style>
  <w:style w:type="paragraph" w:styleId="Textodecomentrio">
    <w:name w:val="annotation text"/>
    <w:basedOn w:val="Normal"/>
    <w:link w:val="TextodecomentrioChar1"/>
    <w:uiPriority w:val="99"/>
    <w:unhideWhenUsed/>
    <w:pPr>
      <w:suppressAutoHyphens/>
      <w:spacing w:after="0" w:line="240" w:lineRule="auto"/>
      <w:ind w:left="357" w:hanging="357"/>
    </w:pPr>
    <w:rPr>
      <w:rFonts w:ascii="Arial" w:eastAsia="Times New Roman" w:hAnsi="Arial" w:cs="Arial"/>
      <w:sz w:val="20"/>
      <w:szCs w:val="20"/>
      <w:lang w:eastAsia="zh-CN"/>
    </w:rPr>
  </w:style>
  <w:style w:type="paragraph" w:styleId="Ttulo">
    <w:name w:val="Title"/>
    <w:basedOn w:val="Normal"/>
    <w:next w:val="Normal"/>
    <w:link w:val="TtuloChar"/>
    <w:qFormat/>
    <w:pPr>
      <w:spacing w:before="240" w:after="60" w:line="240" w:lineRule="auto"/>
      <w:jc w:val="both"/>
      <w:outlineLvl w:val="0"/>
    </w:pPr>
    <w:rPr>
      <w:rFonts w:ascii="Arial" w:eastAsia="Times New Roman" w:hAnsi="Arial" w:cs="Times New Roman"/>
      <w:bCs/>
      <w:kern w:val="28"/>
      <w:sz w:val="24"/>
      <w:szCs w:val="32"/>
      <w:lang w:val="zh-CN" w:eastAsia="zh-CN"/>
    </w:r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Sumrio3">
    <w:name w:val="toc 3"/>
    <w:basedOn w:val="Normal"/>
    <w:next w:val="Normal"/>
    <w:uiPriority w:val="39"/>
    <w:unhideWhenUsed/>
    <w:qFormat/>
    <w:pPr>
      <w:spacing w:after="100"/>
      <w:ind w:left="440"/>
    </w:pPr>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paragraph" w:styleId="Subttulo">
    <w:name w:val="Subtitle"/>
    <w:basedOn w:val="Normal"/>
    <w:next w:val="Normal"/>
    <w:link w:val="SubttuloChar"/>
    <w:pPr>
      <w:keepNext/>
      <w:keepLines/>
      <w:spacing w:before="360" w:after="80"/>
    </w:pPr>
    <w:rPr>
      <w:rFonts w:ascii="Georgia" w:eastAsia="Georgia" w:hAnsi="Georgia" w:cs="Georgia"/>
      <w:i/>
      <w:color w:val="666666"/>
      <w:sz w:val="48"/>
      <w:szCs w:val="48"/>
      <w:lang w:eastAsia="pt-BR"/>
    </w:rPr>
  </w:style>
  <w:style w:type="paragraph" w:styleId="Textodenotaderodap">
    <w:name w:val="footnote text"/>
    <w:uiPriority w:val="99"/>
    <w:semiHidden/>
    <w:unhideWhenUsed/>
    <w:qFormat/>
    <w:pPr>
      <w:spacing w:after="0" w:line="240" w:lineRule="auto"/>
    </w:pPr>
    <w:rPr>
      <w:lang w:eastAsia="en-US"/>
    </w:rPr>
  </w:style>
  <w:style w:type="paragraph" w:styleId="Sumrio1">
    <w:name w:val="toc 1"/>
    <w:basedOn w:val="Normal"/>
    <w:next w:val="Normal"/>
    <w:uiPriority w:val="39"/>
    <w:unhideWhenUsed/>
    <w:qFormat/>
    <w:pPr>
      <w:spacing w:after="100"/>
    </w:pPr>
  </w:style>
  <w:style w:type="paragraph" w:styleId="Recuodecorpodetexto">
    <w:name w:val="Body Text Indent"/>
    <w:basedOn w:val="Normal"/>
    <w:link w:val="RecuodecorpodetextoChar"/>
    <w:uiPriority w:val="99"/>
    <w:semiHidden/>
    <w:unhideWhenUsed/>
    <w:pPr>
      <w:spacing w:after="120"/>
      <w:ind w:left="283"/>
    </w:pPr>
  </w:style>
  <w:style w:type="character" w:styleId="Forte">
    <w:name w:val="Strong"/>
    <w:uiPriority w:val="22"/>
    <w:qFormat/>
    <w:rPr>
      <w:b/>
      <w:bCs/>
    </w:rPr>
  </w:style>
  <w:style w:type="character" w:styleId="Refdecomentrio">
    <w:name w:val="annotation reference"/>
    <w:basedOn w:val="Fontepargpadro"/>
    <w:uiPriority w:val="99"/>
    <w:unhideWhenUsed/>
    <w:rPr>
      <w:sz w:val="16"/>
      <w:szCs w:val="16"/>
    </w:rPr>
  </w:style>
  <w:style w:type="character" w:styleId="nfase">
    <w:name w:val="Emphasis"/>
    <w:basedOn w:val="Fontepargpadro"/>
    <w:uiPriority w:val="20"/>
    <w:qFormat/>
    <w:rPr>
      <w:i/>
      <w:iCs/>
    </w:rPr>
  </w:style>
  <w:style w:type="character" w:styleId="Refdenotaderodap">
    <w:name w:val="footnote reference"/>
    <w:uiPriority w:val="99"/>
    <w:semiHidden/>
    <w:unhideWhenUsed/>
    <w:rPr>
      <w:vertAlign w:val="superscript"/>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qFormat/>
    <w:rPr>
      <w:rFonts w:ascii="Arial" w:eastAsiaTheme="majorEastAsia" w:hAnsi="Arial" w:cstheme="majorBidi"/>
      <w:b/>
      <w:sz w:val="24"/>
      <w:szCs w:val="32"/>
    </w:rPr>
  </w:style>
  <w:style w:type="character" w:customStyle="1" w:styleId="Ttulo2Char">
    <w:name w:val="Título 2 Char"/>
    <w:basedOn w:val="Fontepargpadro"/>
    <w:link w:val="Ttulo2"/>
    <w:qFormat/>
    <w:rPr>
      <w:rFonts w:ascii="Arial" w:eastAsiaTheme="majorEastAsia" w:hAnsi="Arial" w:cstheme="majorBidi"/>
      <w:b/>
      <w:szCs w:val="26"/>
    </w:rPr>
  </w:style>
  <w:style w:type="character" w:customStyle="1" w:styleId="Ttulo3Char">
    <w:name w:val="Título 3 Char"/>
    <w:basedOn w:val="Fontepargpadro"/>
    <w:link w:val="Ttulo3"/>
    <w:qFormat/>
    <w:rPr>
      <w:rFonts w:ascii="Arial" w:hAnsi="Arial"/>
      <w:b/>
      <w:szCs w:val="20"/>
    </w:r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customStyle="1" w:styleId="Ttulocapa">
    <w:name w:val="Título capa"/>
    <w:basedOn w:val="Normal"/>
    <w:link w:val="TtulocapaChar"/>
    <w:qFormat/>
    <w:pPr>
      <w:spacing w:line="240" w:lineRule="auto"/>
    </w:pPr>
    <w:rPr>
      <w:rFonts w:ascii="Open Sans" w:hAnsi="Open Sans" w:cs="Open Sans"/>
      <w:b/>
      <w:color w:val="1F7239"/>
      <w:sz w:val="60"/>
      <w:szCs w:val="60"/>
    </w:rPr>
  </w:style>
  <w:style w:type="character" w:customStyle="1" w:styleId="TtulocapaChar">
    <w:name w:val="Título capa Char"/>
    <w:basedOn w:val="Fontepargpadro"/>
    <w:link w:val="Ttulocapa"/>
    <w:qFormat/>
    <w:rPr>
      <w:rFonts w:ascii="Open Sans" w:hAnsi="Open Sans" w:cs="Open Sans"/>
      <w:b/>
      <w:color w:val="1F7239"/>
      <w:sz w:val="60"/>
      <w:szCs w:val="60"/>
    </w:rPr>
  </w:style>
  <w:style w:type="paragraph" w:customStyle="1" w:styleId="Ttulopadro">
    <w:name w:val="Título padrão"/>
    <w:basedOn w:val="Ttulocapa"/>
    <w:link w:val="TtulopadroChar"/>
    <w:qFormat/>
    <w:rPr>
      <w:sz w:val="36"/>
      <w:szCs w:val="36"/>
    </w:rPr>
  </w:style>
  <w:style w:type="character" w:customStyle="1" w:styleId="TtulopadroChar">
    <w:name w:val="Título padrão Char"/>
    <w:basedOn w:val="TtulocapaChar"/>
    <w:link w:val="Ttulopadro"/>
    <w:qFormat/>
    <w:rPr>
      <w:rFonts w:ascii="Open Sans" w:hAnsi="Open Sans" w:cs="Open Sans"/>
      <w:b/>
      <w:color w:val="1F7239"/>
      <w:sz w:val="36"/>
      <w:szCs w:val="36"/>
    </w:rPr>
  </w:style>
  <w:style w:type="paragraph" w:customStyle="1" w:styleId="Textopadro">
    <w:name w:val="Texto padrão"/>
    <w:link w:val="TextopadroChar"/>
    <w:qFormat/>
    <w:pPr>
      <w:spacing w:after="0" w:line="259" w:lineRule="auto"/>
    </w:pPr>
    <w:rPr>
      <w:rFonts w:ascii="Open Sans" w:hAnsi="Open Sans" w:cs="Open Sans"/>
      <w:sz w:val="22"/>
      <w:szCs w:val="22"/>
      <w:lang w:eastAsia="en-US"/>
    </w:rPr>
  </w:style>
  <w:style w:type="character" w:customStyle="1" w:styleId="TextopadroChar">
    <w:name w:val="Texto padrão Char"/>
    <w:basedOn w:val="Fontepargpadro"/>
    <w:link w:val="Textopadro"/>
    <w:qFormat/>
    <w:rPr>
      <w:rFonts w:ascii="Open Sans" w:hAnsi="Open Sans" w:cs="Open Sans"/>
    </w:rPr>
  </w:style>
  <w:style w:type="paragraph" w:styleId="SemEspaamento">
    <w:name w:val="No Spacing"/>
    <w:uiPriority w:val="1"/>
    <w:qFormat/>
    <w:pPr>
      <w:spacing w:after="0" w:line="240" w:lineRule="auto"/>
    </w:pPr>
    <w:rPr>
      <w:sz w:val="22"/>
      <w:szCs w:val="22"/>
      <w:lang w:eastAsia="en-US"/>
    </w:rPr>
  </w:style>
  <w:style w:type="paragraph" w:customStyle="1" w:styleId="Ttulosecundrio">
    <w:name w:val="Título secundário"/>
    <w:basedOn w:val="Ttulopadro"/>
    <w:link w:val="TtulosecundrioChar"/>
    <w:qFormat/>
    <w:rPr>
      <w:sz w:val="28"/>
      <w:szCs w:val="28"/>
    </w:rPr>
  </w:style>
  <w:style w:type="character" w:customStyle="1" w:styleId="TtulosecundrioChar">
    <w:name w:val="Título secundário Char"/>
    <w:basedOn w:val="TtulopadroChar"/>
    <w:link w:val="Ttulosecundrio"/>
    <w:qFormat/>
    <w:rPr>
      <w:rFonts w:ascii="Open Sans" w:hAnsi="Open Sans" w:cs="Open Sans"/>
      <w:b/>
      <w:color w:val="1F7239"/>
      <w:sz w:val="28"/>
      <w:szCs w:val="28"/>
    </w:rPr>
  </w:style>
  <w:style w:type="paragraph" w:customStyle="1" w:styleId="Textopadrotamanho11">
    <w:name w:val="Texto padrão tamanho 11"/>
    <w:basedOn w:val="Textopadro"/>
    <w:link w:val="Textopadrotamanho11Char"/>
    <w:qFormat/>
    <w:pPr>
      <w:spacing w:line="276" w:lineRule="auto"/>
    </w:pPr>
    <w:rPr>
      <w:b/>
    </w:rPr>
  </w:style>
  <w:style w:type="character" w:customStyle="1" w:styleId="Textopadrotamanho11Char">
    <w:name w:val="Texto padrão tamanho 11 Char"/>
    <w:basedOn w:val="TextopadroChar"/>
    <w:link w:val="Textopadrotamanho11"/>
    <w:qFormat/>
    <w:rPr>
      <w:rFonts w:ascii="Open Sans" w:hAnsi="Open Sans" w:cs="Open Sans"/>
      <w:b/>
    </w:rPr>
  </w:style>
  <w:style w:type="paragraph" w:customStyle="1" w:styleId="textopadrotamanho110">
    <w:name w:val="texto padrão tamanho 11"/>
    <w:basedOn w:val="Textopadrotamanho11"/>
    <w:link w:val="textopadrotamanho11Char0"/>
    <w:qFormat/>
    <w:rPr>
      <w:b w:val="0"/>
    </w:rPr>
  </w:style>
  <w:style w:type="character" w:customStyle="1" w:styleId="textopadrotamanho11Char0">
    <w:name w:val="texto padrão tamanho 11 Char"/>
    <w:basedOn w:val="Textopadrotamanho11Char"/>
    <w:link w:val="textopadrotamanho110"/>
    <w:rPr>
      <w:rFonts w:ascii="Open Sans" w:hAnsi="Open Sans" w:cs="Open Sans"/>
      <w:b w:val="0"/>
    </w:rPr>
  </w:style>
  <w:style w:type="paragraph" w:customStyle="1" w:styleId="CabealhodoSumrio1">
    <w:name w:val="Cabeçalho do Sumário1"/>
    <w:basedOn w:val="Ttulo1"/>
    <w:next w:val="Normal"/>
    <w:uiPriority w:val="39"/>
    <w:unhideWhenUsed/>
    <w:qFormat/>
    <w:pPr>
      <w:outlineLvl w:val="9"/>
    </w:pPr>
    <w:rPr>
      <w:lang w:eastAsia="pt-BR"/>
    </w:rPr>
  </w:style>
  <w:style w:type="paragraph" w:styleId="PargrafodaLista">
    <w:name w:val="List Paragraph"/>
    <w:basedOn w:val="Normal"/>
    <w:qFormat/>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Refdecomentrio1">
    <w:name w:val="Ref. de comentário1"/>
    <w:rPr>
      <w:sz w:val="16"/>
      <w:szCs w:val="16"/>
    </w:rPr>
  </w:style>
  <w:style w:type="paragraph" w:customStyle="1" w:styleId="Objetivo">
    <w:name w:val="Objetivo"/>
    <w:basedOn w:val="Normal"/>
    <w:next w:val="Corpodetexto"/>
    <w:pPr>
      <w:suppressAutoHyphens/>
      <w:spacing w:before="60" w:after="220" w:line="220" w:lineRule="atLeast"/>
      <w:ind w:left="357" w:hanging="357"/>
      <w:jc w:val="both"/>
    </w:pPr>
    <w:rPr>
      <w:rFonts w:ascii="Garamond" w:eastAsia="Times New Roman" w:hAnsi="Garamond" w:cs="Garamond"/>
      <w:szCs w:val="20"/>
      <w:lang w:eastAsia="zh-CN"/>
    </w:rPr>
  </w:style>
  <w:style w:type="character" w:customStyle="1" w:styleId="CorpodetextoChar">
    <w:name w:val="Corpo de texto Char"/>
    <w:basedOn w:val="Fontepargpadro"/>
    <w:link w:val="Corpodetexto"/>
    <w:qFormat/>
  </w:style>
  <w:style w:type="paragraph" w:customStyle="1" w:styleId="Recuodecorpodetexto31">
    <w:name w:val="Recuo de corpo de texto 31"/>
    <w:basedOn w:val="Normal"/>
    <w:qFormat/>
    <w:pPr>
      <w:suppressAutoHyphens/>
      <w:spacing w:after="0" w:line="360" w:lineRule="auto"/>
      <w:ind w:left="708" w:hanging="357"/>
      <w:jc w:val="both"/>
    </w:pPr>
    <w:rPr>
      <w:rFonts w:ascii="Arial" w:eastAsia="Times New Roman" w:hAnsi="Arial" w:cs="Arial"/>
      <w:sz w:val="24"/>
      <w:szCs w:val="20"/>
      <w:lang w:eastAsia="zh-CN"/>
    </w:rPr>
  </w:style>
  <w:style w:type="paragraph" w:customStyle="1" w:styleId="Default">
    <w:name w:val="Default"/>
    <w:qFormat/>
    <w:pPr>
      <w:widowControl w:val="0"/>
      <w:suppressAutoHyphens/>
      <w:autoSpaceDE w:val="0"/>
      <w:spacing w:after="0" w:line="240" w:lineRule="auto"/>
    </w:pPr>
    <w:rPr>
      <w:rFonts w:ascii="Kandide Wide" w:eastAsia="Arial" w:hAnsi="Kandide Wide" w:cs="Kandide Wide"/>
      <w:color w:val="000000"/>
      <w:sz w:val="24"/>
      <w:szCs w:val="24"/>
      <w:lang w:eastAsia="zh-CN"/>
    </w:rPr>
  </w:style>
  <w:style w:type="character" w:customStyle="1" w:styleId="TextodecomentrioChar1">
    <w:name w:val="Texto de comentário Char1"/>
    <w:basedOn w:val="Fontepargpadro"/>
    <w:link w:val="Textodecomentrio"/>
    <w:uiPriority w:val="99"/>
    <w:rPr>
      <w:rFonts w:ascii="Arial" w:eastAsia="Times New Roman" w:hAnsi="Arial" w:cs="Arial"/>
      <w:sz w:val="20"/>
      <w:szCs w:val="20"/>
      <w:lang w:eastAsia="zh-CN"/>
    </w:rPr>
  </w:style>
  <w:style w:type="character" w:customStyle="1" w:styleId="TextodecomentrioChar">
    <w:name w:val="Texto de comentário Char"/>
    <w:basedOn w:val="Fontepargpadro"/>
    <w:uiPriority w:val="99"/>
    <w:rPr>
      <w:sz w:val="20"/>
      <w:szCs w:val="20"/>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table" w:customStyle="1" w:styleId="TabeladeGrade4-nfase11">
    <w:name w:val="Tabela de Grade 4 - Ênfase 11"/>
    <w:basedOn w:val="Tabelanormal"/>
    <w:uiPriority w:val="49"/>
    <w:pPr>
      <w:spacing w:after="0" w:line="240" w:lineRule="auto"/>
    </w:pPr>
    <w:rPr>
      <w:rFonts w:eastAsiaTheme="minorEastAsia"/>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tulo10">
    <w:name w:val="Título1"/>
    <w:basedOn w:val="Normal"/>
    <w:next w:val="Corpodetexto"/>
    <w:pPr>
      <w:suppressAutoHyphens/>
      <w:spacing w:after="0" w:line="240" w:lineRule="auto"/>
      <w:ind w:left="357" w:hanging="357"/>
      <w:jc w:val="center"/>
    </w:pPr>
    <w:rPr>
      <w:rFonts w:ascii="Arial" w:eastAsia="Times New Roman" w:hAnsi="Arial" w:cs="Arial"/>
      <w:b/>
      <w:sz w:val="28"/>
      <w:szCs w:val="20"/>
      <w:lang w:val="en-US" w:eastAsia="zh-CN"/>
    </w:rPr>
  </w:style>
  <w:style w:type="paragraph" w:customStyle="1" w:styleId="Nivel2Contedo">
    <w:name w:val="Nivel 2 Conteúdo"/>
    <w:basedOn w:val="Ttulo1"/>
    <w:next w:val="Normal"/>
    <w:qFormat/>
    <w:pPr>
      <w:keepLines w:val="0"/>
      <w:suppressAutoHyphens/>
      <w:spacing w:before="0" w:line="240" w:lineRule="auto"/>
      <w:ind w:left="2127" w:hanging="567"/>
      <w:jc w:val="both"/>
    </w:pPr>
    <w:rPr>
      <w:rFonts w:eastAsia="Times New Roman" w:cs="Arial"/>
      <w:b w:val="0"/>
      <w:bCs/>
      <w:kern w:val="1"/>
      <w:szCs w:val="24"/>
      <w:lang w:val="zh-CN" w:eastAsia="zh-CN"/>
    </w:rPr>
  </w:style>
  <w:style w:type="character" w:customStyle="1" w:styleId="TtuloChar">
    <w:name w:val="Título Char"/>
    <w:basedOn w:val="Fontepargpadro"/>
    <w:link w:val="Ttulo"/>
    <w:rPr>
      <w:rFonts w:ascii="Arial" w:eastAsia="Times New Roman" w:hAnsi="Arial" w:cs="Times New Roman"/>
      <w:bCs/>
      <w:kern w:val="28"/>
      <w:sz w:val="24"/>
      <w:szCs w:val="32"/>
      <w:lang w:val="zh-CN" w:eastAsia="zh-CN"/>
    </w:rPr>
  </w:style>
  <w:style w:type="character" w:customStyle="1" w:styleId="RecuodecorpodetextoChar">
    <w:name w:val="Recuo de corpo de texto Char"/>
    <w:basedOn w:val="Fontepargpadro"/>
    <w:link w:val="Recuodecorpodetexto"/>
    <w:uiPriority w:val="99"/>
    <w:semiHidden/>
  </w:style>
  <w:style w:type="character" w:customStyle="1" w:styleId="TextodecomentrioChar2">
    <w:name w:val="Texto de comentário Char2"/>
    <w:basedOn w:val="Fontepargpadro"/>
    <w:uiPriority w:val="99"/>
    <w:rPr>
      <w:rFonts w:ascii="Arial" w:hAnsi="Arial" w:cs="Arial"/>
      <w:lang w:eastAsia="zh-CN"/>
    </w:rPr>
  </w:style>
  <w:style w:type="paragraph" w:customStyle="1" w:styleId="CorpodeTexto0">
    <w:name w:val="Corpo de Texto"/>
    <w:basedOn w:val="Normal"/>
    <w:link w:val="CorpodeTextoChar0"/>
    <w:qFormat/>
    <w:pPr>
      <w:tabs>
        <w:tab w:val="left" w:leader="dot" w:pos="9072"/>
      </w:tabs>
      <w:spacing w:after="0" w:line="360" w:lineRule="auto"/>
      <w:ind w:firstLine="851"/>
      <w:jc w:val="both"/>
    </w:pPr>
    <w:rPr>
      <w:rFonts w:ascii="Arial" w:hAnsi="Arial" w:cs="Arial"/>
    </w:rPr>
  </w:style>
  <w:style w:type="character" w:customStyle="1" w:styleId="CorpodeTextoChar0">
    <w:name w:val="Corpo de Texto Char"/>
    <w:basedOn w:val="Fontepargpadro"/>
    <w:link w:val="CorpodeTexto0"/>
    <w:rPr>
      <w:rFonts w:ascii="Arial" w:hAnsi="Arial" w:cs="Arial"/>
    </w:rPr>
  </w:style>
  <w:style w:type="paragraph" w:customStyle="1" w:styleId="CorpodeTexto2">
    <w:name w:val="Corpo de Texto 2"/>
    <w:basedOn w:val="Normal"/>
    <w:link w:val="CorpodeTexto2Char"/>
    <w:qFormat/>
    <w:pPr>
      <w:spacing w:after="0" w:line="360" w:lineRule="auto"/>
      <w:ind w:left="425" w:firstLine="425"/>
      <w:jc w:val="both"/>
    </w:pPr>
    <w:rPr>
      <w:rFonts w:ascii="Arial" w:hAnsi="Arial"/>
      <w:szCs w:val="20"/>
    </w:rPr>
  </w:style>
  <w:style w:type="character" w:customStyle="1" w:styleId="CorpodeTexto2Char">
    <w:name w:val="Corpo de Texto 2 Char"/>
    <w:basedOn w:val="Ttulo3Char"/>
    <w:link w:val="CorpodeTexto2"/>
    <w:rPr>
      <w:rFonts w:ascii="Arial" w:hAnsi="Arial"/>
      <w:b w:val="0"/>
      <w:szCs w:val="20"/>
    </w:rPr>
  </w:style>
  <w:style w:type="paragraph" w:customStyle="1" w:styleId="TextoGrade">
    <w:name w:val="Texto Grade"/>
    <w:basedOn w:val="Objetivo"/>
    <w:link w:val="TextoGradeChar"/>
    <w:qFormat/>
    <w:pPr>
      <w:framePr w:hSpace="141" w:wrap="around" w:vAnchor="text" w:hAnchor="margin" w:y="27"/>
      <w:spacing w:before="10" w:after="10" w:line="240" w:lineRule="auto"/>
      <w:ind w:left="0" w:firstLine="0"/>
    </w:pPr>
    <w:rPr>
      <w:rFonts w:ascii="Arial" w:hAnsi="Arial" w:cs="Arial"/>
      <w:sz w:val="20"/>
    </w:rPr>
  </w:style>
  <w:style w:type="character" w:customStyle="1" w:styleId="TextoGradeChar">
    <w:name w:val="Texto Grade Char"/>
    <w:basedOn w:val="Ttulo2Char"/>
    <w:link w:val="TextoGrade"/>
    <w:rPr>
      <w:rFonts w:ascii="Arial" w:eastAsia="Times New Roman" w:hAnsi="Arial" w:cs="Arial"/>
      <w:b w:val="0"/>
      <w:sz w:val="20"/>
      <w:szCs w:val="20"/>
      <w:lang w:eastAsia="zh-CN"/>
    </w:rPr>
  </w:style>
  <w:style w:type="paragraph" w:customStyle="1" w:styleId="ANEXOS">
    <w:name w:val="ANEXOS"/>
    <w:basedOn w:val="Ttulo1"/>
    <w:link w:val="ANEXOSChar"/>
    <w:qFormat/>
    <w:pPr>
      <w:jc w:val="center"/>
    </w:pPr>
  </w:style>
  <w:style w:type="character" w:customStyle="1" w:styleId="ANEXOSChar">
    <w:name w:val="ANEXOS Char"/>
    <w:basedOn w:val="Ttulo1Char"/>
    <w:link w:val="ANEXOS"/>
    <w:rPr>
      <w:rFonts w:ascii="Arial" w:eastAsiaTheme="majorEastAsia" w:hAnsi="Arial" w:cstheme="majorBidi"/>
      <w:b/>
      <w:sz w:val="24"/>
      <w:szCs w:val="32"/>
    </w:rPr>
  </w:style>
  <w:style w:type="paragraph" w:customStyle="1" w:styleId="SubAnexo">
    <w:name w:val="SubAnexo"/>
    <w:basedOn w:val="Ttulo2"/>
    <w:link w:val="SubAnexoChar"/>
    <w:qFormat/>
    <w:pPr>
      <w:jc w:val="center"/>
    </w:pPr>
    <w:rPr>
      <w:sz w:val="24"/>
    </w:rPr>
  </w:style>
  <w:style w:type="character" w:customStyle="1" w:styleId="SubAnexoChar">
    <w:name w:val="SubAnexo Char"/>
    <w:basedOn w:val="ANEXOSChar"/>
    <w:link w:val="SubAnexo"/>
    <w:rPr>
      <w:rFonts w:ascii="Arial" w:eastAsiaTheme="majorEastAsia" w:hAnsi="Arial" w:cstheme="majorBidi"/>
      <w:b/>
      <w:sz w:val="24"/>
      <w:szCs w:val="26"/>
    </w:rPr>
  </w:style>
  <w:style w:type="paragraph" w:customStyle="1" w:styleId="Nomedaempresa">
    <w:name w:val="Nome da empresa"/>
    <w:basedOn w:val="Normal"/>
    <w:next w:val="Normal"/>
    <w:pPr>
      <w:widowControl w:val="0"/>
      <w:tabs>
        <w:tab w:val="left" w:pos="1440"/>
        <w:tab w:val="right" w:pos="6480"/>
      </w:tabs>
      <w:adjustRightInd w:val="0"/>
      <w:spacing w:before="220" w:after="0" w:line="220" w:lineRule="atLeast"/>
      <w:ind w:left="357" w:hanging="357"/>
      <w:jc w:val="both"/>
      <w:textAlignment w:val="baseline"/>
    </w:pPr>
    <w:rPr>
      <w:rFonts w:ascii="Garamond" w:eastAsia="Times New Roman" w:hAnsi="Garamond" w:cs="Times New Roman"/>
      <w:szCs w:val="20"/>
      <w:lang w:eastAsia="pt-BR"/>
    </w:rPr>
  </w:style>
  <w:style w:type="character" w:customStyle="1" w:styleId="A3">
    <w:name w:val="A3"/>
    <w:uiPriority w:val="99"/>
    <w:rPr>
      <w:rFonts w:cs="Georgia"/>
      <w:color w:val="000000"/>
      <w:sz w:val="20"/>
      <w:szCs w:val="20"/>
    </w:rPr>
  </w:style>
  <w:style w:type="table" w:customStyle="1" w:styleId="TableNormal">
    <w:name w:val="Table Normal"/>
    <w:unhideWhenUsed/>
    <w:qFormat/>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Ttulo4Char">
    <w:name w:val="Título 4 Char"/>
    <w:basedOn w:val="Fontepargpadro"/>
    <w:link w:val="Ttulo4"/>
    <w:rPr>
      <w:rFonts w:ascii="Calibri" w:eastAsia="Calibri" w:hAnsi="Calibri" w:cs="Calibri"/>
      <w:b/>
      <w:sz w:val="24"/>
      <w:szCs w:val="24"/>
      <w:lang w:eastAsia="pt-BR"/>
    </w:rPr>
  </w:style>
  <w:style w:type="character" w:customStyle="1" w:styleId="Ttulo5Char">
    <w:name w:val="Título 5 Char"/>
    <w:basedOn w:val="Fontepargpadro"/>
    <w:link w:val="Ttulo5"/>
    <w:rPr>
      <w:rFonts w:ascii="Calibri" w:eastAsia="Calibri" w:hAnsi="Calibri" w:cs="Calibri"/>
      <w:b/>
      <w:lang w:eastAsia="pt-BR"/>
    </w:rPr>
  </w:style>
  <w:style w:type="character" w:customStyle="1" w:styleId="Ttulo6Char">
    <w:name w:val="Título 6 Char"/>
    <w:basedOn w:val="Fontepargpadro"/>
    <w:link w:val="Ttulo6"/>
    <w:rPr>
      <w:rFonts w:ascii="Calibri" w:eastAsia="Calibri" w:hAnsi="Calibri" w:cs="Calibri"/>
      <w:b/>
      <w:sz w:val="20"/>
      <w:szCs w:val="20"/>
      <w:lang w:eastAsia="pt-BR"/>
    </w:rPr>
  </w:style>
  <w:style w:type="character" w:customStyle="1" w:styleId="SubttuloChar">
    <w:name w:val="Subtítulo Char"/>
    <w:basedOn w:val="Fontepargpadro"/>
    <w:link w:val="Subttulo"/>
    <w:rPr>
      <w:rFonts w:ascii="Georgia" w:eastAsia="Georgia" w:hAnsi="Georgia" w:cs="Georgia"/>
      <w:i/>
      <w:color w:val="666666"/>
      <w:sz w:val="48"/>
      <w:szCs w:val="48"/>
      <w:lang w:eastAsia="pt-BR"/>
    </w:rPr>
  </w:style>
  <w:style w:type="paragraph" w:customStyle="1" w:styleId="TableParagraph">
    <w:name w:val="Table Paragraph"/>
    <w:basedOn w:val="Normal"/>
    <w:uiPriority w:val="1"/>
    <w:qFormat/>
    <w:pPr>
      <w:ind w:left="115"/>
    </w:pPr>
  </w:style>
  <w:style w:type="table" w:customStyle="1" w:styleId="PlainTable2">
    <w:name w:val="Plain Table 2"/>
    <w:uiPriority w:val="42"/>
    <w:pPr>
      <w:spacing w:after="0" w:line="240" w:lineRule="auto"/>
    </w:pPr>
    <w:tblPr>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ec.gov.br/cne/arquivos/pdf/PCB11_2000.pdf" TargetMode="External"/><Relationship Id="rId18" Type="http://schemas.openxmlformats.org/officeDocument/2006/relationships/hyperlink" Target="http://www.planalto.gov.br/ccivil_03/_ato2011-2014/2012/lei/l1276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ortal.mec.gov.br/cne/arquivos/pdf/PCB11_2000.pdf" TargetMode="External"/><Relationship Id="rId17" Type="http://schemas.openxmlformats.org/officeDocument/2006/relationships/hyperlink" Target="http://portal.mec.gov.br/cne/arquivos/pdf/rces09_02.pdf" TargetMode="External"/><Relationship Id="rId2" Type="http://schemas.openxmlformats.org/officeDocument/2006/relationships/numbering" Target="numbering.xml"/><Relationship Id="rId16" Type="http://schemas.openxmlformats.org/officeDocument/2006/relationships/hyperlink" Target="http://portal.mec.gov.br/seb/arquivos/pdf/ciencias.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5-2018/2015/lei/l13146.htm" TargetMode="External"/><Relationship Id="rId5" Type="http://schemas.openxmlformats.org/officeDocument/2006/relationships/settings" Target="settings.xml"/><Relationship Id="rId15" Type="http://schemas.openxmlformats.org/officeDocument/2006/relationships/hyperlink" Target="http://portal.mec.gov.br/setec/arquivos/pdf2/proeja_fundamental_ok.pdf" TargetMode="External"/><Relationship Id="rId10" Type="http://schemas.openxmlformats.org/officeDocument/2006/relationships/hyperlink" Target="https://www.assistiva.com.br/Introducao_Tecnologia_Assistiva.pdf" TargetMode="External"/><Relationship Id="rId19" Type="http://schemas.openxmlformats.org/officeDocument/2006/relationships/hyperlink" Target="http://www.planalto.gov.br/ccivil_03/_ato2011-2014/2014/decreto/d8368.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ortal.mec.gov.br/setec/arquivos/pdf2/proeja_fundamental_ok.pdf"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22738</Words>
  <Characters>122791</Characters>
  <Application>Microsoft Office Word</Application>
  <DocSecurity>0</DocSecurity>
  <Lines>1023</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Cláudio Carle</dc:creator>
  <cp:lastModifiedBy>Leonardo Betemps</cp:lastModifiedBy>
  <cp:revision>2</cp:revision>
  <dcterms:created xsi:type="dcterms:W3CDTF">2020-08-30T23:20:00Z</dcterms:created>
  <dcterms:modified xsi:type="dcterms:W3CDTF">2020-08-30T23:20:00Z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1046-11.2.0.9453</vt:lpwstr>
  </property>
</Properties>
</file>