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A0E652" w14:textId="7C26F827" w:rsidR="00416BDD" w:rsidRPr="00667C5E" w:rsidRDefault="00667C5E" w:rsidP="00667C5E">
      <w:pPr>
        <w:spacing w:line="256" w:lineRule="auto"/>
        <w:rPr>
          <w:rFonts w:ascii="Times New Roman" w:hAnsi="Times New Roman" w:cs="Times New Roman"/>
          <w:b/>
          <w:sz w:val="24"/>
          <w:szCs w:val="24"/>
        </w:rPr>
      </w:pPr>
      <w:r>
        <w:rPr>
          <w:rFonts w:ascii="Times New Roman" w:hAnsi="Times New Roman" w:cs="Times New Roman"/>
          <w:b/>
          <w:sz w:val="24"/>
          <w:szCs w:val="24"/>
        </w:rPr>
        <w:t xml:space="preserve">1. </w:t>
      </w:r>
      <w:bookmarkStart w:id="0" w:name="_GoBack"/>
      <w:bookmarkEnd w:id="0"/>
      <w:r w:rsidR="00C92F8B" w:rsidRPr="00667C5E">
        <w:rPr>
          <w:rFonts w:ascii="Times New Roman" w:hAnsi="Times New Roman" w:cs="Times New Roman"/>
          <w:b/>
          <w:sz w:val="24"/>
          <w:szCs w:val="24"/>
        </w:rPr>
        <w:t>Perfil Institucional</w:t>
      </w:r>
    </w:p>
    <w:p w14:paraId="4EB0862B" w14:textId="7F182933" w:rsidR="0066378A" w:rsidRDefault="00EB0BC7" w:rsidP="001D73FD">
      <w:pPr>
        <w:autoSpaceDE w:val="0"/>
        <w:autoSpaceDN w:val="0"/>
        <w:adjustRightInd w:val="0"/>
        <w:spacing w:after="0" w:line="240" w:lineRule="auto"/>
        <w:jc w:val="both"/>
        <w:rPr>
          <w:rFonts w:ascii="Times New Roman" w:hAnsi="Times New Roman" w:cs="Times New Roman"/>
          <w:color w:val="1A1A1A"/>
          <w:sz w:val="24"/>
          <w:szCs w:val="24"/>
        </w:rPr>
      </w:pPr>
      <w:r w:rsidRPr="001D73FD">
        <w:rPr>
          <w:rFonts w:ascii="Times New Roman" w:hAnsi="Times New Roman" w:cs="Times New Roman"/>
          <w:sz w:val="24"/>
          <w:szCs w:val="24"/>
        </w:rPr>
        <w:t xml:space="preserve">O Instituto Federal de Educação, Ciência e Tecnologia Sul-rio-grandense </w:t>
      </w:r>
      <w:r w:rsidR="0066378A" w:rsidRPr="001D73FD">
        <w:rPr>
          <w:rFonts w:ascii="Times New Roman" w:hAnsi="Times New Roman" w:cs="Times New Roman"/>
          <w:sz w:val="24"/>
          <w:szCs w:val="24"/>
        </w:rPr>
        <w:t>(</w:t>
      </w:r>
      <w:proofErr w:type="spellStart"/>
      <w:r w:rsidRPr="001D73FD">
        <w:rPr>
          <w:rFonts w:ascii="Times New Roman" w:hAnsi="Times New Roman" w:cs="Times New Roman"/>
          <w:sz w:val="24"/>
          <w:szCs w:val="24"/>
        </w:rPr>
        <w:t>IFSul</w:t>
      </w:r>
      <w:proofErr w:type="spellEnd"/>
      <w:r w:rsidR="0066378A" w:rsidRPr="001D73FD">
        <w:rPr>
          <w:rFonts w:ascii="Times New Roman" w:hAnsi="Times New Roman" w:cs="Times New Roman"/>
          <w:sz w:val="24"/>
          <w:szCs w:val="24"/>
        </w:rPr>
        <w:t>)</w:t>
      </w:r>
      <w:r w:rsidRPr="001D73FD">
        <w:rPr>
          <w:rFonts w:ascii="Times New Roman" w:hAnsi="Times New Roman" w:cs="Times New Roman"/>
          <w:sz w:val="24"/>
          <w:szCs w:val="24"/>
        </w:rPr>
        <w:t xml:space="preserve"> é uma instituição pública e gratuita </w:t>
      </w:r>
      <w:r w:rsidR="00205DC5" w:rsidRPr="001D73FD">
        <w:rPr>
          <w:rFonts w:ascii="Times New Roman" w:hAnsi="Times New Roman" w:cs="Times New Roman"/>
          <w:sz w:val="24"/>
          <w:szCs w:val="24"/>
        </w:rPr>
        <w:t xml:space="preserve">vinculada </w:t>
      </w:r>
      <w:r w:rsidR="00F0071C" w:rsidRPr="001D73FD">
        <w:rPr>
          <w:rFonts w:ascii="Times New Roman" w:hAnsi="Times New Roman" w:cs="Times New Roman"/>
          <w:sz w:val="24"/>
          <w:szCs w:val="24"/>
        </w:rPr>
        <w:t>ao</w:t>
      </w:r>
      <w:r w:rsidRPr="001D73FD">
        <w:rPr>
          <w:rFonts w:ascii="Times New Roman" w:hAnsi="Times New Roman" w:cs="Times New Roman"/>
          <w:sz w:val="24"/>
          <w:szCs w:val="24"/>
        </w:rPr>
        <w:t xml:space="preserve"> Ministério da Educação</w:t>
      </w:r>
      <w:r w:rsidR="006E086C" w:rsidRPr="001D73FD">
        <w:rPr>
          <w:rFonts w:ascii="Times New Roman" w:hAnsi="Times New Roman" w:cs="Times New Roman"/>
          <w:sz w:val="24"/>
          <w:szCs w:val="24"/>
        </w:rPr>
        <w:t xml:space="preserve"> (</w:t>
      </w:r>
      <w:proofErr w:type="spellStart"/>
      <w:r w:rsidR="00AB0AE0" w:rsidRPr="001D73FD">
        <w:rPr>
          <w:rFonts w:ascii="Times New Roman" w:hAnsi="Times New Roman" w:cs="Times New Roman"/>
          <w:sz w:val="24"/>
          <w:szCs w:val="24"/>
        </w:rPr>
        <w:t>Setec</w:t>
      </w:r>
      <w:proofErr w:type="spellEnd"/>
      <w:r w:rsidR="00AB0AE0" w:rsidRPr="001D73FD">
        <w:rPr>
          <w:rFonts w:ascii="Times New Roman" w:hAnsi="Times New Roman" w:cs="Times New Roman"/>
          <w:sz w:val="24"/>
          <w:szCs w:val="24"/>
        </w:rPr>
        <w:t>/</w:t>
      </w:r>
      <w:r w:rsidR="006E086C" w:rsidRPr="001D73FD">
        <w:rPr>
          <w:rFonts w:ascii="Times New Roman" w:hAnsi="Times New Roman" w:cs="Times New Roman"/>
          <w:sz w:val="24"/>
          <w:szCs w:val="24"/>
        </w:rPr>
        <w:t>MEC)</w:t>
      </w:r>
      <w:r w:rsidR="005B17CF" w:rsidRPr="001D73FD">
        <w:rPr>
          <w:rFonts w:ascii="Times New Roman" w:hAnsi="Times New Roman" w:cs="Times New Roman"/>
          <w:sz w:val="24"/>
          <w:szCs w:val="24"/>
        </w:rPr>
        <w:t>,</w:t>
      </w:r>
      <w:r w:rsidR="00FB504D" w:rsidRPr="001D73FD">
        <w:rPr>
          <w:rFonts w:ascii="Times New Roman" w:hAnsi="Times New Roman" w:cs="Times New Roman"/>
          <w:sz w:val="24"/>
          <w:szCs w:val="24"/>
        </w:rPr>
        <w:t xml:space="preserve"> </w:t>
      </w:r>
      <w:r w:rsidRPr="001D73FD">
        <w:rPr>
          <w:rFonts w:ascii="Times New Roman" w:hAnsi="Times New Roman" w:cs="Times New Roman"/>
          <w:color w:val="1A1A1A"/>
          <w:sz w:val="24"/>
          <w:szCs w:val="24"/>
        </w:rPr>
        <w:t xml:space="preserve">com sede e </w:t>
      </w:r>
      <w:r w:rsidR="00205DC5" w:rsidRPr="001D73FD">
        <w:rPr>
          <w:rFonts w:ascii="Times New Roman" w:hAnsi="Times New Roman" w:cs="Times New Roman"/>
          <w:color w:val="1A1A1A"/>
          <w:sz w:val="24"/>
          <w:szCs w:val="24"/>
        </w:rPr>
        <w:t>foro na</w:t>
      </w:r>
      <w:r w:rsidR="00496627" w:rsidRPr="001D73FD">
        <w:rPr>
          <w:rFonts w:ascii="Times New Roman" w:hAnsi="Times New Roman" w:cs="Times New Roman"/>
          <w:color w:val="1A1A1A"/>
          <w:sz w:val="24"/>
          <w:szCs w:val="24"/>
        </w:rPr>
        <w:t xml:space="preserve"> c</w:t>
      </w:r>
      <w:r w:rsidRPr="001D73FD">
        <w:rPr>
          <w:rFonts w:ascii="Times New Roman" w:hAnsi="Times New Roman" w:cs="Times New Roman"/>
          <w:color w:val="1A1A1A"/>
          <w:sz w:val="24"/>
          <w:szCs w:val="24"/>
        </w:rPr>
        <w:t>idade de Pelotas</w:t>
      </w:r>
      <w:r w:rsidR="00496627" w:rsidRPr="001D73FD">
        <w:rPr>
          <w:rFonts w:ascii="Times New Roman" w:hAnsi="Times New Roman" w:cs="Times New Roman"/>
          <w:color w:val="1A1A1A"/>
          <w:sz w:val="24"/>
          <w:szCs w:val="24"/>
        </w:rPr>
        <w:t xml:space="preserve"> no</w:t>
      </w:r>
      <w:r w:rsidRPr="001D73FD">
        <w:rPr>
          <w:rFonts w:ascii="Times New Roman" w:hAnsi="Times New Roman" w:cs="Times New Roman"/>
          <w:color w:val="1A1A1A"/>
          <w:sz w:val="24"/>
          <w:szCs w:val="24"/>
        </w:rPr>
        <w:t xml:space="preserve"> Rio Grande do Sul.</w:t>
      </w:r>
    </w:p>
    <w:p w14:paraId="3A309CCF" w14:textId="77777777" w:rsidR="001D73FD" w:rsidRPr="001D73FD" w:rsidRDefault="001D73FD" w:rsidP="001D73FD">
      <w:pPr>
        <w:autoSpaceDE w:val="0"/>
        <w:autoSpaceDN w:val="0"/>
        <w:adjustRightInd w:val="0"/>
        <w:spacing w:after="0" w:line="240" w:lineRule="auto"/>
        <w:jc w:val="both"/>
        <w:rPr>
          <w:rFonts w:ascii="Times New Roman" w:hAnsi="Times New Roman" w:cs="Times New Roman"/>
          <w:color w:val="1A1A1A"/>
          <w:sz w:val="24"/>
          <w:szCs w:val="24"/>
        </w:rPr>
      </w:pPr>
    </w:p>
    <w:p w14:paraId="3083853B" w14:textId="65BE3B45" w:rsidR="003200A4" w:rsidRDefault="00E66109" w:rsidP="001D73FD">
      <w:pPr>
        <w:autoSpaceDE w:val="0"/>
        <w:autoSpaceDN w:val="0"/>
        <w:adjustRightInd w:val="0"/>
        <w:spacing w:after="0" w:line="240" w:lineRule="auto"/>
        <w:jc w:val="both"/>
        <w:rPr>
          <w:rFonts w:ascii="Times New Roman" w:hAnsi="Times New Roman" w:cs="Times New Roman"/>
          <w:color w:val="1A1A1A"/>
          <w:sz w:val="24"/>
          <w:szCs w:val="24"/>
        </w:rPr>
      </w:pPr>
      <w:r w:rsidRPr="001D73FD">
        <w:rPr>
          <w:rFonts w:ascii="Times New Roman" w:hAnsi="Times New Roman" w:cs="Times New Roman"/>
          <w:color w:val="1A1A1A"/>
          <w:sz w:val="24"/>
          <w:szCs w:val="24"/>
        </w:rPr>
        <w:t>C</w:t>
      </w:r>
      <w:r w:rsidR="00EB0BC7" w:rsidRPr="001D73FD">
        <w:rPr>
          <w:rFonts w:ascii="Times New Roman" w:hAnsi="Times New Roman" w:cs="Times New Roman"/>
          <w:color w:val="1A1A1A"/>
          <w:sz w:val="24"/>
          <w:szCs w:val="24"/>
        </w:rPr>
        <w:t>riado a partir da transformação do Centro Federal de Educação Tecnológica de Pelotas</w:t>
      </w:r>
      <w:r w:rsidR="00237FD4" w:rsidRPr="001D73FD">
        <w:rPr>
          <w:rFonts w:ascii="Times New Roman" w:hAnsi="Times New Roman" w:cs="Times New Roman"/>
          <w:color w:val="1A1A1A"/>
          <w:sz w:val="24"/>
          <w:szCs w:val="24"/>
        </w:rPr>
        <w:t xml:space="preserve"> </w:t>
      </w:r>
      <w:r w:rsidR="0066378A" w:rsidRPr="001D73FD">
        <w:rPr>
          <w:rFonts w:ascii="Times New Roman" w:hAnsi="Times New Roman" w:cs="Times New Roman"/>
          <w:color w:val="1A1A1A"/>
          <w:sz w:val="24"/>
          <w:szCs w:val="24"/>
        </w:rPr>
        <w:t>(</w:t>
      </w:r>
      <w:r w:rsidR="00A73610" w:rsidRPr="001D73FD">
        <w:rPr>
          <w:rFonts w:ascii="Times New Roman" w:hAnsi="Times New Roman" w:cs="Times New Roman"/>
          <w:color w:val="1A1A1A"/>
          <w:sz w:val="24"/>
          <w:szCs w:val="24"/>
        </w:rPr>
        <w:t>CEFET–RS</w:t>
      </w:r>
      <w:r w:rsidR="0066378A" w:rsidRPr="001D73FD">
        <w:rPr>
          <w:rFonts w:ascii="Times New Roman" w:hAnsi="Times New Roman" w:cs="Times New Roman"/>
          <w:color w:val="1A1A1A"/>
          <w:sz w:val="24"/>
          <w:szCs w:val="24"/>
        </w:rPr>
        <w:t>)</w:t>
      </w:r>
      <w:r w:rsidR="00EB0BC7" w:rsidRPr="001D73FD">
        <w:rPr>
          <w:rFonts w:ascii="Times New Roman" w:hAnsi="Times New Roman" w:cs="Times New Roman"/>
          <w:color w:val="1A1A1A"/>
          <w:sz w:val="24"/>
          <w:szCs w:val="24"/>
        </w:rPr>
        <w:t xml:space="preserve">, nos termos da Lei nº. </w:t>
      </w:r>
      <w:r w:rsidR="00205DC5" w:rsidRPr="001D73FD">
        <w:rPr>
          <w:rFonts w:ascii="Times New Roman" w:hAnsi="Times New Roman" w:cs="Times New Roman"/>
          <w:color w:val="1A1A1A"/>
          <w:sz w:val="24"/>
          <w:szCs w:val="24"/>
        </w:rPr>
        <w:t xml:space="preserve">11.892, de 29 de dezembro de 2008, o </w:t>
      </w:r>
      <w:proofErr w:type="spellStart"/>
      <w:r w:rsidR="00205DC5" w:rsidRPr="001D73FD">
        <w:rPr>
          <w:rFonts w:ascii="Times New Roman" w:hAnsi="Times New Roman" w:cs="Times New Roman"/>
          <w:color w:val="1A1A1A"/>
          <w:sz w:val="24"/>
          <w:szCs w:val="24"/>
        </w:rPr>
        <w:t>IFSul</w:t>
      </w:r>
      <w:proofErr w:type="spellEnd"/>
      <w:r w:rsidR="00205DC5" w:rsidRPr="001D73FD">
        <w:rPr>
          <w:rFonts w:ascii="Times New Roman" w:hAnsi="Times New Roman" w:cs="Times New Roman"/>
          <w:color w:val="1A1A1A"/>
          <w:sz w:val="24"/>
          <w:szCs w:val="24"/>
        </w:rPr>
        <w:t xml:space="preserve"> possui natureza jurídica de autarquia, detentora de autonomia administrativa, patrimonial, financeira, didático- pedagógica e disciplinar.</w:t>
      </w:r>
      <w:r w:rsidR="00C62100" w:rsidRPr="001D73FD">
        <w:rPr>
          <w:rFonts w:ascii="Times New Roman" w:hAnsi="Times New Roman" w:cs="Times New Roman"/>
          <w:color w:val="1A1A1A"/>
          <w:sz w:val="24"/>
          <w:szCs w:val="24"/>
        </w:rPr>
        <w:t xml:space="preserve"> </w:t>
      </w:r>
    </w:p>
    <w:p w14:paraId="75FC8950" w14:textId="77777777" w:rsidR="001D73FD" w:rsidRPr="001D73FD" w:rsidRDefault="001D73FD" w:rsidP="001D73FD">
      <w:pPr>
        <w:autoSpaceDE w:val="0"/>
        <w:autoSpaceDN w:val="0"/>
        <w:adjustRightInd w:val="0"/>
        <w:spacing w:after="0" w:line="240" w:lineRule="auto"/>
        <w:jc w:val="both"/>
        <w:rPr>
          <w:rFonts w:ascii="Times New Roman" w:hAnsi="Times New Roman" w:cs="Times New Roman"/>
          <w:color w:val="1A1A1A"/>
          <w:sz w:val="24"/>
          <w:szCs w:val="24"/>
        </w:rPr>
      </w:pPr>
    </w:p>
    <w:p w14:paraId="664AF8B3" w14:textId="409AF7EF" w:rsidR="00FE2E22" w:rsidRPr="001D73FD" w:rsidRDefault="0066378A" w:rsidP="001D73FD">
      <w:pPr>
        <w:autoSpaceDE w:val="0"/>
        <w:autoSpaceDN w:val="0"/>
        <w:adjustRightInd w:val="0"/>
        <w:spacing w:after="0" w:line="240" w:lineRule="auto"/>
        <w:jc w:val="both"/>
        <w:rPr>
          <w:rFonts w:ascii="Times New Roman" w:hAnsi="Times New Roman" w:cs="Times New Roman"/>
          <w:color w:val="1A1A1A"/>
          <w:sz w:val="24"/>
          <w:szCs w:val="24"/>
        </w:rPr>
      </w:pPr>
      <w:r w:rsidRPr="001D73FD">
        <w:rPr>
          <w:rFonts w:ascii="Times New Roman" w:hAnsi="Times New Roman" w:cs="Times New Roman"/>
          <w:color w:val="1A1A1A"/>
          <w:sz w:val="24"/>
          <w:szCs w:val="24"/>
        </w:rPr>
        <w:t xml:space="preserve">A administração do </w:t>
      </w:r>
      <w:proofErr w:type="spellStart"/>
      <w:r w:rsidRPr="001D73FD">
        <w:rPr>
          <w:rFonts w:ascii="Times New Roman" w:hAnsi="Times New Roman" w:cs="Times New Roman"/>
          <w:color w:val="1A1A1A"/>
          <w:sz w:val="24"/>
          <w:szCs w:val="24"/>
        </w:rPr>
        <w:t>IFSul</w:t>
      </w:r>
      <w:proofErr w:type="spellEnd"/>
      <w:r w:rsidRPr="001D73FD">
        <w:rPr>
          <w:rFonts w:ascii="Times New Roman" w:hAnsi="Times New Roman" w:cs="Times New Roman"/>
          <w:color w:val="1A1A1A"/>
          <w:sz w:val="24"/>
          <w:szCs w:val="24"/>
        </w:rPr>
        <w:t xml:space="preserve"> tem como órgãos superiores o Colégio de Dirigentes (CODIR) e o Conselho Superior (CONSUP), cuja estruturação, competências e normas de funcionamento estão organizadas em seu Estatuto. </w:t>
      </w:r>
      <w:r w:rsidR="00FE2E22" w:rsidRPr="001D73FD">
        <w:rPr>
          <w:rFonts w:ascii="Times New Roman" w:hAnsi="Times New Roman" w:cs="Times New Roman"/>
          <w:color w:val="1A1A1A"/>
          <w:sz w:val="24"/>
          <w:szCs w:val="24"/>
        </w:rPr>
        <w:t xml:space="preserve">A </w:t>
      </w:r>
      <w:r w:rsidR="005B17CF" w:rsidRPr="001D73FD">
        <w:rPr>
          <w:rFonts w:ascii="Times New Roman" w:hAnsi="Times New Roman" w:cs="Times New Roman"/>
          <w:color w:val="1A1A1A"/>
          <w:sz w:val="24"/>
          <w:szCs w:val="24"/>
        </w:rPr>
        <w:t>r</w:t>
      </w:r>
      <w:r w:rsidR="00FE2E22" w:rsidRPr="001D73FD">
        <w:rPr>
          <w:rFonts w:ascii="Times New Roman" w:hAnsi="Times New Roman" w:cs="Times New Roman"/>
          <w:color w:val="1A1A1A"/>
          <w:sz w:val="24"/>
          <w:szCs w:val="24"/>
        </w:rPr>
        <w:t xml:space="preserve">eitoria e os 14 </w:t>
      </w:r>
      <w:proofErr w:type="spellStart"/>
      <w:r w:rsidR="00FE2E22" w:rsidRPr="001D73FD">
        <w:rPr>
          <w:rFonts w:ascii="Times New Roman" w:hAnsi="Times New Roman" w:cs="Times New Roman"/>
          <w:color w:val="1A1A1A"/>
          <w:sz w:val="24"/>
          <w:szCs w:val="24"/>
        </w:rPr>
        <w:t>câmpus</w:t>
      </w:r>
      <w:proofErr w:type="spellEnd"/>
      <w:r w:rsidR="00FE2E22" w:rsidRPr="001D73FD">
        <w:rPr>
          <w:rFonts w:ascii="Times New Roman" w:hAnsi="Times New Roman" w:cs="Times New Roman"/>
          <w:color w:val="1A1A1A"/>
          <w:sz w:val="24"/>
          <w:szCs w:val="24"/>
        </w:rPr>
        <w:t xml:space="preserve"> do </w:t>
      </w:r>
      <w:proofErr w:type="spellStart"/>
      <w:r w:rsidR="00FE2E22" w:rsidRPr="001D73FD">
        <w:rPr>
          <w:rFonts w:ascii="Times New Roman" w:hAnsi="Times New Roman" w:cs="Times New Roman"/>
          <w:color w:val="1A1A1A"/>
          <w:sz w:val="24"/>
          <w:szCs w:val="24"/>
        </w:rPr>
        <w:t>IFSul</w:t>
      </w:r>
      <w:proofErr w:type="spellEnd"/>
      <w:r w:rsidR="00FE2E22" w:rsidRPr="001D73FD">
        <w:rPr>
          <w:rFonts w:ascii="Times New Roman" w:hAnsi="Times New Roman" w:cs="Times New Roman"/>
          <w:color w:val="1A1A1A"/>
          <w:sz w:val="24"/>
          <w:szCs w:val="24"/>
        </w:rPr>
        <w:t xml:space="preserve"> estão distribuídos pelo estado do Rio Grande do Sul conforme apresentado na Figura 1.</w:t>
      </w:r>
    </w:p>
    <w:p w14:paraId="6533C623" w14:textId="77777777" w:rsidR="0076746A" w:rsidRPr="001D73FD" w:rsidRDefault="0076746A" w:rsidP="001D73FD">
      <w:pPr>
        <w:autoSpaceDE w:val="0"/>
        <w:autoSpaceDN w:val="0"/>
        <w:adjustRightInd w:val="0"/>
        <w:spacing w:after="0" w:line="240" w:lineRule="auto"/>
        <w:jc w:val="both"/>
        <w:rPr>
          <w:rFonts w:ascii="Times New Roman" w:hAnsi="Times New Roman" w:cs="Times New Roman"/>
          <w:color w:val="1A1A1A"/>
          <w:sz w:val="24"/>
          <w:szCs w:val="24"/>
        </w:rPr>
      </w:pPr>
    </w:p>
    <w:p w14:paraId="0E210D53" w14:textId="28AB9882" w:rsidR="00FE2E22" w:rsidRPr="001D73FD" w:rsidRDefault="00B71164" w:rsidP="00B71164">
      <w:pPr>
        <w:autoSpaceDE w:val="0"/>
        <w:autoSpaceDN w:val="0"/>
        <w:adjustRightInd w:val="0"/>
        <w:spacing w:after="0" w:line="240" w:lineRule="auto"/>
        <w:ind w:firstLine="360"/>
        <w:jc w:val="center"/>
        <w:rPr>
          <w:rFonts w:ascii="Times New Roman" w:hAnsi="Times New Roman" w:cs="Times New Roman"/>
          <w:color w:val="1A1A1A"/>
          <w:sz w:val="24"/>
          <w:szCs w:val="24"/>
        </w:rPr>
      </w:pPr>
      <w:r w:rsidRPr="001D73FD">
        <w:rPr>
          <w:rFonts w:ascii="Times New Roman" w:hAnsi="Times New Roman" w:cs="Times New Roman"/>
          <w:color w:val="1A1A1A"/>
          <w:sz w:val="24"/>
          <w:szCs w:val="24"/>
        </w:rPr>
        <w:t xml:space="preserve">Figura 1 – Distribuição das unidades do </w:t>
      </w:r>
      <w:proofErr w:type="spellStart"/>
      <w:r w:rsidRPr="001D73FD">
        <w:rPr>
          <w:rFonts w:ascii="Times New Roman" w:hAnsi="Times New Roman" w:cs="Times New Roman"/>
          <w:color w:val="1A1A1A"/>
          <w:sz w:val="24"/>
          <w:szCs w:val="24"/>
        </w:rPr>
        <w:t>IFSul</w:t>
      </w:r>
      <w:proofErr w:type="spellEnd"/>
      <w:r w:rsidRPr="001D73FD">
        <w:rPr>
          <w:rFonts w:ascii="Times New Roman" w:hAnsi="Times New Roman" w:cs="Times New Roman"/>
          <w:color w:val="1A1A1A"/>
          <w:sz w:val="24"/>
          <w:szCs w:val="24"/>
        </w:rPr>
        <w:t xml:space="preserve"> pelo estado</w:t>
      </w:r>
    </w:p>
    <w:p w14:paraId="2508D763" w14:textId="77777777" w:rsidR="0066378A" w:rsidRDefault="0066378A" w:rsidP="0066378A">
      <w:pPr>
        <w:ind w:firstLine="360"/>
        <w:jc w:val="center"/>
        <w:rPr>
          <w:rFonts w:cs="Arial"/>
        </w:rPr>
      </w:pPr>
      <w:r>
        <w:rPr>
          <w:rFonts w:cs="Arial"/>
          <w:noProof/>
          <w:lang w:eastAsia="pt-BR"/>
        </w:rPr>
        <w:drawing>
          <wp:inline distT="0" distB="0" distL="0" distR="0" wp14:anchorId="569CE081" wp14:editId="5B5DA554">
            <wp:extent cx="5400040" cy="3505200"/>
            <wp:effectExtent l="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FSUL - Câmpus.PNG"/>
                    <pic:cNvPicPr/>
                  </pic:nvPicPr>
                  <pic:blipFill>
                    <a:blip r:embed="rId8">
                      <a:extLst>
                        <a:ext uri="{28A0092B-C50C-407E-A947-70E740481C1C}">
                          <a14:useLocalDpi xmlns:a14="http://schemas.microsoft.com/office/drawing/2010/main" val="0"/>
                        </a:ext>
                      </a:extLst>
                    </a:blip>
                    <a:stretch>
                      <a:fillRect/>
                    </a:stretch>
                  </pic:blipFill>
                  <pic:spPr>
                    <a:xfrm>
                      <a:off x="0" y="0"/>
                      <a:ext cx="5400040" cy="3505200"/>
                    </a:xfrm>
                    <a:prstGeom prst="rect">
                      <a:avLst/>
                    </a:prstGeom>
                  </pic:spPr>
                </pic:pic>
              </a:graphicData>
            </a:graphic>
          </wp:inline>
        </w:drawing>
      </w:r>
    </w:p>
    <w:p w14:paraId="1D67D628" w14:textId="77777777" w:rsidR="001D73FD" w:rsidRDefault="001D73FD" w:rsidP="001D73FD">
      <w:pPr>
        <w:spacing w:after="0" w:line="240" w:lineRule="auto"/>
        <w:jc w:val="both"/>
        <w:rPr>
          <w:rFonts w:ascii="Times New Roman" w:hAnsi="Times New Roman" w:cs="Times New Roman"/>
          <w:color w:val="1A1A1A"/>
          <w:sz w:val="24"/>
          <w:szCs w:val="24"/>
        </w:rPr>
      </w:pPr>
    </w:p>
    <w:p w14:paraId="3C3FEEB2" w14:textId="70A4FF2F" w:rsidR="00F0071C" w:rsidRDefault="00F0071C" w:rsidP="001D73FD">
      <w:pPr>
        <w:spacing w:after="0" w:line="240" w:lineRule="auto"/>
        <w:jc w:val="both"/>
        <w:rPr>
          <w:rFonts w:ascii="Times New Roman" w:hAnsi="Times New Roman" w:cs="Times New Roman"/>
          <w:color w:val="1A1A1A"/>
          <w:sz w:val="24"/>
          <w:szCs w:val="24"/>
        </w:rPr>
      </w:pPr>
      <w:r w:rsidRPr="001D73FD">
        <w:rPr>
          <w:rFonts w:ascii="Times New Roman" w:hAnsi="Times New Roman" w:cs="Times New Roman"/>
          <w:color w:val="1A1A1A"/>
          <w:sz w:val="24"/>
          <w:szCs w:val="24"/>
        </w:rPr>
        <w:t xml:space="preserve">Segundo a Plataforma Nilo Peçanha (PNP), que reúne dados da Rede Federal de Educação Profissional, Cientifica e Tecnológica (Rede Federal) para fins de cálculos de indicadores, o </w:t>
      </w:r>
      <w:proofErr w:type="spellStart"/>
      <w:r w:rsidRPr="001D73FD">
        <w:rPr>
          <w:rFonts w:ascii="Times New Roman" w:hAnsi="Times New Roman" w:cs="Times New Roman"/>
          <w:color w:val="1A1A1A"/>
          <w:sz w:val="24"/>
          <w:szCs w:val="24"/>
        </w:rPr>
        <w:t>IFSul</w:t>
      </w:r>
      <w:proofErr w:type="spellEnd"/>
      <w:r w:rsidRPr="001D73FD">
        <w:rPr>
          <w:rFonts w:ascii="Times New Roman" w:hAnsi="Times New Roman" w:cs="Times New Roman"/>
          <w:color w:val="1A1A1A"/>
          <w:sz w:val="24"/>
          <w:szCs w:val="24"/>
        </w:rPr>
        <w:t xml:space="preserve"> atendia um total de 24.369 discentes (ano base 2018), matriculados em cursos nas modalidades presencial e a distância.</w:t>
      </w:r>
      <w:r w:rsidR="00E913C1" w:rsidRPr="001D73FD">
        <w:rPr>
          <w:rFonts w:ascii="Times New Roman" w:hAnsi="Times New Roman" w:cs="Times New Roman"/>
          <w:color w:val="1A1A1A"/>
          <w:sz w:val="24"/>
          <w:szCs w:val="24"/>
        </w:rPr>
        <w:t xml:space="preserve"> </w:t>
      </w:r>
      <w:r w:rsidRPr="001D73FD">
        <w:rPr>
          <w:rFonts w:ascii="Times New Roman" w:hAnsi="Times New Roman" w:cs="Times New Roman"/>
          <w:color w:val="1A1A1A"/>
          <w:sz w:val="24"/>
          <w:szCs w:val="24"/>
        </w:rPr>
        <w:t xml:space="preserve">Também exerce o papel de instituição acreditadora e certificadora de competências profissionais. O </w:t>
      </w:r>
      <w:proofErr w:type="spellStart"/>
      <w:r w:rsidRPr="001D73FD">
        <w:rPr>
          <w:rFonts w:ascii="Times New Roman" w:hAnsi="Times New Roman" w:cs="Times New Roman"/>
          <w:color w:val="1A1A1A"/>
          <w:sz w:val="24"/>
          <w:szCs w:val="24"/>
        </w:rPr>
        <w:t>IFSul</w:t>
      </w:r>
      <w:proofErr w:type="spellEnd"/>
      <w:r w:rsidRPr="001D73FD">
        <w:rPr>
          <w:rFonts w:ascii="Times New Roman" w:hAnsi="Times New Roman" w:cs="Times New Roman"/>
          <w:color w:val="1A1A1A"/>
          <w:sz w:val="24"/>
          <w:szCs w:val="24"/>
        </w:rPr>
        <w:t xml:space="preserve"> oferta ensino verticalizado com atuação na Formação Básica, Educação Técnica, Tecnológica e Superior – Graduação e Pós-graduação (</w:t>
      </w:r>
      <w:r w:rsidRPr="001D73FD">
        <w:rPr>
          <w:rFonts w:ascii="Times New Roman" w:hAnsi="Times New Roman" w:cs="Times New Roman"/>
          <w:i/>
          <w:color w:val="1A1A1A"/>
          <w:sz w:val="24"/>
          <w:szCs w:val="24"/>
        </w:rPr>
        <w:t>lato e stricto sensu</w:t>
      </w:r>
      <w:r w:rsidRPr="001D73FD">
        <w:rPr>
          <w:rFonts w:ascii="Times New Roman" w:hAnsi="Times New Roman" w:cs="Times New Roman"/>
          <w:color w:val="1A1A1A"/>
          <w:sz w:val="24"/>
          <w:szCs w:val="24"/>
        </w:rPr>
        <w:t xml:space="preserve">). </w:t>
      </w:r>
    </w:p>
    <w:p w14:paraId="67114A9A" w14:textId="77777777" w:rsidR="001D73FD" w:rsidRPr="001D73FD" w:rsidRDefault="001D73FD" w:rsidP="001D73FD">
      <w:pPr>
        <w:spacing w:after="0" w:line="240" w:lineRule="auto"/>
        <w:jc w:val="both"/>
        <w:rPr>
          <w:rFonts w:ascii="Times New Roman" w:hAnsi="Times New Roman" w:cs="Times New Roman"/>
          <w:color w:val="1A1A1A"/>
          <w:sz w:val="24"/>
          <w:szCs w:val="24"/>
        </w:rPr>
      </w:pPr>
    </w:p>
    <w:p w14:paraId="6EB980FD" w14:textId="32271359" w:rsidR="00E913C1" w:rsidRDefault="00160C33" w:rsidP="001D73FD">
      <w:pPr>
        <w:spacing w:after="0" w:line="240" w:lineRule="auto"/>
        <w:jc w:val="both"/>
        <w:rPr>
          <w:rFonts w:cs="Arial"/>
          <w:b/>
        </w:rPr>
      </w:pPr>
      <w:r w:rsidRPr="001D73FD">
        <w:rPr>
          <w:rFonts w:ascii="Times New Roman" w:hAnsi="Times New Roman" w:cs="Times New Roman"/>
          <w:sz w:val="24"/>
          <w:szCs w:val="24"/>
        </w:rPr>
        <w:t xml:space="preserve">O catálogo de cursos </w:t>
      </w:r>
      <w:r w:rsidR="005B3A75" w:rsidRPr="001D73FD">
        <w:rPr>
          <w:rFonts w:ascii="Times New Roman" w:hAnsi="Times New Roman" w:cs="Times New Roman"/>
          <w:sz w:val="24"/>
          <w:szCs w:val="24"/>
        </w:rPr>
        <w:t xml:space="preserve">ofertados pelo </w:t>
      </w:r>
      <w:proofErr w:type="spellStart"/>
      <w:r w:rsidRPr="001D73FD">
        <w:rPr>
          <w:rFonts w:ascii="Times New Roman" w:hAnsi="Times New Roman" w:cs="Times New Roman"/>
          <w:sz w:val="24"/>
          <w:szCs w:val="24"/>
        </w:rPr>
        <w:t>IFSul</w:t>
      </w:r>
      <w:proofErr w:type="spellEnd"/>
      <w:r w:rsidRPr="001D73FD">
        <w:rPr>
          <w:rFonts w:ascii="Times New Roman" w:hAnsi="Times New Roman" w:cs="Times New Roman"/>
          <w:sz w:val="24"/>
          <w:szCs w:val="24"/>
        </w:rPr>
        <w:t xml:space="preserve"> está disponível no portal da Instituição</w:t>
      </w:r>
      <w:r w:rsidR="005B3A75" w:rsidRPr="001D73FD">
        <w:rPr>
          <w:rFonts w:ascii="Times New Roman" w:hAnsi="Times New Roman" w:cs="Times New Roman"/>
          <w:sz w:val="24"/>
          <w:szCs w:val="24"/>
        </w:rPr>
        <w:t>,</w:t>
      </w:r>
      <w:r w:rsidRPr="001D73FD">
        <w:rPr>
          <w:rFonts w:ascii="Times New Roman" w:hAnsi="Times New Roman" w:cs="Times New Roman"/>
          <w:sz w:val="24"/>
          <w:szCs w:val="24"/>
        </w:rPr>
        <w:t xml:space="preserve"> no </w:t>
      </w:r>
      <w:r w:rsidR="00205DC5" w:rsidRPr="001D73FD">
        <w:rPr>
          <w:rFonts w:ascii="Times New Roman" w:hAnsi="Times New Roman" w:cs="Times New Roman"/>
          <w:sz w:val="24"/>
          <w:szCs w:val="24"/>
        </w:rPr>
        <w:t xml:space="preserve">endereço </w:t>
      </w:r>
      <w:hyperlink r:id="rId9" w:history="1">
        <w:r w:rsidR="00205DC5" w:rsidRPr="001D73FD">
          <w:rPr>
            <w:rStyle w:val="Hyperlink"/>
            <w:rFonts w:ascii="Times New Roman" w:hAnsi="Times New Roman" w:cs="Times New Roman"/>
            <w:sz w:val="24"/>
            <w:szCs w:val="24"/>
          </w:rPr>
          <w:t>http://intranet.ifsul.edu.br/catalogo/campus</w:t>
        </w:r>
      </w:hyperlink>
      <w:r w:rsidRPr="001D73FD">
        <w:rPr>
          <w:rFonts w:ascii="Times New Roman" w:hAnsi="Times New Roman" w:cs="Times New Roman"/>
          <w:sz w:val="24"/>
          <w:szCs w:val="24"/>
        </w:rPr>
        <w:t>.</w:t>
      </w:r>
      <w:r w:rsidR="00E913C1">
        <w:rPr>
          <w:rFonts w:cs="Arial"/>
          <w:b/>
        </w:rPr>
        <w:br w:type="page"/>
      </w:r>
    </w:p>
    <w:p w14:paraId="19FA5150" w14:textId="24642BAE" w:rsidR="00416BDD" w:rsidRPr="00667C5E" w:rsidRDefault="00667C5E" w:rsidP="00667C5E">
      <w:pPr>
        <w:spacing w:line="256"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1.1 </w:t>
      </w:r>
      <w:r w:rsidR="00C92F8B" w:rsidRPr="00667C5E">
        <w:rPr>
          <w:rFonts w:ascii="Times New Roman" w:hAnsi="Times New Roman" w:cs="Times New Roman"/>
          <w:b/>
          <w:sz w:val="24"/>
          <w:szCs w:val="24"/>
        </w:rPr>
        <w:t xml:space="preserve">Finalidades e objetivos do </w:t>
      </w:r>
      <w:proofErr w:type="spellStart"/>
      <w:r w:rsidR="00C92F8B" w:rsidRPr="00667C5E">
        <w:rPr>
          <w:rFonts w:ascii="Times New Roman" w:hAnsi="Times New Roman" w:cs="Times New Roman"/>
          <w:b/>
          <w:sz w:val="24"/>
          <w:szCs w:val="24"/>
        </w:rPr>
        <w:t>IFSul</w:t>
      </w:r>
      <w:proofErr w:type="spellEnd"/>
    </w:p>
    <w:p w14:paraId="330E26AE" w14:textId="77777777" w:rsidR="0066378A" w:rsidRPr="001D73FD" w:rsidRDefault="007A0B2D" w:rsidP="001D73FD">
      <w:pPr>
        <w:pStyle w:val="paragraph"/>
        <w:spacing w:before="0" w:beforeAutospacing="0" w:after="0" w:afterAutospacing="0"/>
        <w:jc w:val="both"/>
        <w:textAlignment w:val="baseline"/>
      </w:pPr>
      <w:r w:rsidRPr="001D73FD">
        <w:t xml:space="preserve">Segundo o Estatuto do </w:t>
      </w:r>
      <w:proofErr w:type="spellStart"/>
      <w:r w:rsidRPr="001D73FD">
        <w:t>IFSul</w:t>
      </w:r>
      <w:proofErr w:type="spellEnd"/>
      <w:r w:rsidRPr="001D73FD">
        <w:t>, as</w:t>
      </w:r>
      <w:r w:rsidR="0066378A" w:rsidRPr="001D73FD">
        <w:t xml:space="preserve"> finalidades e características que definem </w:t>
      </w:r>
      <w:r w:rsidRPr="001D73FD">
        <w:t>a instituição</w:t>
      </w:r>
      <w:r w:rsidR="0066378A" w:rsidRPr="001D73FD">
        <w:t xml:space="preserve"> são</w:t>
      </w:r>
      <w:r w:rsidRPr="001D73FD">
        <w:t>:</w:t>
      </w:r>
    </w:p>
    <w:p w14:paraId="5D89AD8E" w14:textId="77777777" w:rsidR="001D73FD" w:rsidRPr="001D73FD" w:rsidRDefault="001D73FD" w:rsidP="001D73FD">
      <w:pPr>
        <w:pStyle w:val="paragraph"/>
        <w:spacing w:before="0" w:beforeAutospacing="0" w:after="0" w:afterAutospacing="0"/>
        <w:jc w:val="both"/>
        <w:textAlignment w:val="baseline"/>
      </w:pPr>
    </w:p>
    <w:p w14:paraId="40EEB907" w14:textId="77777777" w:rsidR="00416BDD" w:rsidRPr="001D73FD" w:rsidRDefault="0066378A" w:rsidP="001D73FD">
      <w:pPr>
        <w:pStyle w:val="paragraph"/>
        <w:spacing w:before="0" w:beforeAutospacing="0" w:after="0" w:afterAutospacing="0"/>
        <w:ind w:left="2126"/>
        <w:jc w:val="both"/>
        <w:textAlignment w:val="baseline"/>
        <w:rPr>
          <w:rStyle w:val="normaltextrun"/>
          <w:rFonts w:eastAsiaTheme="minorHAnsi"/>
          <w:lang w:eastAsia="en-US"/>
        </w:rPr>
      </w:pPr>
      <w:r w:rsidRPr="001D73FD">
        <w:rPr>
          <w:rStyle w:val="normaltextrun"/>
        </w:rPr>
        <w:t xml:space="preserve">I - </w:t>
      </w:r>
      <w:proofErr w:type="gramStart"/>
      <w:r w:rsidRPr="001D73FD">
        <w:rPr>
          <w:rStyle w:val="normaltextrun"/>
        </w:rPr>
        <w:t>ofertar</w:t>
      </w:r>
      <w:proofErr w:type="gramEnd"/>
      <w:r w:rsidRPr="001D73FD">
        <w:rPr>
          <w:rStyle w:val="normaltextrun"/>
        </w:rPr>
        <w:t xml:space="preserve"> educação profissional e tecnológica, em todos os seus níveis e modalidades, formando e qualificando cidadãos com vistas na atuação profissional nos diversos setores da economia, com ênfase no desenvolvimento socioeconômico local, regional e nacional; </w:t>
      </w:r>
    </w:p>
    <w:p w14:paraId="213D16E3" w14:textId="77777777" w:rsidR="0066378A" w:rsidRPr="001D73FD" w:rsidRDefault="0066378A" w:rsidP="001D73FD">
      <w:pPr>
        <w:pStyle w:val="paragraph"/>
        <w:spacing w:before="0" w:beforeAutospacing="0" w:after="0" w:afterAutospacing="0"/>
        <w:ind w:left="2126"/>
        <w:jc w:val="both"/>
        <w:textAlignment w:val="baseline"/>
        <w:rPr>
          <w:rStyle w:val="normaltextrun"/>
        </w:rPr>
      </w:pPr>
      <w:r w:rsidRPr="001D73FD">
        <w:rPr>
          <w:rStyle w:val="normaltextrun"/>
        </w:rPr>
        <w:t xml:space="preserve">II - </w:t>
      </w:r>
      <w:proofErr w:type="gramStart"/>
      <w:r w:rsidRPr="001D73FD">
        <w:rPr>
          <w:rStyle w:val="normaltextrun"/>
        </w:rPr>
        <w:t>desenvolver</w:t>
      </w:r>
      <w:proofErr w:type="gramEnd"/>
      <w:r w:rsidRPr="001D73FD">
        <w:rPr>
          <w:rStyle w:val="normaltextrun"/>
        </w:rPr>
        <w:t xml:space="preserve"> a educação profissional e a tecnológica como processo educativo e investigativo de geração e de adaptação de soluções técnicas e tecnológicas às demandas sociais e peculiaridades regionais; </w:t>
      </w:r>
    </w:p>
    <w:p w14:paraId="3FA3D809" w14:textId="77777777" w:rsidR="00416BDD" w:rsidRPr="001D73FD" w:rsidRDefault="0066378A" w:rsidP="001D73FD">
      <w:pPr>
        <w:pStyle w:val="paragraph"/>
        <w:spacing w:before="0" w:beforeAutospacing="0" w:after="0" w:afterAutospacing="0"/>
        <w:ind w:left="2126"/>
        <w:jc w:val="both"/>
        <w:textAlignment w:val="baseline"/>
        <w:rPr>
          <w:rStyle w:val="normaltextrun"/>
          <w:rFonts w:eastAsiaTheme="minorHAnsi"/>
          <w:lang w:eastAsia="en-US"/>
        </w:rPr>
      </w:pPr>
      <w:r w:rsidRPr="001D73FD">
        <w:rPr>
          <w:rStyle w:val="normaltextrun"/>
        </w:rPr>
        <w:t xml:space="preserve">III - promover a integração e a verticalização da educação básica à educação profissional e educação superior, otimizando a infraestrutura física, os quadros de pessoal e os recursos de gestão; </w:t>
      </w:r>
    </w:p>
    <w:p w14:paraId="0BA39562" w14:textId="77777777" w:rsidR="00416BDD" w:rsidRPr="001D73FD" w:rsidRDefault="0066378A" w:rsidP="001D73FD">
      <w:pPr>
        <w:pStyle w:val="paragraph"/>
        <w:spacing w:before="0" w:beforeAutospacing="0" w:after="0" w:afterAutospacing="0"/>
        <w:ind w:left="2126"/>
        <w:jc w:val="both"/>
        <w:textAlignment w:val="baseline"/>
        <w:rPr>
          <w:rStyle w:val="normaltextrun"/>
          <w:rFonts w:eastAsiaTheme="minorHAnsi"/>
          <w:lang w:eastAsia="en-US"/>
        </w:rPr>
      </w:pPr>
      <w:r w:rsidRPr="001D73FD">
        <w:rPr>
          <w:rStyle w:val="normaltextrun"/>
        </w:rPr>
        <w:t xml:space="preserve">IV - </w:t>
      </w:r>
      <w:proofErr w:type="gramStart"/>
      <w:r w:rsidRPr="001D73FD">
        <w:rPr>
          <w:rStyle w:val="normaltextrun"/>
        </w:rPr>
        <w:t>orientar</w:t>
      </w:r>
      <w:proofErr w:type="gramEnd"/>
      <w:r w:rsidRPr="001D73FD">
        <w:rPr>
          <w:rStyle w:val="normaltextrun"/>
        </w:rPr>
        <w:t xml:space="preserve"> sua oferta formativa em benefício da consolidação e fortalecimento dos arranjos produtivos, sociais e culturais locais, identificados com base no mapeamento das potencialidades de desenvolvimento socioeconômico e cultural no âmbito de atuação deste Instituto Federal; </w:t>
      </w:r>
    </w:p>
    <w:p w14:paraId="1DA6885A" w14:textId="77777777" w:rsidR="00416BDD" w:rsidRPr="001D73FD" w:rsidRDefault="0066378A" w:rsidP="001D73FD">
      <w:pPr>
        <w:pStyle w:val="paragraph"/>
        <w:spacing w:before="0" w:beforeAutospacing="0" w:after="0" w:afterAutospacing="0"/>
        <w:ind w:left="2126"/>
        <w:jc w:val="both"/>
        <w:textAlignment w:val="baseline"/>
        <w:rPr>
          <w:rStyle w:val="normaltextrun"/>
          <w:rFonts w:eastAsiaTheme="minorHAnsi"/>
          <w:lang w:eastAsia="en-US"/>
        </w:rPr>
      </w:pPr>
      <w:r w:rsidRPr="001D73FD">
        <w:rPr>
          <w:rStyle w:val="normaltextrun"/>
        </w:rPr>
        <w:t xml:space="preserve">V - </w:t>
      </w:r>
      <w:proofErr w:type="gramStart"/>
      <w:r w:rsidRPr="001D73FD">
        <w:rPr>
          <w:rStyle w:val="normaltextrun"/>
        </w:rPr>
        <w:t>constituir-se</w:t>
      </w:r>
      <w:proofErr w:type="gramEnd"/>
      <w:r w:rsidRPr="001D73FD">
        <w:rPr>
          <w:rStyle w:val="normaltextrun"/>
        </w:rPr>
        <w:t xml:space="preserve"> em centro de excelência na oferta do ensino de ciências, em geral, e de ciências aplicadas, em particular, estimulando o desenvolvimento de espírito criativo e crítico; </w:t>
      </w:r>
    </w:p>
    <w:p w14:paraId="18C99D92" w14:textId="77777777" w:rsidR="00416BDD" w:rsidRPr="001D73FD" w:rsidRDefault="0066378A" w:rsidP="001D73FD">
      <w:pPr>
        <w:pStyle w:val="paragraph"/>
        <w:spacing w:before="0" w:beforeAutospacing="0" w:after="0" w:afterAutospacing="0"/>
        <w:ind w:left="2126"/>
        <w:jc w:val="both"/>
        <w:textAlignment w:val="baseline"/>
        <w:rPr>
          <w:rStyle w:val="normaltextrun"/>
          <w:rFonts w:eastAsiaTheme="minorHAnsi"/>
          <w:lang w:eastAsia="en-US"/>
        </w:rPr>
      </w:pPr>
      <w:r w:rsidRPr="001D73FD">
        <w:rPr>
          <w:rStyle w:val="normaltextrun"/>
        </w:rPr>
        <w:t xml:space="preserve">VI - </w:t>
      </w:r>
      <w:proofErr w:type="gramStart"/>
      <w:r w:rsidRPr="001D73FD">
        <w:rPr>
          <w:rStyle w:val="normaltextrun"/>
        </w:rPr>
        <w:t>qualificar-se</w:t>
      </w:r>
      <w:proofErr w:type="gramEnd"/>
      <w:r w:rsidRPr="001D73FD">
        <w:rPr>
          <w:rStyle w:val="normaltextrun"/>
        </w:rPr>
        <w:t xml:space="preserve"> como centro de referência em educação, oferecendo formação inicial e continuada aos servidores públicos das redes de ensino; </w:t>
      </w:r>
    </w:p>
    <w:p w14:paraId="09AE9859" w14:textId="77777777" w:rsidR="00416BDD" w:rsidRPr="001D73FD" w:rsidRDefault="0066378A" w:rsidP="001D73FD">
      <w:pPr>
        <w:pStyle w:val="paragraph"/>
        <w:spacing w:before="0" w:beforeAutospacing="0" w:after="0" w:afterAutospacing="0"/>
        <w:ind w:left="2126"/>
        <w:jc w:val="both"/>
        <w:textAlignment w:val="baseline"/>
        <w:rPr>
          <w:rStyle w:val="normaltextrun"/>
          <w:rFonts w:eastAsiaTheme="minorHAnsi"/>
          <w:lang w:eastAsia="en-US"/>
        </w:rPr>
      </w:pPr>
      <w:r w:rsidRPr="001D73FD">
        <w:rPr>
          <w:rStyle w:val="normaltextrun"/>
        </w:rPr>
        <w:t xml:space="preserve">VII - desenvolver programas de extensão e de divulgação científica, tecnológica e humanística; </w:t>
      </w:r>
    </w:p>
    <w:p w14:paraId="0A174B8D" w14:textId="77777777" w:rsidR="00416BDD" w:rsidRPr="001D73FD" w:rsidRDefault="0066378A" w:rsidP="001D73FD">
      <w:pPr>
        <w:pStyle w:val="Pa3"/>
        <w:spacing w:line="240" w:lineRule="auto"/>
        <w:ind w:left="2126"/>
        <w:jc w:val="both"/>
        <w:rPr>
          <w:rFonts w:ascii="Times New Roman" w:hAnsi="Times New Roman" w:cs="Times New Roman"/>
          <w:color w:val="000000"/>
        </w:rPr>
      </w:pPr>
      <w:r w:rsidRPr="001D73FD">
        <w:rPr>
          <w:rStyle w:val="normaltextrun"/>
          <w:rFonts w:ascii="Times New Roman" w:hAnsi="Times New Roman" w:cs="Times New Roman"/>
        </w:rPr>
        <w:t xml:space="preserve">VIII - estimular e realizar a pesquisa, a produção cultural, o </w:t>
      </w:r>
      <w:r w:rsidRPr="001D73FD">
        <w:rPr>
          <w:rFonts w:ascii="Times New Roman" w:hAnsi="Times New Roman" w:cs="Times New Roman"/>
          <w:color w:val="000000"/>
        </w:rPr>
        <w:t xml:space="preserve">empreendedorismo, o cooperativismo e o desenvolvimento científico, tecnológico e humanístico; e </w:t>
      </w:r>
    </w:p>
    <w:p w14:paraId="3ABA230F" w14:textId="77777777" w:rsidR="0066378A" w:rsidRPr="001D73FD" w:rsidRDefault="0066378A" w:rsidP="001D73FD">
      <w:pPr>
        <w:pStyle w:val="Pa3"/>
        <w:spacing w:line="240" w:lineRule="auto"/>
        <w:ind w:left="2126"/>
        <w:jc w:val="both"/>
        <w:rPr>
          <w:rFonts w:ascii="Times New Roman" w:hAnsi="Times New Roman" w:cs="Times New Roman"/>
          <w:color w:val="000000"/>
        </w:rPr>
      </w:pPr>
      <w:r w:rsidRPr="001D73FD">
        <w:rPr>
          <w:rFonts w:ascii="Times New Roman" w:hAnsi="Times New Roman" w:cs="Times New Roman"/>
          <w:color w:val="000000"/>
        </w:rPr>
        <w:t xml:space="preserve">IX - </w:t>
      </w:r>
      <w:proofErr w:type="gramStart"/>
      <w:r w:rsidRPr="001D73FD">
        <w:rPr>
          <w:rFonts w:ascii="Times New Roman" w:hAnsi="Times New Roman" w:cs="Times New Roman"/>
          <w:color w:val="000000"/>
        </w:rPr>
        <w:t>promover</w:t>
      </w:r>
      <w:proofErr w:type="gramEnd"/>
      <w:r w:rsidRPr="001D73FD">
        <w:rPr>
          <w:rFonts w:ascii="Times New Roman" w:hAnsi="Times New Roman" w:cs="Times New Roman"/>
          <w:color w:val="000000"/>
        </w:rPr>
        <w:t xml:space="preserve"> a produção, o desenvolvimento e a transferência de tecnologias sociais, notadamente as voltadas à preservação do meio ambiente.</w:t>
      </w:r>
    </w:p>
    <w:p w14:paraId="11DFD131" w14:textId="77777777" w:rsidR="0066378A" w:rsidRPr="001D73FD" w:rsidRDefault="0066378A" w:rsidP="0066378A">
      <w:pPr>
        <w:pStyle w:val="Default"/>
      </w:pPr>
    </w:p>
    <w:p w14:paraId="5268F700" w14:textId="77777777" w:rsidR="0066378A" w:rsidRPr="001D73FD" w:rsidRDefault="0066378A" w:rsidP="0066378A">
      <w:pPr>
        <w:pStyle w:val="Default"/>
        <w:ind w:firstLine="360"/>
        <w:jc w:val="both"/>
        <w:textAlignment w:val="baseline"/>
      </w:pPr>
      <w:r w:rsidRPr="001D73FD">
        <w:t xml:space="preserve">Observadas as suas finalidades e as características, </w:t>
      </w:r>
      <w:r w:rsidR="00205DC5" w:rsidRPr="001D73FD">
        <w:t xml:space="preserve">o </w:t>
      </w:r>
      <w:proofErr w:type="spellStart"/>
      <w:r w:rsidR="00205DC5" w:rsidRPr="001D73FD">
        <w:t>IFSul</w:t>
      </w:r>
      <w:proofErr w:type="spellEnd"/>
      <w:r w:rsidRPr="001D73FD">
        <w:t xml:space="preserve"> tem como objetivos: </w:t>
      </w:r>
    </w:p>
    <w:p w14:paraId="1FD8AFAA" w14:textId="77777777" w:rsidR="0066378A" w:rsidRPr="001D73FD" w:rsidRDefault="0066378A" w:rsidP="0066378A">
      <w:pPr>
        <w:pStyle w:val="Default"/>
        <w:ind w:firstLine="360"/>
        <w:jc w:val="both"/>
        <w:textAlignment w:val="baseline"/>
      </w:pPr>
    </w:p>
    <w:p w14:paraId="56D7DF7A" w14:textId="77777777" w:rsidR="00416BDD" w:rsidRPr="001D73FD" w:rsidRDefault="0066378A" w:rsidP="001D73FD">
      <w:pPr>
        <w:pStyle w:val="Default"/>
        <w:ind w:left="2126"/>
        <w:jc w:val="both"/>
        <w:textAlignment w:val="baseline"/>
      </w:pPr>
      <w:r w:rsidRPr="001D73FD">
        <w:t xml:space="preserve">I - </w:t>
      </w:r>
      <w:proofErr w:type="gramStart"/>
      <w:r w:rsidRPr="001D73FD">
        <w:t>promover</w:t>
      </w:r>
      <w:proofErr w:type="gramEnd"/>
      <w:r w:rsidRPr="001D73FD">
        <w:t xml:space="preserve"> condições de aprendizagem para a comunidade em todos os ambientes de atuação da Instituição; </w:t>
      </w:r>
    </w:p>
    <w:p w14:paraId="32A5398A" w14:textId="77777777" w:rsidR="00416BDD" w:rsidRPr="001D73FD" w:rsidRDefault="0066378A" w:rsidP="001D73FD">
      <w:pPr>
        <w:pStyle w:val="Default"/>
        <w:ind w:left="2126"/>
        <w:jc w:val="both"/>
        <w:textAlignment w:val="baseline"/>
      </w:pPr>
      <w:r w:rsidRPr="001D73FD">
        <w:t xml:space="preserve">II - </w:t>
      </w:r>
      <w:proofErr w:type="gramStart"/>
      <w:r w:rsidRPr="001D73FD">
        <w:t>ministrar</w:t>
      </w:r>
      <w:proofErr w:type="gramEnd"/>
      <w:r w:rsidRPr="001D73FD">
        <w:t xml:space="preserve"> educação profissional técnica de nível médio, na forma de cursos técnicos integrados e/ou </w:t>
      </w:r>
      <w:proofErr w:type="spellStart"/>
      <w:r w:rsidR="00205DC5" w:rsidRPr="001D73FD">
        <w:t>subseqüentes</w:t>
      </w:r>
      <w:proofErr w:type="spellEnd"/>
      <w:r w:rsidRPr="001D73FD">
        <w:t xml:space="preserve">, dando prioridade à forma integrada; </w:t>
      </w:r>
    </w:p>
    <w:p w14:paraId="079D4465" w14:textId="77777777" w:rsidR="00416BDD" w:rsidRPr="001D73FD" w:rsidRDefault="0066378A" w:rsidP="001D73FD">
      <w:pPr>
        <w:pStyle w:val="Default"/>
        <w:ind w:left="2126"/>
        <w:jc w:val="both"/>
        <w:textAlignment w:val="baseline"/>
      </w:pPr>
      <w:r w:rsidRPr="001D73FD">
        <w:t xml:space="preserve">III - ministrar cursos de formação inicial e continuada de trabalhadores, objetivando a capacitação, o aperfeiçoamento, a especialização e a atualização de profissionais, preferencialmente, com a elevação dos níveis de escolaridade no caso de jovens e adultos sem o ensino fundamental, nas áreas da educação profissional e tecnológica; </w:t>
      </w:r>
    </w:p>
    <w:p w14:paraId="37558154" w14:textId="77777777" w:rsidR="00416BDD" w:rsidRPr="001D73FD" w:rsidRDefault="0066378A" w:rsidP="001D73FD">
      <w:pPr>
        <w:pStyle w:val="Default"/>
        <w:ind w:left="2126"/>
        <w:jc w:val="both"/>
        <w:textAlignment w:val="baseline"/>
      </w:pPr>
      <w:r w:rsidRPr="001D73FD">
        <w:lastRenderedPageBreak/>
        <w:t xml:space="preserve">IV - </w:t>
      </w:r>
      <w:proofErr w:type="gramStart"/>
      <w:r w:rsidRPr="001D73FD">
        <w:t>realizar</w:t>
      </w:r>
      <w:proofErr w:type="gramEnd"/>
      <w:r w:rsidRPr="001D73FD">
        <w:t xml:space="preserve"> pesquisa, estimulando aprendizagens e o desenvolvimento de soluções humanísticas, técnicas e tecnológicas, estendendo seus benefícios à comunidade; </w:t>
      </w:r>
    </w:p>
    <w:p w14:paraId="664F348D" w14:textId="77777777" w:rsidR="00416BDD" w:rsidRPr="001D73FD" w:rsidRDefault="0066378A" w:rsidP="001D73FD">
      <w:pPr>
        <w:pStyle w:val="Default"/>
        <w:ind w:left="2126"/>
        <w:jc w:val="both"/>
        <w:textAlignment w:val="baseline"/>
      </w:pPr>
      <w:r w:rsidRPr="001D73FD">
        <w:t xml:space="preserve">V - </w:t>
      </w:r>
      <w:proofErr w:type="gramStart"/>
      <w:r w:rsidRPr="001D73FD">
        <w:t>desenvolver</w:t>
      </w:r>
      <w:proofErr w:type="gramEnd"/>
      <w:r w:rsidRPr="001D73FD">
        <w:t xml:space="preserve"> atividades de extensão de acordo com os princípios e finalidades da educação profissional e tecnológica, em articulação com o mundo do trabalho e os segmentos sociais, com ênfase na produção, desenvolvimento, aplicação e difusão de conhecimentos científicos, tecnológicos, esportivos, culturais e ambientais; </w:t>
      </w:r>
    </w:p>
    <w:p w14:paraId="079FF88B" w14:textId="77777777" w:rsidR="00416BDD" w:rsidRPr="001D73FD" w:rsidRDefault="0066378A" w:rsidP="001D73FD">
      <w:pPr>
        <w:pStyle w:val="Default"/>
        <w:ind w:left="2126"/>
        <w:jc w:val="both"/>
        <w:textAlignment w:val="baseline"/>
      </w:pPr>
      <w:r w:rsidRPr="001D73FD">
        <w:t xml:space="preserve">VI - </w:t>
      </w:r>
      <w:proofErr w:type="gramStart"/>
      <w:r w:rsidRPr="001D73FD">
        <w:t>estimular e apoiar</w:t>
      </w:r>
      <w:proofErr w:type="gramEnd"/>
      <w:r w:rsidRPr="001D73FD">
        <w:t xml:space="preserve"> processos educativos que levem à geração de trabalho e renda e à emancipação do cidadão na perspectiva do desenvolvimento socioeconômico local e regional; e</w:t>
      </w:r>
    </w:p>
    <w:p w14:paraId="1F0E8E84" w14:textId="77777777" w:rsidR="00416BDD" w:rsidRPr="001D73FD" w:rsidRDefault="0066378A" w:rsidP="001D73FD">
      <w:pPr>
        <w:pStyle w:val="Default"/>
        <w:ind w:left="2126"/>
        <w:jc w:val="both"/>
        <w:textAlignment w:val="baseline"/>
      </w:pPr>
      <w:r w:rsidRPr="001D73FD">
        <w:t xml:space="preserve">VII - ministrar em nível de educação superior: </w:t>
      </w:r>
    </w:p>
    <w:p w14:paraId="0C7E2344" w14:textId="77777777" w:rsidR="00416BDD" w:rsidRPr="001D73FD" w:rsidRDefault="0066378A" w:rsidP="001D73FD">
      <w:pPr>
        <w:pStyle w:val="Default"/>
        <w:ind w:left="2552"/>
        <w:jc w:val="both"/>
        <w:textAlignment w:val="baseline"/>
      </w:pPr>
      <w:r w:rsidRPr="001D73FD">
        <w:t>a) cursos superiores de tecnologia visando à formação de profissionais para os diferentes setores da economia;</w:t>
      </w:r>
    </w:p>
    <w:p w14:paraId="5E1B9BDA" w14:textId="77777777" w:rsidR="00416BDD" w:rsidRPr="001D73FD" w:rsidRDefault="0066378A" w:rsidP="001D73FD">
      <w:pPr>
        <w:pStyle w:val="Default"/>
        <w:ind w:left="2552"/>
        <w:jc w:val="both"/>
        <w:textAlignment w:val="baseline"/>
      </w:pPr>
      <w:r w:rsidRPr="001D73FD">
        <w:t xml:space="preserve">b) cursos de licenciatura, bem como programas especiais de formação pedagógica, com vistas à formação de professores para a educação básica e profissional; </w:t>
      </w:r>
    </w:p>
    <w:p w14:paraId="6436E438" w14:textId="77777777" w:rsidR="00416BDD" w:rsidRPr="001D73FD" w:rsidRDefault="0066378A" w:rsidP="001D73FD">
      <w:pPr>
        <w:pStyle w:val="Default"/>
        <w:ind w:left="2552"/>
        <w:jc w:val="both"/>
        <w:textAlignment w:val="baseline"/>
      </w:pPr>
      <w:r w:rsidRPr="001D73FD">
        <w:t xml:space="preserve">c) cursos de bacharelado e engenharia, visando à formação de profissionais para os diferentes setores da economia e áreas do conhecimento; </w:t>
      </w:r>
    </w:p>
    <w:p w14:paraId="28DE1302" w14:textId="77777777" w:rsidR="00416BDD" w:rsidRPr="001D73FD" w:rsidRDefault="0066378A" w:rsidP="001D73FD">
      <w:pPr>
        <w:pStyle w:val="Default"/>
        <w:ind w:left="2552"/>
        <w:jc w:val="both"/>
        <w:textAlignment w:val="baseline"/>
      </w:pPr>
      <w:r w:rsidRPr="001D73FD">
        <w:t xml:space="preserve">d) cursos de pós-graduação lato sensu de aperfeiçoamento e de especialização, visando à formação de especialistas nas diferentes áreas do conhecimento; e </w:t>
      </w:r>
    </w:p>
    <w:p w14:paraId="6A8C0552" w14:textId="77777777" w:rsidR="0066378A" w:rsidRPr="001D73FD" w:rsidRDefault="0066378A" w:rsidP="001D73FD">
      <w:pPr>
        <w:pStyle w:val="Default"/>
        <w:ind w:left="2552"/>
        <w:jc w:val="both"/>
        <w:textAlignment w:val="baseline"/>
      </w:pPr>
      <w:r w:rsidRPr="001D73FD">
        <w:t>e) cursos de pós-graduação stricto sensu de mestrado e de doutorado, que contribuam para promover a geração de conhecimentos em educação, ciência e tecnologia.</w:t>
      </w:r>
    </w:p>
    <w:p w14:paraId="18B51394" w14:textId="77777777" w:rsidR="0066378A" w:rsidRPr="001D73FD" w:rsidRDefault="0066378A" w:rsidP="00394C9D">
      <w:pPr>
        <w:autoSpaceDE w:val="0"/>
        <w:autoSpaceDN w:val="0"/>
        <w:adjustRightInd w:val="0"/>
        <w:spacing w:after="0" w:line="240" w:lineRule="auto"/>
        <w:ind w:firstLine="360"/>
        <w:jc w:val="both"/>
        <w:rPr>
          <w:rFonts w:ascii="Times New Roman" w:hAnsi="Times New Roman" w:cs="Times New Roman"/>
          <w:color w:val="1A1A1A"/>
          <w:sz w:val="24"/>
          <w:szCs w:val="24"/>
        </w:rPr>
      </w:pPr>
    </w:p>
    <w:p w14:paraId="653B5120" w14:textId="7CFD286B" w:rsidR="00416BDD" w:rsidRPr="00667C5E" w:rsidRDefault="00667C5E" w:rsidP="00667C5E">
      <w:pPr>
        <w:spacing w:line="256" w:lineRule="auto"/>
        <w:rPr>
          <w:rFonts w:ascii="Times New Roman" w:hAnsi="Times New Roman" w:cs="Times New Roman"/>
          <w:b/>
          <w:sz w:val="24"/>
          <w:szCs w:val="24"/>
        </w:rPr>
      </w:pPr>
      <w:r>
        <w:rPr>
          <w:rFonts w:ascii="Times New Roman" w:hAnsi="Times New Roman" w:cs="Times New Roman"/>
          <w:b/>
          <w:sz w:val="24"/>
          <w:szCs w:val="24"/>
        </w:rPr>
        <w:t xml:space="preserve">1.2 </w:t>
      </w:r>
      <w:r w:rsidR="00C92F8B" w:rsidRPr="00667C5E">
        <w:rPr>
          <w:rFonts w:ascii="Times New Roman" w:hAnsi="Times New Roman" w:cs="Times New Roman"/>
          <w:b/>
          <w:sz w:val="24"/>
          <w:szCs w:val="24"/>
        </w:rPr>
        <w:t>Diretrizes Institucionais</w:t>
      </w:r>
    </w:p>
    <w:p w14:paraId="2FA42EA3" w14:textId="77777777" w:rsidR="00442804" w:rsidRPr="001D73FD" w:rsidRDefault="00442804" w:rsidP="001D73FD">
      <w:pPr>
        <w:spacing w:after="0" w:line="240" w:lineRule="auto"/>
        <w:ind w:firstLine="709"/>
        <w:rPr>
          <w:rFonts w:ascii="Times New Roman" w:hAnsi="Times New Roman" w:cs="Times New Roman"/>
          <w:b/>
          <w:sz w:val="24"/>
          <w:szCs w:val="24"/>
        </w:rPr>
      </w:pPr>
      <w:r w:rsidRPr="001D73FD">
        <w:rPr>
          <w:rFonts w:ascii="Times New Roman" w:hAnsi="Times New Roman" w:cs="Times New Roman"/>
          <w:b/>
          <w:sz w:val="24"/>
          <w:szCs w:val="24"/>
        </w:rPr>
        <w:t>Missão</w:t>
      </w:r>
    </w:p>
    <w:p w14:paraId="489E0047" w14:textId="77777777" w:rsidR="00442804" w:rsidRDefault="00442804" w:rsidP="001D73FD">
      <w:pPr>
        <w:spacing w:after="0" w:line="240" w:lineRule="auto"/>
        <w:jc w:val="center"/>
        <w:rPr>
          <w:rFonts w:ascii="Times New Roman" w:hAnsi="Times New Roman" w:cs="Times New Roman"/>
          <w:sz w:val="24"/>
          <w:szCs w:val="24"/>
        </w:rPr>
      </w:pPr>
      <w:r w:rsidRPr="001D73FD">
        <w:rPr>
          <w:rFonts w:ascii="Times New Roman" w:hAnsi="Times New Roman" w:cs="Times New Roman"/>
          <w:sz w:val="24"/>
          <w:szCs w:val="24"/>
        </w:rPr>
        <w:t xml:space="preserve">“Implementar processos educativos, públicos e gratuitos de ensino, pesquisa e extensão que possibilitem a formação integral mediante o conhecimento humanístico, científico e tecnológico e que ampliem as possibilidades de inclusão e desenvolvimento </w:t>
      </w:r>
      <w:r w:rsidR="00A114FB" w:rsidRPr="001D73FD">
        <w:rPr>
          <w:rFonts w:ascii="Times New Roman" w:hAnsi="Times New Roman" w:cs="Times New Roman"/>
          <w:sz w:val="24"/>
          <w:szCs w:val="24"/>
        </w:rPr>
        <w:t>social”</w:t>
      </w:r>
      <w:r w:rsidR="00414CF1" w:rsidRPr="001D73FD">
        <w:rPr>
          <w:rFonts w:ascii="Times New Roman" w:hAnsi="Times New Roman" w:cs="Times New Roman"/>
          <w:sz w:val="24"/>
          <w:szCs w:val="24"/>
        </w:rPr>
        <w:t>.</w:t>
      </w:r>
    </w:p>
    <w:p w14:paraId="7D6CFD45" w14:textId="77777777" w:rsidR="001D73FD" w:rsidRPr="001D73FD" w:rsidRDefault="001D73FD" w:rsidP="001D73FD">
      <w:pPr>
        <w:spacing w:after="0" w:line="240" w:lineRule="auto"/>
        <w:jc w:val="center"/>
        <w:rPr>
          <w:rFonts w:ascii="Times New Roman" w:hAnsi="Times New Roman" w:cs="Times New Roman"/>
          <w:sz w:val="24"/>
          <w:szCs w:val="24"/>
        </w:rPr>
      </w:pPr>
    </w:p>
    <w:p w14:paraId="707D6E32" w14:textId="77777777" w:rsidR="00442804" w:rsidRDefault="00442804" w:rsidP="001D73FD">
      <w:pPr>
        <w:spacing w:after="0" w:line="240" w:lineRule="auto"/>
        <w:ind w:firstLine="708"/>
        <w:rPr>
          <w:rFonts w:ascii="Times New Roman" w:hAnsi="Times New Roman" w:cs="Times New Roman"/>
          <w:b/>
          <w:sz w:val="24"/>
          <w:szCs w:val="24"/>
        </w:rPr>
      </w:pPr>
      <w:commentRangeStart w:id="1"/>
      <w:r w:rsidRPr="001D73FD">
        <w:rPr>
          <w:rFonts w:ascii="Times New Roman" w:hAnsi="Times New Roman" w:cs="Times New Roman"/>
          <w:b/>
          <w:sz w:val="24"/>
          <w:szCs w:val="24"/>
          <w:highlight w:val="red"/>
        </w:rPr>
        <w:t>Visão</w:t>
      </w:r>
      <w:commentRangeEnd w:id="1"/>
      <w:r w:rsidR="001D73FD">
        <w:rPr>
          <w:rStyle w:val="Refdecomentrio"/>
        </w:rPr>
        <w:commentReference w:id="1"/>
      </w:r>
    </w:p>
    <w:p w14:paraId="593D2F7C" w14:textId="77777777" w:rsidR="001D73FD" w:rsidRPr="001D73FD" w:rsidRDefault="001D73FD" w:rsidP="001D73FD">
      <w:pPr>
        <w:spacing w:after="0" w:line="240" w:lineRule="auto"/>
        <w:ind w:firstLine="708"/>
        <w:rPr>
          <w:rFonts w:ascii="Times New Roman" w:hAnsi="Times New Roman" w:cs="Times New Roman"/>
          <w:b/>
          <w:sz w:val="24"/>
          <w:szCs w:val="24"/>
        </w:rPr>
      </w:pPr>
    </w:p>
    <w:p w14:paraId="77519597" w14:textId="77777777" w:rsidR="006F484E" w:rsidRDefault="00BC14A9" w:rsidP="001D73FD">
      <w:pPr>
        <w:spacing w:after="0" w:line="240" w:lineRule="auto"/>
        <w:ind w:firstLine="708"/>
        <w:rPr>
          <w:rFonts w:ascii="Times New Roman" w:hAnsi="Times New Roman" w:cs="Times New Roman"/>
          <w:b/>
          <w:sz w:val="24"/>
          <w:szCs w:val="24"/>
        </w:rPr>
      </w:pPr>
      <w:r w:rsidRPr="001D73FD">
        <w:rPr>
          <w:rFonts w:ascii="Times New Roman" w:hAnsi="Times New Roman" w:cs="Times New Roman"/>
          <w:b/>
          <w:sz w:val="24"/>
          <w:szCs w:val="24"/>
        </w:rPr>
        <w:t>Valores</w:t>
      </w:r>
    </w:p>
    <w:p w14:paraId="61220789" w14:textId="77777777" w:rsidR="00F77BF6" w:rsidRPr="001D73FD" w:rsidRDefault="00F77BF6" w:rsidP="001D73FD">
      <w:pPr>
        <w:spacing w:after="0" w:line="240" w:lineRule="auto"/>
        <w:ind w:firstLine="708"/>
        <w:rPr>
          <w:rFonts w:ascii="Times New Roman" w:hAnsi="Times New Roman" w:cs="Times New Roman"/>
          <w:b/>
          <w:sz w:val="24"/>
          <w:szCs w:val="24"/>
        </w:rPr>
      </w:pPr>
    </w:p>
    <w:p w14:paraId="0FE4B5FF" w14:textId="77777777" w:rsidR="00BC14A9" w:rsidRDefault="00BC14A9" w:rsidP="001D73FD">
      <w:pPr>
        <w:spacing w:after="0" w:line="240" w:lineRule="auto"/>
        <w:ind w:firstLine="709"/>
        <w:jc w:val="both"/>
        <w:rPr>
          <w:rFonts w:ascii="Times New Roman" w:hAnsi="Times New Roman" w:cs="Times New Roman"/>
          <w:sz w:val="24"/>
          <w:szCs w:val="24"/>
        </w:rPr>
      </w:pPr>
      <w:r w:rsidRPr="001D73FD">
        <w:rPr>
          <w:rFonts w:ascii="Times New Roman" w:hAnsi="Times New Roman" w:cs="Times New Roman"/>
          <w:sz w:val="24"/>
          <w:szCs w:val="24"/>
        </w:rPr>
        <w:t xml:space="preserve">O </w:t>
      </w:r>
      <w:proofErr w:type="spellStart"/>
      <w:r w:rsidRPr="001D73FD">
        <w:rPr>
          <w:rFonts w:ascii="Times New Roman" w:hAnsi="Times New Roman" w:cs="Times New Roman"/>
          <w:sz w:val="24"/>
          <w:szCs w:val="24"/>
        </w:rPr>
        <w:t>IFSul</w:t>
      </w:r>
      <w:proofErr w:type="spellEnd"/>
      <w:r w:rsidRPr="001D73FD">
        <w:rPr>
          <w:rFonts w:ascii="Times New Roman" w:hAnsi="Times New Roman" w:cs="Times New Roman"/>
          <w:sz w:val="24"/>
          <w:szCs w:val="24"/>
        </w:rPr>
        <w:t xml:space="preserve"> se reconhece como instituição pública, gratuita e laica e se baliza pelos seguintes valores, calcados nos seus princípios previstos no Esta</w:t>
      </w:r>
      <w:r w:rsidR="00196403" w:rsidRPr="001D73FD">
        <w:rPr>
          <w:rFonts w:ascii="Times New Roman" w:hAnsi="Times New Roman" w:cs="Times New Roman"/>
          <w:sz w:val="24"/>
          <w:szCs w:val="24"/>
        </w:rPr>
        <w:t>t</w:t>
      </w:r>
      <w:r w:rsidRPr="001D73FD">
        <w:rPr>
          <w:rFonts w:ascii="Times New Roman" w:hAnsi="Times New Roman" w:cs="Times New Roman"/>
          <w:sz w:val="24"/>
          <w:szCs w:val="24"/>
        </w:rPr>
        <w:t>uto:</w:t>
      </w:r>
    </w:p>
    <w:p w14:paraId="7187FB4B" w14:textId="77777777" w:rsidR="00F77BF6" w:rsidRPr="001D73FD" w:rsidRDefault="00F77BF6" w:rsidP="001D73FD">
      <w:pPr>
        <w:spacing w:after="0" w:line="240" w:lineRule="auto"/>
        <w:ind w:firstLine="709"/>
        <w:jc w:val="both"/>
        <w:rPr>
          <w:rFonts w:ascii="Times New Roman" w:hAnsi="Times New Roman" w:cs="Times New Roman"/>
          <w:b/>
          <w:sz w:val="24"/>
          <w:szCs w:val="24"/>
        </w:rPr>
      </w:pPr>
    </w:p>
    <w:p w14:paraId="5426C017" w14:textId="77777777" w:rsidR="00B3289D" w:rsidRPr="001D73FD" w:rsidRDefault="00B3289D" w:rsidP="00F77BF6">
      <w:pPr>
        <w:pStyle w:val="PargrafodaLista"/>
        <w:numPr>
          <w:ilvl w:val="0"/>
          <w:numId w:val="27"/>
        </w:numPr>
        <w:spacing w:after="0" w:line="240" w:lineRule="auto"/>
        <w:ind w:left="1134" w:hanging="11"/>
        <w:contextualSpacing w:val="0"/>
        <w:jc w:val="both"/>
        <w:rPr>
          <w:rFonts w:ascii="Times New Roman" w:hAnsi="Times New Roman" w:cs="Times New Roman"/>
          <w:sz w:val="24"/>
          <w:szCs w:val="24"/>
        </w:rPr>
      </w:pPr>
      <w:r w:rsidRPr="001D73FD">
        <w:rPr>
          <w:rFonts w:ascii="Times New Roman" w:hAnsi="Times New Roman" w:cs="Times New Roman"/>
          <w:sz w:val="24"/>
          <w:szCs w:val="24"/>
        </w:rPr>
        <w:t xml:space="preserve">JUSTIÇA SOCIAL, EQUIDADE E DESENVOLVIMENTO SUSTENTÁVEL: compromisso com a prática da justiça social, equidade, cidadania, ética, preservação do meio ambiente, transparência e gestão democrática; </w:t>
      </w:r>
    </w:p>
    <w:p w14:paraId="6DA424FE" w14:textId="77777777" w:rsidR="00B3289D" w:rsidRPr="001D73FD" w:rsidRDefault="00B3289D" w:rsidP="00F77BF6">
      <w:pPr>
        <w:pStyle w:val="PargrafodaLista"/>
        <w:numPr>
          <w:ilvl w:val="0"/>
          <w:numId w:val="27"/>
        </w:numPr>
        <w:spacing w:after="0" w:line="240" w:lineRule="auto"/>
        <w:ind w:left="1134" w:hanging="11"/>
        <w:contextualSpacing w:val="0"/>
        <w:jc w:val="both"/>
        <w:rPr>
          <w:rFonts w:ascii="Times New Roman" w:hAnsi="Times New Roman" w:cs="Times New Roman"/>
          <w:sz w:val="24"/>
          <w:szCs w:val="24"/>
        </w:rPr>
      </w:pPr>
      <w:r w:rsidRPr="001D73FD">
        <w:rPr>
          <w:rFonts w:ascii="Times New Roman" w:hAnsi="Times New Roman" w:cs="Times New Roman"/>
          <w:sz w:val="24"/>
          <w:szCs w:val="24"/>
        </w:rPr>
        <w:t xml:space="preserve">PLURALIDADE: desenvolvimento da cultura do pensar e do fazer, associando-os às atividades de ensino, pesquisa e extensão; </w:t>
      </w:r>
    </w:p>
    <w:p w14:paraId="4D2C2107" w14:textId="77777777" w:rsidR="00B3289D" w:rsidRPr="001D73FD" w:rsidRDefault="00B3289D" w:rsidP="00F77BF6">
      <w:pPr>
        <w:pStyle w:val="PargrafodaLista"/>
        <w:numPr>
          <w:ilvl w:val="0"/>
          <w:numId w:val="27"/>
        </w:numPr>
        <w:spacing w:after="0" w:line="240" w:lineRule="auto"/>
        <w:ind w:left="1134" w:hanging="11"/>
        <w:contextualSpacing w:val="0"/>
        <w:jc w:val="both"/>
        <w:rPr>
          <w:rFonts w:ascii="Times New Roman" w:hAnsi="Times New Roman" w:cs="Times New Roman"/>
          <w:sz w:val="24"/>
          <w:szCs w:val="24"/>
        </w:rPr>
      </w:pPr>
      <w:r w:rsidRPr="001D73FD">
        <w:rPr>
          <w:rFonts w:ascii="Times New Roman" w:hAnsi="Times New Roman" w:cs="Times New Roman"/>
          <w:sz w:val="24"/>
          <w:szCs w:val="24"/>
        </w:rPr>
        <w:t xml:space="preserve">EXCELÊNCIA: verticalização do ensino e sua integração com a pesquisa e a extensão; </w:t>
      </w:r>
    </w:p>
    <w:p w14:paraId="30FBF404" w14:textId="77777777" w:rsidR="00B3289D" w:rsidRPr="001D73FD" w:rsidRDefault="00B3289D" w:rsidP="00F77BF6">
      <w:pPr>
        <w:pStyle w:val="PargrafodaLista"/>
        <w:numPr>
          <w:ilvl w:val="0"/>
          <w:numId w:val="27"/>
        </w:numPr>
        <w:spacing w:after="0" w:line="240" w:lineRule="auto"/>
        <w:ind w:left="1134" w:hanging="11"/>
        <w:contextualSpacing w:val="0"/>
        <w:jc w:val="both"/>
        <w:rPr>
          <w:rFonts w:ascii="Times New Roman" w:hAnsi="Times New Roman" w:cs="Times New Roman"/>
          <w:sz w:val="24"/>
          <w:szCs w:val="24"/>
        </w:rPr>
      </w:pPr>
      <w:r w:rsidRPr="001D73FD">
        <w:rPr>
          <w:rFonts w:ascii="Times New Roman" w:hAnsi="Times New Roman" w:cs="Times New Roman"/>
          <w:sz w:val="24"/>
          <w:szCs w:val="24"/>
        </w:rPr>
        <w:lastRenderedPageBreak/>
        <w:t xml:space="preserve">FORMAÇÃO INTEGRAL: compromisso com a formação humana, com a produção e difusão de conhecimentos científicos, tecnológicos e humanísticos; </w:t>
      </w:r>
    </w:p>
    <w:p w14:paraId="4CCD1B90" w14:textId="77777777" w:rsidR="00B3289D" w:rsidRPr="001D73FD" w:rsidRDefault="00B3289D" w:rsidP="00F77BF6">
      <w:pPr>
        <w:pStyle w:val="PargrafodaLista"/>
        <w:numPr>
          <w:ilvl w:val="0"/>
          <w:numId w:val="27"/>
        </w:numPr>
        <w:spacing w:after="0" w:line="240" w:lineRule="auto"/>
        <w:ind w:left="1134" w:hanging="11"/>
        <w:contextualSpacing w:val="0"/>
        <w:jc w:val="both"/>
        <w:rPr>
          <w:rFonts w:ascii="Times New Roman" w:hAnsi="Times New Roman" w:cs="Times New Roman"/>
          <w:sz w:val="24"/>
          <w:szCs w:val="24"/>
        </w:rPr>
      </w:pPr>
      <w:r w:rsidRPr="001D73FD">
        <w:rPr>
          <w:rFonts w:ascii="Times New Roman" w:hAnsi="Times New Roman" w:cs="Times New Roman"/>
          <w:sz w:val="24"/>
          <w:szCs w:val="24"/>
        </w:rPr>
        <w:t xml:space="preserve">DIÁLOGO DE SABERES: organização didático-pedagógica dinâmica e flexível, com enfoque interdisciplinar, privilegiando o diálogo permanente com a realidade local e regional, sem abdicar dos aprofundamentos científicos, tecnológicos e humanísticos; </w:t>
      </w:r>
    </w:p>
    <w:p w14:paraId="73A7428B" w14:textId="77777777" w:rsidR="00B3289D" w:rsidRPr="001D73FD" w:rsidRDefault="00B3289D" w:rsidP="00F77BF6">
      <w:pPr>
        <w:pStyle w:val="PargrafodaLista"/>
        <w:numPr>
          <w:ilvl w:val="0"/>
          <w:numId w:val="27"/>
        </w:numPr>
        <w:spacing w:after="0" w:line="240" w:lineRule="auto"/>
        <w:ind w:left="1134" w:hanging="11"/>
        <w:contextualSpacing w:val="0"/>
        <w:jc w:val="both"/>
        <w:rPr>
          <w:rFonts w:ascii="Times New Roman" w:hAnsi="Times New Roman" w:cs="Times New Roman"/>
          <w:sz w:val="24"/>
          <w:szCs w:val="24"/>
        </w:rPr>
      </w:pPr>
      <w:r w:rsidRPr="001D73FD">
        <w:rPr>
          <w:rFonts w:ascii="Times New Roman" w:hAnsi="Times New Roman" w:cs="Times New Roman"/>
          <w:sz w:val="24"/>
          <w:szCs w:val="24"/>
        </w:rPr>
        <w:t xml:space="preserve">DEMOCRATIZAÇÃO DO CONHECIMENTO: compromisso com a educação inclusiva, com a permanência do educando e com o processo educacional emancipatório; e </w:t>
      </w:r>
    </w:p>
    <w:p w14:paraId="72B0C987" w14:textId="77777777" w:rsidR="00B3289D" w:rsidRPr="001D73FD" w:rsidRDefault="00B3289D" w:rsidP="00F77BF6">
      <w:pPr>
        <w:pStyle w:val="PargrafodaLista"/>
        <w:numPr>
          <w:ilvl w:val="0"/>
          <w:numId w:val="27"/>
        </w:numPr>
        <w:spacing w:after="0" w:line="240" w:lineRule="auto"/>
        <w:ind w:left="1134" w:hanging="11"/>
        <w:contextualSpacing w:val="0"/>
        <w:jc w:val="both"/>
        <w:rPr>
          <w:rFonts w:ascii="Times New Roman" w:hAnsi="Times New Roman" w:cs="Times New Roman"/>
          <w:sz w:val="24"/>
          <w:szCs w:val="24"/>
        </w:rPr>
      </w:pPr>
      <w:r w:rsidRPr="001D73FD">
        <w:rPr>
          <w:rFonts w:ascii="Times New Roman" w:hAnsi="Times New Roman" w:cs="Times New Roman"/>
          <w:sz w:val="24"/>
          <w:szCs w:val="24"/>
        </w:rPr>
        <w:t xml:space="preserve">GESTÃO DEMOCRÁTICA E PARTICIPATIVA: organização administrativa que possibilite aos diversos </w:t>
      </w:r>
      <w:proofErr w:type="spellStart"/>
      <w:r w:rsidRPr="001D73FD">
        <w:rPr>
          <w:rFonts w:ascii="Times New Roman" w:hAnsi="Times New Roman" w:cs="Times New Roman"/>
          <w:sz w:val="24"/>
          <w:szCs w:val="24"/>
        </w:rPr>
        <w:t>câmpus</w:t>
      </w:r>
      <w:proofErr w:type="spellEnd"/>
      <w:r w:rsidRPr="001D73FD">
        <w:rPr>
          <w:rFonts w:ascii="Times New Roman" w:hAnsi="Times New Roman" w:cs="Times New Roman"/>
          <w:sz w:val="24"/>
          <w:szCs w:val="24"/>
        </w:rPr>
        <w:t>, inserirem-se na realidade local e regional, oferecendo suas contribuições e serviços resultantes do trabalho de ensino, pesquisa e extensão.</w:t>
      </w:r>
    </w:p>
    <w:p w14:paraId="033023C7" w14:textId="77777777" w:rsidR="00BC14A9" w:rsidRPr="001D73FD" w:rsidRDefault="00BC14A9" w:rsidP="002E4662">
      <w:pPr>
        <w:jc w:val="both"/>
        <w:rPr>
          <w:rFonts w:ascii="Times New Roman" w:hAnsi="Times New Roman" w:cs="Times New Roman"/>
          <w:sz w:val="24"/>
          <w:szCs w:val="24"/>
        </w:rPr>
      </w:pPr>
    </w:p>
    <w:p w14:paraId="68D933C6" w14:textId="009FD240" w:rsidR="00416BDD" w:rsidRPr="001D73FD" w:rsidRDefault="00667C5E" w:rsidP="00667C5E">
      <w:pPr>
        <w:pStyle w:val="PargrafodaLista"/>
        <w:spacing w:after="0" w:line="240" w:lineRule="auto"/>
        <w:ind w:left="0"/>
        <w:contextualSpacing w:val="0"/>
        <w:rPr>
          <w:rFonts w:ascii="Times New Roman" w:hAnsi="Times New Roman" w:cs="Times New Roman"/>
          <w:b/>
          <w:sz w:val="24"/>
          <w:szCs w:val="24"/>
        </w:rPr>
      </w:pPr>
      <w:r>
        <w:rPr>
          <w:rFonts w:ascii="Times New Roman" w:hAnsi="Times New Roman" w:cs="Times New Roman"/>
          <w:b/>
          <w:sz w:val="24"/>
          <w:szCs w:val="24"/>
        </w:rPr>
        <w:t xml:space="preserve">1.3 </w:t>
      </w:r>
      <w:r w:rsidR="00C92F8B" w:rsidRPr="001D73FD">
        <w:rPr>
          <w:rFonts w:ascii="Times New Roman" w:hAnsi="Times New Roman" w:cs="Times New Roman"/>
          <w:b/>
          <w:sz w:val="24"/>
          <w:szCs w:val="24"/>
        </w:rPr>
        <w:t>Histórico de implantação e desenvolvimento da instituição</w:t>
      </w:r>
    </w:p>
    <w:p w14:paraId="381563F3" w14:textId="77777777" w:rsidR="00F77BF6" w:rsidRDefault="00F77BF6" w:rsidP="00F77BF6">
      <w:pPr>
        <w:spacing w:after="0" w:line="240" w:lineRule="auto"/>
        <w:jc w:val="both"/>
        <w:rPr>
          <w:rFonts w:ascii="Times New Roman" w:hAnsi="Times New Roman" w:cs="Times New Roman"/>
          <w:sz w:val="24"/>
          <w:szCs w:val="24"/>
        </w:rPr>
      </w:pPr>
    </w:p>
    <w:p w14:paraId="6FA432C2" w14:textId="77777777" w:rsidR="00E66109" w:rsidRDefault="00E66109" w:rsidP="00F77BF6">
      <w:pPr>
        <w:spacing w:after="0" w:line="240" w:lineRule="auto"/>
        <w:jc w:val="both"/>
        <w:rPr>
          <w:rFonts w:ascii="Times New Roman" w:hAnsi="Times New Roman" w:cs="Times New Roman"/>
          <w:sz w:val="24"/>
          <w:szCs w:val="24"/>
        </w:rPr>
      </w:pPr>
      <w:r w:rsidRPr="001D73FD">
        <w:rPr>
          <w:rFonts w:ascii="Times New Roman" w:hAnsi="Times New Roman" w:cs="Times New Roman"/>
          <w:sz w:val="24"/>
          <w:szCs w:val="24"/>
        </w:rPr>
        <w:t xml:space="preserve">O </w:t>
      </w:r>
      <w:r w:rsidR="007A0B2D" w:rsidRPr="001D73FD">
        <w:rPr>
          <w:rFonts w:ascii="Times New Roman" w:hAnsi="Times New Roman" w:cs="Times New Roman"/>
          <w:sz w:val="24"/>
          <w:szCs w:val="24"/>
        </w:rPr>
        <w:t xml:space="preserve">Instituto Federal Sul-rio-grandense </w:t>
      </w:r>
      <w:r w:rsidRPr="001D73FD">
        <w:rPr>
          <w:rFonts w:ascii="Times New Roman" w:hAnsi="Times New Roman" w:cs="Times New Roman"/>
          <w:sz w:val="24"/>
          <w:szCs w:val="24"/>
        </w:rPr>
        <w:t xml:space="preserve">é uma instituição </w:t>
      </w:r>
      <w:r w:rsidR="007A0B2D" w:rsidRPr="001D73FD">
        <w:rPr>
          <w:rFonts w:ascii="Times New Roman" w:hAnsi="Times New Roman" w:cs="Times New Roman"/>
          <w:sz w:val="24"/>
          <w:szCs w:val="24"/>
        </w:rPr>
        <w:t>que integra a</w:t>
      </w:r>
      <w:r w:rsidRPr="001D73FD">
        <w:rPr>
          <w:rFonts w:ascii="Times New Roman" w:hAnsi="Times New Roman" w:cs="Times New Roman"/>
          <w:sz w:val="24"/>
          <w:szCs w:val="24"/>
        </w:rPr>
        <w:t xml:space="preserve"> Rede Federal de Educação Profissional e Tecnológica, </w:t>
      </w:r>
      <w:r w:rsidR="007A0B2D" w:rsidRPr="001D73FD">
        <w:rPr>
          <w:rFonts w:ascii="Times New Roman" w:hAnsi="Times New Roman" w:cs="Times New Roman"/>
          <w:sz w:val="24"/>
          <w:szCs w:val="24"/>
        </w:rPr>
        <w:t>con</w:t>
      </w:r>
      <w:r w:rsidRPr="001D73FD">
        <w:rPr>
          <w:rFonts w:ascii="Times New Roman" w:hAnsi="Times New Roman" w:cs="Times New Roman"/>
          <w:sz w:val="24"/>
          <w:szCs w:val="24"/>
        </w:rPr>
        <w:t xml:space="preserve">juntamente a outros 37 Institutos Federais, a </w:t>
      </w:r>
      <w:r w:rsidR="007A0B2D" w:rsidRPr="001D73FD">
        <w:rPr>
          <w:rFonts w:ascii="Times New Roman" w:hAnsi="Times New Roman" w:cs="Times New Roman"/>
          <w:sz w:val="24"/>
          <w:szCs w:val="24"/>
        </w:rPr>
        <w:t xml:space="preserve">2 </w:t>
      </w:r>
      <w:r w:rsidRPr="001D73FD">
        <w:rPr>
          <w:rFonts w:ascii="Times New Roman" w:hAnsi="Times New Roman" w:cs="Times New Roman"/>
          <w:sz w:val="24"/>
          <w:szCs w:val="24"/>
        </w:rPr>
        <w:t>Centros Federais de Educação Profissional e Tecnológica</w:t>
      </w:r>
      <w:r w:rsidR="00205DC5" w:rsidRPr="001D73FD">
        <w:rPr>
          <w:rFonts w:ascii="Times New Roman" w:hAnsi="Times New Roman" w:cs="Times New Roman"/>
          <w:sz w:val="24"/>
          <w:szCs w:val="24"/>
        </w:rPr>
        <w:t xml:space="preserve"> </w:t>
      </w:r>
      <w:r w:rsidRPr="001D73FD">
        <w:rPr>
          <w:rFonts w:ascii="Times New Roman" w:hAnsi="Times New Roman" w:cs="Times New Roman"/>
          <w:sz w:val="24"/>
          <w:szCs w:val="24"/>
        </w:rPr>
        <w:t>(</w:t>
      </w:r>
      <w:proofErr w:type="spellStart"/>
      <w:r w:rsidRPr="001D73FD">
        <w:rPr>
          <w:rFonts w:ascii="Times New Roman" w:hAnsi="Times New Roman" w:cs="Times New Roman"/>
          <w:sz w:val="24"/>
          <w:szCs w:val="24"/>
        </w:rPr>
        <w:t>CEFETs</w:t>
      </w:r>
      <w:proofErr w:type="spellEnd"/>
      <w:r w:rsidRPr="001D73FD">
        <w:rPr>
          <w:rFonts w:ascii="Times New Roman" w:hAnsi="Times New Roman" w:cs="Times New Roman"/>
          <w:sz w:val="24"/>
          <w:szCs w:val="24"/>
        </w:rPr>
        <w:t xml:space="preserve">), a 25 escolas </w:t>
      </w:r>
      <w:r w:rsidR="007A0B2D" w:rsidRPr="001D73FD">
        <w:rPr>
          <w:rFonts w:ascii="Times New Roman" w:hAnsi="Times New Roman" w:cs="Times New Roman"/>
          <w:sz w:val="24"/>
          <w:szCs w:val="24"/>
        </w:rPr>
        <w:t xml:space="preserve">técnicas </w:t>
      </w:r>
      <w:r w:rsidRPr="001D73FD">
        <w:rPr>
          <w:rFonts w:ascii="Times New Roman" w:hAnsi="Times New Roman" w:cs="Times New Roman"/>
          <w:sz w:val="24"/>
          <w:szCs w:val="24"/>
        </w:rPr>
        <w:t>vinculadas a Universidades</w:t>
      </w:r>
      <w:r w:rsidR="007A0B2D" w:rsidRPr="001D73FD">
        <w:rPr>
          <w:rFonts w:ascii="Times New Roman" w:hAnsi="Times New Roman" w:cs="Times New Roman"/>
          <w:sz w:val="24"/>
          <w:szCs w:val="24"/>
        </w:rPr>
        <w:t xml:space="preserve"> Federais</w:t>
      </w:r>
      <w:r w:rsidRPr="001D73FD">
        <w:rPr>
          <w:rFonts w:ascii="Times New Roman" w:hAnsi="Times New Roman" w:cs="Times New Roman"/>
          <w:sz w:val="24"/>
          <w:szCs w:val="24"/>
        </w:rPr>
        <w:t>, ao Colégio Pedro II e a Universidade Tecnológica</w:t>
      </w:r>
      <w:r w:rsidR="007A0B2D" w:rsidRPr="001D73FD">
        <w:rPr>
          <w:rFonts w:ascii="Times New Roman" w:hAnsi="Times New Roman" w:cs="Times New Roman"/>
          <w:sz w:val="24"/>
          <w:szCs w:val="24"/>
        </w:rPr>
        <w:t xml:space="preserve"> Federal do Paraná</w:t>
      </w:r>
      <w:r w:rsidRPr="001D73FD">
        <w:rPr>
          <w:rFonts w:ascii="Times New Roman" w:hAnsi="Times New Roman" w:cs="Times New Roman"/>
          <w:sz w:val="24"/>
          <w:szCs w:val="24"/>
        </w:rPr>
        <w:t>.</w:t>
      </w:r>
    </w:p>
    <w:p w14:paraId="27A83B7E" w14:textId="77777777" w:rsidR="00F77BF6" w:rsidRPr="001D73FD" w:rsidRDefault="00F77BF6" w:rsidP="00F77BF6">
      <w:pPr>
        <w:spacing w:after="0" w:line="240" w:lineRule="auto"/>
        <w:jc w:val="both"/>
        <w:rPr>
          <w:rFonts w:ascii="Times New Roman" w:hAnsi="Times New Roman" w:cs="Times New Roman"/>
          <w:sz w:val="24"/>
          <w:szCs w:val="24"/>
        </w:rPr>
      </w:pPr>
    </w:p>
    <w:p w14:paraId="093C28AD" w14:textId="3F44F8A9" w:rsidR="007A0B2D" w:rsidRPr="001D73FD" w:rsidRDefault="00E66109" w:rsidP="00F77BF6">
      <w:pPr>
        <w:spacing w:after="0" w:line="240" w:lineRule="auto"/>
        <w:jc w:val="both"/>
        <w:rPr>
          <w:rFonts w:ascii="Times New Roman" w:hAnsi="Times New Roman" w:cs="Times New Roman"/>
          <w:sz w:val="24"/>
          <w:szCs w:val="24"/>
        </w:rPr>
      </w:pPr>
      <w:r w:rsidRPr="001D73FD">
        <w:rPr>
          <w:rFonts w:ascii="Times New Roman" w:hAnsi="Times New Roman" w:cs="Times New Roman"/>
          <w:color w:val="000000"/>
          <w:sz w:val="24"/>
          <w:szCs w:val="24"/>
          <w:shd w:val="clear" w:color="auto" w:fill="FFFFFF"/>
        </w:rPr>
        <w:t xml:space="preserve">No ano de 2019, a Rede Federal celebrou 110 anos de uma trajetória marcada pela evolução e pelo atendimento das necessidades contemporâneas, contando com </w:t>
      </w:r>
      <w:r w:rsidR="007A0B2D" w:rsidRPr="001D73FD">
        <w:rPr>
          <w:rFonts w:ascii="Times New Roman" w:hAnsi="Times New Roman" w:cs="Times New Roman"/>
          <w:color w:val="000000"/>
          <w:sz w:val="24"/>
          <w:szCs w:val="24"/>
          <w:shd w:val="clear" w:color="auto" w:fill="FFFFFF"/>
        </w:rPr>
        <w:t>661</w:t>
      </w:r>
      <w:r w:rsidR="006B1A6A" w:rsidRPr="001D73FD">
        <w:rPr>
          <w:rFonts w:ascii="Times New Roman" w:hAnsi="Times New Roman" w:cs="Times New Roman"/>
          <w:color w:val="000000"/>
          <w:sz w:val="24"/>
          <w:szCs w:val="24"/>
          <w:shd w:val="clear" w:color="auto" w:fill="FFFFFF"/>
        </w:rPr>
        <w:t xml:space="preserve"> </w:t>
      </w:r>
      <w:r w:rsidRPr="001D73FD">
        <w:rPr>
          <w:rFonts w:ascii="Times New Roman" w:hAnsi="Times New Roman" w:cs="Times New Roman"/>
          <w:color w:val="000000"/>
          <w:sz w:val="24"/>
          <w:szCs w:val="24"/>
          <w:shd w:val="clear" w:color="auto" w:fill="FFFFFF"/>
        </w:rPr>
        <w:t xml:space="preserve">escolas em </w:t>
      </w:r>
      <w:r w:rsidR="007A0B2D" w:rsidRPr="001D73FD">
        <w:rPr>
          <w:rFonts w:ascii="Times New Roman" w:hAnsi="Times New Roman" w:cs="Times New Roman"/>
          <w:color w:val="000000"/>
          <w:sz w:val="24"/>
          <w:szCs w:val="24"/>
          <w:shd w:val="clear" w:color="auto" w:fill="FFFFFF"/>
        </w:rPr>
        <w:t>578</w:t>
      </w:r>
      <w:r w:rsidRPr="001D73FD">
        <w:rPr>
          <w:rFonts w:ascii="Times New Roman" w:hAnsi="Times New Roman" w:cs="Times New Roman"/>
          <w:color w:val="000000"/>
          <w:sz w:val="24"/>
          <w:szCs w:val="24"/>
          <w:shd w:val="clear" w:color="auto" w:fill="FFFFFF"/>
        </w:rPr>
        <w:t xml:space="preserve"> municípios</w:t>
      </w:r>
      <w:r w:rsidR="00205DC5" w:rsidRPr="001D73FD">
        <w:rPr>
          <w:rFonts w:ascii="Times New Roman" w:hAnsi="Times New Roman" w:cs="Times New Roman"/>
          <w:color w:val="000000"/>
          <w:sz w:val="24"/>
          <w:szCs w:val="24"/>
          <w:shd w:val="clear" w:color="auto" w:fill="FFFFFF"/>
        </w:rPr>
        <w:t xml:space="preserve"> </w:t>
      </w:r>
      <w:r w:rsidR="007A0B2D" w:rsidRPr="001D73FD">
        <w:rPr>
          <w:rFonts w:ascii="Times New Roman" w:hAnsi="Times New Roman" w:cs="Times New Roman"/>
          <w:color w:val="000000"/>
          <w:sz w:val="24"/>
          <w:szCs w:val="24"/>
          <w:shd w:val="clear" w:color="auto" w:fill="FFFFFF"/>
        </w:rPr>
        <w:t>e</w:t>
      </w:r>
      <w:r w:rsidRPr="001D73FD">
        <w:rPr>
          <w:rFonts w:ascii="Times New Roman" w:hAnsi="Times New Roman" w:cs="Times New Roman"/>
          <w:color w:val="000000"/>
          <w:sz w:val="24"/>
          <w:szCs w:val="24"/>
          <w:shd w:val="clear" w:color="auto" w:fill="FFFFFF"/>
        </w:rPr>
        <w:t xml:space="preserve"> mais de um milhão de</w:t>
      </w:r>
      <w:r w:rsidR="007A0B2D" w:rsidRPr="001D73FD">
        <w:rPr>
          <w:rFonts w:ascii="Times New Roman" w:hAnsi="Times New Roman" w:cs="Times New Roman"/>
          <w:color w:val="000000"/>
          <w:sz w:val="24"/>
          <w:szCs w:val="24"/>
          <w:shd w:val="clear" w:color="auto" w:fill="FFFFFF"/>
        </w:rPr>
        <w:t xml:space="preserve"> estudantes</w:t>
      </w:r>
      <w:r w:rsidRPr="001D73FD">
        <w:rPr>
          <w:rFonts w:ascii="Times New Roman" w:hAnsi="Times New Roman" w:cs="Times New Roman"/>
          <w:color w:val="000000"/>
          <w:sz w:val="24"/>
          <w:szCs w:val="24"/>
          <w:shd w:val="clear" w:color="auto" w:fill="FFFFFF"/>
        </w:rPr>
        <w:t xml:space="preserve"> matr</w:t>
      </w:r>
      <w:r w:rsidR="007A0B2D" w:rsidRPr="001D73FD">
        <w:rPr>
          <w:rFonts w:ascii="Times New Roman" w:hAnsi="Times New Roman" w:cs="Times New Roman"/>
          <w:color w:val="000000"/>
          <w:sz w:val="24"/>
          <w:szCs w:val="24"/>
          <w:shd w:val="clear" w:color="auto" w:fill="FFFFFF"/>
        </w:rPr>
        <w:t>i</w:t>
      </w:r>
      <w:r w:rsidRPr="001D73FD">
        <w:rPr>
          <w:rFonts w:ascii="Times New Roman" w:hAnsi="Times New Roman" w:cs="Times New Roman"/>
          <w:color w:val="000000"/>
          <w:sz w:val="24"/>
          <w:szCs w:val="24"/>
          <w:shd w:val="clear" w:color="auto" w:fill="FFFFFF"/>
        </w:rPr>
        <w:t>cula</w:t>
      </w:r>
      <w:r w:rsidR="007A0B2D" w:rsidRPr="001D73FD">
        <w:rPr>
          <w:rFonts w:ascii="Times New Roman" w:hAnsi="Times New Roman" w:cs="Times New Roman"/>
          <w:color w:val="000000"/>
          <w:sz w:val="24"/>
          <w:szCs w:val="24"/>
          <w:shd w:val="clear" w:color="auto" w:fill="FFFFFF"/>
        </w:rPr>
        <w:t>dos</w:t>
      </w:r>
      <w:r w:rsidR="00205DC5" w:rsidRPr="001D73FD">
        <w:rPr>
          <w:rFonts w:ascii="Times New Roman" w:hAnsi="Times New Roman" w:cs="Times New Roman"/>
          <w:color w:val="000000"/>
          <w:sz w:val="24"/>
          <w:szCs w:val="24"/>
          <w:shd w:val="clear" w:color="auto" w:fill="FFFFFF"/>
        </w:rPr>
        <w:t xml:space="preserve"> </w:t>
      </w:r>
      <w:r w:rsidR="007A0B2D" w:rsidRPr="001D73FD">
        <w:rPr>
          <w:rFonts w:ascii="Times New Roman" w:hAnsi="Times New Roman" w:cs="Times New Roman"/>
          <w:color w:val="000000"/>
          <w:sz w:val="24"/>
          <w:szCs w:val="24"/>
          <w:shd w:val="clear" w:color="auto" w:fill="FFFFFF"/>
        </w:rPr>
        <w:t xml:space="preserve">em 11.766 cursos. </w:t>
      </w:r>
      <w:r w:rsidR="00764540" w:rsidRPr="001D73FD">
        <w:rPr>
          <w:rFonts w:ascii="Times New Roman" w:hAnsi="Times New Roman" w:cs="Times New Roman"/>
          <w:sz w:val="24"/>
          <w:szCs w:val="24"/>
        </w:rPr>
        <w:t xml:space="preserve">A história da Rede Federal iniciou-se em 1909, quando o então Presidente da República, Nilo Peçanha, por meio do Decreto nº 7.566, criou 19 escolas de aprendizes artífices, configurando um marco na educação profissional brasileira. </w:t>
      </w:r>
      <w:r w:rsidR="007A0B2D" w:rsidRPr="001D73FD">
        <w:rPr>
          <w:rFonts w:ascii="Times New Roman" w:hAnsi="Times New Roman" w:cs="Times New Roman"/>
          <w:sz w:val="24"/>
          <w:szCs w:val="24"/>
        </w:rPr>
        <w:t xml:space="preserve"> </w:t>
      </w:r>
    </w:p>
    <w:p w14:paraId="7BFF1EEC" w14:textId="77777777" w:rsidR="00F77BF6" w:rsidRDefault="00F77BF6" w:rsidP="00F77BF6">
      <w:pPr>
        <w:spacing w:after="0" w:line="240" w:lineRule="auto"/>
        <w:jc w:val="both"/>
        <w:rPr>
          <w:rFonts w:ascii="Times New Roman" w:hAnsi="Times New Roman" w:cs="Times New Roman"/>
          <w:sz w:val="24"/>
          <w:szCs w:val="24"/>
        </w:rPr>
      </w:pPr>
    </w:p>
    <w:p w14:paraId="63F13369" w14:textId="0A096D97" w:rsidR="00416BDD" w:rsidRPr="001D73FD" w:rsidRDefault="006C7A1E" w:rsidP="00F77BF6">
      <w:pPr>
        <w:spacing w:after="0" w:line="240" w:lineRule="auto"/>
        <w:jc w:val="both"/>
        <w:rPr>
          <w:rFonts w:ascii="Times New Roman" w:hAnsi="Times New Roman" w:cs="Times New Roman"/>
          <w:sz w:val="24"/>
          <w:szCs w:val="24"/>
        </w:rPr>
      </w:pPr>
      <w:r w:rsidRPr="001D73FD">
        <w:rPr>
          <w:rFonts w:ascii="Times New Roman" w:hAnsi="Times New Roman" w:cs="Times New Roman"/>
          <w:sz w:val="24"/>
          <w:szCs w:val="24"/>
        </w:rPr>
        <w:t>Apresentada</w:t>
      </w:r>
      <w:r w:rsidR="007A0B2D" w:rsidRPr="001D73FD">
        <w:rPr>
          <w:rFonts w:ascii="Times New Roman" w:hAnsi="Times New Roman" w:cs="Times New Roman"/>
          <w:sz w:val="24"/>
          <w:szCs w:val="24"/>
        </w:rPr>
        <w:t>s</w:t>
      </w:r>
      <w:r w:rsidR="00205DC5" w:rsidRPr="001D73FD">
        <w:rPr>
          <w:rFonts w:ascii="Times New Roman" w:hAnsi="Times New Roman" w:cs="Times New Roman"/>
          <w:sz w:val="24"/>
          <w:szCs w:val="24"/>
        </w:rPr>
        <w:t xml:space="preserve"> </w:t>
      </w:r>
      <w:r w:rsidRPr="001D73FD">
        <w:rPr>
          <w:rFonts w:ascii="Times New Roman" w:hAnsi="Times New Roman" w:cs="Times New Roman"/>
          <w:sz w:val="24"/>
          <w:szCs w:val="24"/>
        </w:rPr>
        <w:t>no</w:t>
      </w:r>
      <w:r w:rsidR="00205DC5" w:rsidRPr="001D73FD">
        <w:rPr>
          <w:rFonts w:ascii="Times New Roman" w:hAnsi="Times New Roman" w:cs="Times New Roman"/>
          <w:sz w:val="24"/>
          <w:szCs w:val="24"/>
        </w:rPr>
        <w:t xml:space="preserve"> </w:t>
      </w:r>
      <w:r w:rsidRPr="001D73FD">
        <w:rPr>
          <w:rFonts w:ascii="Times New Roman" w:hAnsi="Times New Roman" w:cs="Times New Roman"/>
          <w:sz w:val="24"/>
          <w:szCs w:val="24"/>
        </w:rPr>
        <w:t xml:space="preserve">início como instrumento de política voltado para as “classes desprovidas”, </w:t>
      </w:r>
      <w:r w:rsidR="007A0B2D" w:rsidRPr="001D73FD">
        <w:rPr>
          <w:rFonts w:ascii="Times New Roman" w:hAnsi="Times New Roman" w:cs="Times New Roman"/>
          <w:sz w:val="24"/>
          <w:szCs w:val="24"/>
        </w:rPr>
        <w:t>essas escolas passaram por diversas transformações, de acordo com as mudanças históricas, políticas e culturais ocorridas no país e no mundo.</w:t>
      </w:r>
      <w:r w:rsidR="006B1A6A" w:rsidRPr="001D73FD">
        <w:rPr>
          <w:rFonts w:ascii="Times New Roman" w:hAnsi="Times New Roman" w:cs="Times New Roman"/>
          <w:sz w:val="24"/>
          <w:szCs w:val="24"/>
        </w:rPr>
        <w:t xml:space="preserve"> </w:t>
      </w:r>
      <w:r w:rsidRPr="001D73FD">
        <w:rPr>
          <w:rFonts w:ascii="Times New Roman" w:hAnsi="Times New Roman" w:cs="Times New Roman"/>
          <w:sz w:val="24"/>
          <w:szCs w:val="24"/>
        </w:rPr>
        <w:t xml:space="preserve">Cobrindo todo o território nacional, a Rede Federal presta um serviço à nação, ao </w:t>
      </w:r>
      <w:r w:rsidR="000C41E3" w:rsidRPr="001D73FD">
        <w:rPr>
          <w:rFonts w:ascii="Times New Roman" w:hAnsi="Times New Roman" w:cs="Times New Roman"/>
          <w:sz w:val="24"/>
          <w:szCs w:val="24"/>
        </w:rPr>
        <w:t xml:space="preserve">realizar </w:t>
      </w:r>
      <w:r w:rsidRPr="001D73FD">
        <w:rPr>
          <w:rFonts w:ascii="Times New Roman" w:hAnsi="Times New Roman" w:cs="Times New Roman"/>
          <w:sz w:val="24"/>
          <w:szCs w:val="24"/>
        </w:rPr>
        <w:t>sua missão de qualificar profissionais para os diversos setores da economia brasileira, realizar pesquisa e desenvolver novos processos, produtos e serviços em colaboração com o setor produtivo.</w:t>
      </w:r>
      <w:r w:rsidR="006B1A6A" w:rsidRPr="001D73FD">
        <w:rPr>
          <w:rFonts w:ascii="Times New Roman" w:hAnsi="Times New Roman" w:cs="Times New Roman"/>
          <w:sz w:val="24"/>
          <w:szCs w:val="24"/>
        </w:rPr>
        <w:t xml:space="preserve"> </w:t>
      </w:r>
      <w:r w:rsidR="000C41E3" w:rsidRPr="001D73FD">
        <w:rPr>
          <w:rFonts w:ascii="Times New Roman" w:hAnsi="Times New Roman" w:cs="Times New Roman"/>
          <w:sz w:val="24"/>
          <w:szCs w:val="24"/>
        </w:rPr>
        <w:t>A Rede Federal se configura hoje como importante estrutura de amplo acesso às conquistas científicas e tecnológicas</w:t>
      </w:r>
      <w:r w:rsidR="00223443" w:rsidRPr="001D73FD">
        <w:rPr>
          <w:rFonts w:ascii="Times New Roman" w:hAnsi="Times New Roman" w:cs="Times New Roman"/>
          <w:sz w:val="24"/>
          <w:szCs w:val="24"/>
        </w:rPr>
        <w:t>.</w:t>
      </w:r>
    </w:p>
    <w:p w14:paraId="05522EE3" w14:textId="77777777" w:rsidR="00F77BF6" w:rsidRDefault="00F77BF6" w:rsidP="00F77BF6">
      <w:pPr>
        <w:spacing w:after="0" w:line="240" w:lineRule="auto"/>
        <w:jc w:val="both"/>
        <w:rPr>
          <w:rFonts w:ascii="Times New Roman" w:hAnsi="Times New Roman" w:cs="Times New Roman"/>
          <w:sz w:val="24"/>
          <w:szCs w:val="24"/>
        </w:rPr>
      </w:pPr>
    </w:p>
    <w:p w14:paraId="374E36AF" w14:textId="77777777" w:rsidR="006C7A1E" w:rsidRPr="001D73FD" w:rsidRDefault="00223443" w:rsidP="00F77BF6">
      <w:pPr>
        <w:spacing w:after="0" w:line="240" w:lineRule="auto"/>
        <w:jc w:val="both"/>
        <w:rPr>
          <w:rFonts w:ascii="Times New Roman" w:hAnsi="Times New Roman" w:cs="Times New Roman"/>
          <w:sz w:val="24"/>
          <w:szCs w:val="24"/>
        </w:rPr>
      </w:pPr>
      <w:r w:rsidRPr="001D73FD">
        <w:rPr>
          <w:rFonts w:ascii="Times New Roman" w:hAnsi="Times New Roman" w:cs="Times New Roman"/>
          <w:sz w:val="24"/>
          <w:szCs w:val="24"/>
        </w:rPr>
        <w:t>Assim como a Rede Federal, o</w:t>
      </w:r>
      <w:r w:rsidR="00205DC5" w:rsidRPr="001D73FD">
        <w:rPr>
          <w:rFonts w:ascii="Times New Roman" w:hAnsi="Times New Roman" w:cs="Times New Roman"/>
          <w:sz w:val="24"/>
          <w:szCs w:val="24"/>
        </w:rPr>
        <w:t xml:space="preserve"> </w:t>
      </w:r>
      <w:proofErr w:type="spellStart"/>
      <w:r w:rsidR="006C7A1E" w:rsidRPr="001D73FD">
        <w:rPr>
          <w:rFonts w:ascii="Times New Roman" w:hAnsi="Times New Roman" w:cs="Times New Roman"/>
          <w:sz w:val="24"/>
          <w:szCs w:val="24"/>
        </w:rPr>
        <w:t>IFSul</w:t>
      </w:r>
      <w:proofErr w:type="spellEnd"/>
      <w:r w:rsidR="00205DC5" w:rsidRPr="001D73FD">
        <w:rPr>
          <w:rFonts w:ascii="Times New Roman" w:hAnsi="Times New Roman" w:cs="Times New Roman"/>
          <w:sz w:val="24"/>
          <w:szCs w:val="24"/>
        </w:rPr>
        <w:t xml:space="preserve"> </w:t>
      </w:r>
      <w:r w:rsidRPr="001D73FD">
        <w:rPr>
          <w:rFonts w:ascii="Times New Roman" w:hAnsi="Times New Roman" w:cs="Times New Roman"/>
          <w:sz w:val="24"/>
          <w:szCs w:val="24"/>
        </w:rPr>
        <w:t xml:space="preserve">tem uma história de transformação que se iniciou muito antes de se tornar um instituto de educação, ciência e tecnologia. </w:t>
      </w:r>
      <w:r w:rsidR="006C7A1E" w:rsidRPr="001D73FD">
        <w:rPr>
          <w:rFonts w:ascii="Times New Roman" w:hAnsi="Times New Roman" w:cs="Times New Roman"/>
          <w:sz w:val="24"/>
          <w:szCs w:val="24"/>
        </w:rPr>
        <w:t xml:space="preserve">Em 07 de julho de 1917 a </w:t>
      </w:r>
      <w:proofErr w:type="spellStart"/>
      <w:r w:rsidR="006C7A1E" w:rsidRPr="001D73FD">
        <w:rPr>
          <w:rFonts w:ascii="Times New Roman" w:hAnsi="Times New Roman" w:cs="Times New Roman"/>
          <w:sz w:val="24"/>
          <w:szCs w:val="24"/>
        </w:rPr>
        <w:t>Bibliotheca</w:t>
      </w:r>
      <w:proofErr w:type="spellEnd"/>
      <w:r w:rsidR="006C7A1E" w:rsidRPr="001D73FD">
        <w:rPr>
          <w:rFonts w:ascii="Times New Roman" w:hAnsi="Times New Roman" w:cs="Times New Roman"/>
          <w:sz w:val="24"/>
          <w:szCs w:val="24"/>
        </w:rPr>
        <w:t xml:space="preserve"> Pública Pelotense</w:t>
      </w:r>
      <w:r w:rsidR="00205DC5" w:rsidRPr="001D73FD">
        <w:rPr>
          <w:rFonts w:ascii="Times New Roman" w:hAnsi="Times New Roman" w:cs="Times New Roman"/>
          <w:sz w:val="24"/>
          <w:szCs w:val="24"/>
        </w:rPr>
        <w:t xml:space="preserve"> </w:t>
      </w:r>
      <w:r w:rsidR="006C7A1E" w:rsidRPr="001D73FD">
        <w:rPr>
          <w:rFonts w:ascii="Times New Roman" w:hAnsi="Times New Roman" w:cs="Times New Roman"/>
          <w:sz w:val="24"/>
          <w:szCs w:val="24"/>
        </w:rPr>
        <w:t xml:space="preserve">sediou a assembleia de fundação da Escola de Artes e </w:t>
      </w:r>
      <w:proofErr w:type="spellStart"/>
      <w:r w:rsidR="006C7A1E" w:rsidRPr="001D73FD">
        <w:rPr>
          <w:rFonts w:ascii="Times New Roman" w:hAnsi="Times New Roman" w:cs="Times New Roman"/>
          <w:sz w:val="24"/>
          <w:szCs w:val="24"/>
        </w:rPr>
        <w:t>Officios</w:t>
      </w:r>
      <w:proofErr w:type="spellEnd"/>
      <w:r w:rsidR="006C7A1E" w:rsidRPr="001D73FD">
        <w:rPr>
          <w:rFonts w:ascii="Times New Roman" w:hAnsi="Times New Roman" w:cs="Times New Roman"/>
          <w:sz w:val="24"/>
          <w:szCs w:val="24"/>
        </w:rPr>
        <w:t>, uma sociedade civil cujo objetivo era oferecer educação profissional para meninos pobres. O prédio foi construído mediante doações da comunidade, em terreno doado pela Intendência Municipal.</w:t>
      </w:r>
    </w:p>
    <w:p w14:paraId="3CDD645A" w14:textId="77777777" w:rsidR="00F77BF6" w:rsidRDefault="00F77BF6" w:rsidP="00F77BF6">
      <w:pPr>
        <w:spacing w:after="0" w:line="240" w:lineRule="auto"/>
        <w:jc w:val="both"/>
        <w:rPr>
          <w:rFonts w:ascii="Times New Roman" w:hAnsi="Times New Roman" w:cs="Times New Roman"/>
          <w:sz w:val="24"/>
          <w:szCs w:val="24"/>
        </w:rPr>
      </w:pPr>
    </w:p>
    <w:p w14:paraId="4E94B4DC" w14:textId="26BDEB76" w:rsidR="006C7A1E" w:rsidRPr="001D73FD" w:rsidRDefault="006C7A1E" w:rsidP="00F77BF6">
      <w:pPr>
        <w:spacing w:after="0" w:line="240" w:lineRule="auto"/>
        <w:jc w:val="both"/>
        <w:rPr>
          <w:rFonts w:ascii="Times New Roman" w:hAnsi="Times New Roman" w:cs="Times New Roman"/>
          <w:sz w:val="24"/>
          <w:szCs w:val="24"/>
        </w:rPr>
      </w:pPr>
      <w:r w:rsidRPr="001D73FD">
        <w:rPr>
          <w:rFonts w:ascii="Times New Roman" w:hAnsi="Times New Roman" w:cs="Times New Roman"/>
          <w:sz w:val="24"/>
          <w:szCs w:val="24"/>
        </w:rPr>
        <w:t xml:space="preserve">As aulas tiveram início em 1930, quando o município assumiu a Escola de Artes e </w:t>
      </w:r>
      <w:proofErr w:type="spellStart"/>
      <w:r w:rsidRPr="001D73FD">
        <w:rPr>
          <w:rFonts w:ascii="Times New Roman" w:hAnsi="Times New Roman" w:cs="Times New Roman"/>
          <w:sz w:val="24"/>
          <w:szCs w:val="24"/>
        </w:rPr>
        <w:t>Officios</w:t>
      </w:r>
      <w:proofErr w:type="spellEnd"/>
      <w:r w:rsidRPr="001D73FD">
        <w:rPr>
          <w:rFonts w:ascii="Times New Roman" w:hAnsi="Times New Roman" w:cs="Times New Roman"/>
          <w:sz w:val="24"/>
          <w:szCs w:val="24"/>
        </w:rPr>
        <w:t xml:space="preserve"> e instituiu a Escola </w:t>
      </w:r>
      <w:proofErr w:type="spellStart"/>
      <w:r w:rsidRPr="001D73FD">
        <w:rPr>
          <w:rFonts w:ascii="Times New Roman" w:hAnsi="Times New Roman" w:cs="Times New Roman"/>
          <w:sz w:val="24"/>
          <w:szCs w:val="24"/>
        </w:rPr>
        <w:t>Technico</w:t>
      </w:r>
      <w:proofErr w:type="spellEnd"/>
      <w:r w:rsidRPr="001D73FD">
        <w:rPr>
          <w:rFonts w:ascii="Times New Roman" w:hAnsi="Times New Roman" w:cs="Times New Roman"/>
          <w:sz w:val="24"/>
          <w:szCs w:val="24"/>
        </w:rPr>
        <w:t xml:space="preserve"> Profissional que, posteriormente, passou a denominar-se Instituto Profissional Técnico e cujos cursos compreendiam grupos de </w:t>
      </w:r>
      <w:r w:rsidRPr="001D73FD">
        <w:rPr>
          <w:rFonts w:ascii="Times New Roman" w:hAnsi="Times New Roman" w:cs="Times New Roman"/>
          <w:sz w:val="24"/>
          <w:szCs w:val="24"/>
        </w:rPr>
        <w:lastRenderedPageBreak/>
        <w:t>ofícios divididos em seções: Madeira, Metal, Artes Construtivas e Decorativas, Trabalho de Couro e Eletro-</w:t>
      </w:r>
      <w:proofErr w:type="spellStart"/>
      <w:r w:rsidRPr="001D73FD">
        <w:rPr>
          <w:rFonts w:ascii="Times New Roman" w:hAnsi="Times New Roman" w:cs="Times New Roman"/>
          <w:sz w:val="24"/>
          <w:szCs w:val="24"/>
        </w:rPr>
        <w:t>Chimica</w:t>
      </w:r>
      <w:proofErr w:type="spellEnd"/>
      <w:r w:rsidRPr="001D73FD">
        <w:rPr>
          <w:rFonts w:ascii="Times New Roman" w:hAnsi="Times New Roman" w:cs="Times New Roman"/>
          <w:sz w:val="24"/>
          <w:szCs w:val="24"/>
        </w:rPr>
        <w:t>.</w:t>
      </w:r>
      <w:r w:rsidR="006B1A6A" w:rsidRPr="001D73FD">
        <w:rPr>
          <w:rFonts w:ascii="Times New Roman" w:hAnsi="Times New Roman" w:cs="Times New Roman"/>
          <w:sz w:val="24"/>
          <w:szCs w:val="24"/>
        </w:rPr>
        <w:t xml:space="preserve"> </w:t>
      </w:r>
      <w:r w:rsidRPr="001D73FD">
        <w:rPr>
          <w:rFonts w:ascii="Times New Roman" w:hAnsi="Times New Roman" w:cs="Times New Roman"/>
          <w:sz w:val="24"/>
          <w:szCs w:val="24"/>
        </w:rPr>
        <w:t xml:space="preserve">O Instituto Profissional Técnico funcionou por uma década, sendo extinto em 25 de maio de 1940, e seu prédio demolido para a construção da Escola Técnica de Pelotas. </w:t>
      </w:r>
    </w:p>
    <w:p w14:paraId="145F98C8" w14:textId="77777777" w:rsidR="00F77BF6" w:rsidRDefault="00F77BF6" w:rsidP="00F77BF6">
      <w:pPr>
        <w:spacing w:after="0" w:line="240" w:lineRule="auto"/>
        <w:jc w:val="both"/>
        <w:rPr>
          <w:rFonts w:ascii="Times New Roman" w:hAnsi="Times New Roman" w:cs="Times New Roman"/>
          <w:sz w:val="24"/>
          <w:szCs w:val="24"/>
        </w:rPr>
      </w:pPr>
    </w:p>
    <w:p w14:paraId="39EB3B3B" w14:textId="51EE628B" w:rsidR="00223443" w:rsidRPr="001D73FD" w:rsidRDefault="00223443" w:rsidP="00F77BF6">
      <w:pPr>
        <w:spacing w:after="0" w:line="240" w:lineRule="auto"/>
        <w:jc w:val="both"/>
        <w:rPr>
          <w:rFonts w:ascii="Times New Roman" w:hAnsi="Times New Roman" w:cs="Times New Roman"/>
          <w:sz w:val="24"/>
          <w:szCs w:val="24"/>
        </w:rPr>
      </w:pPr>
      <w:r w:rsidRPr="001D73FD">
        <w:rPr>
          <w:rFonts w:ascii="Times New Roman" w:hAnsi="Times New Roman" w:cs="Times New Roman"/>
          <w:sz w:val="24"/>
          <w:szCs w:val="24"/>
        </w:rPr>
        <w:t xml:space="preserve">Em 1942, </w:t>
      </w:r>
      <w:r w:rsidR="009D5A66" w:rsidRPr="001D73FD">
        <w:rPr>
          <w:rFonts w:ascii="Times New Roman" w:hAnsi="Times New Roman" w:cs="Times New Roman"/>
          <w:sz w:val="24"/>
          <w:szCs w:val="24"/>
        </w:rPr>
        <w:t>por meio</w:t>
      </w:r>
      <w:r w:rsidR="00764540" w:rsidRPr="001D73FD">
        <w:rPr>
          <w:rFonts w:ascii="Times New Roman" w:hAnsi="Times New Roman" w:cs="Times New Roman"/>
          <w:sz w:val="24"/>
          <w:szCs w:val="24"/>
        </w:rPr>
        <w:t xml:space="preserve"> </w:t>
      </w:r>
      <w:r w:rsidRPr="001D73FD">
        <w:rPr>
          <w:rFonts w:ascii="Times New Roman" w:hAnsi="Times New Roman" w:cs="Times New Roman"/>
          <w:sz w:val="24"/>
          <w:szCs w:val="24"/>
        </w:rPr>
        <w:t>do Decreto-lei nº 4.127, de 25 de fevereiro, subscrito pelo presidente Getúlio Vargas e pelo ministro da Educação Gustavo Capanema, foi criada a Escola Técnica de Pelotas – ETP –, a primeira e única Instituição do gênero no estado do Rio Grande do Sul. Inaugurada em 11 de outubro de 1943, com a presença do presidente Getúlio Vargas, começou suas atividades letivas em 1945, com cursos de curta duração (ciclos). Neste primeiro ciclo do ensino industrial, os cursos estabelecidos foram</w:t>
      </w:r>
      <w:r w:rsidR="009D5A66" w:rsidRPr="001D73FD">
        <w:rPr>
          <w:rFonts w:ascii="Times New Roman" w:hAnsi="Times New Roman" w:cs="Times New Roman"/>
          <w:sz w:val="24"/>
          <w:szCs w:val="24"/>
        </w:rPr>
        <w:t xml:space="preserve">: </w:t>
      </w:r>
      <w:r w:rsidRPr="001D73FD">
        <w:rPr>
          <w:rFonts w:ascii="Times New Roman" w:hAnsi="Times New Roman" w:cs="Times New Roman"/>
          <w:sz w:val="24"/>
          <w:szCs w:val="24"/>
        </w:rPr>
        <w:t>de Forja, Serralheria, Fundição, Mecânica de Automóveis, Máquinas e Instalações Elétricas, Aparelhos Elétricos, Telecomunicações, Carpintaria, Artes do Couro, Marcenaria, Alfaiataria, Tipografia e Encadernação. A partir de 1953, foi oferecido o segundo ciclo da educação profissional, quando foi criado o primeiro curso técnico - Construção de Máquinas e Motores. Em 1959, a ETP é caracterizada como autarquia Federal e, em 1965, passa a ser denominada Escola Técnica Federal de Pelotas, adotando a sigla ETFPEL.</w:t>
      </w:r>
    </w:p>
    <w:p w14:paraId="3274DA18" w14:textId="77777777" w:rsidR="00F77BF6" w:rsidRDefault="00F77BF6" w:rsidP="00F77BF6">
      <w:pPr>
        <w:spacing w:after="0" w:line="240" w:lineRule="auto"/>
        <w:jc w:val="both"/>
        <w:rPr>
          <w:rFonts w:ascii="Times New Roman" w:hAnsi="Times New Roman" w:cs="Times New Roman"/>
          <w:sz w:val="24"/>
          <w:szCs w:val="24"/>
        </w:rPr>
      </w:pPr>
    </w:p>
    <w:p w14:paraId="292AC434" w14:textId="0A41C8B9" w:rsidR="00334849" w:rsidRPr="001D73FD" w:rsidRDefault="00223443" w:rsidP="00F77BF6">
      <w:pPr>
        <w:spacing w:after="0" w:line="240" w:lineRule="auto"/>
        <w:jc w:val="both"/>
        <w:rPr>
          <w:rFonts w:ascii="Times New Roman" w:hAnsi="Times New Roman" w:cs="Times New Roman"/>
          <w:sz w:val="24"/>
          <w:szCs w:val="24"/>
        </w:rPr>
      </w:pPr>
      <w:r w:rsidRPr="001D73FD">
        <w:rPr>
          <w:rFonts w:ascii="Times New Roman" w:hAnsi="Times New Roman" w:cs="Times New Roman"/>
          <w:sz w:val="24"/>
          <w:szCs w:val="24"/>
        </w:rPr>
        <w:t xml:space="preserve">Com um papel social muito forte e reconhecidamente destacado na formação de técnicos industriais, a ETFPEL tornou-se uma instituição especializada e referência na oferta de educação profissional de nível médio, formando grande número de alunos nas habilitações de Mecânica, Eletrotécnica, Eletrônica, Edificações, </w:t>
      </w:r>
      <w:proofErr w:type="gramStart"/>
      <w:r w:rsidRPr="001D73FD">
        <w:rPr>
          <w:rFonts w:ascii="Times New Roman" w:hAnsi="Times New Roman" w:cs="Times New Roman"/>
          <w:sz w:val="24"/>
          <w:szCs w:val="24"/>
        </w:rPr>
        <w:t>Eletromecânica, Telecomunicações, Química e Desenho Industrial</w:t>
      </w:r>
      <w:proofErr w:type="gramEnd"/>
      <w:r w:rsidRPr="001D73FD">
        <w:rPr>
          <w:rFonts w:ascii="Times New Roman" w:hAnsi="Times New Roman" w:cs="Times New Roman"/>
          <w:sz w:val="24"/>
          <w:szCs w:val="24"/>
        </w:rPr>
        <w:t>.</w:t>
      </w:r>
      <w:r w:rsidR="00C24105" w:rsidRPr="001D73FD">
        <w:rPr>
          <w:rFonts w:ascii="Times New Roman" w:hAnsi="Times New Roman" w:cs="Times New Roman"/>
          <w:sz w:val="24"/>
          <w:szCs w:val="24"/>
        </w:rPr>
        <w:t xml:space="preserve"> </w:t>
      </w:r>
      <w:r w:rsidR="00334849" w:rsidRPr="001D73FD">
        <w:rPr>
          <w:rFonts w:ascii="Times New Roman" w:hAnsi="Times New Roman" w:cs="Times New Roman"/>
          <w:sz w:val="24"/>
          <w:szCs w:val="24"/>
        </w:rPr>
        <w:t>Neste processo, em 1996</w:t>
      </w:r>
      <w:r w:rsidR="00285D4A" w:rsidRPr="001D73FD">
        <w:rPr>
          <w:rFonts w:ascii="Times New Roman" w:hAnsi="Times New Roman" w:cs="Times New Roman"/>
          <w:sz w:val="24"/>
          <w:szCs w:val="24"/>
        </w:rPr>
        <w:t>,</w:t>
      </w:r>
      <w:r w:rsidR="00334849" w:rsidRPr="001D73FD">
        <w:rPr>
          <w:rFonts w:ascii="Times New Roman" w:hAnsi="Times New Roman" w:cs="Times New Roman"/>
          <w:sz w:val="24"/>
          <w:szCs w:val="24"/>
        </w:rPr>
        <w:t xml:space="preserve"> a Instituição amplia geograficamente sua atuação, com uma unidade descentralizada em Sapucaia do Sul, na região metropolitana de Porto Alegre, para atuar na área de polímeros, atendendo demanda do polo petroquímico da região.</w:t>
      </w:r>
    </w:p>
    <w:p w14:paraId="47DF8F5A" w14:textId="77777777" w:rsidR="00F77BF6" w:rsidRDefault="00F77BF6" w:rsidP="00F77BF6">
      <w:pPr>
        <w:spacing w:after="0" w:line="240" w:lineRule="auto"/>
        <w:jc w:val="both"/>
        <w:rPr>
          <w:rFonts w:ascii="Times New Roman" w:hAnsi="Times New Roman" w:cs="Times New Roman"/>
          <w:sz w:val="24"/>
          <w:szCs w:val="24"/>
        </w:rPr>
      </w:pPr>
    </w:p>
    <w:p w14:paraId="53C3EBFF" w14:textId="7D5115AD" w:rsidR="00223443" w:rsidRPr="001D73FD" w:rsidRDefault="00223443" w:rsidP="00F77BF6">
      <w:pPr>
        <w:spacing w:after="0" w:line="240" w:lineRule="auto"/>
        <w:jc w:val="both"/>
        <w:rPr>
          <w:rFonts w:ascii="Times New Roman" w:hAnsi="Times New Roman" w:cs="Times New Roman"/>
          <w:sz w:val="24"/>
          <w:szCs w:val="24"/>
        </w:rPr>
      </w:pPr>
      <w:r w:rsidRPr="001D73FD">
        <w:rPr>
          <w:rFonts w:ascii="Times New Roman" w:hAnsi="Times New Roman" w:cs="Times New Roman"/>
          <w:sz w:val="24"/>
          <w:szCs w:val="24"/>
        </w:rPr>
        <w:t xml:space="preserve">Em 1999, </w:t>
      </w:r>
      <w:r w:rsidR="00334849" w:rsidRPr="001D73FD">
        <w:rPr>
          <w:rFonts w:ascii="Times New Roman" w:hAnsi="Times New Roman" w:cs="Times New Roman"/>
          <w:sz w:val="24"/>
          <w:szCs w:val="24"/>
        </w:rPr>
        <w:t>por meio</w:t>
      </w:r>
      <w:r w:rsidR="00764540" w:rsidRPr="001D73FD">
        <w:rPr>
          <w:rFonts w:ascii="Times New Roman" w:hAnsi="Times New Roman" w:cs="Times New Roman"/>
          <w:sz w:val="24"/>
          <w:szCs w:val="24"/>
        </w:rPr>
        <w:t xml:space="preserve"> </w:t>
      </w:r>
      <w:r w:rsidRPr="001D73FD">
        <w:rPr>
          <w:rFonts w:ascii="Times New Roman" w:hAnsi="Times New Roman" w:cs="Times New Roman"/>
          <w:sz w:val="24"/>
          <w:szCs w:val="24"/>
        </w:rPr>
        <w:t>de Decreto Presidencial, efetivou-se a transformação da ETFPEL em Centro Federal de Educação Tecnológica de Pelotas – CEFET-RS, o que possibilitou a oferta de seus primeiros cursos superiores de graduação e pós-graduação, abrindo espaço para projetos de pesquisa e convênios, com foco nos avanços tecnológicos.</w:t>
      </w:r>
    </w:p>
    <w:p w14:paraId="668B5838" w14:textId="77777777" w:rsidR="00F77BF6" w:rsidRDefault="00F77BF6" w:rsidP="00F77BF6">
      <w:pPr>
        <w:spacing w:after="0" w:line="240" w:lineRule="auto"/>
        <w:jc w:val="both"/>
        <w:rPr>
          <w:rFonts w:ascii="Times New Roman" w:hAnsi="Times New Roman" w:cs="Times New Roman"/>
          <w:sz w:val="24"/>
          <w:szCs w:val="24"/>
        </w:rPr>
      </w:pPr>
    </w:p>
    <w:p w14:paraId="1E417F37" w14:textId="77777777" w:rsidR="00223443" w:rsidRPr="001D73FD" w:rsidRDefault="00223443" w:rsidP="00F77BF6">
      <w:pPr>
        <w:spacing w:after="0" w:line="240" w:lineRule="auto"/>
        <w:jc w:val="both"/>
        <w:rPr>
          <w:rFonts w:ascii="Times New Roman" w:hAnsi="Times New Roman" w:cs="Times New Roman"/>
          <w:sz w:val="24"/>
          <w:szCs w:val="24"/>
        </w:rPr>
      </w:pPr>
      <w:r w:rsidRPr="001D73FD">
        <w:rPr>
          <w:rFonts w:ascii="Times New Roman" w:hAnsi="Times New Roman" w:cs="Times New Roman"/>
          <w:sz w:val="24"/>
          <w:szCs w:val="24"/>
        </w:rPr>
        <w:t xml:space="preserve">Em 29 de dezembro de 2008, o Centro Federal de Educação Tecnológica de Pelotas foi transformado, por meio da Lei nº 11.892, em Instituto Federal de Educação, Ciência e Tecnologia Sul-rio-grandense, instituição de educação superior, básica e profissional, </w:t>
      </w:r>
      <w:proofErr w:type="spellStart"/>
      <w:r w:rsidRPr="001D73FD">
        <w:rPr>
          <w:rFonts w:ascii="Times New Roman" w:hAnsi="Times New Roman" w:cs="Times New Roman"/>
          <w:sz w:val="24"/>
          <w:szCs w:val="24"/>
        </w:rPr>
        <w:t>pluricurricular</w:t>
      </w:r>
      <w:proofErr w:type="spellEnd"/>
      <w:r w:rsidRPr="001D73FD">
        <w:rPr>
          <w:rFonts w:ascii="Times New Roman" w:hAnsi="Times New Roman" w:cs="Times New Roman"/>
          <w:sz w:val="24"/>
          <w:szCs w:val="24"/>
        </w:rPr>
        <w:t xml:space="preserve"> e </w:t>
      </w:r>
      <w:proofErr w:type="spellStart"/>
      <w:r w:rsidRPr="001D73FD">
        <w:rPr>
          <w:rFonts w:ascii="Times New Roman" w:hAnsi="Times New Roman" w:cs="Times New Roman"/>
          <w:sz w:val="24"/>
          <w:szCs w:val="24"/>
        </w:rPr>
        <w:t>multicampi</w:t>
      </w:r>
      <w:proofErr w:type="spellEnd"/>
      <w:r w:rsidRPr="001D73FD">
        <w:rPr>
          <w:rFonts w:ascii="Times New Roman" w:hAnsi="Times New Roman" w:cs="Times New Roman"/>
          <w:sz w:val="24"/>
          <w:szCs w:val="24"/>
        </w:rPr>
        <w:t>, especializada na oferta de educação profissional e tecnológica nas diferentes modalidades de ensino, com base na conjugação de conhecimentos técnicos e tecnológicos com as suas práticas pedagógicas, com sede e foro na cidade de Pelotas, estado do Rio Grande do Sul.</w:t>
      </w:r>
    </w:p>
    <w:p w14:paraId="0AC44519" w14:textId="77777777" w:rsidR="00F77BF6" w:rsidRDefault="00F77BF6" w:rsidP="00F77BF6">
      <w:pPr>
        <w:spacing w:after="0" w:line="240" w:lineRule="auto"/>
        <w:jc w:val="both"/>
        <w:rPr>
          <w:rFonts w:ascii="Times New Roman" w:hAnsi="Times New Roman" w:cs="Times New Roman"/>
          <w:sz w:val="24"/>
          <w:szCs w:val="24"/>
        </w:rPr>
      </w:pPr>
    </w:p>
    <w:p w14:paraId="0AA1341A" w14:textId="71A21B02" w:rsidR="00E91062" w:rsidRPr="001D73FD" w:rsidRDefault="00E91062" w:rsidP="00F77BF6">
      <w:pPr>
        <w:spacing w:after="0" w:line="240" w:lineRule="auto"/>
        <w:jc w:val="both"/>
        <w:rPr>
          <w:rFonts w:ascii="Times New Roman" w:hAnsi="Times New Roman" w:cs="Times New Roman"/>
          <w:sz w:val="24"/>
          <w:szCs w:val="24"/>
        </w:rPr>
      </w:pPr>
      <w:r w:rsidRPr="001D73FD">
        <w:rPr>
          <w:rFonts w:ascii="Times New Roman" w:hAnsi="Times New Roman" w:cs="Times New Roman"/>
          <w:sz w:val="24"/>
          <w:szCs w:val="24"/>
        </w:rPr>
        <w:t xml:space="preserve">Neste momento, além da Unidade Sede (Pelotas), passaram à condição de </w:t>
      </w:r>
      <w:proofErr w:type="spellStart"/>
      <w:r w:rsidRPr="001D73FD">
        <w:rPr>
          <w:rFonts w:ascii="Times New Roman" w:hAnsi="Times New Roman" w:cs="Times New Roman"/>
          <w:sz w:val="24"/>
          <w:szCs w:val="24"/>
        </w:rPr>
        <w:t>câmpus</w:t>
      </w:r>
      <w:proofErr w:type="spellEnd"/>
      <w:r w:rsidRPr="001D73FD">
        <w:rPr>
          <w:rFonts w:ascii="Times New Roman" w:hAnsi="Times New Roman" w:cs="Times New Roman"/>
          <w:sz w:val="24"/>
          <w:szCs w:val="24"/>
        </w:rPr>
        <w:t xml:space="preserve"> do </w:t>
      </w:r>
      <w:proofErr w:type="spellStart"/>
      <w:r w:rsidRPr="001D73FD">
        <w:rPr>
          <w:rFonts w:ascii="Times New Roman" w:hAnsi="Times New Roman" w:cs="Times New Roman"/>
          <w:sz w:val="24"/>
          <w:szCs w:val="24"/>
        </w:rPr>
        <w:t>IFSul</w:t>
      </w:r>
      <w:proofErr w:type="spellEnd"/>
      <w:r w:rsidRPr="001D73FD">
        <w:rPr>
          <w:rFonts w:ascii="Times New Roman" w:hAnsi="Times New Roman" w:cs="Times New Roman"/>
          <w:sz w:val="24"/>
          <w:szCs w:val="24"/>
        </w:rPr>
        <w:t xml:space="preserve"> as Unidades de Ensino Descentralizadas (</w:t>
      </w:r>
      <w:proofErr w:type="spellStart"/>
      <w:r w:rsidRPr="001D73FD">
        <w:rPr>
          <w:rFonts w:ascii="Times New Roman" w:hAnsi="Times New Roman" w:cs="Times New Roman"/>
          <w:sz w:val="24"/>
          <w:szCs w:val="24"/>
        </w:rPr>
        <w:t>UNEDs</w:t>
      </w:r>
      <w:proofErr w:type="spellEnd"/>
      <w:r w:rsidRPr="001D73FD">
        <w:rPr>
          <w:rFonts w:ascii="Times New Roman" w:hAnsi="Times New Roman" w:cs="Times New Roman"/>
          <w:sz w:val="24"/>
          <w:szCs w:val="24"/>
        </w:rPr>
        <w:t>) que compunham a estrutura organizacional do CEFET-RS: UNED Sapucaia do Sul, UNED Charqueadas (fundada em 2006) e UNED Passo Fundo (fundada em 2007). Junto a essa transformação, também foi constituída a Reitoria da Instituição no município de Pelotas, órgão executivo ao qual cabe a administração, coordenação e supervisão de todas as atividades da Autarquia.</w:t>
      </w:r>
    </w:p>
    <w:p w14:paraId="269B8103" w14:textId="77777777" w:rsidR="00F77BF6" w:rsidRDefault="00F77BF6" w:rsidP="00F77BF6">
      <w:pPr>
        <w:spacing w:after="0" w:line="240" w:lineRule="auto"/>
        <w:jc w:val="both"/>
        <w:rPr>
          <w:rFonts w:ascii="Times New Roman" w:hAnsi="Times New Roman" w:cs="Times New Roman"/>
          <w:sz w:val="24"/>
          <w:szCs w:val="24"/>
        </w:rPr>
      </w:pPr>
    </w:p>
    <w:p w14:paraId="5482470E" w14:textId="3FF9F579" w:rsidR="00610FC0" w:rsidRDefault="006C7A1E" w:rsidP="00F77BF6">
      <w:pPr>
        <w:spacing w:after="0" w:line="240" w:lineRule="auto"/>
        <w:jc w:val="both"/>
        <w:rPr>
          <w:rFonts w:ascii="Times New Roman" w:hAnsi="Times New Roman" w:cs="Times New Roman"/>
          <w:sz w:val="24"/>
          <w:szCs w:val="24"/>
        </w:rPr>
      </w:pPr>
      <w:r w:rsidRPr="001D73FD">
        <w:rPr>
          <w:rFonts w:ascii="Times New Roman" w:hAnsi="Times New Roman" w:cs="Times New Roman"/>
          <w:sz w:val="24"/>
          <w:szCs w:val="24"/>
        </w:rPr>
        <w:t>Desde então</w:t>
      </w:r>
      <w:r w:rsidR="00845F7E" w:rsidRPr="001D73FD">
        <w:rPr>
          <w:rFonts w:ascii="Times New Roman" w:hAnsi="Times New Roman" w:cs="Times New Roman"/>
          <w:sz w:val="24"/>
          <w:szCs w:val="24"/>
        </w:rPr>
        <w:t>,</w:t>
      </w:r>
      <w:r w:rsidR="00F6403F" w:rsidRPr="001D73FD">
        <w:rPr>
          <w:rFonts w:ascii="Times New Roman" w:hAnsi="Times New Roman" w:cs="Times New Roman"/>
          <w:sz w:val="24"/>
          <w:szCs w:val="24"/>
        </w:rPr>
        <w:t xml:space="preserve"> a instituição </w:t>
      </w:r>
      <w:r w:rsidRPr="001D73FD">
        <w:rPr>
          <w:rFonts w:ascii="Times New Roman" w:hAnsi="Times New Roman" w:cs="Times New Roman"/>
          <w:sz w:val="24"/>
          <w:szCs w:val="24"/>
        </w:rPr>
        <w:t xml:space="preserve">passou por </w:t>
      </w:r>
      <w:r w:rsidR="00223443" w:rsidRPr="001D73FD">
        <w:rPr>
          <w:rFonts w:ascii="Times New Roman" w:hAnsi="Times New Roman" w:cs="Times New Roman"/>
          <w:sz w:val="24"/>
          <w:szCs w:val="24"/>
        </w:rPr>
        <w:t xml:space="preserve">um processo de expansão, chegando aos 14 </w:t>
      </w:r>
      <w:proofErr w:type="spellStart"/>
      <w:r w:rsidR="00223443" w:rsidRPr="001D73FD">
        <w:rPr>
          <w:rFonts w:ascii="Times New Roman" w:hAnsi="Times New Roman" w:cs="Times New Roman"/>
          <w:sz w:val="24"/>
          <w:szCs w:val="24"/>
        </w:rPr>
        <w:t>câmpus</w:t>
      </w:r>
      <w:proofErr w:type="spellEnd"/>
      <w:r w:rsidR="00223443" w:rsidRPr="001D73FD">
        <w:rPr>
          <w:rFonts w:ascii="Times New Roman" w:hAnsi="Times New Roman" w:cs="Times New Roman"/>
          <w:sz w:val="24"/>
          <w:szCs w:val="24"/>
        </w:rPr>
        <w:t xml:space="preserve"> que fazem parte da sua estrutura hoje. Em 2010, além de incorporar o antigo Conjunto </w:t>
      </w:r>
      <w:proofErr w:type="spellStart"/>
      <w:r w:rsidR="00223443" w:rsidRPr="001D73FD">
        <w:rPr>
          <w:rFonts w:ascii="Times New Roman" w:hAnsi="Times New Roman" w:cs="Times New Roman"/>
          <w:sz w:val="24"/>
          <w:szCs w:val="24"/>
        </w:rPr>
        <w:t>Agrotécnico</w:t>
      </w:r>
      <w:proofErr w:type="spellEnd"/>
      <w:r w:rsidR="00223443" w:rsidRPr="001D73FD">
        <w:rPr>
          <w:rFonts w:ascii="Times New Roman" w:hAnsi="Times New Roman" w:cs="Times New Roman"/>
          <w:sz w:val="24"/>
          <w:szCs w:val="24"/>
        </w:rPr>
        <w:t xml:space="preserve"> Visconde da Graça, então vinculado à Universidade Federal de Pelotas, e </w:t>
      </w:r>
      <w:r w:rsidR="00223443" w:rsidRPr="001D73FD">
        <w:rPr>
          <w:rFonts w:ascii="Times New Roman" w:hAnsi="Times New Roman" w:cs="Times New Roman"/>
          <w:sz w:val="24"/>
          <w:szCs w:val="24"/>
        </w:rPr>
        <w:lastRenderedPageBreak/>
        <w:t>que passou</w:t>
      </w:r>
      <w:r w:rsidR="00A72524">
        <w:rPr>
          <w:rFonts w:ascii="Times New Roman" w:hAnsi="Times New Roman" w:cs="Times New Roman"/>
          <w:sz w:val="24"/>
          <w:szCs w:val="24"/>
        </w:rPr>
        <w:t xml:space="preserve"> a condição de </w:t>
      </w:r>
      <w:proofErr w:type="spellStart"/>
      <w:r w:rsidR="00A72524">
        <w:rPr>
          <w:rFonts w:ascii="Times New Roman" w:hAnsi="Times New Roman" w:cs="Times New Roman"/>
          <w:sz w:val="24"/>
          <w:szCs w:val="24"/>
        </w:rPr>
        <w:t>Câmpus</w:t>
      </w:r>
      <w:proofErr w:type="spellEnd"/>
      <w:r w:rsidR="00A72524">
        <w:rPr>
          <w:rFonts w:ascii="Times New Roman" w:hAnsi="Times New Roman" w:cs="Times New Roman"/>
          <w:sz w:val="24"/>
          <w:szCs w:val="24"/>
        </w:rPr>
        <w:t xml:space="preserve"> Pelotas-</w:t>
      </w:r>
      <w:r w:rsidR="00223443" w:rsidRPr="001D73FD">
        <w:rPr>
          <w:rFonts w:ascii="Times New Roman" w:hAnsi="Times New Roman" w:cs="Times New Roman"/>
          <w:sz w:val="24"/>
          <w:szCs w:val="24"/>
        </w:rPr>
        <w:t xml:space="preserve">Visconde da Graça, foram criados, também, os </w:t>
      </w:r>
      <w:proofErr w:type="spellStart"/>
      <w:r w:rsidR="00223443" w:rsidRPr="001D73FD">
        <w:rPr>
          <w:rFonts w:ascii="Times New Roman" w:hAnsi="Times New Roman" w:cs="Times New Roman"/>
          <w:sz w:val="24"/>
          <w:szCs w:val="24"/>
        </w:rPr>
        <w:t>Câmpus</w:t>
      </w:r>
      <w:proofErr w:type="spellEnd"/>
      <w:r w:rsidR="00223443" w:rsidRPr="001D73FD">
        <w:rPr>
          <w:rFonts w:ascii="Times New Roman" w:hAnsi="Times New Roman" w:cs="Times New Roman"/>
          <w:sz w:val="24"/>
          <w:szCs w:val="24"/>
        </w:rPr>
        <w:t xml:space="preserve"> Camaquã e Bagé. Em 2011, foram criados os </w:t>
      </w:r>
      <w:proofErr w:type="spellStart"/>
      <w:r w:rsidR="00223443" w:rsidRPr="001D73FD">
        <w:rPr>
          <w:rFonts w:ascii="Times New Roman" w:hAnsi="Times New Roman" w:cs="Times New Roman"/>
          <w:sz w:val="24"/>
          <w:szCs w:val="24"/>
        </w:rPr>
        <w:t>Câmpus</w:t>
      </w:r>
      <w:proofErr w:type="spellEnd"/>
      <w:r w:rsidR="00223443" w:rsidRPr="001D73FD">
        <w:rPr>
          <w:rFonts w:ascii="Times New Roman" w:hAnsi="Times New Roman" w:cs="Times New Roman"/>
          <w:sz w:val="24"/>
          <w:szCs w:val="24"/>
        </w:rPr>
        <w:t xml:space="preserve"> Santana do Livramento e Venâncio Aires, em 2013 o </w:t>
      </w:r>
      <w:proofErr w:type="spellStart"/>
      <w:r w:rsidR="00223443" w:rsidRPr="001D73FD">
        <w:rPr>
          <w:rFonts w:ascii="Times New Roman" w:hAnsi="Times New Roman" w:cs="Times New Roman"/>
          <w:sz w:val="24"/>
          <w:szCs w:val="24"/>
        </w:rPr>
        <w:t>Câmpus</w:t>
      </w:r>
      <w:proofErr w:type="spellEnd"/>
      <w:r w:rsidR="00223443" w:rsidRPr="001D73FD">
        <w:rPr>
          <w:rFonts w:ascii="Times New Roman" w:hAnsi="Times New Roman" w:cs="Times New Roman"/>
          <w:sz w:val="24"/>
          <w:szCs w:val="24"/>
        </w:rPr>
        <w:t xml:space="preserve"> Sapiranga e finalizando esse ciclo de expansão em 2014, com a criação dos </w:t>
      </w:r>
      <w:proofErr w:type="spellStart"/>
      <w:r w:rsidR="00223443" w:rsidRPr="001D73FD">
        <w:rPr>
          <w:rFonts w:ascii="Times New Roman" w:hAnsi="Times New Roman" w:cs="Times New Roman"/>
          <w:sz w:val="24"/>
          <w:szCs w:val="24"/>
        </w:rPr>
        <w:t>Câmpus</w:t>
      </w:r>
      <w:proofErr w:type="spellEnd"/>
      <w:r w:rsidR="00223443" w:rsidRPr="001D73FD">
        <w:rPr>
          <w:rFonts w:ascii="Times New Roman" w:hAnsi="Times New Roman" w:cs="Times New Roman"/>
          <w:sz w:val="24"/>
          <w:szCs w:val="24"/>
        </w:rPr>
        <w:t xml:space="preserve"> Lajeado e Gravataí e dos </w:t>
      </w:r>
      <w:proofErr w:type="spellStart"/>
      <w:r w:rsidR="00223443" w:rsidRPr="001D73FD">
        <w:rPr>
          <w:rFonts w:ascii="Times New Roman" w:hAnsi="Times New Roman" w:cs="Times New Roman"/>
          <w:sz w:val="24"/>
          <w:szCs w:val="24"/>
        </w:rPr>
        <w:t>Câmpus</w:t>
      </w:r>
      <w:proofErr w:type="spellEnd"/>
      <w:r w:rsidR="00223443" w:rsidRPr="001D73FD">
        <w:rPr>
          <w:rFonts w:ascii="Times New Roman" w:hAnsi="Times New Roman" w:cs="Times New Roman"/>
          <w:sz w:val="24"/>
          <w:szCs w:val="24"/>
        </w:rPr>
        <w:t xml:space="preserve"> Avançados Jaguarão e Novo Hamburgo. </w:t>
      </w:r>
      <w:r w:rsidR="00285D4A" w:rsidRPr="001D73FD">
        <w:rPr>
          <w:rFonts w:ascii="Times New Roman" w:hAnsi="Times New Roman" w:cs="Times New Roman"/>
          <w:sz w:val="24"/>
          <w:szCs w:val="24"/>
        </w:rPr>
        <w:t>A</w:t>
      </w:r>
      <w:r w:rsidR="00E913C1" w:rsidRPr="001D73FD">
        <w:rPr>
          <w:rFonts w:ascii="Times New Roman" w:hAnsi="Times New Roman" w:cs="Times New Roman"/>
          <w:sz w:val="24"/>
          <w:szCs w:val="24"/>
        </w:rPr>
        <w:t xml:space="preserve"> evolução</w:t>
      </w:r>
      <w:r w:rsidR="00610FC0" w:rsidRPr="001D73FD">
        <w:rPr>
          <w:rFonts w:ascii="Times New Roman" w:hAnsi="Times New Roman" w:cs="Times New Roman"/>
          <w:sz w:val="24"/>
          <w:szCs w:val="24"/>
        </w:rPr>
        <w:t xml:space="preserve"> institucional</w:t>
      </w:r>
      <w:r w:rsidR="00E913C1" w:rsidRPr="001D73FD">
        <w:rPr>
          <w:rFonts w:ascii="Times New Roman" w:hAnsi="Times New Roman" w:cs="Times New Roman"/>
          <w:sz w:val="24"/>
          <w:szCs w:val="24"/>
        </w:rPr>
        <w:t xml:space="preserve"> pode ser verificada na linha do tempo </w:t>
      </w:r>
      <w:r w:rsidR="00610FC0" w:rsidRPr="001D73FD">
        <w:rPr>
          <w:rFonts w:ascii="Times New Roman" w:hAnsi="Times New Roman" w:cs="Times New Roman"/>
          <w:sz w:val="24"/>
          <w:szCs w:val="24"/>
        </w:rPr>
        <w:t>ilustrada na</w:t>
      </w:r>
      <w:r w:rsidR="00E913C1" w:rsidRPr="001D73FD">
        <w:rPr>
          <w:rFonts w:ascii="Times New Roman" w:hAnsi="Times New Roman" w:cs="Times New Roman"/>
          <w:sz w:val="24"/>
          <w:szCs w:val="24"/>
        </w:rPr>
        <w:t xml:space="preserve"> figura 2.</w:t>
      </w:r>
    </w:p>
    <w:p w14:paraId="36B11B05" w14:textId="77777777" w:rsidR="00F77BF6" w:rsidRPr="001D73FD" w:rsidRDefault="00F77BF6" w:rsidP="00F77BF6">
      <w:pPr>
        <w:spacing w:after="0" w:line="240" w:lineRule="auto"/>
        <w:jc w:val="both"/>
        <w:rPr>
          <w:rFonts w:ascii="Times New Roman" w:hAnsi="Times New Roman" w:cs="Times New Roman"/>
          <w:sz w:val="24"/>
          <w:szCs w:val="24"/>
        </w:rPr>
      </w:pPr>
    </w:p>
    <w:p w14:paraId="65668BBE" w14:textId="24ECC0DA" w:rsidR="00B71164" w:rsidRPr="001D73FD" w:rsidRDefault="00B71164" w:rsidP="00F77BF6">
      <w:pPr>
        <w:spacing w:after="0" w:line="240" w:lineRule="auto"/>
        <w:jc w:val="center"/>
        <w:rPr>
          <w:rFonts w:ascii="Times New Roman" w:hAnsi="Times New Roman" w:cs="Times New Roman"/>
          <w:sz w:val="24"/>
          <w:szCs w:val="24"/>
        </w:rPr>
      </w:pPr>
      <w:commentRangeStart w:id="2"/>
      <w:r w:rsidRPr="00F77BF6">
        <w:rPr>
          <w:rFonts w:ascii="Times New Roman" w:hAnsi="Times New Roman" w:cs="Times New Roman"/>
          <w:sz w:val="24"/>
          <w:szCs w:val="24"/>
        </w:rPr>
        <w:t>Figura 2 – Linha do tempo de evolução da instituição</w:t>
      </w:r>
      <w:commentRangeEnd w:id="2"/>
      <w:r w:rsidR="00F77BF6">
        <w:rPr>
          <w:rStyle w:val="Refdecomentrio"/>
        </w:rPr>
        <w:commentReference w:id="2"/>
      </w:r>
    </w:p>
    <w:p w14:paraId="7D4CAF6A" w14:textId="2BD9DD00" w:rsidR="00764540" w:rsidRDefault="00764540" w:rsidP="00764540">
      <w:pPr>
        <w:spacing w:after="0" w:line="240" w:lineRule="auto"/>
        <w:jc w:val="center"/>
        <w:rPr>
          <w:rFonts w:cs="Arial"/>
        </w:rPr>
      </w:pPr>
      <w:r>
        <w:rPr>
          <w:rFonts w:cs="Arial"/>
          <w:noProof/>
          <w:lang w:eastAsia="pt-BR"/>
        </w:rPr>
        <w:drawing>
          <wp:inline distT="0" distB="0" distL="0" distR="0" wp14:anchorId="01F25E90" wp14:editId="001765DA">
            <wp:extent cx="5400040" cy="1699260"/>
            <wp:effectExtent l="0" t="0" r="0" b="0"/>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Linha do tempo.png"/>
                    <pic:cNvPicPr/>
                  </pic:nvPicPr>
                  <pic:blipFill>
                    <a:blip r:embed="rId12">
                      <a:extLst>
                        <a:ext uri="{28A0092B-C50C-407E-A947-70E740481C1C}">
                          <a14:useLocalDpi xmlns:a14="http://schemas.microsoft.com/office/drawing/2010/main" val="0"/>
                        </a:ext>
                      </a:extLst>
                    </a:blip>
                    <a:stretch>
                      <a:fillRect/>
                    </a:stretch>
                  </pic:blipFill>
                  <pic:spPr>
                    <a:xfrm>
                      <a:off x="0" y="0"/>
                      <a:ext cx="5400040" cy="1699260"/>
                    </a:xfrm>
                    <a:prstGeom prst="rect">
                      <a:avLst/>
                    </a:prstGeom>
                  </pic:spPr>
                </pic:pic>
              </a:graphicData>
            </a:graphic>
          </wp:inline>
        </w:drawing>
      </w:r>
    </w:p>
    <w:p w14:paraId="5AB38390" w14:textId="5CC7EFF0" w:rsidR="00BE49E9" w:rsidRDefault="00BE49E9" w:rsidP="002E4662">
      <w:pPr>
        <w:spacing w:after="0" w:line="240" w:lineRule="auto"/>
        <w:jc w:val="center"/>
        <w:rPr>
          <w:rFonts w:cs="Arial"/>
        </w:rPr>
      </w:pPr>
    </w:p>
    <w:p w14:paraId="33CB12CA" w14:textId="4814C94E" w:rsidR="00781225" w:rsidRDefault="00610FC0" w:rsidP="00B71164">
      <w:pPr>
        <w:ind w:firstLine="709"/>
        <w:rPr>
          <w:rFonts w:cs="Arial"/>
        </w:rPr>
      </w:pPr>
      <w:commentRangeStart w:id="3"/>
      <w:r>
        <w:rPr>
          <w:rFonts w:cs="Arial"/>
          <w:noProof/>
          <w:lang w:eastAsia="pt-BR"/>
        </w:rPr>
        <w:drawing>
          <wp:anchor distT="0" distB="0" distL="114300" distR="114300" simplePos="0" relativeHeight="251658240" behindDoc="0" locked="0" layoutInCell="1" allowOverlap="1" wp14:anchorId="329C7A02" wp14:editId="4910D4EA">
            <wp:simplePos x="0" y="0"/>
            <wp:positionH relativeFrom="margin">
              <wp:posOffset>-18592</wp:posOffset>
            </wp:positionH>
            <wp:positionV relativeFrom="paragraph">
              <wp:posOffset>499466</wp:posOffset>
            </wp:positionV>
            <wp:extent cx="2372995" cy="1383030"/>
            <wp:effectExtent l="19050" t="0" r="8255" b="0"/>
            <wp:wrapTopAndBottom/>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scola - 194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72995" cy="1383030"/>
                    </a:xfrm>
                    <a:prstGeom prst="rect">
                      <a:avLst/>
                    </a:prstGeom>
                  </pic:spPr>
                </pic:pic>
              </a:graphicData>
            </a:graphic>
          </wp:anchor>
        </w:drawing>
      </w:r>
      <w:commentRangeEnd w:id="3"/>
      <w:r w:rsidR="00C36526">
        <w:rPr>
          <w:rStyle w:val="Refdecomentrio"/>
        </w:rPr>
        <w:commentReference w:id="3"/>
      </w:r>
    </w:p>
    <w:p w14:paraId="109CA34E" w14:textId="125D05AE" w:rsidR="00781225" w:rsidRPr="002E4662" w:rsidRDefault="00610FC0" w:rsidP="005B40F3">
      <w:pPr>
        <w:ind w:firstLine="709"/>
        <w:jc w:val="both"/>
        <w:rPr>
          <w:rFonts w:cs="Arial"/>
          <w:color w:val="FF0000"/>
        </w:rPr>
      </w:pPr>
      <w:r>
        <w:rPr>
          <w:rFonts w:cs="Arial"/>
          <w:b/>
          <w:noProof/>
          <w:lang w:eastAsia="pt-BR"/>
        </w:rPr>
        <mc:AlternateContent>
          <mc:Choice Requires="wps">
            <w:drawing>
              <wp:anchor distT="0" distB="0" distL="114300" distR="114300" simplePos="0" relativeHeight="251662336" behindDoc="0" locked="0" layoutInCell="1" allowOverlap="1" wp14:anchorId="42C02F64" wp14:editId="0FF2E33A">
                <wp:simplePos x="0" y="0"/>
                <wp:positionH relativeFrom="column">
                  <wp:posOffset>943483</wp:posOffset>
                </wp:positionH>
                <wp:positionV relativeFrom="paragraph">
                  <wp:posOffset>1060654</wp:posOffset>
                </wp:positionV>
                <wp:extent cx="2926080" cy="278130"/>
                <wp:effectExtent l="0" t="0" r="26670" b="26670"/>
                <wp:wrapNone/>
                <wp:docPr id="28" name="Caixa de texto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6080" cy="2781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C106B4F" w14:textId="77777777" w:rsidR="006C1C35" w:rsidRDefault="006C1C35" w:rsidP="002E4662">
                            <w:pPr>
                              <w:pStyle w:val="PargrafodaLista"/>
                              <w:ind w:left="142"/>
                              <w:rPr>
                                <w:rFonts w:cs="Arial"/>
                              </w:rPr>
                            </w:pPr>
                            <w:r w:rsidRPr="0073011D">
                              <w:rPr>
                                <w:rFonts w:cs="Arial"/>
                              </w:rPr>
                              <w:t>Escola Técnica de Pelotas (ETP) – Ano 1945</w:t>
                            </w:r>
                          </w:p>
                          <w:p w14:paraId="2CF197A2" w14:textId="77777777" w:rsidR="006C1C35" w:rsidRDefault="006C1C3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C02F64" id="_x0000_t202" coordsize="21600,21600" o:spt="202" path="m,l,21600r21600,l21600,xe">
                <v:stroke joinstyle="miter"/>
                <v:path gradientshapeok="t" o:connecttype="rect"/>
              </v:shapetype>
              <v:shape id="Caixa de texto 28" o:spid="_x0000_s1026" type="#_x0000_t202" style="position:absolute;left:0;text-align:left;margin-left:74.3pt;margin-top:83.5pt;width:230.4pt;height:21.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" fillcolor="white [3201]" strokeweight=".5pt">
                <v:path arrowok="t"/>
                <v:textbox>
                  <w:txbxContent>
                    <w:p w14:paraId="4C106B4F" w14:textId="77777777" w:rsidR="006C1C35" w:rsidRDefault="006C1C35" w:rsidP="002E4662">
                      <w:pPr>
                        <w:pStyle w:val="PargrafodaLista"/>
                        <w:ind w:left="142"/>
                        <w:rPr>
                          <w:rFonts w:cs="Arial"/>
                        </w:rPr>
                      </w:pPr>
                      <w:r w:rsidRPr="0073011D">
                        <w:rPr>
                          <w:rFonts w:cs="Arial"/>
                        </w:rPr>
                        <w:t>Escola Técnica de Pelotas (ETP) – Ano 1945</w:t>
                      </w:r>
                    </w:p>
                    <w:p w14:paraId="2CF197A2" w14:textId="77777777" w:rsidR="006C1C35" w:rsidRDefault="006C1C35"/>
                  </w:txbxContent>
                </v:textbox>
              </v:shape>
            </w:pict>
          </mc:Fallback>
        </mc:AlternateContent>
      </w:r>
    </w:p>
    <w:p w14:paraId="6431AB98" w14:textId="798EA28F" w:rsidR="00F266C0" w:rsidRDefault="00F266C0" w:rsidP="005F73AD">
      <w:pPr>
        <w:autoSpaceDE w:val="0"/>
        <w:autoSpaceDN w:val="0"/>
        <w:adjustRightInd w:val="0"/>
        <w:spacing w:after="0" w:line="240" w:lineRule="auto"/>
        <w:ind w:firstLine="708"/>
        <w:jc w:val="both"/>
        <w:rPr>
          <w:rFonts w:cs="Arial"/>
          <w:color w:val="2E74B5" w:themeColor="accent1" w:themeShade="BF"/>
          <w:shd w:val="clear" w:color="auto" w:fill="FFFFFF"/>
        </w:rPr>
      </w:pPr>
    </w:p>
    <w:p w14:paraId="6090D244" w14:textId="2CF885FD" w:rsidR="00F266C0" w:rsidRDefault="00610FC0" w:rsidP="005F73AD">
      <w:pPr>
        <w:autoSpaceDE w:val="0"/>
        <w:autoSpaceDN w:val="0"/>
        <w:adjustRightInd w:val="0"/>
        <w:spacing w:after="0" w:line="240" w:lineRule="auto"/>
        <w:ind w:firstLine="708"/>
        <w:jc w:val="both"/>
        <w:rPr>
          <w:rFonts w:cs="Arial"/>
          <w:color w:val="000000"/>
          <w:shd w:val="clear" w:color="auto" w:fill="FFFFFF"/>
        </w:rPr>
      </w:pPr>
      <w:r>
        <w:rPr>
          <w:rFonts w:cs="Arial"/>
          <w:b/>
          <w:noProof/>
          <w:lang w:eastAsia="pt-BR"/>
        </w:rPr>
        <mc:AlternateContent>
          <mc:Choice Requires="wps">
            <w:drawing>
              <wp:anchor distT="0" distB="0" distL="114300" distR="114300" simplePos="0" relativeHeight="251740160" behindDoc="0" locked="0" layoutInCell="1" allowOverlap="1" wp14:anchorId="72246CF2" wp14:editId="2C85C539">
                <wp:simplePos x="0" y="0"/>
                <wp:positionH relativeFrom="margin">
                  <wp:align>right</wp:align>
                </wp:positionH>
                <wp:positionV relativeFrom="paragraph">
                  <wp:posOffset>947547</wp:posOffset>
                </wp:positionV>
                <wp:extent cx="2926080" cy="453390"/>
                <wp:effectExtent l="0" t="0" r="26670" b="22860"/>
                <wp:wrapNone/>
                <wp:docPr id="29" name="Caixa de texto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6080" cy="4533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621CE6B" w14:textId="77777777" w:rsidR="006C1C35" w:rsidRDefault="006C1C35" w:rsidP="00710D05">
                            <w:pPr>
                              <w:pStyle w:val="PargrafodaLista"/>
                              <w:ind w:left="0"/>
                              <w:jc w:val="center"/>
                            </w:pPr>
                            <w:r w:rsidRPr="0073011D">
                              <w:rPr>
                                <w:rFonts w:cs="Arial"/>
                              </w:rPr>
                              <w:t>Escola Técnica Federal de Pelotas (</w:t>
                            </w:r>
                            <w:proofErr w:type="spellStart"/>
                            <w:r w:rsidRPr="0073011D">
                              <w:rPr>
                                <w:rFonts w:cs="Arial"/>
                              </w:rPr>
                              <w:t>ETFPel</w:t>
                            </w:r>
                            <w:proofErr w:type="spellEnd"/>
                            <w:r w:rsidRPr="0073011D">
                              <w:rPr>
                                <w:rFonts w:cs="Arial"/>
                              </w:rPr>
                              <w:t>)</w:t>
                            </w:r>
                            <w:r>
                              <w:rPr>
                                <w:rFonts w:cs="Arial"/>
                              </w:rPr>
                              <w:t xml:space="preserve"> – </w:t>
                            </w:r>
                            <w:r w:rsidRPr="00C72694">
                              <w:rPr>
                                <w:rFonts w:cs="Arial"/>
                              </w:rPr>
                              <w:t>Dé</w:t>
                            </w:r>
                            <w:r>
                              <w:rPr>
                                <w:rFonts w:cs="Arial"/>
                              </w:rPr>
                              <w:t>cada de 1960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246CF2" id="Caixa de texto 29" o:spid="_x0000_s1027" type="#_x0000_t202" style="position:absolute;left:0;text-align:left;margin-left:179.2pt;margin-top:74.6pt;width:230.4pt;height:35.7pt;z-index:2517401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" fillcolor="white [3201]" strokeweight=".5pt">
                <v:path arrowok="t"/>
                <v:textbox>
                  <w:txbxContent>
                    <w:p w14:paraId="4621CE6B" w14:textId="77777777" w:rsidR="006C1C35" w:rsidRDefault="006C1C35" w:rsidP="00710D05">
                      <w:pPr>
                        <w:pStyle w:val="PargrafodaLista"/>
                        <w:ind w:left="0"/>
                        <w:jc w:val="center"/>
                      </w:pPr>
                      <w:r w:rsidRPr="0073011D">
                        <w:rPr>
                          <w:rFonts w:cs="Arial"/>
                        </w:rPr>
                        <w:t>Escola Técnica Federal de Pelotas (</w:t>
                      </w:r>
                      <w:proofErr w:type="spellStart"/>
                      <w:r w:rsidRPr="0073011D">
                        <w:rPr>
                          <w:rFonts w:cs="Arial"/>
                        </w:rPr>
                        <w:t>ETFPel</w:t>
                      </w:r>
                      <w:proofErr w:type="spellEnd"/>
                      <w:r w:rsidRPr="0073011D">
                        <w:rPr>
                          <w:rFonts w:cs="Arial"/>
                        </w:rPr>
                        <w:t>)</w:t>
                      </w:r>
                      <w:r>
                        <w:rPr>
                          <w:rFonts w:cs="Arial"/>
                        </w:rPr>
                        <w:t xml:space="preserve"> – </w:t>
                      </w:r>
                      <w:r w:rsidRPr="00C72694">
                        <w:rPr>
                          <w:rFonts w:cs="Arial"/>
                        </w:rPr>
                        <w:t>Dé</w:t>
                      </w:r>
                      <w:r>
                        <w:rPr>
                          <w:rFonts w:cs="Arial"/>
                        </w:rPr>
                        <w:t>cada de 1960</w:t>
                      </w:r>
                    </w:p>
                  </w:txbxContent>
                </v:textbox>
                <w10:wrap anchorx="margin"/>
              </v:shape>
            </w:pict>
          </mc:Fallback>
        </mc:AlternateContent>
      </w:r>
      <w:r>
        <w:rPr>
          <w:rFonts w:cs="Arial"/>
          <w:b/>
          <w:noProof/>
          <w:lang w:eastAsia="pt-BR"/>
        </w:rPr>
        <w:drawing>
          <wp:anchor distT="0" distB="0" distL="114300" distR="114300" simplePos="0" relativeHeight="251737088" behindDoc="0" locked="0" layoutInCell="1" allowOverlap="1" wp14:anchorId="618F1A37" wp14:editId="5539022A">
            <wp:simplePos x="0" y="0"/>
            <wp:positionH relativeFrom="margin">
              <wp:align>right</wp:align>
            </wp:positionH>
            <wp:positionV relativeFrom="paragraph">
              <wp:posOffset>215671</wp:posOffset>
            </wp:positionV>
            <wp:extent cx="2435860" cy="1351280"/>
            <wp:effectExtent l="0" t="0" r="2540" b="1270"/>
            <wp:wrapSquare wrapText="bothSides"/>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scola - Década de 6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35860" cy="1351280"/>
                    </a:xfrm>
                    <a:prstGeom prst="rect">
                      <a:avLst/>
                    </a:prstGeom>
                  </pic:spPr>
                </pic:pic>
              </a:graphicData>
            </a:graphic>
          </wp:anchor>
        </w:drawing>
      </w:r>
    </w:p>
    <w:p w14:paraId="2EDF51B2" w14:textId="42960485" w:rsidR="00F21124" w:rsidRDefault="00710D05" w:rsidP="00F21124">
      <w:pPr>
        <w:autoSpaceDE w:val="0"/>
        <w:autoSpaceDN w:val="0"/>
        <w:adjustRightInd w:val="0"/>
        <w:spacing w:after="0" w:line="240" w:lineRule="auto"/>
        <w:ind w:firstLine="708"/>
        <w:jc w:val="both"/>
        <w:rPr>
          <w:rFonts w:cs="Arial"/>
          <w:color w:val="000000"/>
          <w:shd w:val="clear" w:color="auto" w:fill="FFFFFF"/>
        </w:rPr>
      </w:pPr>
      <w:r>
        <w:rPr>
          <w:rFonts w:cs="Arial"/>
          <w:noProof/>
          <w:color w:val="000000"/>
          <w:lang w:eastAsia="pt-BR"/>
        </w:rPr>
        <w:drawing>
          <wp:anchor distT="0" distB="0" distL="114300" distR="114300" simplePos="0" relativeHeight="251738112" behindDoc="0" locked="0" layoutInCell="1" allowOverlap="1" wp14:anchorId="397F46F2" wp14:editId="2CEA6E11">
            <wp:simplePos x="0" y="0"/>
            <wp:positionH relativeFrom="margin">
              <wp:posOffset>-99060</wp:posOffset>
            </wp:positionH>
            <wp:positionV relativeFrom="paragraph">
              <wp:posOffset>121285</wp:posOffset>
            </wp:positionV>
            <wp:extent cx="2381885" cy="1780540"/>
            <wp:effectExtent l="19050" t="0" r="0" b="0"/>
            <wp:wrapSquare wrapText="bothSides"/>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scola - 200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81885" cy="1780540"/>
                    </a:xfrm>
                    <a:prstGeom prst="rect">
                      <a:avLst/>
                    </a:prstGeom>
                  </pic:spPr>
                </pic:pic>
              </a:graphicData>
            </a:graphic>
          </wp:anchor>
        </w:drawing>
      </w:r>
    </w:p>
    <w:p w14:paraId="484DEF15" w14:textId="033E1AB0" w:rsidR="00F941AC" w:rsidRPr="002E4662" w:rsidRDefault="00F941AC" w:rsidP="00F21124">
      <w:pPr>
        <w:autoSpaceDE w:val="0"/>
        <w:autoSpaceDN w:val="0"/>
        <w:adjustRightInd w:val="0"/>
        <w:spacing w:after="0" w:line="240" w:lineRule="auto"/>
        <w:ind w:firstLine="708"/>
        <w:jc w:val="both"/>
        <w:rPr>
          <w:rFonts w:cs="Arial"/>
          <w:strike/>
          <w:color w:val="000000"/>
          <w:shd w:val="clear" w:color="auto" w:fill="FFFFFF"/>
        </w:rPr>
      </w:pPr>
    </w:p>
    <w:p w14:paraId="70D9D52A" w14:textId="3C5A8A2B" w:rsidR="00434C98" w:rsidRDefault="00434C98" w:rsidP="00434C98">
      <w:pPr>
        <w:pStyle w:val="PargrafodaLista"/>
        <w:jc w:val="center"/>
        <w:rPr>
          <w:rFonts w:cs="Arial"/>
        </w:rPr>
      </w:pPr>
    </w:p>
    <w:p w14:paraId="6FD3929B" w14:textId="64215252" w:rsidR="00F941AC" w:rsidRDefault="00F941AC" w:rsidP="00F21124">
      <w:pPr>
        <w:autoSpaceDE w:val="0"/>
        <w:autoSpaceDN w:val="0"/>
        <w:adjustRightInd w:val="0"/>
        <w:spacing w:after="0" w:line="240" w:lineRule="auto"/>
        <w:ind w:firstLine="708"/>
        <w:jc w:val="both"/>
        <w:rPr>
          <w:rFonts w:cs="Arial"/>
          <w:color w:val="000000"/>
          <w:shd w:val="clear" w:color="auto" w:fill="FFFFFF"/>
        </w:rPr>
      </w:pPr>
    </w:p>
    <w:p w14:paraId="22AC494F" w14:textId="4B850B4A" w:rsidR="00F941AC" w:rsidRDefault="00F941AC" w:rsidP="00F21124">
      <w:pPr>
        <w:autoSpaceDE w:val="0"/>
        <w:autoSpaceDN w:val="0"/>
        <w:adjustRightInd w:val="0"/>
        <w:spacing w:after="0" w:line="240" w:lineRule="auto"/>
        <w:ind w:firstLine="708"/>
        <w:jc w:val="both"/>
        <w:rPr>
          <w:rFonts w:cs="Arial"/>
          <w:color w:val="000000"/>
          <w:shd w:val="clear" w:color="auto" w:fill="FFFFFF"/>
        </w:rPr>
      </w:pPr>
    </w:p>
    <w:p w14:paraId="46851F0F" w14:textId="6ADB4488" w:rsidR="00F21124" w:rsidRDefault="00F21124" w:rsidP="00F21124">
      <w:pPr>
        <w:autoSpaceDE w:val="0"/>
        <w:autoSpaceDN w:val="0"/>
        <w:adjustRightInd w:val="0"/>
        <w:spacing w:after="0" w:line="240" w:lineRule="auto"/>
        <w:ind w:firstLine="708"/>
        <w:jc w:val="both"/>
        <w:rPr>
          <w:rFonts w:cs="Arial"/>
          <w:color w:val="000000"/>
          <w:shd w:val="clear" w:color="auto" w:fill="FFFFFF"/>
        </w:rPr>
      </w:pPr>
    </w:p>
    <w:p w14:paraId="7C056799" w14:textId="151704F6" w:rsidR="00395EE0" w:rsidRPr="0073011D" w:rsidRDefault="006B1A6A" w:rsidP="00D45A24">
      <w:pPr>
        <w:pStyle w:val="PargrafodaLista"/>
        <w:jc w:val="center"/>
        <w:rPr>
          <w:rFonts w:cs="Arial"/>
          <w:b/>
        </w:rPr>
      </w:pPr>
      <w:r>
        <w:rPr>
          <w:rFonts w:cs="Arial"/>
          <w:noProof/>
          <w:color w:val="FF0000"/>
          <w:lang w:eastAsia="pt-BR"/>
        </w:rPr>
        <mc:AlternateContent>
          <mc:Choice Requires="wps">
            <w:drawing>
              <wp:anchor distT="0" distB="0" distL="114300" distR="114300" simplePos="0" relativeHeight="251739136" behindDoc="0" locked="0" layoutInCell="1" allowOverlap="1" wp14:anchorId="180E6947" wp14:editId="7B3C18D6">
                <wp:simplePos x="0" y="0"/>
                <wp:positionH relativeFrom="column">
                  <wp:posOffset>-538099</wp:posOffset>
                </wp:positionH>
                <wp:positionV relativeFrom="paragraph">
                  <wp:posOffset>260681</wp:posOffset>
                </wp:positionV>
                <wp:extent cx="3275330" cy="445135"/>
                <wp:effectExtent l="0" t="0" r="20320" b="12065"/>
                <wp:wrapNone/>
                <wp:docPr id="31" name="Caixa de texto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75330" cy="4451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465E036" w14:textId="77777777" w:rsidR="006C1C35" w:rsidRDefault="006C1C35" w:rsidP="00710D05">
                            <w:pPr>
                              <w:pStyle w:val="PargrafodaLista"/>
                              <w:ind w:left="0"/>
                              <w:jc w:val="center"/>
                            </w:pPr>
                            <w:r w:rsidRPr="0073011D">
                              <w:rPr>
                                <w:rFonts w:cs="Arial"/>
                              </w:rPr>
                              <w:t>Centro Federal de Educação Tecnológica de Pelotas (CEFET-RS) – Ano 2002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0E6947" id="Caixa de texto 31" o:spid="_x0000_s1028" type="#_x0000_t202" style="position:absolute;left:0;text-align:left;margin-left:-42.35pt;margin-top:20.55pt;width:257.9pt;height:35.0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" fillcolor="white [3201]" strokeweight=".5pt">
                <v:path arrowok="t"/>
                <v:textbox>
                  <w:txbxContent>
                    <w:p w14:paraId="7465E036" w14:textId="77777777" w:rsidR="006C1C35" w:rsidRDefault="006C1C35" w:rsidP="00710D05">
                      <w:pPr>
                        <w:pStyle w:val="PargrafodaLista"/>
                        <w:ind w:left="0"/>
                        <w:jc w:val="center"/>
                      </w:pPr>
                      <w:r w:rsidRPr="0073011D">
                        <w:rPr>
                          <w:rFonts w:cs="Arial"/>
                        </w:rPr>
                        <w:t>Centro Federal de Educação Tecnológica de Pelotas (CEFET-RS) – Ano 2002</w:t>
                      </w:r>
                    </w:p>
                  </w:txbxContent>
                </v:textbox>
              </v:shape>
            </w:pict>
          </mc:Fallback>
        </mc:AlternateContent>
      </w:r>
    </w:p>
    <w:p w14:paraId="76646106" w14:textId="0887F41D" w:rsidR="00395EE0" w:rsidRPr="0073011D" w:rsidRDefault="00395EE0" w:rsidP="00D45A24">
      <w:pPr>
        <w:pStyle w:val="PargrafodaLista"/>
        <w:jc w:val="center"/>
        <w:rPr>
          <w:rFonts w:cs="Arial"/>
          <w:b/>
        </w:rPr>
      </w:pPr>
    </w:p>
    <w:p w14:paraId="03EB1A8B" w14:textId="62ACBE3F" w:rsidR="002509DB" w:rsidRDefault="008A2AEB" w:rsidP="00D45A24">
      <w:pPr>
        <w:pStyle w:val="PargrafodaLista"/>
        <w:jc w:val="center"/>
        <w:rPr>
          <w:rFonts w:cs="Arial"/>
        </w:rPr>
      </w:pPr>
      <w:r>
        <w:rPr>
          <w:rFonts w:cs="Arial"/>
          <w:b/>
          <w:noProof/>
          <w:lang w:eastAsia="pt-BR"/>
        </w:rPr>
        <w:drawing>
          <wp:anchor distT="0" distB="0" distL="114300" distR="114300" simplePos="0" relativeHeight="251677696" behindDoc="0" locked="0" layoutInCell="1" allowOverlap="1" wp14:anchorId="46FAF89E" wp14:editId="52CD21F6">
            <wp:simplePos x="0" y="0"/>
            <wp:positionH relativeFrom="margin">
              <wp:posOffset>3038704</wp:posOffset>
            </wp:positionH>
            <wp:positionV relativeFrom="paragraph">
              <wp:posOffset>103175</wp:posOffset>
            </wp:positionV>
            <wp:extent cx="2675890" cy="1502410"/>
            <wp:effectExtent l="0" t="0" r="0" b="2540"/>
            <wp:wrapSquare wrapText="bothSides"/>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itoria IFSul.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75890" cy="1502410"/>
                    </a:xfrm>
                    <a:prstGeom prst="rect">
                      <a:avLst/>
                    </a:prstGeom>
                  </pic:spPr>
                </pic:pic>
              </a:graphicData>
            </a:graphic>
          </wp:anchor>
        </w:drawing>
      </w:r>
    </w:p>
    <w:p w14:paraId="6D66079B" w14:textId="77777777" w:rsidR="00710D05" w:rsidRDefault="00710D05" w:rsidP="00710D05">
      <w:pPr>
        <w:pStyle w:val="PargrafodaLista"/>
        <w:spacing w:line="256" w:lineRule="auto"/>
        <w:ind w:left="792"/>
        <w:rPr>
          <w:rFonts w:cs="Arial"/>
          <w:b/>
        </w:rPr>
      </w:pPr>
    </w:p>
    <w:p w14:paraId="7E3EBF97" w14:textId="1C05D7F5" w:rsidR="00710D05" w:rsidRDefault="00710D05" w:rsidP="00710D05">
      <w:pPr>
        <w:pStyle w:val="PargrafodaLista"/>
        <w:spacing w:line="256" w:lineRule="auto"/>
        <w:ind w:left="792"/>
        <w:rPr>
          <w:rFonts w:cs="Arial"/>
          <w:b/>
        </w:rPr>
      </w:pPr>
    </w:p>
    <w:p w14:paraId="4848EE7A" w14:textId="1D9FA0E1" w:rsidR="00710D05" w:rsidRDefault="00710D05" w:rsidP="00710D05">
      <w:pPr>
        <w:pStyle w:val="PargrafodaLista"/>
        <w:spacing w:line="256" w:lineRule="auto"/>
        <w:ind w:left="792"/>
        <w:rPr>
          <w:rFonts w:cs="Arial"/>
          <w:b/>
        </w:rPr>
      </w:pPr>
    </w:p>
    <w:p w14:paraId="30F1AA71" w14:textId="21E24162" w:rsidR="00710D05" w:rsidRDefault="00710D05" w:rsidP="00710D05">
      <w:pPr>
        <w:pStyle w:val="PargrafodaLista"/>
        <w:spacing w:line="256" w:lineRule="auto"/>
        <w:ind w:left="792"/>
        <w:rPr>
          <w:rFonts w:cs="Arial"/>
          <w:b/>
        </w:rPr>
      </w:pPr>
    </w:p>
    <w:p w14:paraId="42248F03" w14:textId="723C03C1" w:rsidR="00710D05" w:rsidRDefault="00710D05" w:rsidP="00710D05">
      <w:pPr>
        <w:pStyle w:val="PargrafodaLista"/>
        <w:spacing w:line="256" w:lineRule="auto"/>
        <w:ind w:left="792"/>
        <w:rPr>
          <w:rFonts w:cs="Arial"/>
          <w:b/>
        </w:rPr>
      </w:pPr>
    </w:p>
    <w:p w14:paraId="0F8F3764" w14:textId="0368E4E6" w:rsidR="00710D05" w:rsidRDefault="008A2AEB" w:rsidP="00710D05">
      <w:pPr>
        <w:pStyle w:val="PargrafodaLista"/>
        <w:spacing w:line="256" w:lineRule="auto"/>
        <w:ind w:left="792"/>
        <w:rPr>
          <w:rFonts w:cs="Arial"/>
          <w:b/>
        </w:rPr>
      </w:pPr>
      <w:r>
        <w:rPr>
          <w:rFonts w:cs="Arial"/>
          <w:b/>
          <w:noProof/>
          <w:lang w:eastAsia="pt-BR"/>
        </w:rPr>
        <mc:AlternateContent>
          <mc:Choice Requires="wps">
            <w:drawing>
              <wp:anchor distT="0" distB="0" distL="114300" distR="114300" simplePos="0" relativeHeight="251679744" behindDoc="0" locked="0" layoutInCell="1" allowOverlap="1" wp14:anchorId="70C02ADD" wp14:editId="7D5BB8E5">
                <wp:simplePos x="0" y="0"/>
                <wp:positionH relativeFrom="margin">
                  <wp:align>right</wp:align>
                </wp:positionH>
                <wp:positionV relativeFrom="paragraph">
                  <wp:posOffset>75260</wp:posOffset>
                </wp:positionV>
                <wp:extent cx="2926080" cy="309880"/>
                <wp:effectExtent l="0" t="0" r="26670" b="13970"/>
                <wp:wrapNone/>
                <wp:docPr id="38" name="Caixa de texto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6080" cy="3098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B7D3D8E" w14:textId="77777777" w:rsidR="006C1C35" w:rsidRPr="0073011D" w:rsidRDefault="006C1C35" w:rsidP="002509DB">
                            <w:pPr>
                              <w:pStyle w:val="PargrafodaLista"/>
                              <w:ind w:left="0"/>
                              <w:jc w:val="center"/>
                              <w:rPr>
                                <w:rFonts w:cs="Arial"/>
                                <w:color w:val="000000"/>
                                <w:shd w:val="clear" w:color="auto" w:fill="FFFFFF"/>
                              </w:rPr>
                            </w:pPr>
                            <w:r w:rsidRPr="0073011D">
                              <w:rPr>
                                <w:rFonts w:cs="Arial"/>
                                <w:color w:val="000000"/>
                                <w:shd w:val="clear" w:color="auto" w:fill="FFFFFF"/>
                              </w:rPr>
                              <w:t xml:space="preserve">Reitoria do </w:t>
                            </w:r>
                            <w:proofErr w:type="spellStart"/>
                            <w:r w:rsidRPr="0073011D">
                              <w:rPr>
                                <w:rFonts w:cs="Arial"/>
                                <w:color w:val="000000"/>
                                <w:shd w:val="clear" w:color="auto" w:fill="FFFFFF"/>
                              </w:rPr>
                              <w:t>IFSul</w:t>
                            </w:r>
                            <w:proofErr w:type="spellEnd"/>
                            <w:r w:rsidRPr="0073011D">
                              <w:rPr>
                                <w:rFonts w:cs="Arial"/>
                                <w:color w:val="000000"/>
                                <w:shd w:val="clear" w:color="auto" w:fill="FFFFFF"/>
                              </w:rPr>
                              <w:t xml:space="preserve"> – Ano 2017</w:t>
                            </w:r>
                          </w:p>
                          <w:p w14:paraId="1EAF3D2A" w14:textId="77777777" w:rsidR="006C1C35" w:rsidRDefault="006C1C35" w:rsidP="002E4662">
                            <w:pPr>
                              <w:pStyle w:val="PargrafodaLista"/>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C02ADD" id="Caixa de texto 38" o:spid="_x0000_s1029" type="#_x0000_t202" style="position:absolute;left:0;text-align:left;margin-left:179.2pt;margin-top:5.95pt;width:230.4pt;height:24.4pt;z-index:2516797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" fillcolor="white [3201]" strokeweight=".5pt">
                <v:path arrowok="t"/>
                <v:textbox>
                  <w:txbxContent>
                    <w:p w14:paraId="4B7D3D8E" w14:textId="77777777" w:rsidR="006C1C35" w:rsidRPr="0073011D" w:rsidRDefault="006C1C35" w:rsidP="002509DB">
                      <w:pPr>
                        <w:pStyle w:val="PargrafodaLista"/>
                        <w:ind w:left="0"/>
                        <w:jc w:val="center"/>
                        <w:rPr>
                          <w:rFonts w:cs="Arial"/>
                          <w:color w:val="000000"/>
                          <w:shd w:val="clear" w:color="auto" w:fill="FFFFFF"/>
                        </w:rPr>
                      </w:pPr>
                      <w:r w:rsidRPr="0073011D">
                        <w:rPr>
                          <w:rFonts w:cs="Arial"/>
                          <w:color w:val="000000"/>
                          <w:shd w:val="clear" w:color="auto" w:fill="FFFFFF"/>
                        </w:rPr>
                        <w:t xml:space="preserve">Reitoria do </w:t>
                      </w:r>
                      <w:proofErr w:type="spellStart"/>
                      <w:r w:rsidRPr="0073011D">
                        <w:rPr>
                          <w:rFonts w:cs="Arial"/>
                          <w:color w:val="000000"/>
                          <w:shd w:val="clear" w:color="auto" w:fill="FFFFFF"/>
                        </w:rPr>
                        <w:t>IFSul</w:t>
                      </w:r>
                      <w:proofErr w:type="spellEnd"/>
                      <w:r w:rsidRPr="0073011D">
                        <w:rPr>
                          <w:rFonts w:cs="Arial"/>
                          <w:color w:val="000000"/>
                          <w:shd w:val="clear" w:color="auto" w:fill="FFFFFF"/>
                        </w:rPr>
                        <w:t xml:space="preserve"> – Ano 2017</w:t>
                      </w:r>
                    </w:p>
                    <w:p w14:paraId="1EAF3D2A" w14:textId="77777777" w:rsidR="006C1C35" w:rsidRDefault="006C1C35" w:rsidP="002E4662">
                      <w:pPr>
                        <w:pStyle w:val="PargrafodaLista"/>
                        <w:ind w:left="0"/>
                      </w:pPr>
                    </w:p>
                  </w:txbxContent>
                </v:textbox>
                <w10:wrap anchorx="margin"/>
              </v:shape>
            </w:pict>
          </mc:Fallback>
        </mc:AlternateContent>
      </w:r>
    </w:p>
    <w:p w14:paraId="1CFA66CB" w14:textId="1157FA80" w:rsidR="008A2AEB" w:rsidRDefault="008A2AEB">
      <w:pPr>
        <w:rPr>
          <w:rFonts w:cs="Arial"/>
          <w:b/>
        </w:rPr>
      </w:pPr>
    </w:p>
    <w:p w14:paraId="230DD6B2" w14:textId="77777777" w:rsidR="00A93D87" w:rsidRDefault="00A93D87">
      <w:pPr>
        <w:rPr>
          <w:rFonts w:cs="Arial"/>
          <w:b/>
        </w:rPr>
      </w:pPr>
    </w:p>
    <w:p w14:paraId="19EF586D" w14:textId="4BCFDEB6" w:rsidR="00764540" w:rsidRPr="00667C5E" w:rsidRDefault="00667C5E" w:rsidP="00667C5E">
      <w:pPr>
        <w:spacing w:line="256"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1.4 </w:t>
      </w:r>
      <w:commentRangeStart w:id="4"/>
      <w:r w:rsidR="00973817" w:rsidRPr="00667C5E">
        <w:rPr>
          <w:rFonts w:ascii="Times New Roman" w:hAnsi="Times New Roman" w:cs="Times New Roman"/>
          <w:b/>
          <w:sz w:val="24"/>
          <w:szCs w:val="24"/>
        </w:rPr>
        <w:t xml:space="preserve">Os </w:t>
      </w:r>
      <w:proofErr w:type="spellStart"/>
      <w:r w:rsidR="00034AAD" w:rsidRPr="00667C5E">
        <w:rPr>
          <w:rFonts w:ascii="Times New Roman" w:hAnsi="Times New Roman" w:cs="Times New Roman"/>
          <w:b/>
          <w:sz w:val="24"/>
          <w:szCs w:val="24"/>
        </w:rPr>
        <w:t>C</w:t>
      </w:r>
      <w:r w:rsidR="00973817" w:rsidRPr="00667C5E">
        <w:rPr>
          <w:rFonts w:ascii="Times New Roman" w:hAnsi="Times New Roman" w:cs="Times New Roman"/>
          <w:b/>
          <w:sz w:val="24"/>
          <w:szCs w:val="24"/>
        </w:rPr>
        <w:t>âmpus</w:t>
      </w:r>
      <w:proofErr w:type="spellEnd"/>
      <w:r w:rsidR="00973817" w:rsidRPr="00667C5E">
        <w:rPr>
          <w:rFonts w:ascii="Times New Roman" w:hAnsi="Times New Roman" w:cs="Times New Roman"/>
          <w:b/>
          <w:sz w:val="24"/>
          <w:szCs w:val="24"/>
        </w:rPr>
        <w:t xml:space="preserve"> do </w:t>
      </w:r>
      <w:proofErr w:type="spellStart"/>
      <w:r w:rsidR="00973817" w:rsidRPr="00667C5E">
        <w:rPr>
          <w:rFonts w:ascii="Times New Roman" w:hAnsi="Times New Roman" w:cs="Times New Roman"/>
          <w:b/>
          <w:sz w:val="24"/>
          <w:szCs w:val="24"/>
        </w:rPr>
        <w:t>IFSul</w:t>
      </w:r>
      <w:commentRangeEnd w:id="4"/>
      <w:proofErr w:type="spellEnd"/>
      <w:r w:rsidR="00112405">
        <w:rPr>
          <w:rStyle w:val="Refdecomentrio"/>
        </w:rPr>
        <w:commentReference w:id="4"/>
      </w:r>
    </w:p>
    <w:p w14:paraId="78314ED7" w14:textId="5B47848D" w:rsidR="00DD3718" w:rsidRDefault="00DD3718" w:rsidP="008B3945">
      <w:pPr>
        <w:spacing w:after="0" w:line="240" w:lineRule="auto"/>
        <w:jc w:val="both"/>
        <w:rPr>
          <w:rFonts w:ascii="Times New Roman" w:hAnsi="Times New Roman" w:cs="Times New Roman"/>
          <w:bCs/>
          <w:sz w:val="24"/>
          <w:szCs w:val="24"/>
        </w:rPr>
      </w:pPr>
      <w:r w:rsidRPr="00D10082">
        <w:rPr>
          <w:rFonts w:ascii="Times New Roman" w:hAnsi="Times New Roman" w:cs="Times New Roman"/>
          <w:bCs/>
          <w:sz w:val="24"/>
          <w:szCs w:val="24"/>
        </w:rPr>
        <w:t xml:space="preserve">A seguir será apresentado um breve relato da história de cada um dos 14 </w:t>
      </w:r>
      <w:proofErr w:type="spellStart"/>
      <w:r w:rsidRPr="00D10082">
        <w:rPr>
          <w:rFonts w:ascii="Times New Roman" w:hAnsi="Times New Roman" w:cs="Times New Roman"/>
          <w:bCs/>
          <w:sz w:val="24"/>
          <w:szCs w:val="24"/>
        </w:rPr>
        <w:t>câmpus</w:t>
      </w:r>
      <w:proofErr w:type="spellEnd"/>
      <w:r w:rsidRPr="00D10082">
        <w:rPr>
          <w:rFonts w:ascii="Times New Roman" w:hAnsi="Times New Roman" w:cs="Times New Roman"/>
          <w:bCs/>
          <w:sz w:val="24"/>
          <w:szCs w:val="24"/>
        </w:rPr>
        <w:t xml:space="preserve"> do </w:t>
      </w:r>
      <w:proofErr w:type="spellStart"/>
      <w:r w:rsidRPr="00D10082">
        <w:rPr>
          <w:rFonts w:ascii="Times New Roman" w:hAnsi="Times New Roman" w:cs="Times New Roman"/>
          <w:bCs/>
          <w:sz w:val="24"/>
          <w:szCs w:val="24"/>
        </w:rPr>
        <w:t>IFSul</w:t>
      </w:r>
      <w:proofErr w:type="spellEnd"/>
      <w:r w:rsidRPr="00D10082">
        <w:rPr>
          <w:rFonts w:ascii="Times New Roman" w:hAnsi="Times New Roman" w:cs="Times New Roman"/>
          <w:bCs/>
          <w:sz w:val="24"/>
          <w:szCs w:val="24"/>
        </w:rPr>
        <w:t>, bem como informações das cidades em que esses estão instalados. Registra-se que as informações sobre a população, Índice de Desenvolvimento Humano Municipal (IDHM), bem como o Produto Interno Bruto (PIB) per capita estão referenciadas nos dados do Instituto Brasileiro de Geografia e Estatística (IBGE), acessados em outubro de 2019.</w:t>
      </w:r>
    </w:p>
    <w:p w14:paraId="2757670F" w14:textId="77777777" w:rsidR="008B3945" w:rsidRPr="00D10082" w:rsidRDefault="008B3945" w:rsidP="008B3945">
      <w:pPr>
        <w:spacing w:after="0" w:line="240" w:lineRule="auto"/>
        <w:jc w:val="both"/>
        <w:rPr>
          <w:rFonts w:ascii="Times New Roman" w:hAnsi="Times New Roman" w:cs="Times New Roman"/>
          <w:bCs/>
          <w:sz w:val="24"/>
          <w:szCs w:val="24"/>
        </w:rPr>
      </w:pPr>
    </w:p>
    <w:p w14:paraId="5E4BD3A5" w14:textId="4030FC77" w:rsidR="00764540" w:rsidRPr="00D10082" w:rsidRDefault="00DD3718" w:rsidP="008B3945">
      <w:pPr>
        <w:spacing w:after="0" w:line="240" w:lineRule="auto"/>
        <w:jc w:val="both"/>
        <w:rPr>
          <w:rFonts w:ascii="Times New Roman" w:hAnsi="Times New Roman" w:cs="Times New Roman"/>
          <w:bCs/>
          <w:sz w:val="24"/>
          <w:szCs w:val="24"/>
        </w:rPr>
      </w:pPr>
      <w:r w:rsidRPr="00D10082">
        <w:rPr>
          <w:rFonts w:ascii="Times New Roman" w:hAnsi="Times New Roman" w:cs="Times New Roman"/>
          <w:bCs/>
          <w:sz w:val="24"/>
          <w:szCs w:val="24"/>
        </w:rPr>
        <w:t xml:space="preserve">Os dados do quantitativo de discentes em cada </w:t>
      </w:r>
      <w:proofErr w:type="spellStart"/>
      <w:r w:rsidRPr="00D10082">
        <w:rPr>
          <w:rFonts w:ascii="Times New Roman" w:hAnsi="Times New Roman" w:cs="Times New Roman"/>
          <w:bCs/>
          <w:sz w:val="24"/>
          <w:szCs w:val="24"/>
        </w:rPr>
        <w:t>câmpus</w:t>
      </w:r>
      <w:proofErr w:type="spellEnd"/>
      <w:r w:rsidRPr="00D10082">
        <w:rPr>
          <w:rFonts w:ascii="Times New Roman" w:hAnsi="Times New Roman" w:cs="Times New Roman"/>
          <w:bCs/>
          <w:sz w:val="24"/>
          <w:szCs w:val="24"/>
        </w:rPr>
        <w:t xml:space="preserve"> foram extraídos da PNP (ano base 2018) e os dados de servidores são provenientes d</w:t>
      </w:r>
      <w:r w:rsidR="00773B43" w:rsidRPr="00D10082">
        <w:rPr>
          <w:rFonts w:ascii="Times New Roman" w:hAnsi="Times New Roman" w:cs="Times New Roman"/>
          <w:bCs/>
          <w:sz w:val="24"/>
          <w:szCs w:val="24"/>
        </w:rPr>
        <w:t>o</w:t>
      </w:r>
      <w:r w:rsidRPr="00D10082">
        <w:rPr>
          <w:rFonts w:ascii="Times New Roman" w:hAnsi="Times New Roman" w:cs="Times New Roman"/>
          <w:bCs/>
          <w:sz w:val="24"/>
          <w:szCs w:val="24"/>
        </w:rPr>
        <w:t xml:space="preserve"> </w:t>
      </w:r>
      <w:r w:rsidR="00773B43" w:rsidRPr="00D10082">
        <w:rPr>
          <w:rFonts w:ascii="Times New Roman" w:hAnsi="Times New Roman" w:cs="Times New Roman"/>
          <w:bCs/>
          <w:sz w:val="24"/>
          <w:szCs w:val="24"/>
        </w:rPr>
        <w:t xml:space="preserve">Portfólio da PROGEP </w:t>
      </w:r>
      <w:commentRangeStart w:id="5"/>
      <w:r w:rsidRPr="00D10082">
        <w:rPr>
          <w:rFonts w:ascii="Times New Roman" w:hAnsi="Times New Roman" w:cs="Times New Roman"/>
          <w:bCs/>
          <w:sz w:val="24"/>
          <w:szCs w:val="24"/>
        </w:rPr>
        <w:t>(</w:t>
      </w:r>
      <w:r w:rsidR="00773B43" w:rsidRPr="00D10082">
        <w:rPr>
          <w:rFonts w:ascii="Times New Roman" w:hAnsi="Times New Roman" w:cs="Times New Roman"/>
          <w:bCs/>
          <w:sz w:val="24"/>
          <w:szCs w:val="24"/>
        </w:rPr>
        <w:t>agosto</w:t>
      </w:r>
      <w:r w:rsidRPr="00D10082">
        <w:rPr>
          <w:rFonts w:ascii="Times New Roman" w:hAnsi="Times New Roman" w:cs="Times New Roman"/>
          <w:bCs/>
          <w:sz w:val="24"/>
          <w:szCs w:val="24"/>
        </w:rPr>
        <w:t>/2019).</w:t>
      </w:r>
      <w:commentRangeEnd w:id="5"/>
      <w:r w:rsidR="00D10082">
        <w:rPr>
          <w:rStyle w:val="Refdecomentrio"/>
        </w:rPr>
        <w:commentReference w:id="5"/>
      </w:r>
    </w:p>
    <w:p w14:paraId="247B8125" w14:textId="77777777" w:rsidR="0064173C" w:rsidRPr="00D10082" w:rsidRDefault="0064173C" w:rsidP="0064173C">
      <w:pPr>
        <w:ind w:firstLine="708"/>
        <w:jc w:val="both"/>
        <w:rPr>
          <w:rFonts w:ascii="Times New Roman" w:hAnsi="Times New Roman" w:cs="Times New Roman"/>
          <w:b/>
          <w:sz w:val="24"/>
          <w:szCs w:val="24"/>
        </w:rPr>
      </w:pPr>
    </w:p>
    <w:p w14:paraId="1C272115" w14:textId="20EFD8AA" w:rsidR="00416BDD" w:rsidRPr="00667C5E" w:rsidRDefault="00667C5E" w:rsidP="00667C5E">
      <w:pPr>
        <w:spacing w:line="256" w:lineRule="auto"/>
        <w:rPr>
          <w:rFonts w:ascii="Times New Roman" w:hAnsi="Times New Roman" w:cs="Times New Roman"/>
          <w:b/>
          <w:sz w:val="24"/>
          <w:szCs w:val="24"/>
        </w:rPr>
      </w:pPr>
      <w:r>
        <w:rPr>
          <w:rFonts w:ascii="Times New Roman" w:hAnsi="Times New Roman" w:cs="Times New Roman"/>
          <w:b/>
          <w:sz w:val="24"/>
          <w:szCs w:val="24"/>
        </w:rPr>
        <w:t xml:space="preserve">1.4.1 </w:t>
      </w:r>
      <w:proofErr w:type="spellStart"/>
      <w:r w:rsidR="00C92F8B" w:rsidRPr="00667C5E">
        <w:rPr>
          <w:rFonts w:ascii="Times New Roman" w:hAnsi="Times New Roman" w:cs="Times New Roman"/>
          <w:b/>
          <w:sz w:val="24"/>
          <w:szCs w:val="24"/>
        </w:rPr>
        <w:t>Câmpus</w:t>
      </w:r>
      <w:proofErr w:type="spellEnd"/>
      <w:r w:rsidR="00C92F8B" w:rsidRPr="00667C5E">
        <w:rPr>
          <w:rFonts w:ascii="Times New Roman" w:hAnsi="Times New Roman" w:cs="Times New Roman"/>
          <w:b/>
          <w:sz w:val="24"/>
          <w:szCs w:val="24"/>
        </w:rPr>
        <w:t xml:space="preserve"> Avançado Jaguarão</w:t>
      </w:r>
    </w:p>
    <w:tbl>
      <w:tblPr>
        <w:tblStyle w:val="Tabelacomgrade"/>
        <w:tblpPr w:leftFromText="141" w:rightFromText="141" w:vertAnchor="text" w:horzAnchor="margin" w:tblpXSpec="right" w:tblpY="125"/>
        <w:tblW w:w="0" w:type="auto"/>
        <w:tblLook w:val="04A0" w:firstRow="1" w:lastRow="0" w:firstColumn="1" w:lastColumn="0" w:noHBand="0" w:noVBand="1"/>
      </w:tblPr>
      <w:tblGrid>
        <w:gridCol w:w="1710"/>
        <w:gridCol w:w="1517"/>
      </w:tblGrid>
      <w:tr w:rsidR="00592931" w:rsidRPr="00D10082" w14:paraId="4ABEC45B" w14:textId="77777777" w:rsidTr="006C7A1E">
        <w:tc>
          <w:tcPr>
            <w:tcW w:w="0" w:type="auto"/>
          </w:tcPr>
          <w:p w14:paraId="242CF4C1" w14:textId="77777777" w:rsidR="00592931" w:rsidRPr="00D10082" w:rsidRDefault="00592931" w:rsidP="006C7A1E">
            <w:pPr>
              <w:jc w:val="center"/>
              <w:rPr>
                <w:rFonts w:ascii="Times New Roman" w:hAnsi="Times New Roman" w:cs="Times New Roman"/>
                <w:b/>
                <w:sz w:val="24"/>
                <w:szCs w:val="24"/>
              </w:rPr>
            </w:pPr>
            <w:r w:rsidRPr="00D10082">
              <w:rPr>
                <w:rFonts w:ascii="Times New Roman" w:hAnsi="Times New Roman" w:cs="Times New Roman"/>
                <w:b/>
                <w:sz w:val="24"/>
                <w:szCs w:val="24"/>
              </w:rPr>
              <w:t>Cidade</w:t>
            </w:r>
          </w:p>
        </w:tc>
        <w:tc>
          <w:tcPr>
            <w:tcW w:w="0" w:type="auto"/>
          </w:tcPr>
          <w:p w14:paraId="6BB64695" w14:textId="77777777" w:rsidR="00592931" w:rsidRPr="00D10082" w:rsidRDefault="00592931" w:rsidP="006C7A1E">
            <w:pPr>
              <w:jc w:val="center"/>
              <w:rPr>
                <w:rFonts w:ascii="Times New Roman" w:hAnsi="Times New Roman" w:cs="Times New Roman"/>
                <w:sz w:val="24"/>
                <w:szCs w:val="24"/>
              </w:rPr>
            </w:pPr>
            <w:r w:rsidRPr="00D10082">
              <w:rPr>
                <w:rFonts w:ascii="Times New Roman" w:hAnsi="Times New Roman" w:cs="Times New Roman"/>
                <w:sz w:val="24"/>
                <w:szCs w:val="24"/>
              </w:rPr>
              <w:t>Jaguarão</w:t>
            </w:r>
          </w:p>
        </w:tc>
      </w:tr>
      <w:tr w:rsidR="00592931" w:rsidRPr="00D10082" w14:paraId="3161B884" w14:textId="77777777" w:rsidTr="006C7A1E">
        <w:tc>
          <w:tcPr>
            <w:tcW w:w="0" w:type="auto"/>
          </w:tcPr>
          <w:p w14:paraId="137FA536" w14:textId="77777777" w:rsidR="00592931" w:rsidRPr="00D10082" w:rsidRDefault="00592931" w:rsidP="006C7A1E">
            <w:pPr>
              <w:jc w:val="center"/>
              <w:rPr>
                <w:rFonts w:ascii="Times New Roman" w:hAnsi="Times New Roman" w:cs="Times New Roman"/>
                <w:b/>
                <w:sz w:val="24"/>
                <w:szCs w:val="24"/>
              </w:rPr>
            </w:pPr>
            <w:r w:rsidRPr="00D10082">
              <w:rPr>
                <w:rFonts w:ascii="Times New Roman" w:hAnsi="Times New Roman" w:cs="Times New Roman"/>
                <w:b/>
                <w:sz w:val="24"/>
                <w:szCs w:val="24"/>
              </w:rPr>
              <w:t>População</w:t>
            </w:r>
          </w:p>
        </w:tc>
        <w:tc>
          <w:tcPr>
            <w:tcW w:w="0" w:type="auto"/>
          </w:tcPr>
          <w:p w14:paraId="22F1CD67" w14:textId="77777777" w:rsidR="00592931" w:rsidRPr="00D10082" w:rsidRDefault="00592931" w:rsidP="006C7A1E">
            <w:pPr>
              <w:jc w:val="center"/>
              <w:rPr>
                <w:rFonts w:ascii="Times New Roman" w:hAnsi="Times New Roman" w:cs="Times New Roman"/>
                <w:sz w:val="24"/>
                <w:szCs w:val="24"/>
              </w:rPr>
            </w:pPr>
            <w:r w:rsidRPr="00D10082">
              <w:rPr>
                <w:rFonts w:ascii="Times New Roman" w:hAnsi="Times New Roman" w:cs="Times New Roman"/>
                <w:sz w:val="24"/>
                <w:szCs w:val="24"/>
              </w:rPr>
              <w:t>26.680</w:t>
            </w:r>
          </w:p>
        </w:tc>
      </w:tr>
      <w:tr w:rsidR="00592931" w:rsidRPr="00D10082" w14:paraId="347EDC88" w14:textId="77777777" w:rsidTr="006C7A1E">
        <w:tc>
          <w:tcPr>
            <w:tcW w:w="0" w:type="auto"/>
          </w:tcPr>
          <w:p w14:paraId="0CF08077" w14:textId="77777777" w:rsidR="00592931" w:rsidRPr="00D10082" w:rsidRDefault="00592931" w:rsidP="006C7A1E">
            <w:pPr>
              <w:jc w:val="center"/>
              <w:rPr>
                <w:rFonts w:ascii="Times New Roman" w:hAnsi="Times New Roman" w:cs="Times New Roman"/>
                <w:b/>
                <w:sz w:val="24"/>
                <w:szCs w:val="24"/>
              </w:rPr>
            </w:pPr>
            <w:r w:rsidRPr="00D10082">
              <w:rPr>
                <w:rFonts w:ascii="Times New Roman" w:hAnsi="Times New Roman" w:cs="Times New Roman"/>
                <w:b/>
                <w:sz w:val="24"/>
                <w:szCs w:val="24"/>
              </w:rPr>
              <w:t>IDHM</w:t>
            </w:r>
          </w:p>
        </w:tc>
        <w:tc>
          <w:tcPr>
            <w:tcW w:w="0" w:type="auto"/>
          </w:tcPr>
          <w:p w14:paraId="017D06E9" w14:textId="77777777" w:rsidR="00592931" w:rsidRPr="00D10082" w:rsidRDefault="00592931" w:rsidP="006C7A1E">
            <w:pPr>
              <w:jc w:val="center"/>
              <w:rPr>
                <w:rFonts w:ascii="Times New Roman" w:hAnsi="Times New Roman" w:cs="Times New Roman"/>
                <w:sz w:val="24"/>
                <w:szCs w:val="24"/>
              </w:rPr>
            </w:pPr>
            <w:r w:rsidRPr="00D10082">
              <w:rPr>
                <w:rFonts w:ascii="Times New Roman" w:hAnsi="Times New Roman" w:cs="Times New Roman"/>
                <w:sz w:val="24"/>
                <w:szCs w:val="24"/>
              </w:rPr>
              <w:t>0,707</w:t>
            </w:r>
          </w:p>
        </w:tc>
      </w:tr>
      <w:tr w:rsidR="00592931" w:rsidRPr="00D10082" w14:paraId="71AE48C2" w14:textId="77777777" w:rsidTr="006C7A1E">
        <w:tc>
          <w:tcPr>
            <w:tcW w:w="0" w:type="auto"/>
          </w:tcPr>
          <w:p w14:paraId="01DF169E" w14:textId="77777777" w:rsidR="00592931" w:rsidRPr="00D10082" w:rsidRDefault="00592931" w:rsidP="006C7A1E">
            <w:pPr>
              <w:jc w:val="center"/>
              <w:rPr>
                <w:rFonts w:ascii="Times New Roman" w:hAnsi="Times New Roman" w:cs="Times New Roman"/>
                <w:b/>
                <w:sz w:val="24"/>
                <w:szCs w:val="24"/>
              </w:rPr>
            </w:pPr>
            <w:r w:rsidRPr="00D10082">
              <w:rPr>
                <w:rFonts w:ascii="Times New Roman" w:hAnsi="Times New Roman" w:cs="Times New Roman"/>
                <w:b/>
                <w:sz w:val="24"/>
                <w:szCs w:val="24"/>
              </w:rPr>
              <w:t>PIB per capita</w:t>
            </w:r>
          </w:p>
        </w:tc>
        <w:tc>
          <w:tcPr>
            <w:tcW w:w="0" w:type="auto"/>
          </w:tcPr>
          <w:p w14:paraId="667355C5" w14:textId="77777777" w:rsidR="00592931" w:rsidRPr="00D10082" w:rsidRDefault="00592931" w:rsidP="006C7A1E">
            <w:pPr>
              <w:jc w:val="center"/>
              <w:rPr>
                <w:rFonts w:ascii="Times New Roman" w:hAnsi="Times New Roman" w:cs="Times New Roman"/>
                <w:sz w:val="24"/>
                <w:szCs w:val="24"/>
              </w:rPr>
            </w:pPr>
            <w:r w:rsidRPr="00D10082">
              <w:rPr>
                <w:rFonts w:ascii="Times New Roman" w:hAnsi="Times New Roman" w:cs="Times New Roman"/>
                <w:sz w:val="24"/>
                <w:szCs w:val="24"/>
              </w:rPr>
              <w:t>R$ 22.271,08</w:t>
            </w:r>
          </w:p>
        </w:tc>
      </w:tr>
    </w:tbl>
    <w:p w14:paraId="12A7BC4B" w14:textId="77777777" w:rsidR="00112405" w:rsidRDefault="00592931" w:rsidP="006C1C35">
      <w:pPr>
        <w:spacing w:after="0" w:line="240" w:lineRule="auto"/>
        <w:jc w:val="both"/>
        <w:rPr>
          <w:rFonts w:ascii="Times New Roman" w:hAnsi="Times New Roman" w:cs="Times New Roman"/>
          <w:bCs/>
          <w:sz w:val="24"/>
          <w:szCs w:val="24"/>
        </w:rPr>
      </w:pPr>
      <w:r w:rsidRPr="00D10082">
        <w:rPr>
          <w:rFonts w:ascii="Times New Roman" w:hAnsi="Times New Roman" w:cs="Times New Roman"/>
          <w:noProof/>
          <w:color w:val="FF0000"/>
          <w:sz w:val="24"/>
          <w:szCs w:val="24"/>
          <w:lang w:eastAsia="pt-BR"/>
        </w:rPr>
        <w:drawing>
          <wp:anchor distT="0" distB="0" distL="114300" distR="114300" simplePos="0" relativeHeight="251718656" behindDoc="0" locked="0" layoutInCell="1" allowOverlap="1" wp14:anchorId="0BB0D5C5" wp14:editId="1A059639">
            <wp:simplePos x="0" y="0"/>
            <wp:positionH relativeFrom="margin">
              <wp:align>left</wp:align>
            </wp:positionH>
            <wp:positionV relativeFrom="paragraph">
              <wp:posOffset>1021080</wp:posOffset>
            </wp:positionV>
            <wp:extent cx="2505075" cy="1669359"/>
            <wp:effectExtent l="0" t="0" r="0" b="7620"/>
            <wp:wrapSquare wrapText="bothSides"/>
            <wp:docPr id="40" name="Imagem 40" descr="\\ifs00sv011\Dados\DDI\DDI2\CGE\PDI - POV\PDI\PDI 2020-2024\Comissões Temáticas\Perfil Institucional e Planejamento Estratégico\Perfil Institucional\Fotos\câmpus avançado jaguarão\câmpus  avançado Jaguarão - IFSu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fs00sv011\Dados\DDI\DDI2\CGE\PDI - POV\PDI\PDI 2020-2024\Comissões Temáticas\Perfil Institucional e Planejamento Estratégico\Perfil Institucional\Fotos\câmpus avançado jaguarão\câmpus  avançado Jaguarão - IFSul (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05075" cy="1669359"/>
                    </a:xfrm>
                    <a:prstGeom prst="rect">
                      <a:avLst/>
                    </a:prstGeom>
                    <a:noFill/>
                    <a:ln>
                      <a:noFill/>
                    </a:ln>
                  </pic:spPr>
                </pic:pic>
              </a:graphicData>
            </a:graphic>
          </wp:anchor>
        </w:drawing>
      </w:r>
      <w:r w:rsidRPr="00D10082">
        <w:rPr>
          <w:rFonts w:ascii="Times New Roman" w:hAnsi="Times New Roman" w:cs="Times New Roman"/>
          <w:bCs/>
          <w:sz w:val="24"/>
          <w:szCs w:val="24"/>
        </w:rPr>
        <w:t xml:space="preserve">O </w:t>
      </w:r>
      <w:proofErr w:type="spellStart"/>
      <w:r w:rsidR="00D65380" w:rsidRPr="00D10082">
        <w:rPr>
          <w:rFonts w:ascii="Times New Roman" w:hAnsi="Times New Roman" w:cs="Times New Roman"/>
          <w:bCs/>
          <w:sz w:val="24"/>
          <w:szCs w:val="24"/>
        </w:rPr>
        <w:t>C</w:t>
      </w:r>
      <w:r w:rsidRPr="00D10082">
        <w:rPr>
          <w:rFonts w:ascii="Times New Roman" w:hAnsi="Times New Roman" w:cs="Times New Roman"/>
          <w:bCs/>
          <w:sz w:val="24"/>
          <w:szCs w:val="24"/>
        </w:rPr>
        <w:t>âmpus</w:t>
      </w:r>
      <w:proofErr w:type="spellEnd"/>
      <w:r w:rsidRPr="00D10082">
        <w:rPr>
          <w:rFonts w:ascii="Times New Roman" w:hAnsi="Times New Roman" w:cs="Times New Roman"/>
          <w:bCs/>
          <w:sz w:val="24"/>
          <w:szCs w:val="24"/>
        </w:rPr>
        <w:t xml:space="preserve"> Avançado Jaguarão está localizado </w:t>
      </w:r>
      <w:r w:rsidR="00973817" w:rsidRPr="00D10082">
        <w:rPr>
          <w:rFonts w:ascii="Times New Roman" w:hAnsi="Times New Roman" w:cs="Times New Roman"/>
          <w:bCs/>
          <w:sz w:val="24"/>
          <w:szCs w:val="24"/>
        </w:rPr>
        <w:t>no município de</w:t>
      </w:r>
      <w:r w:rsidR="0019389E" w:rsidRPr="00D10082">
        <w:rPr>
          <w:rFonts w:ascii="Times New Roman" w:hAnsi="Times New Roman" w:cs="Times New Roman"/>
          <w:bCs/>
          <w:sz w:val="24"/>
          <w:szCs w:val="24"/>
        </w:rPr>
        <w:t xml:space="preserve"> </w:t>
      </w:r>
      <w:r w:rsidRPr="00D10082">
        <w:rPr>
          <w:rFonts w:ascii="Times New Roman" w:hAnsi="Times New Roman" w:cs="Times New Roman"/>
          <w:bCs/>
          <w:sz w:val="24"/>
          <w:szCs w:val="24"/>
        </w:rPr>
        <w:t xml:space="preserve">Jaguarão, </w:t>
      </w:r>
      <w:r w:rsidR="00C92F8B" w:rsidRPr="00D10082">
        <w:rPr>
          <w:rFonts w:ascii="Times New Roman" w:hAnsi="Times New Roman" w:cs="Times New Roman"/>
          <w:bCs/>
          <w:sz w:val="24"/>
          <w:szCs w:val="24"/>
        </w:rPr>
        <w:t>região de fronteira com o Uruguai.</w:t>
      </w:r>
      <w:r w:rsidRPr="00D10082">
        <w:rPr>
          <w:rFonts w:ascii="Times New Roman" w:hAnsi="Times New Roman" w:cs="Times New Roman"/>
          <w:bCs/>
          <w:sz w:val="24"/>
          <w:szCs w:val="24"/>
        </w:rPr>
        <w:t xml:space="preserve"> Em 2010, a partir de anseios da comunidade local, </w:t>
      </w:r>
      <w:r w:rsidR="00653B79" w:rsidRPr="00D10082">
        <w:rPr>
          <w:rFonts w:ascii="Times New Roman" w:hAnsi="Times New Roman" w:cs="Times New Roman"/>
          <w:bCs/>
          <w:sz w:val="24"/>
          <w:szCs w:val="24"/>
        </w:rPr>
        <w:t>iniciou-se</w:t>
      </w:r>
      <w:r w:rsidR="0019389E" w:rsidRPr="00D10082">
        <w:rPr>
          <w:rFonts w:ascii="Times New Roman" w:hAnsi="Times New Roman" w:cs="Times New Roman"/>
          <w:bCs/>
          <w:sz w:val="24"/>
          <w:szCs w:val="24"/>
        </w:rPr>
        <w:t xml:space="preserve"> </w:t>
      </w:r>
      <w:r w:rsidR="005A4263" w:rsidRPr="00D10082">
        <w:rPr>
          <w:rFonts w:ascii="Times New Roman" w:hAnsi="Times New Roman" w:cs="Times New Roman"/>
          <w:bCs/>
          <w:sz w:val="24"/>
          <w:szCs w:val="24"/>
        </w:rPr>
        <w:t>a</w:t>
      </w:r>
      <w:r w:rsidRPr="00D10082">
        <w:rPr>
          <w:rFonts w:ascii="Times New Roman" w:hAnsi="Times New Roman" w:cs="Times New Roman"/>
          <w:bCs/>
          <w:sz w:val="24"/>
          <w:szCs w:val="24"/>
        </w:rPr>
        <w:t xml:space="preserve"> articulação por uma escola técnica que permitisse o acesso de jovens e adultos à formação técnico-profissional</w:t>
      </w:r>
      <w:r w:rsidR="005A4263" w:rsidRPr="00D10082">
        <w:rPr>
          <w:rFonts w:ascii="Times New Roman" w:hAnsi="Times New Roman" w:cs="Times New Roman"/>
          <w:bCs/>
          <w:sz w:val="24"/>
          <w:szCs w:val="24"/>
        </w:rPr>
        <w:t xml:space="preserve">. </w:t>
      </w:r>
    </w:p>
    <w:p w14:paraId="407AB10F" w14:textId="77777777" w:rsidR="00112405" w:rsidRDefault="00112405" w:rsidP="006C1C35">
      <w:pPr>
        <w:spacing w:after="0" w:line="240" w:lineRule="auto"/>
        <w:jc w:val="both"/>
        <w:rPr>
          <w:rFonts w:ascii="Times New Roman" w:hAnsi="Times New Roman" w:cs="Times New Roman"/>
          <w:bCs/>
          <w:sz w:val="24"/>
          <w:szCs w:val="24"/>
        </w:rPr>
      </w:pPr>
    </w:p>
    <w:p w14:paraId="462A4000" w14:textId="47EF4018" w:rsidR="00E85E7A" w:rsidRPr="00D10082" w:rsidRDefault="005A4263" w:rsidP="006C1C35">
      <w:pPr>
        <w:spacing w:after="0" w:line="240" w:lineRule="auto"/>
        <w:jc w:val="both"/>
        <w:rPr>
          <w:rFonts w:ascii="Times New Roman" w:hAnsi="Times New Roman" w:cs="Times New Roman"/>
          <w:bCs/>
          <w:sz w:val="24"/>
          <w:szCs w:val="24"/>
        </w:rPr>
      </w:pPr>
      <w:r w:rsidRPr="00D10082">
        <w:rPr>
          <w:rFonts w:ascii="Times New Roman" w:hAnsi="Times New Roman" w:cs="Times New Roman"/>
          <w:bCs/>
          <w:sz w:val="24"/>
          <w:szCs w:val="24"/>
        </w:rPr>
        <w:t>A</w:t>
      </w:r>
      <w:r w:rsidR="00592931" w:rsidRPr="00D10082">
        <w:rPr>
          <w:rFonts w:ascii="Times New Roman" w:hAnsi="Times New Roman" w:cs="Times New Roman"/>
          <w:bCs/>
          <w:sz w:val="24"/>
          <w:szCs w:val="24"/>
        </w:rPr>
        <w:t xml:space="preserve"> partir de 2011,</w:t>
      </w:r>
      <w:r w:rsidR="00973817" w:rsidRPr="00D10082">
        <w:rPr>
          <w:rFonts w:ascii="Times New Roman" w:hAnsi="Times New Roman" w:cs="Times New Roman"/>
          <w:bCs/>
          <w:sz w:val="24"/>
          <w:szCs w:val="24"/>
        </w:rPr>
        <w:t xml:space="preserve"> foram realizadas</w:t>
      </w:r>
      <w:r w:rsidR="00592931" w:rsidRPr="00D10082">
        <w:rPr>
          <w:rFonts w:ascii="Times New Roman" w:hAnsi="Times New Roman" w:cs="Times New Roman"/>
          <w:bCs/>
          <w:sz w:val="24"/>
          <w:szCs w:val="24"/>
        </w:rPr>
        <w:t xml:space="preserve"> várias audiências públicas </w:t>
      </w:r>
      <w:r w:rsidR="00973817" w:rsidRPr="00D10082">
        <w:rPr>
          <w:rFonts w:ascii="Times New Roman" w:hAnsi="Times New Roman" w:cs="Times New Roman"/>
          <w:bCs/>
          <w:sz w:val="24"/>
          <w:szCs w:val="24"/>
        </w:rPr>
        <w:t xml:space="preserve">e consultas à comunidade, culminando, em dezembro de 2014, na autorização e funcionamento do </w:t>
      </w:r>
      <w:proofErr w:type="spellStart"/>
      <w:r w:rsidR="00E85E7A" w:rsidRPr="00D10082">
        <w:rPr>
          <w:rFonts w:ascii="Times New Roman" w:hAnsi="Times New Roman" w:cs="Times New Roman"/>
          <w:bCs/>
          <w:sz w:val="24"/>
          <w:szCs w:val="24"/>
        </w:rPr>
        <w:t>câmpus</w:t>
      </w:r>
      <w:proofErr w:type="spellEnd"/>
      <w:r w:rsidR="00E85E7A" w:rsidRPr="00D10082">
        <w:rPr>
          <w:rFonts w:ascii="Times New Roman" w:hAnsi="Times New Roman" w:cs="Times New Roman"/>
          <w:bCs/>
          <w:sz w:val="24"/>
          <w:szCs w:val="24"/>
        </w:rPr>
        <w:t xml:space="preserve"> a</w:t>
      </w:r>
      <w:r w:rsidR="00973817" w:rsidRPr="00D10082">
        <w:rPr>
          <w:rFonts w:ascii="Times New Roman" w:hAnsi="Times New Roman" w:cs="Times New Roman"/>
          <w:bCs/>
          <w:sz w:val="24"/>
          <w:szCs w:val="24"/>
        </w:rPr>
        <w:t>vançado. Funcionando provisoriamente em prédio da Universidade Federal do Pampa, e</w:t>
      </w:r>
      <w:r w:rsidR="00592931" w:rsidRPr="00D10082">
        <w:rPr>
          <w:rFonts w:ascii="Times New Roman" w:hAnsi="Times New Roman" w:cs="Times New Roman"/>
          <w:bCs/>
          <w:sz w:val="24"/>
          <w:szCs w:val="24"/>
        </w:rPr>
        <w:t>m outubro de 2015</w:t>
      </w:r>
      <w:r w:rsidR="00E85E7A" w:rsidRPr="00D10082">
        <w:rPr>
          <w:rFonts w:ascii="Times New Roman" w:hAnsi="Times New Roman" w:cs="Times New Roman"/>
          <w:bCs/>
          <w:sz w:val="24"/>
          <w:szCs w:val="24"/>
        </w:rPr>
        <w:t xml:space="preserve"> foi iniciada a </w:t>
      </w:r>
      <w:r w:rsidR="00592931" w:rsidRPr="00D10082">
        <w:rPr>
          <w:rFonts w:ascii="Times New Roman" w:hAnsi="Times New Roman" w:cs="Times New Roman"/>
          <w:bCs/>
          <w:sz w:val="24"/>
          <w:szCs w:val="24"/>
        </w:rPr>
        <w:t>construção do prédio definitivo</w:t>
      </w:r>
      <w:r w:rsidR="00E85E7A" w:rsidRPr="00D10082">
        <w:rPr>
          <w:rFonts w:ascii="Times New Roman" w:hAnsi="Times New Roman" w:cs="Times New Roman"/>
          <w:bCs/>
          <w:sz w:val="24"/>
          <w:szCs w:val="24"/>
        </w:rPr>
        <w:t>, em</w:t>
      </w:r>
      <w:r w:rsidR="00592931" w:rsidRPr="00D10082">
        <w:rPr>
          <w:rFonts w:ascii="Times New Roman" w:hAnsi="Times New Roman" w:cs="Times New Roman"/>
          <w:bCs/>
          <w:sz w:val="24"/>
          <w:szCs w:val="24"/>
        </w:rPr>
        <w:t xml:space="preserve"> terreno </w:t>
      </w:r>
      <w:r w:rsidR="00E85E7A" w:rsidRPr="00D10082">
        <w:rPr>
          <w:rFonts w:ascii="Times New Roman" w:hAnsi="Times New Roman" w:cs="Times New Roman"/>
          <w:bCs/>
          <w:sz w:val="24"/>
          <w:szCs w:val="24"/>
        </w:rPr>
        <w:t>doado pela Prefeitura de Jaguarão, localizado n</w:t>
      </w:r>
      <w:r w:rsidR="00592931" w:rsidRPr="00D10082">
        <w:rPr>
          <w:rFonts w:ascii="Times New Roman" w:hAnsi="Times New Roman" w:cs="Times New Roman"/>
          <w:bCs/>
          <w:sz w:val="24"/>
          <w:szCs w:val="24"/>
        </w:rPr>
        <w:t xml:space="preserve">o Corredor das Tropas, </w:t>
      </w:r>
      <w:r w:rsidR="00E85E7A" w:rsidRPr="00D10082">
        <w:rPr>
          <w:rFonts w:ascii="Times New Roman" w:hAnsi="Times New Roman" w:cs="Times New Roman"/>
          <w:bCs/>
          <w:sz w:val="24"/>
          <w:szCs w:val="24"/>
        </w:rPr>
        <w:t xml:space="preserve">tendo sido a obra entregue </w:t>
      </w:r>
      <w:r w:rsidR="00592931" w:rsidRPr="00D10082">
        <w:rPr>
          <w:rFonts w:ascii="Times New Roman" w:hAnsi="Times New Roman" w:cs="Times New Roman"/>
          <w:bCs/>
          <w:sz w:val="24"/>
          <w:szCs w:val="24"/>
        </w:rPr>
        <w:t>em maio de 2017</w:t>
      </w:r>
      <w:r w:rsidR="00E85E7A" w:rsidRPr="00D10082">
        <w:rPr>
          <w:rFonts w:ascii="Times New Roman" w:hAnsi="Times New Roman" w:cs="Times New Roman"/>
          <w:bCs/>
          <w:sz w:val="24"/>
          <w:szCs w:val="24"/>
        </w:rPr>
        <w:t>, sendo hoje a</w:t>
      </w:r>
      <w:r w:rsidR="00592931" w:rsidRPr="00D10082">
        <w:rPr>
          <w:rFonts w:ascii="Times New Roman" w:hAnsi="Times New Roman" w:cs="Times New Roman"/>
          <w:bCs/>
          <w:sz w:val="24"/>
          <w:szCs w:val="24"/>
        </w:rPr>
        <w:t xml:space="preserve"> sede do </w:t>
      </w:r>
      <w:proofErr w:type="spellStart"/>
      <w:r w:rsidR="0029043F" w:rsidRPr="00D10082">
        <w:rPr>
          <w:rFonts w:ascii="Times New Roman" w:hAnsi="Times New Roman" w:cs="Times New Roman"/>
          <w:bCs/>
          <w:sz w:val="24"/>
          <w:szCs w:val="24"/>
        </w:rPr>
        <w:t>c</w:t>
      </w:r>
      <w:r w:rsidR="00592931" w:rsidRPr="00D10082">
        <w:rPr>
          <w:rFonts w:ascii="Times New Roman" w:hAnsi="Times New Roman" w:cs="Times New Roman"/>
          <w:bCs/>
          <w:sz w:val="24"/>
          <w:szCs w:val="24"/>
        </w:rPr>
        <w:t>âmpus</w:t>
      </w:r>
      <w:proofErr w:type="spellEnd"/>
      <w:r w:rsidR="0029043F" w:rsidRPr="00D10082">
        <w:rPr>
          <w:rFonts w:ascii="Times New Roman" w:hAnsi="Times New Roman" w:cs="Times New Roman"/>
          <w:bCs/>
          <w:sz w:val="24"/>
          <w:szCs w:val="24"/>
        </w:rPr>
        <w:t xml:space="preserve"> avançado</w:t>
      </w:r>
      <w:r w:rsidR="00592931" w:rsidRPr="00D10082">
        <w:rPr>
          <w:rFonts w:ascii="Times New Roman" w:hAnsi="Times New Roman" w:cs="Times New Roman"/>
          <w:bCs/>
          <w:sz w:val="24"/>
          <w:szCs w:val="24"/>
        </w:rPr>
        <w:t>.</w:t>
      </w:r>
    </w:p>
    <w:p w14:paraId="3DE76C35" w14:textId="77777777" w:rsidR="00112405" w:rsidRDefault="00112405" w:rsidP="006C1C35">
      <w:pPr>
        <w:spacing w:after="0" w:line="240" w:lineRule="auto"/>
        <w:jc w:val="both"/>
        <w:rPr>
          <w:rFonts w:ascii="Times New Roman" w:hAnsi="Times New Roman" w:cs="Times New Roman"/>
          <w:bCs/>
          <w:sz w:val="24"/>
          <w:szCs w:val="24"/>
        </w:rPr>
      </w:pPr>
    </w:p>
    <w:p w14:paraId="5DE60DD9" w14:textId="77777777" w:rsidR="0039404F" w:rsidRPr="00D10082" w:rsidRDefault="00592931" w:rsidP="006C1C35">
      <w:pPr>
        <w:spacing w:after="0" w:line="240" w:lineRule="auto"/>
        <w:jc w:val="both"/>
        <w:rPr>
          <w:rFonts w:ascii="Times New Roman" w:hAnsi="Times New Roman" w:cs="Times New Roman"/>
          <w:bCs/>
          <w:sz w:val="24"/>
          <w:szCs w:val="24"/>
        </w:rPr>
      </w:pPr>
      <w:r w:rsidRPr="00D10082">
        <w:rPr>
          <w:rFonts w:ascii="Times New Roman" w:hAnsi="Times New Roman" w:cs="Times New Roman"/>
          <w:bCs/>
          <w:sz w:val="24"/>
          <w:szCs w:val="24"/>
        </w:rPr>
        <w:t xml:space="preserve">Entre os cursos ofertados, o curso Técnico em Edificações na modalidade </w:t>
      </w:r>
      <w:proofErr w:type="spellStart"/>
      <w:r w:rsidR="0019389E" w:rsidRPr="00D10082">
        <w:rPr>
          <w:rFonts w:ascii="Times New Roman" w:hAnsi="Times New Roman" w:cs="Times New Roman"/>
          <w:bCs/>
          <w:sz w:val="24"/>
          <w:szCs w:val="24"/>
        </w:rPr>
        <w:t>subseqüente</w:t>
      </w:r>
      <w:proofErr w:type="spellEnd"/>
      <w:r w:rsidRPr="00D10082">
        <w:rPr>
          <w:rFonts w:ascii="Times New Roman" w:hAnsi="Times New Roman" w:cs="Times New Roman"/>
          <w:bCs/>
          <w:sz w:val="24"/>
          <w:szCs w:val="24"/>
        </w:rPr>
        <w:t xml:space="preserve"> </w:t>
      </w:r>
      <w:r w:rsidR="00E85E7A" w:rsidRPr="00D10082">
        <w:rPr>
          <w:rFonts w:ascii="Times New Roman" w:hAnsi="Times New Roman" w:cs="Times New Roman"/>
          <w:bCs/>
          <w:sz w:val="24"/>
          <w:szCs w:val="24"/>
        </w:rPr>
        <w:t>é</w:t>
      </w:r>
      <w:r w:rsidRPr="00D10082">
        <w:rPr>
          <w:rFonts w:ascii="Times New Roman" w:hAnsi="Times New Roman" w:cs="Times New Roman"/>
          <w:bCs/>
          <w:sz w:val="24"/>
          <w:szCs w:val="24"/>
        </w:rPr>
        <w:t xml:space="preserve"> realizado em cooperação com </w:t>
      </w:r>
      <w:r w:rsidR="0029043F" w:rsidRPr="00D10082">
        <w:rPr>
          <w:rFonts w:ascii="Times New Roman" w:hAnsi="Times New Roman" w:cs="Times New Roman"/>
          <w:bCs/>
          <w:sz w:val="24"/>
          <w:szCs w:val="24"/>
        </w:rPr>
        <w:t xml:space="preserve">o </w:t>
      </w:r>
      <w:proofErr w:type="spellStart"/>
      <w:r w:rsidR="00CA11B5" w:rsidRPr="00D10082">
        <w:rPr>
          <w:rFonts w:ascii="Times New Roman" w:hAnsi="Times New Roman" w:cs="Times New Roman"/>
          <w:i/>
          <w:sz w:val="24"/>
          <w:szCs w:val="24"/>
        </w:rPr>
        <w:t>Consejo</w:t>
      </w:r>
      <w:proofErr w:type="spellEnd"/>
      <w:r w:rsidR="00CA11B5" w:rsidRPr="00D10082">
        <w:rPr>
          <w:rFonts w:ascii="Times New Roman" w:hAnsi="Times New Roman" w:cs="Times New Roman"/>
          <w:i/>
          <w:sz w:val="24"/>
          <w:szCs w:val="24"/>
        </w:rPr>
        <w:t xml:space="preserve"> de </w:t>
      </w:r>
      <w:proofErr w:type="spellStart"/>
      <w:r w:rsidR="00CA11B5" w:rsidRPr="00D10082">
        <w:rPr>
          <w:rFonts w:ascii="Times New Roman" w:hAnsi="Times New Roman" w:cs="Times New Roman"/>
          <w:i/>
          <w:sz w:val="24"/>
          <w:szCs w:val="24"/>
        </w:rPr>
        <w:t>Educación</w:t>
      </w:r>
      <w:proofErr w:type="spellEnd"/>
      <w:r w:rsidR="0019389E" w:rsidRPr="00D10082">
        <w:rPr>
          <w:rFonts w:ascii="Times New Roman" w:hAnsi="Times New Roman" w:cs="Times New Roman"/>
          <w:i/>
          <w:sz w:val="24"/>
          <w:szCs w:val="24"/>
        </w:rPr>
        <w:t xml:space="preserve"> </w:t>
      </w:r>
      <w:proofErr w:type="spellStart"/>
      <w:r w:rsidR="00CA11B5" w:rsidRPr="00D10082">
        <w:rPr>
          <w:rFonts w:ascii="Times New Roman" w:hAnsi="Times New Roman" w:cs="Times New Roman"/>
          <w:i/>
          <w:sz w:val="24"/>
          <w:szCs w:val="24"/>
        </w:rPr>
        <w:t>Tecnico</w:t>
      </w:r>
      <w:proofErr w:type="spellEnd"/>
      <w:r w:rsidR="0019389E" w:rsidRPr="00D10082">
        <w:rPr>
          <w:rFonts w:ascii="Times New Roman" w:hAnsi="Times New Roman" w:cs="Times New Roman"/>
          <w:i/>
          <w:sz w:val="24"/>
          <w:szCs w:val="24"/>
        </w:rPr>
        <w:t xml:space="preserve"> </w:t>
      </w:r>
      <w:proofErr w:type="spellStart"/>
      <w:r w:rsidR="00CA11B5" w:rsidRPr="00D10082">
        <w:rPr>
          <w:rFonts w:ascii="Times New Roman" w:hAnsi="Times New Roman" w:cs="Times New Roman"/>
          <w:i/>
          <w:sz w:val="24"/>
          <w:szCs w:val="24"/>
        </w:rPr>
        <w:t>Profesional</w:t>
      </w:r>
      <w:proofErr w:type="spellEnd"/>
      <w:r w:rsidR="00CA11B5" w:rsidRPr="00D10082">
        <w:rPr>
          <w:rFonts w:ascii="Times New Roman" w:hAnsi="Times New Roman" w:cs="Times New Roman"/>
          <w:i/>
          <w:sz w:val="24"/>
          <w:szCs w:val="24"/>
        </w:rPr>
        <w:t xml:space="preserve"> - </w:t>
      </w:r>
      <w:proofErr w:type="spellStart"/>
      <w:r w:rsidR="00CA11B5" w:rsidRPr="00D10082">
        <w:rPr>
          <w:rFonts w:ascii="Times New Roman" w:hAnsi="Times New Roman" w:cs="Times New Roman"/>
          <w:i/>
          <w:sz w:val="24"/>
          <w:szCs w:val="24"/>
        </w:rPr>
        <w:t>Universidad</w:t>
      </w:r>
      <w:proofErr w:type="spellEnd"/>
      <w:r w:rsidR="0019389E" w:rsidRPr="00D10082">
        <w:rPr>
          <w:rFonts w:ascii="Times New Roman" w:hAnsi="Times New Roman" w:cs="Times New Roman"/>
          <w:i/>
          <w:sz w:val="24"/>
          <w:szCs w:val="24"/>
        </w:rPr>
        <w:t xml:space="preserve"> </w:t>
      </w:r>
      <w:proofErr w:type="spellStart"/>
      <w:r w:rsidR="00CA11B5" w:rsidRPr="00D10082">
        <w:rPr>
          <w:rFonts w:ascii="Times New Roman" w:hAnsi="Times New Roman" w:cs="Times New Roman"/>
          <w:i/>
          <w:sz w:val="24"/>
          <w:szCs w:val="24"/>
        </w:rPr>
        <w:t>del</w:t>
      </w:r>
      <w:proofErr w:type="spellEnd"/>
      <w:r w:rsidR="0019389E" w:rsidRPr="00D10082">
        <w:rPr>
          <w:rFonts w:ascii="Times New Roman" w:hAnsi="Times New Roman" w:cs="Times New Roman"/>
          <w:i/>
          <w:sz w:val="24"/>
          <w:szCs w:val="24"/>
        </w:rPr>
        <w:t xml:space="preserve"> </w:t>
      </w:r>
      <w:proofErr w:type="spellStart"/>
      <w:r w:rsidR="00CA11B5" w:rsidRPr="00D10082">
        <w:rPr>
          <w:rFonts w:ascii="Times New Roman" w:hAnsi="Times New Roman" w:cs="Times New Roman"/>
          <w:i/>
          <w:sz w:val="24"/>
          <w:szCs w:val="24"/>
        </w:rPr>
        <w:t>Trabajo</w:t>
      </w:r>
      <w:proofErr w:type="spellEnd"/>
      <w:r w:rsidR="0019389E" w:rsidRPr="00D10082">
        <w:rPr>
          <w:rFonts w:ascii="Times New Roman" w:hAnsi="Times New Roman" w:cs="Times New Roman"/>
          <w:i/>
          <w:sz w:val="24"/>
          <w:szCs w:val="24"/>
        </w:rPr>
        <w:t xml:space="preserve"> </w:t>
      </w:r>
      <w:proofErr w:type="spellStart"/>
      <w:r w:rsidR="00CA11B5" w:rsidRPr="00D10082">
        <w:rPr>
          <w:rFonts w:ascii="Times New Roman" w:hAnsi="Times New Roman" w:cs="Times New Roman"/>
          <w:i/>
          <w:sz w:val="24"/>
          <w:szCs w:val="24"/>
        </w:rPr>
        <w:t>del</w:t>
      </w:r>
      <w:proofErr w:type="spellEnd"/>
      <w:r w:rsidR="0019389E" w:rsidRPr="00D10082">
        <w:rPr>
          <w:rFonts w:ascii="Times New Roman" w:hAnsi="Times New Roman" w:cs="Times New Roman"/>
          <w:i/>
          <w:sz w:val="24"/>
          <w:szCs w:val="24"/>
        </w:rPr>
        <w:t xml:space="preserve"> </w:t>
      </w:r>
      <w:proofErr w:type="spellStart"/>
      <w:r w:rsidR="00CA11B5" w:rsidRPr="00D10082">
        <w:rPr>
          <w:rFonts w:ascii="Times New Roman" w:hAnsi="Times New Roman" w:cs="Times New Roman"/>
          <w:i/>
          <w:sz w:val="24"/>
          <w:szCs w:val="24"/>
        </w:rPr>
        <w:t>Uruguay</w:t>
      </w:r>
      <w:proofErr w:type="spellEnd"/>
      <w:r w:rsidR="00CA11B5" w:rsidRPr="00D10082">
        <w:rPr>
          <w:rFonts w:ascii="Times New Roman" w:hAnsi="Times New Roman" w:cs="Times New Roman"/>
          <w:sz w:val="24"/>
          <w:szCs w:val="24"/>
        </w:rPr>
        <w:t> (CETP-UTU)</w:t>
      </w:r>
      <w:r w:rsidRPr="00D10082">
        <w:rPr>
          <w:rFonts w:ascii="Times New Roman" w:hAnsi="Times New Roman" w:cs="Times New Roman"/>
          <w:bCs/>
          <w:sz w:val="24"/>
          <w:szCs w:val="24"/>
        </w:rPr>
        <w:t>, Escola Técnica de Rio Branco</w:t>
      </w:r>
      <w:r w:rsidR="0029043F" w:rsidRPr="00D10082">
        <w:rPr>
          <w:rFonts w:ascii="Times New Roman" w:hAnsi="Times New Roman" w:cs="Times New Roman"/>
          <w:bCs/>
          <w:sz w:val="24"/>
          <w:szCs w:val="24"/>
        </w:rPr>
        <w:t xml:space="preserve"> no </w:t>
      </w:r>
      <w:r w:rsidRPr="00D10082">
        <w:rPr>
          <w:rFonts w:ascii="Times New Roman" w:hAnsi="Times New Roman" w:cs="Times New Roman"/>
          <w:bCs/>
          <w:sz w:val="24"/>
          <w:szCs w:val="24"/>
        </w:rPr>
        <w:t>Uruguai</w:t>
      </w:r>
      <w:r w:rsidR="00E85E7A" w:rsidRPr="00D10082">
        <w:rPr>
          <w:rFonts w:ascii="Times New Roman" w:hAnsi="Times New Roman" w:cs="Times New Roman"/>
          <w:bCs/>
          <w:sz w:val="24"/>
          <w:szCs w:val="24"/>
        </w:rPr>
        <w:t xml:space="preserve">. Sendo um curso com caráter binacional, suas </w:t>
      </w:r>
      <w:r w:rsidRPr="00D10082">
        <w:rPr>
          <w:rFonts w:ascii="Times New Roman" w:hAnsi="Times New Roman" w:cs="Times New Roman"/>
          <w:bCs/>
          <w:sz w:val="24"/>
          <w:szCs w:val="24"/>
        </w:rPr>
        <w:t xml:space="preserve">turmas </w:t>
      </w:r>
      <w:r w:rsidR="00E85E7A" w:rsidRPr="00D10082">
        <w:rPr>
          <w:rFonts w:ascii="Times New Roman" w:hAnsi="Times New Roman" w:cs="Times New Roman"/>
          <w:bCs/>
          <w:sz w:val="24"/>
          <w:szCs w:val="24"/>
        </w:rPr>
        <w:t xml:space="preserve">são </w:t>
      </w:r>
      <w:r w:rsidRPr="00D10082">
        <w:rPr>
          <w:rFonts w:ascii="Times New Roman" w:hAnsi="Times New Roman" w:cs="Times New Roman"/>
          <w:bCs/>
          <w:sz w:val="24"/>
          <w:szCs w:val="24"/>
        </w:rPr>
        <w:t xml:space="preserve">compostas por alunos uruguaios e brasileiros. </w:t>
      </w:r>
    </w:p>
    <w:tbl>
      <w:tblPr>
        <w:tblStyle w:val="Tabelacomgrade"/>
        <w:tblpPr w:leftFromText="141" w:rightFromText="141" w:vertAnchor="text" w:horzAnchor="margin" w:tblpXSpec="right" w:tblpY="1"/>
        <w:tblW w:w="0" w:type="auto"/>
        <w:tblLook w:val="04A0" w:firstRow="1" w:lastRow="0" w:firstColumn="1" w:lastColumn="0" w:noHBand="0" w:noVBand="1"/>
      </w:tblPr>
      <w:tblGrid>
        <w:gridCol w:w="1817"/>
        <w:gridCol w:w="576"/>
      </w:tblGrid>
      <w:tr w:rsidR="0039404F" w:rsidRPr="00D10082" w14:paraId="405E945B" w14:textId="77777777" w:rsidTr="0039404F">
        <w:tc>
          <w:tcPr>
            <w:tcW w:w="1640" w:type="dxa"/>
          </w:tcPr>
          <w:p w14:paraId="5DAE3378" w14:textId="6B878A30" w:rsidR="0039404F" w:rsidRPr="00D10082" w:rsidRDefault="00764540" w:rsidP="006C1C35">
            <w:pPr>
              <w:jc w:val="center"/>
              <w:rPr>
                <w:rFonts w:ascii="Times New Roman" w:hAnsi="Times New Roman" w:cs="Times New Roman"/>
                <w:b/>
                <w:sz w:val="24"/>
                <w:szCs w:val="24"/>
              </w:rPr>
            </w:pPr>
            <w:r w:rsidRPr="00D10082">
              <w:rPr>
                <w:rFonts w:ascii="Times New Roman" w:hAnsi="Times New Roman" w:cs="Times New Roman"/>
                <w:b/>
                <w:sz w:val="24"/>
                <w:szCs w:val="24"/>
              </w:rPr>
              <w:t>Discentes</w:t>
            </w:r>
          </w:p>
        </w:tc>
        <w:tc>
          <w:tcPr>
            <w:tcW w:w="0" w:type="auto"/>
          </w:tcPr>
          <w:p w14:paraId="7EF9632C" w14:textId="77777777" w:rsidR="0039404F" w:rsidRPr="00D10082" w:rsidRDefault="0039404F" w:rsidP="006C1C35">
            <w:pPr>
              <w:jc w:val="center"/>
              <w:rPr>
                <w:rFonts w:ascii="Times New Roman" w:hAnsi="Times New Roman" w:cs="Times New Roman"/>
                <w:sz w:val="24"/>
                <w:szCs w:val="24"/>
              </w:rPr>
            </w:pPr>
            <w:r w:rsidRPr="00D10082">
              <w:rPr>
                <w:rFonts w:ascii="Times New Roman" w:hAnsi="Times New Roman" w:cs="Times New Roman"/>
                <w:sz w:val="24"/>
                <w:szCs w:val="24"/>
              </w:rPr>
              <w:t>281</w:t>
            </w:r>
          </w:p>
        </w:tc>
      </w:tr>
      <w:tr w:rsidR="0039404F" w:rsidRPr="00D10082" w14:paraId="20052588" w14:textId="77777777" w:rsidTr="0039404F">
        <w:tc>
          <w:tcPr>
            <w:tcW w:w="1640" w:type="dxa"/>
          </w:tcPr>
          <w:p w14:paraId="076E4D31" w14:textId="77777777" w:rsidR="0039404F" w:rsidRPr="00D10082" w:rsidRDefault="0019389E" w:rsidP="006C1C35">
            <w:pPr>
              <w:jc w:val="center"/>
              <w:rPr>
                <w:rFonts w:ascii="Times New Roman" w:hAnsi="Times New Roman" w:cs="Times New Roman"/>
                <w:b/>
                <w:sz w:val="24"/>
                <w:szCs w:val="24"/>
              </w:rPr>
            </w:pPr>
            <w:r w:rsidRPr="00D10082">
              <w:rPr>
                <w:rFonts w:ascii="Times New Roman" w:hAnsi="Times New Roman" w:cs="Times New Roman"/>
                <w:b/>
                <w:sz w:val="24"/>
                <w:szCs w:val="24"/>
              </w:rPr>
              <w:t>Técnico</w:t>
            </w:r>
            <w:r w:rsidR="0039404F" w:rsidRPr="00D10082">
              <w:rPr>
                <w:rFonts w:ascii="Times New Roman" w:hAnsi="Times New Roman" w:cs="Times New Roman"/>
                <w:b/>
                <w:sz w:val="24"/>
                <w:szCs w:val="24"/>
              </w:rPr>
              <w:t>-administrativos</w:t>
            </w:r>
          </w:p>
        </w:tc>
        <w:tc>
          <w:tcPr>
            <w:tcW w:w="0" w:type="auto"/>
            <w:vAlign w:val="center"/>
          </w:tcPr>
          <w:p w14:paraId="2D93F405" w14:textId="77777777" w:rsidR="0039404F" w:rsidRPr="00D10082" w:rsidRDefault="0039404F" w:rsidP="006C1C35">
            <w:pPr>
              <w:jc w:val="center"/>
              <w:rPr>
                <w:rFonts w:ascii="Times New Roman" w:hAnsi="Times New Roman" w:cs="Times New Roman"/>
                <w:sz w:val="24"/>
                <w:szCs w:val="24"/>
              </w:rPr>
            </w:pPr>
            <w:r w:rsidRPr="00D10082">
              <w:rPr>
                <w:rFonts w:ascii="Times New Roman" w:hAnsi="Times New Roman" w:cs="Times New Roman"/>
                <w:sz w:val="24"/>
                <w:szCs w:val="24"/>
              </w:rPr>
              <w:t>10</w:t>
            </w:r>
          </w:p>
        </w:tc>
      </w:tr>
      <w:tr w:rsidR="0039404F" w:rsidRPr="00D10082" w14:paraId="19EDCE98" w14:textId="77777777" w:rsidTr="0039404F">
        <w:tc>
          <w:tcPr>
            <w:tcW w:w="1640" w:type="dxa"/>
          </w:tcPr>
          <w:p w14:paraId="007D915A" w14:textId="77777777" w:rsidR="0039404F" w:rsidRPr="00D10082" w:rsidRDefault="0039404F" w:rsidP="006C1C35">
            <w:pPr>
              <w:jc w:val="center"/>
              <w:rPr>
                <w:rFonts w:ascii="Times New Roman" w:hAnsi="Times New Roman" w:cs="Times New Roman"/>
                <w:b/>
                <w:sz w:val="24"/>
                <w:szCs w:val="24"/>
              </w:rPr>
            </w:pPr>
            <w:r w:rsidRPr="00D10082">
              <w:rPr>
                <w:rFonts w:ascii="Times New Roman" w:hAnsi="Times New Roman" w:cs="Times New Roman"/>
                <w:b/>
                <w:sz w:val="24"/>
                <w:szCs w:val="24"/>
              </w:rPr>
              <w:t>Docentes</w:t>
            </w:r>
          </w:p>
        </w:tc>
        <w:tc>
          <w:tcPr>
            <w:tcW w:w="0" w:type="auto"/>
          </w:tcPr>
          <w:p w14:paraId="6C3DCCFC" w14:textId="77777777" w:rsidR="0039404F" w:rsidRPr="00D10082" w:rsidRDefault="0039404F" w:rsidP="006C1C35">
            <w:pPr>
              <w:jc w:val="center"/>
              <w:rPr>
                <w:rFonts w:ascii="Times New Roman" w:hAnsi="Times New Roman" w:cs="Times New Roman"/>
                <w:sz w:val="24"/>
                <w:szCs w:val="24"/>
              </w:rPr>
            </w:pPr>
            <w:r w:rsidRPr="00D10082">
              <w:rPr>
                <w:rFonts w:ascii="Times New Roman" w:hAnsi="Times New Roman" w:cs="Times New Roman"/>
                <w:sz w:val="24"/>
                <w:szCs w:val="24"/>
              </w:rPr>
              <w:t>22</w:t>
            </w:r>
          </w:p>
        </w:tc>
      </w:tr>
    </w:tbl>
    <w:p w14:paraId="11F92C57" w14:textId="77777777" w:rsidR="00112405" w:rsidRDefault="00112405" w:rsidP="006C1C35">
      <w:pPr>
        <w:spacing w:after="0" w:line="240" w:lineRule="auto"/>
        <w:jc w:val="both"/>
        <w:rPr>
          <w:rFonts w:ascii="Times New Roman" w:hAnsi="Times New Roman" w:cs="Times New Roman"/>
          <w:bCs/>
          <w:sz w:val="24"/>
          <w:szCs w:val="24"/>
        </w:rPr>
      </w:pPr>
    </w:p>
    <w:p w14:paraId="531B6393" w14:textId="722F0C56" w:rsidR="00592931" w:rsidRPr="00D10082" w:rsidRDefault="00E83B23" w:rsidP="006C1C35">
      <w:pPr>
        <w:spacing w:after="0" w:line="240" w:lineRule="auto"/>
        <w:jc w:val="both"/>
        <w:rPr>
          <w:rFonts w:ascii="Times New Roman" w:hAnsi="Times New Roman" w:cs="Times New Roman"/>
          <w:bCs/>
          <w:sz w:val="24"/>
          <w:szCs w:val="24"/>
        </w:rPr>
      </w:pPr>
      <w:r w:rsidRPr="00D10082">
        <w:rPr>
          <w:rFonts w:ascii="Times New Roman" w:hAnsi="Times New Roman" w:cs="Times New Roman"/>
          <w:bCs/>
          <w:sz w:val="24"/>
          <w:szCs w:val="24"/>
        </w:rPr>
        <w:t>A d</w:t>
      </w:r>
      <w:r w:rsidR="00592931" w:rsidRPr="00D10082">
        <w:rPr>
          <w:rFonts w:ascii="Times New Roman" w:hAnsi="Times New Roman" w:cs="Times New Roman"/>
          <w:bCs/>
          <w:sz w:val="24"/>
          <w:szCs w:val="24"/>
        </w:rPr>
        <w:t xml:space="preserve">ata de comemoração ao aniversário do </w:t>
      </w:r>
      <w:proofErr w:type="spellStart"/>
      <w:r w:rsidR="00592931" w:rsidRPr="00D10082">
        <w:rPr>
          <w:rFonts w:ascii="Times New Roman" w:hAnsi="Times New Roman" w:cs="Times New Roman"/>
          <w:bCs/>
          <w:sz w:val="24"/>
          <w:szCs w:val="24"/>
        </w:rPr>
        <w:t>câmpus</w:t>
      </w:r>
      <w:proofErr w:type="spellEnd"/>
      <w:r w:rsidR="0029043F" w:rsidRPr="00D10082">
        <w:rPr>
          <w:rFonts w:ascii="Times New Roman" w:hAnsi="Times New Roman" w:cs="Times New Roman"/>
          <w:bCs/>
          <w:sz w:val="24"/>
          <w:szCs w:val="24"/>
        </w:rPr>
        <w:t xml:space="preserve"> avançado</w:t>
      </w:r>
      <w:r w:rsidR="00FC7AF5" w:rsidRPr="00D10082">
        <w:rPr>
          <w:rFonts w:ascii="Times New Roman" w:hAnsi="Times New Roman" w:cs="Times New Roman"/>
          <w:bCs/>
          <w:sz w:val="24"/>
          <w:szCs w:val="24"/>
        </w:rPr>
        <w:t xml:space="preserve"> </w:t>
      </w:r>
      <w:r w:rsidRPr="00D10082">
        <w:rPr>
          <w:rFonts w:ascii="Times New Roman" w:hAnsi="Times New Roman" w:cs="Times New Roman"/>
          <w:bCs/>
          <w:sz w:val="24"/>
          <w:szCs w:val="24"/>
        </w:rPr>
        <w:t>é no dia</w:t>
      </w:r>
      <w:r w:rsidR="00592931" w:rsidRPr="00D10082">
        <w:rPr>
          <w:rFonts w:ascii="Times New Roman" w:hAnsi="Times New Roman" w:cs="Times New Roman"/>
          <w:bCs/>
          <w:sz w:val="24"/>
          <w:szCs w:val="24"/>
        </w:rPr>
        <w:t xml:space="preserve"> 04 de agosto.</w:t>
      </w:r>
    </w:p>
    <w:p w14:paraId="1F26CB11" w14:textId="77777777" w:rsidR="00112405" w:rsidRDefault="00112405" w:rsidP="006C1C35">
      <w:pPr>
        <w:spacing w:after="0" w:line="240" w:lineRule="auto"/>
        <w:jc w:val="both"/>
        <w:rPr>
          <w:rFonts w:ascii="Times New Roman" w:hAnsi="Times New Roman" w:cs="Times New Roman"/>
          <w:bCs/>
          <w:sz w:val="24"/>
          <w:szCs w:val="24"/>
        </w:rPr>
      </w:pPr>
    </w:p>
    <w:p w14:paraId="5CC7EDBF" w14:textId="77777777" w:rsidR="00416BDD" w:rsidRPr="00D10082" w:rsidRDefault="00E16284" w:rsidP="006C1C35">
      <w:pPr>
        <w:spacing w:after="0" w:line="240" w:lineRule="auto"/>
        <w:jc w:val="both"/>
        <w:rPr>
          <w:rFonts w:ascii="Times New Roman" w:hAnsi="Times New Roman" w:cs="Times New Roman"/>
          <w:bCs/>
          <w:sz w:val="24"/>
          <w:szCs w:val="24"/>
        </w:rPr>
      </w:pPr>
      <w:r w:rsidRPr="00D10082">
        <w:rPr>
          <w:rFonts w:ascii="Times New Roman" w:hAnsi="Times New Roman" w:cs="Times New Roman"/>
          <w:bCs/>
          <w:sz w:val="24"/>
          <w:szCs w:val="24"/>
        </w:rPr>
        <w:t xml:space="preserve">O </w:t>
      </w:r>
      <w:proofErr w:type="spellStart"/>
      <w:r w:rsidRPr="00D10082">
        <w:rPr>
          <w:rFonts w:ascii="Times New Roman" w:hAnsi="Times New Roman" w:cs="Times New Roman"/>
          <w:bCs/>
          <w:sz w:val="24"/>
          <w:szCs w:val="24"/>
        </w:rPr>
        <w:t>Câmpus</w:t>
      </w:r>
      <w:proofErr w:type="spellEnd"/>
      <w:r w:rsidRPr="00D10082">
        <w:rPr>
          <w:rFonts w:ascii="Times New Roman" w:hAnsi="Times New Roman" w:cs="Times New Roman"/>
          <w:bCs/>
          <w:sz w:val="24"/>
          <w:szCs w:val="24"/>
        </w:rPr>
        <w:t xml:space="preserve"> Avançado Jaguarão oferta cursos nos e</w:t>
      </w:r>
      <w:r w:rsidR="00592931" w:rsidRPr="00D10082">
        <w:rPr>
          <w:rFonts w:ascii="Times New Roman" w:hAnsi="Times New Roman" w:cs="Times New Roman"/>
          <w:bCs/>
          <w:sz w:val="24"/>
          <w:szCs w:val="24"/>
        </w:rPr>
        <w:t xml:space="preserve">ixos tecnológicos </w:t>
      </w:r>
      <w:r w:rsidRPr="00D10082">
        <w:rPr>
          <w:rFonts w:ascii="Times New Roman" w:hAnsi="Times New Roman" w:cs="Times New Roman"/>
          <w:bCs/>
          <w:sz w:val="24"/>
          <w:szCs w:val="24"/>
        </w:rPr>
        <w:t xml:space="preserve">de </w:t>
      </w:r>
      <w:r w:rsidR="00592931" w:rsidRPr="00D10082">
        <w:rPr>
          <w:rFonts w:ascii="Times New Roman" w:hAnsi="Times New Roman" w:cs="Times New Roman"/>
          <w:bCs/>
          <w:sz w:val="24"/>
          <w:szCs w:val="24"/>
        </w:rPr>
        <w:t>Infraestrutura, Informação e Comunicação</w:t>
      </w:r>
      <w:r w:rsidR="0029043F" w:rsidRPr="00D10082">
        <w:rPr>
          <w:rFonts w:ascii="Times New Roman" w:hAnsi="Times New Roman" w:cs="Times New Roman"/>
          <w:bCs/>
          <w:sz w:val="24"/>
          <w:szCs w:val="24"/>
        </w:rPr>
        <w:t xml:space="preserve"> e</w:t>
      </w:r>
      <w:r w:rsidR="00592931" w:rsidRPr="00D10082">
        <w:rPr>
          <w:rFonts w:ascii="Times New Roman" w:hAnsi="Times New Roman" w:cs="Times New Roman"/>
          <w:bCs/>
          <w:sz w:val="24"/>
          <w:szCs w:val="24"/>
        </w:rPr>
        <w:t xml:space="preserve"> Recursos Naturais.</w:t>
      </w:r>
    </w:p>
    <w:p w14:paraId="31163D43" w14:textId="77777777" w:rsidR="0064173C" w:rsidRDefault="0064173C">
      <w:pPr>
        <w:jc w:val="both"/>
        <w:rPr>
          <w:rFonts w:ascii="Times New Roman" w:hAnsi="Times New Roman" w:cs="Times New Roman"/>
          <w:bCs/>
          <w:sz w:val="24"/>
          <w:szCs w:val="24"/>
        </w:rPr>
      </w:pPr>
    </w:p>
    <w:p w14:paraId="002ABA01" w14:textId="77777777" w:rsidR="00112405" w:rsidRDefault="00112405">
      <w:pPr>
        <w:jc w:val="both"/>
        <w:rPr>
          <w:rFonts w:ascii="Times New Roman" w:hAnsi="Times New Roman" w:cs="Times New Roman"/>
          <w:bCs/>
          <w:sz w:val="24"/>
          <w:szCs w:val="24"/>
        </w:rPr>
      </w:pPr>
    </w:p>
    <w:p w14:paraId="022E5B0F" w14:textId="77777777" w:rsidR="00112405" w:rsidRDefault="00112405">
      <w:pPr>
        <w:jc w:val="both"/>
        <w:rPr>
          <w:rFonts w:ascii="Times New Roman" w:hAnsi="Times New Roman" w:cs="Times New Roman"/>
          <w:bCs/>
          <w:sz w:val="24"/>
          <w:szCs w:val="24"/>
        </w:rPr>
      </w:pPr>
    </w:p>
    <w:p w14:paraId="476805BF" w14:textId="77777777" w:rsidR="00112405" w:rsidRPr="00D10082" w:rsidRDefault="00112405">
      <w:pPr>
        <w:jc w:val="both"/>
        <w:rPr>
          <w:rFonts w:ascii="Times New Roman" w:hAnsi="Times New Roman" w:cs="Times New Roman"/>
          <w:bCs/>
          <w:sz w:val="24"/>
          <w:szCs w:val="24"/>
        </w:rPr>
      </w:pPr>
    </w:p>
    <w:p w14:paraId="6695D22C" w14:textId="578ABE27" w:rsidR="0019389E" w:rsidRPr="00667C5E" w:rsidRDefault="00667C5E" w:rsidP="00667C5E">
      <w:pPr>
        <w:spacing w:line="256"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1.4.2 </w:t>
      </w:r>
      <w:proofErr w:type="spellStart"/>
      <w:r w:rsidR="0019389E" w:rsidRPr="00667C5E">
        <w:rPr>
          <w:rFonts w:ascii="Times New Roman" w:hAnsi="Times New Roman" w:cs="Times New Roman"/>
          <w:b/>
          <w:sz w:val="24"/>
          <w:szCs w:val="24"/>
        </w:rPr>
        <w:t>Câmpus</w:t>
      </w:r>
      <w:proofErr w:type="spellEnd"/>
      <w:r w:rsidR="0019389E" w:rsidRPr="00667C5E">
        <w:rPr>
          <w:rFonts w:ascii="Times New Roman" w:hAnsi="Times New Roman" w:cs="Times New Roman"/>
          <w:b/>
          <w:sz w:val="24"/>
          <w:szCs w:val="24"/>
        </w:rPr>
        <w:t xml:space="preserve"> Avançado Novo Hamburgo</w:t>
      </w:r>
    </w:p>
    <w:tbl>
      <w:tblPr>
        <w:tblStyle w:val="Tabelacomgrade"/>
        <w:tblpPr w:leftFromText="141" w:rightFromText="141" w:vertAnchor="text" w:horzAnchor="margin" w:tblpXSpec="right" w:tblpY="125"/>
        <w:tblW w:w="0" w:type="auto"/>
        <w:tblLook w:val="04A0" w:firstRow="1" w:lastRow="0" w:firstColumn="1" w:lastColumn="0" w:noHBand="0" w:noVBand="1"/>
      </w:tblPr>
      <w:tblGrid>
        <w:gridCol w:w="1710"/>
        <w:gridCol w:w="1836"/>
      </w:tblGrid>
      <w:tr w:rsidR="0019389E" w:rsidRPr="00D10082" w14:paraId="67F5B08D" w14:textId="77777777" w:rsidTr="001B6461">
        <w:tc>
          <w:tcPr>
            <w:tcW w:w="0" w:type="auto"/>
          </w:tcPr>
          <w:p w14:paraId="1CACCF02" w14:textId="77777777" w:rsidR="0019389E" w:rsidRPr="00D10082" w:rsidRDefault="0019389E" w:rsidP="001B6461">
            <w:pPr>
              <w:jc w:val="center"/>
              <w:rPr>
                <w:rFonts w:ascii="Times New Roman" w:hAnsi="Times New Roman" w:cs="Times New Roman"/>
                <w:b/>
                <w:sz w:val="24"/>
                <w:szCs w:val="24"/>
              </w:rPr>
            </w:pPr>
            <w:r w:rsidRPr="00D10082">
              <w:rPr>
                <w:rFonts w:ascii="Times New Roman" w:hAnsi="Times New Roman" w:cs="Times New Roman"/>
                <w:b/>
                <w:sz w:val="24"/>
                <w:szCs w:val="24"/>
              </w:rPr>
              <w:t>Cidade</w:t>
            </w:r>
          </w:p>
        </w:tc>
        <w:tc>
          <w:tcPr>
            <w:tcW w:w="0" w:type="auto"/>
          </w:tcPr>
          <w:p w14:paraId="2C8E3E38" w14:textId="77777777" w:rsidR="0019389E" w:rsidRPr="00D10082" w:rsidRDefault="0019389E" w:rsidP="001B6461">
            <w:pPr>
              <w:jc w:val="center"/>
              <w:rPr>
                <w:rFonts w:ascii="Times New Roman" w:hAnsi="Times New Roman" w:cs="Times New Roman"/>
                <w:sz w:val="24"/>
                <w:szCs w:val="24"/>
              </w:rPr>
            </w:pPr>
            <w:r w:rsidRPr="00D10082">
              <w:rPr>
                <w:rFonts w:ascii="Times New Roman" w:hAnsi="Times New Roman" w:cs="Times New Roman"/>
                <w:sz w:val="24"/>
                <w:szCs w:val="24"/>
              </w:rPr>
              <w:t>Novo Hamburgo</w:t>
            </w:r>
          </w:p>
        </w:tc>
      </w:tr>
      <w:tr w:rsidR="0019389E" w:rsidRPr="00D10082" w14:paraId="65E1B364" w14:textId="77777777" w:rsidTr="001B6461">
        <w:tc>
          <w:tcPr>
            <w:tcW w:w="0" w:type="auto"/>
          </w:tcPr>
          <w:p w14:paraId="5782F2A1" w14:textId="77777777" w:rsidR="0019389E" w:rsidRPr="00D10082" w:rsidRDefault="0019389E" w:rsidP="001B6461">
            <w:pPr>
              <w:jc w:val="center"/>
              <w:rPr>
                <w:rFonts w:ascii="Times New Roman" w:hAnsi="Times New Roman" w:cs="Times New Roman"/>
                <w:b/>
                <w:sz w:val="24"/>
                <w:szCs w:val="24"/>
              </w:rPr>
            </w:pPr>
            <w:r w:rsidRPr="00D10082">
              <w:rPr>
                <w:rFonts w:ascii="Times New Roman" w:hAnsi="Times New Roman" w:cs="Times New Roman"/>
                <w:b/>
                <w:sz w:val="24"/>
                <w:szCs w:val="24"/>
              </w:rPr>
              <w:t>População</w:t>
            </w:r>
          </w:p>
        </w:tc>
        <w:tc>
          <w:tcPr>
            <w:tcW w:w="0" w:type="auto"/>
          </w:tcPr>
          <w:p w14:paraId="55A2E96C" w14:textId="77777777" w:rsidR="0019389E" w:rsidRPr="00D10082" w:rsidRDefault="0019389E" w:rsidP="001B6461">
            <w:pPr>
              <w:jc w:val="center"/>
              <w:rPr>
                <w:rFonts w:ascii="Times New Roman" w:hAnsi="Times New Roman" w:cs="Times New Roman"/>
                <w:sz w:val="24"/>
                <w:szCs w:val="24"/>
              </w:rPr>
            </w:pPr>
            <w:r w:rsidRPr="00D10082">
              <w:rPr>
                <w:rFonts w:ascii="Times New Roman" w:hAnsi="Times New Roman" w:cs="Times New Roman"/>
                <w:sz w:val="24"/>
                <w:szCs w:val="24"/>
              </w:rPr>
              <w:t>246.748</w:t>
            </w:r>
          </w:p>
        </w:tc>
      </w:tr>
      <w:tr w:rsidR="0019389E" w:rsidRPr="00D10082" w14:paraId="6B67B85E" w14:textId="77777777" w:rsidTr="001B6461">
        <w:tc>
          <w:tcPr>
            <w:tcW w:w="0" w:type="auto"/>
          </w:tcPr>
          <w:p w14:paraId="1EABF765" w14:textId="77777777" w:rsidR="0019389E" w:rsidRPr="00D10082" w:rsidRDefault="0019389E" w:rsidP="001B6461">
            <w:pPr>
              <w:jc w:val="center"/>
              <w:rPr>
                <w:rFonts w:ascii="Times New Roman" w:hAnsi="Times New Roman" w:cs="Times New Roman"/>
                <w:b/>
                <w:sz w:val="24"/>
                <w:szCs w:val="24"/>
              </w:rPr>
            </w:pPr>
            <w:r w:rsidRPr="00D10082">
              <w:rPr>
                <w:rFonts w:ascii="Times New Roman" w:hAnsi="Times New Roman" w:cs="Times New Roman"/>
                <w:b/>
                <w:sz w:val="24"/>
                <w:szCs w:val="24"/>
              </w:rPr>
              <w:t>IDHM</w:t>
            </w:r>
          </w:p>
        </w:tc>
        <w:tc>
          <w:tcPr>
            <w:tcW w:w="0" w:type="auto"/>
          </w:tcPr>
          <w:p w14:paraId="463E9F07" w14:textId="77777777" w:rsidR="0019389E" w:rsidRPr="00D10082" w:rsidRDefault="0019389E" w:rsidP="001B6461">
            <w:pPr>
              <w:jc w:val="center"/>
              <w:rPr>
                <w:rFonts w:ascii="Times New Roman" w:hAnsi="Times New Roman" w:cs="Times New Roman"/>
                <w:sz w:val="24"/>
                <w:szCs w:val="24"/>
              </w:rPr>
            </w:pPr>
            <w:r w:rsidRPr="00D10082">
              <w:rPr>
                <w:rFonts w:ascii="Times New Roman" w:hAnsi="Times New Roman" w:cs="Times New Roman"/>
                <w:sz w:val="24"/>
                <w:szCs w:val="24"/>
              </w:rPr>
              <w:t>0,747</w:t>
            </w:r>
          </w:p>
        </w:tc>
      </w:tr>
      <w:tr w:rsidR="0019389E" w:rsidRPr="00D10082" w14:paraId="32F282CF" w14:textId="77777777" w:rsidTr="001B6461">
        <w:tc>
          <w:tcPr>
            <w:tcW w:w="0" w:type="auto"/>
          </w:tcPr>
          <w:p w14:paraId="0518CC6A" w14:textId="77777777" w:rsidR="0019389E" w:rsidRPr="00D10082" w:rsidRDefault="0019389E" w:rsidP="001B6461">
            <w:pPr>
              <w:jc w:val="center"/>
              <w:rPr>
                <w:rFonts w:ascii="Times New Roman" w:hAnsi="Times New Roman" w:cs="Times New Roman"/>
                <w:b/>
                <w:sz w:val="24"/>
                <w:szCs w:val="24"/>
              </w:rPr>
            </w:pPr>
            <w:r w:rsidRPr="00D10082">
              <w:rPr>
                <w:rFonts w:ascii="Times New Roman" w:hAnsi="Times New Roman" w:cs="Times New Roman"/>
                <w:b/>
                <w:sz w:val="24"/>
                <w:szCs w:val="24"/>
              </w:rPr>
              <w:t>PIB per capita</w:t>
            </w:r>
          </w:p>
        </w:tc>
        <w:tc>
          <w:tcPr>
            <w:tcW w:w="0" w:type="auto"/>
          </w:tcPr>
          <w:p w14:paraId="23669F1B" w14:textId="77777777" w:rsidR="0019389E" w:rsidRPr="00D10082" w:rsidRDefault="0019389E" w:rsidP="001B6461">
            <w:pPr>
              <w:jc w:val="center"/>
              <w:rPr>
                <w:rFonts w:ascii="Times New Roman" w:hAnsi="Times New Roman" w:cs="Times New Roman"/>
                <w:sz w:val="24"/>
                <w:szCs w:val="24"/>
              </w:rPr>
            </w:pPr>
            <w:r w:rsidRPr="00D10082">
              <w:rPr>
                <w:rFonts w:ascii="Times New Roman" w:hAnsi="Times New Roman" w:cs="Times New Roman"/>
                <w:sz w:val="24"/>
                <w:szCs w:val="24"/>
              </w:rPr>
              <w:t>R$ 34.620,19</w:t>
            </w:r>
          </w:p>
        </w:tc>
      </w:tr>
    </w:tbl>
    <w:p w14:paraId="62D82722" w14:textId="77777777" w:rsidR="00112405" w:rsidRDefault="0019389E" w:rsidP="00112405">
      <w:pPr>
        <w:spacing w:after="0" w:line="240" w:lineRule="auto"/>
        <w:jc w:val="both"/>
        <w:rPr>
          <w:rFonts w:ascii="Times New Roman" w:hAnsi="Times New Roman" w:cs="Times New Roman"/>
          <w:bCs/>
          <w:sz w:val="24"/>
          <w:szCs w:val="24"/>
        </w:rPr>
      </w:pPr>
      <w:r w:rsidRPr="00D10082">
        <w:rPr>
          <w:rFonts w:ascii="Times New Roman" w:hAnsi="Times New Roman" w:cs="Times New Roman"/>
          <w:b/>
          <w:noProof/>
          <w:sz w:val="24"/>
          <w:szCs w:val="24"/>
          <w:u w:val="single"/>
          <w:lang w:eastAsia="pt-BR"/>
        </w:rPr>
        <w:drawing>
          <wp:anchor distT="0" distB="0" distL="114300" distR="114300" simplePos="0" relativeHeight="251724800" behindDoc="0" locked="0" layoutInCell="1" allowOverlap="1" wp14:anchorId="6360D043" wp14:editId="14228617">
            <wp:simplePos x="0" y="0"/>
            <wp:positionH relativeFrom="margin">
              <wp:posOffset>19685</wp:posOffset>
            </wp:positionH>
            <wp:positionV relativeFrom="paragraph">
              <wp:posOffset>805180</wp:posOffset>
            </wp:positionV>
            <wp:extent cx="2573020" cy="1510665"/>
            <wp:effectExtent l="19050" t="0" r="0" b="0"/>
            <wp:wrapSquare wrapText="bothSides"/>
            <wp:docPr id="2" name="Imagem 42" descr="\\ifs00sv011\Dados\DDI\DDI2\CGE\PDI - POV\PDI\PDI 2020-2024\Comissões Temáticas\Perfil Institucional e Planejamento Estratégico\Perfil Institucional\Fotos\câmpus avançado novo hamburgo\Câmpus Avançado Novo Hamburg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fs00sv011\Dados\DDI\DDI2\CGE\PDI - POV\PDI\PDI 2020-2024\Comissões Temáticas\Perfil Institucional e Planejamento Estratégico\Perfil Institucional\Fotos\câmpus avançado novo hamburgo\Câmpus Avançado Novo Hamburgo (3).JPG"/>
                    <pic:cNvPicPr>
                      <a:picLocks noChangeAspect="1" noChangeArrowheads="1"/>
                    </pic:cNvPicPr>
                  </pic:nvPicPr>
                  <pic:blipFill>
                    <a:blip r:embed="rId18" cstate="print">
                      <a:extLst>
                        <a:ext uri="{28A0092B-C50C-407E-A947-70E740481C1C}">
                          <a14:useLocalDpi xmlns:a14="http://schemas.microsoft.com/office/drawing/2010/main" val="0"/>
                        </a:ext>
                      </a:extLst>
                    </a:blip>
                    <a:srcRect t="12037"/>
                    <a:stretch>
                      <a:fillRect/>
                    </a:stretch>
                  </pic:blipFill>
                  <pic:spPr bwMode="auto">
                    <a:xfrm>
                      <a:off x="0" y="0"/>
                      <a:ext cx="2573020" cy="1510665"/>
                    </a:xfrm>
                    <a:prstGeom prst="rect">
                      <a:avLst/>
                    </a:prstGeom>
                    <a:noFill/>
                    <a:ln>
                      <a:noFill/>
                    </a:ln>
                  </pic:spPr>
                </pic:pic>
              </a:graphicData>
            </a:graphic>
          </wp:anchor>
        </w:drawing>
      </w:r>
      <w:r w:rsidRPr="00D10082">
        <w:rPr>
          <w:rFonts w:ascii="Times New Roman" w:hAnsi="Times New Roman" w:cs="Times New Roman"/>
          <w:bCs/>
          <w:sz w:val="24"/>
          <w:szCs w:val="24"/>
        </w:rPr>
        <w:t xml:space="preserve">Com o objetivo de ofertar ensino público, gratuito e de qualidade para a população, as atividades de implantação do </w:t>
      </w:r>
      <w:proofErr w:type="spellStart"/>
      <w:r w:rsidRPr="00D10082">
        <w:rPr>
          <w:rFonts w:ascii="Times New Roman" w:hAnsi="Times New Roman" w:cs="Times New Roman"/>
          <w:bCs/>
          <w:sz w:val="24"/>
          <w:szCs w:val="24"/>
        </w:rPr>
        <w:t>Câmpus</w:t>
      </w:r>
      <w:proofErr w:type="spellEnd"/>
      <w:r w:rsidRPr="00D10082">
        <w:rPr>
          <w:rFonts w:ascii="Times New Roman" w:hAnsi="Times New Roman" w:cs="Times New Roman"/>
          <w:bCs/>
          <w:sz w:val="24"/>
          <w:szCs w:val="24"/>
        </w:rPr>
        <w:t xml:space="preserve"> Avançado Novo Hamburgo tiveram início em 2014, através de diálogos com a administração municipal. </w:t>
      </w:r>
    </w:p>
    <w:p w14:paraId="66B5B390" w14:textId="77777777" w:rsidR="00112405" w:rsidRDefault="00112405" w:rsidP="00112405">
      <w:pPr>
        <w:spacing w:after="0" w:line="240" w:lineRule="auto"/>
        <w:jc w:val="both"/>
        <w:rPr>
          <w:rFonts w:ascii="Times New Roman" w:hAnsi="Times New Roman" w:cs="Times New Roman"/>
          <w:bCs/>
          <w:sz w:val="24"/>
          <w:szCs w:val="24"/>
        </w:rPr>
      </w:pPr>
    </w:p>
    <w:p w14:paraId="63B68137" w14:textId="77777777" w:rsidR="00112405" w:rsidRDefault="0019389E" w:rsidP="00112405">
      <w:pPr>
        <w:spacing w:after="0" w:line="240" w:lineRule="auto"/>
        <w:jc w:val="both"/>
        <w:rPr>
          <w:rFonts w:ascii="Times New Roman" w:hAnsi="Times New Roman" w:cs="Times New Roman"/>
          <w:bCs/>
          <w:sz w:val="24"/>
          <w:szCs w:val="24"/>
        </w:rPr>
      </w:pPr>
      <w:r w:rsidRPr="00D10082">
        <w:rPr>
          <w:rFonts w:ascii="Times New Roman" w:hAnsi="Times New Roman" w:cs="Times New Roman"/>
          <w:bCs/>
          <w:sz w:val="24"/>
          <w:szCs w:val="24"/>
        </w:rPr>
        <w:t xml:space="preserve">Na fase de implantação foram firmadas várias parcerias, dentre elas, com o Polo da Universidade Aberta do Brasil de Novo Hamburgo, local onde o </w:t>
      </w:r>
      <w:proofErr w:type="spellStart"/>
      <w:r w:rsidRPr="00D10082">
        <w:rPr>
          <w:rFonts w:ascii="Times New Roman" w:hAnsi="Times New Roman" w:cs="Times New Roman"/>
          <w:bCs/>
          <w:sz w:val="24"/>
          <w:szCs w:val="24"/>
        </w:rPr>
        <w:t>câmpus</w:t>
      </w:r>
      <w:proofErr w:type="spellEnd"/>
      <w:r w:rsidRPr="00D10082">
        <w:rPr>
          <w:rFonts w:ascii="Times New Roman" w:hAnsi="Times New Roman" w:cs="Times New Roman"/>
          <w:bCs/>
          <w:sz w:val="24"/>
          <w:szCs w:val="24"/>
        </w:rPr>
        <w:t xml:space="preserve"> avançado foi estabelecido provisoriamente. </w:t>
      </w:r>
    </w:p>
    <w:p w14:paraId="59F5EBE4" w14:textId="77777777" w:rsidR="00112405" w:rsidRDefault="00112405" w:rsidP="00112405">
      <w:pPr>
        <w:spacing w:after="0" w:line="240" w:lineRule="auto"/>
        <w:jc w:val="both"/>
        <w:rPr>
          <w:rFonts w:ascii="Times New Roman" w:hAnsi="Times New Roman" w:cs="Times New Roman"/>
          <w:bCs/>
          <w:sz w:val="24"/>
          <w:szCs w:val="24"/>
        </w:rPr>
      </w:pPr>
    </w:p>
    <w:p w14:paraId="1C911B4A" w14:textId="6B87F604" w:rsidR="0019389E" w:rsidRPr="00D10082" w:rsidRDefault="0019389E" w:rsidP="00112405">
      <w:pPr>
        <w:spacing w:after="0" w:line="240" w:lineRule="auto"/>
        <w:jc w:val="both"/>
        <w:rPr>
          <w:rFonts w:ascii="Times New Roman" w:hAnsi="Times New Roman" w:cs="Times New Roman"/>
          <w:bCs/>
          <w:sz w:val="24"/>
          <w:szCs w:val="24"/>
        </w:rPr>
      </w:pPr>
      <w:r w:rsidRPr="00D10082">
        <w:rPr>
          <w:rFonts w:ascii="Times New Roman" w:hAnsi="Times New Roman" w:cs="Times New Roman"/>
          <w:bCs/>
          <w:sz w:val="24"/>
          <w:szCs w:val="24"/>
        </w:rPr>
        <w:t xml:space="preserve">Para a escolha do primeiro curso técnico, foram realizadas consultas e audiências públicas e, no final do ano de 2014 foi autorizado o funcionamento do Curso Técnico </w:t>
      </w:r>
      <w:proofErr w:type="spellStart"/>
      <w:r w:rsidRPr="00D10082">
        <w:rPr>
          <w:rFonts w:ascii="Times New Roman" w:hAnsi="Times New Roman" w:cs="Times New Roman"/>
          <w:bCs/>
          <w:sz w:val="24"/>
          <w:szCs w:val="24"/>
        </w:rPr>
        <w:t>Subseqüente</w:t>
      </w:r>
      <w:proofErr w:type="spellEnd"/>
      <w:r w:rsidRPr="00D10082">
        <w:rPr>
          <w:rFonts w:ascii="Times New Roman" w:hAnsi="Times New Roman" w:cs="Times New Roman"/>
          <w:bCs/>
          <w:sz w:val="24"/>
          <w:szCs w:val="24"/>
        </w:rPr>
        <w:t xml:space="preserve"> em Mecatrônica, que teve sua primeira turma em 2015. O </w:t>
      </w:r>
      <w:proofErr w:type="spellStart"/>
      <w:r w:rsidRPr="00D10082">
        <w:rPr>
          <w:rFonts w:ascii="Times New Roman" w:hAnsi="Times New Roman" w:cs="Times New Roman"/>
          <w:bCs/>
          <w:sz w:val="24"/>
          <w:szCs w:val="24"/>
        </w:rPr>
        <w:t>câmpus</w:t>
      </w:r>
      <w:proofErr w:type="spellEnd"/>
      <w:r w:rsidRPr="00D10082">
        <w:rPr>
          <w:rFonts w:ascii="Times New Roman" w:hAnsi="Times New Roman" w:cs="Times New Roman"/>
          <w:bCs/>
          <w:sz w:val="24"/>
          <w:szCs w:val="24"/>
        </w:rPr>
        <w:t xml:space="preserve"> avançado </w:t>
      </w:r>
      <w:r w:rsidRPr="00D10082">
        <w:rPr>
          <w:rFonts w:ascii="Times New Roman" w:hAnsi="Times New Roman" w:cs="Times New Roman"/>
          <w:sz w:val="24"/>
          <w:szCs w:val="24"/>
        </w:rPr>
        <w:t>comemora seu</w:t>
      </w:r>
      <w:r w:rsidRPr="00D10082">
        <w:rPr>
          <w:rFonts w:ascii="Times New Roman" w:hAnsi="Times New Roman" w:cs="Times New Roman"/>
          <w:bCs/>
          <w:sz w:val="24"/>
          <w:szCs w:val="24"/>
        </w:rPr>
        <w:t xml:space="preserve"> aniversário em 26 de março.</w:t>
      </w:r>
    </w:p>
    <w:tbl>
      <w:tblPr>
        <w:tblStyle w:val="Tabelacomgrade"/>
        <w:tblpPr w:leftFromText="141" w:rightFromText="141" w:vertAnchor="text" w:horzAnchor="margin" w:tblpXSpec="right" w:tblpY="-578"/>
        <w:tblW w:w="0" w:type="auto"/>
        <w:tblLook w:val="04A0" w:firstRow="1" w:lastRow="0" w:firstColumn="1" w:lastColumn="0" w:noHBand="0" w:noVBand="1"/>
      </w:tblPr>
      <w:tblGrid>
        <w:gridCol w:w="1817"/>
        <w:gridCol w:w="756"/>
      </w:tblGrid>
      <w:tr w:rsidR="0019389E" w:rsidRPr="00D10082" w14:paraId="3EC1EEE1" w14:textId="77777777" w:rsidTr="00710D05">
        <w:tc>
          <w:tcPr>
            <w:tcW w:w="1640" w:type="dxa"/>
          </w:tcPr>
          <w:p w14:paraId="05D0A26E" w14:textId="77777777" w:rsidR="0019389E" w:rsidRPr="00D10082" w:rsidRDefault="0019389E" w:rsidP="00112405">
            <w:pPr>
              <w:jc w:val="center"/>
              <w:rPr>
                <w:rFonts w:ascii="Times New Roman" w:hAnsi="Times New Roman" w:cs="Times New Roman"/>
                <w:b/>
                <w:sz w:val="24"/>
                <w:szCs w:val="24"/>
              </w:rPr>
            </w:pPr>
            <w:r w:rsidRPr="00D10082">
              <w:rPr>
                <w:rFonts w:ascii="Times New Roman" w:hAnsi="Times New Roman" w:cs="Times New Roman"/>
                <w:b/>
                <w:sz w:val="24"/>
                <w:szCs w:val="24"/>
              </w:rPr>
              <w:t>Discentes</w:t>
            </w:r>
          </w:p>
        </w:tc>
        <w:tc>
          <w:tcPr>
            <w:tcW w:w="0" w:type="auto"/>
          </w:tcPr>
          <w:p w14:paraId="2FF40072" w14:textId="77777777" w:rsidR="0019389E" w:rsidRPr="00D10082" w:rsidRDefault="0019389E" w:rsidP="00112405">
            <w:pPr>
              <w:jc w:val="center"/>
              <w:rPr>
                <w:rFonts w:ascii="Times New Roman" w:hAnsi="Times New Roman" w:cs="Times New Roman"/>
                <w:sz w:val="24"/>
                <w:szCs w:val="24"/>
              </w:rPr>
            </w:pPr>
            <w:r w:rsidRPr="00D10082">
              <w:rPr>
                <w:rFonts w:ascii="Times New Roman" w:hAnsi="Times New Roman" w:cs="Times New Roman"/>
                <w:sz w:val="24"/>
                <w:szCs w:val="24"/>
              </w:rPr>
              <w:t>1.737</w:t>
            </w:r>
          </w:p>
        </w:tc>
      </w:tr>
      <w:tr w:rsidR="0019389E" w:rsidRPr="00D10082" w14:paraId="40F71EDB" w14:textId="77777777" w:rsidTr="00710D05">
        <w:tc>
          <w:tcPr>
            <w:tcW w:w="1640" w:type="dxa"/>
          </w:tcPr>
          <w:p w14:paraId="30F602EF" w14:textId="77777777" w:rsidR="0019389E" w:rsidRPr="00D10082" w:rsidRDefault="0019389E" w:rsidP="00112405">
            <w:pPr>
              <w:jc w:val="center"/>
              <w:rPr>
                <w:rFonts w:ascii="Times New Roman" w:hAnsi="Times New Roman" w:cs="Times New Roman"/>
                <w:b/>
                <w:sz w:val="24"/>
                <w:szCs w:val="24"/>
              </w:rPr>
            </w:pPr>
            <w:r w:rsidRPr="00D10082">
              <w:rPr>
                <w:rFonts w:ascii="Times New Roman" w:hAnsi="Times New Roman" w:cs="Times New Roman"/>
                <w:b/>
                <w:sz w:val="24"/>
                <w:szCs w:val="24"/>
              </w:rPr>
              <w:t>Técnico-administrativos</w:t>
            </w:r>
          </w:p>
        </w:tc>
        <w:tc>
          <w:tcPr>
            <w:tcW w:w="0" w:type="auto"/>
            <w:vAlign w:val="center"/>
          </w:tcPr>
          <w:p w14:paraId="68DB5274" w14:textId="77777777" w:rsidR="0019389E" w:rsidRPr="00D10082" w:rsidRDefault="0019389E" w:rsidP="00112405">
            <w:pPr>
              <w:jc w:val="center"/>
              <w:rPr>
                <w:rFonts w:ascii="Times New Roman" w:hAnsi="Times New Roman" w:cs="Times New Roman"/>
                <w:sz w:val="24"/>
                <w:szCs w:val="24"/>
              </w:rPr>
            </w:pPr>
            <w:r w:rsidRPr="00D10082">
              <w:rPr>
                <w:rFonts w:ascii="Times New Roman" w:hAnsi="Times New Roman" w:cs="Times New Roman"/>
                <w:sz w:val="24"/>
                <w:szCs w:val="24"/>
              </w:rPr>
              <w:t>14</w:t>
            </w:r>
          </w:p>
        </w:tc>
      </w:tr>
      <w:tr w:rsidR="0019389E" w:rsidRPr="00D10082" w14:paraId="108574D3" w14:textId="77777777" w:rsidTr="00710D05">
        <w:tc>
          <w:tcPr>
            <w:tcW w:w="1640" w:type="dxa"/>
          </w:tcPr>
          <w:p w14:paraId="636794EB" w14:textId="77777777" w:rsidR="0019389E" w:rsidRPr="00D10082" w:rsidRDefault="0019389E" w:rsidP="00112405">
            <w:pPr>
              <w:jc w:val="center"/>
              <w:rPr>
                <w:rFonts w:ascii="Times New Roman" w:hAnsi="Times New Roman" w:cs="Times New Roman"/>
                <w:b/>
                <w:sz w:val="24"/>
                <w:szCs w:val="24"/>
              </w:rPr>
            </w:pPr>
            <w:r w:rsidRPr="00D10082">
              <w:rPr>
                <w:rFonts w:ascii="Times New Roman" w:hAnsi="Times New Roman" w:cs="Times New Roman"/>
                <w:b/>
                <w:sz w:val="24"/>
                <w:szCs w:val="24"/>
              </w:rPr>
              <w:t>Docentes</w:t>
            </w:r>
          </w:p>
        </w:tc>
        <w:tc>
          <w:tcPr>
            <w:tcW w:w="0" w:type="auto"/>
          </w:tcPr>
          <w:p w14:paraId="17C8E1A7" w14:textId="77777777" w:rsidR="0019389E" w:rsidRPr="00D10082" w:rsidRDefault="0019389E" w:rsidP="00112405">
            <w:pPr>
              <w:jc w:val="center"/>
              <w:rPr>
                <w:rFonts w:ascii="Times New Roman" w:hAnsi="Times New Roman" w:cs="Times New Roman"/>
                <w:sz w:val="24"/>
                <w:szCs w:val="24"/>
              </w:rPr>
            </w:pPr>
            <w:r w:rsidRPr="00D10082">
              <w:rPr>
                <w:rFonts w:ascii="Times New Roman" w:hAnsi="Times New Roman" w:cs="Times New Roman"/>
                <w:sz w:val="24"/>
                <w:szCs w:val="24"/>
              </w:rPr>
              <w:t>21</w:t>
            </w:r>
          </w:p>
        </w:tc>
      </w:tr>
    </w:tbl>
    <w:p w14:paraId="4A676E28" w14:textId="77777777" w:rsidR="00112405" w:rsidRDefault="00112405" w:rsidP="00112405">
      <w:pPr>
        <w:spacing w:after="0" w:line="240" w:lineRule="auto"/>
        <w:jc w:val="both"/>
        <w:rPr>
          <w:rFonts w:ascii="Times New Roman" w:hAnsi="Times New Roman" w:cs="Times New Roman"/>
          <w:bCs/>
          <w:sz w:val="24"/>
          <w:szCs w:val="24"/>
        </w:rPr>
      </w:pPr>
    </w:p>
    <w:p w14:paraId="6ADF7C1F" w14:textId="77777777" w:rsidR="0019389E" w:rsidRPr="00D10082" w:rsidRDefault="00E16284" w:rsidP="00112405">
      <w:pPr>
        <w:spacing w:after="0" w:line="240" w:lineRule="auto"/>
        <w:jc w:val="both"/>
        <w:rPr>
          <w:rFonts w:ascii="Times New Roman" w:hAnsi="Times New Roman" w:cs="Times New Roman"/>
          <w:bCs/>
          <w:sz w:val="24"/>
          <w:szCs w:val="24"/>
        </w:rPr>
      </w:pPr>
      <w:r w:rsidRPr="00D10082">
        <w:rPr>
          <w:rFonts w:ascii="Times New Roman" w:hAnsi="Times New Roman" w:cs="Times New Roman"/>
          <w:bCs/>
          <w:sz w:val="24"/>
          <w:szCs w:val="24"/>
        </w:rPr>
        <w:t xml:space="preserve">O </w:t>
      </w:r>
      <w:proofErr w:type="spellStart"/>
      <w:r w:rsidRPr="00D10082">
        <w:rPr>
          <w:rFonts w:ascii="Times New Roman" w:hAnsi="Times New Roman" w:cs="Times New Roman"/>
          <w:bCs/>
          <w:sz w:val="24"/>
          <w:szCs w:val="24"/>
        </w:rPr>
        <w:t>Câmpus</w:t>
      </w:r>
      <w:proofErr w:type="spellEnd"/>
      <w:r w:rsidRPr="00D10082">
        <w:rPr>
          <w:rFonts w:ascii="Times New Roman" w:hAnsi="Times New Roman" w:cs="Times New Roman"/>
          <w:bCs/>
          <w:sz w:val="24"/>
          <w:szCs w:val="24"/>
        </w:rPr>
        <w:t xml:space="preserve"> Avançado Novo Hamburgo oferta cursos no</w:t>
      </w:r>
      <w:r w:rsidR="0019389E" w:rsidRPr="00D10082">
        <w:rPr>
          <w:rFonts w:ascii="Times New Roman" w:hAnsi="Times New Roman" w:cs="Times New Roman"/>
          <w:bCs/>
          <w:sz w:val="24"/>
          <w:szCs w:val="24"/>
        </w:rPr>
        <w:t xml:space="preserve"> eixo tecnológico </w:t>
      </w:r>
      <w:r w:rsidRPr="00D10082">
        <w:rPr>
          <w:rFonts w:ascii="Times New Roman" w:hAnsi="Times New Roman" w:cs="Times New Roman"/>
          <w:bCs/>
          <w:sz w:val="24"/>
          <w:szCs w:val="24"/>
        </w:rPr>
        <w:t>de</w:t>
      </w:r>
      <w:r w:rsidR="0019389E" w:rsidRPr="00D10082">
        <w:rPr>
          <w:rFonts w:ascii="Times New Roman" w:hAnsi="Times New Roman" w:cs="Times New Roman"/>
          <w:bCs/>
          <w:sz w:val="24"/>
          <w:szCs w:val="24"/>
        </w:rPr>
        <w:t xml:space="preserve"> Controle e Processos Industriais.</w:t>
      </w:r>
    </w:p>
    <w:p w14:paraId="3D38FE7E" w14:textId="77777777" w:rsidR="0064173C" w:rsidRPr="00D10082" w:rsidRDefault="0064173C" w:rsidP="0019389E">
      <w:pPr>
        <w:jc w:val="both"/>
        <w:rPr>
          <w:rFonts w:ascii="Times New Roman" w:hAnsi="Times New Roman" w:cs="Times New Roman"/>
          <w:bCs/>
          <w:sz w:val="24"/>
          <w:szCs w:val="24"/>
        </w:rPr>
      </w:pPr>
    </w:p>
    <w:p w14:paraId="771EC12F" w14:textId="7C2E8CDD" w:rsidR="0019389E" w:rsidRPr="00667C5E" w:rsidRDefault="00667C5E" w:rsidP="00667C5E">
      <w:pPr>
        <w:spacing w:line="256" w:lineRule="auto"/>
        <w:rPr>
          <w:rFonts w:ascii="Times New Roman" w:hAnsi="Times New Roman" w:cs="Times New Roman"/>
          <w:b/>
          <w:sz w:val="24"/>
          <w:szCs w:val="24"/>
        </w:rPr>
      </w:pPr>
      <w:r>
        <w:rPr>
          <w:rFonts w:ascii="Times New Roman" w:hAnsi="Times New Roman" w:cs="Times New Roman"/>
          <w:b/>
          <w:sz w:val="24"/>
          <w:szCs w:val="24"/>
        </w:rPr>
        <w:t xml:space="preserve">1.4.3 </w:t>
      </w:r>
      <w:proofErr w:type="spellStart"/>
      <w:r w:rsidR="0019389E" w:rsidRPr="00667C5E">
        <w:rPr>
          <w:rFonts w:ascii="Times New Roman" w:hAnsi="Times New Roman" w:cs="Times New Roman"/>
          <w:b/>
          <w:sz w:val="24"/>
          <w:szCs w:val="24"/>
        </w:rPr>
        <w:t>Câmpus</w:t>
      </w:r>
      <w:proofErr w:type="spellEnd"/>
      <w:r w:rsidR="0019389E" w:rsidRPr="00667C5E">
        <w:rPr>
          <w:rFonts w:ascii="Times New Roman" w:hAnsi="Times New Roman" w:cs="Times New Roman"/>
          <w:b/>
          <w:sz w:val="24"/>
          <w:szCs w:val="24"/>
        </w:rPr>
        <w:t xml:space="preserve"> Bagé </w:t>
      </w:r>
    </w:p>
    <w:tbl>
      <w:tblPr>
        <w:tblStyle w:val="Tabelacomgrade"/>
        <w:tblpPr w:leftFromText="141" w:rightFromText="141" w:vertAnchor="text" w:horzAnchor="margin" w:tblpXSpec="right" w:tblpY="111"/>
        <w:tblW w:w="0" w:type="auto"/>
        <w:tblLook w:val="04A0" w:firstRow="1" w:lastRow="0" w:firstColumn="1" w:lastColumn="0" w:noHBand="0" w:noVBand="1"/>
      </w:tblPr>
      <w:tblGrid>
        <w:gridCol w:w="1710"/>
        <w:gridCol w:w="1517"/>
      </w:tblGrid>
      <w:tr w:rsidR="0019389E" w:rsidRPr="00D10082" w14:paraId="3AFDD64B" w14:textId="77777777" w:rsidTr="001B6461">
        <w:tc>
          <w:tcPr>
            <w:tcW w:w="0" w:type="auto"/>
          </w:tcPr>
          <w:p w14:paraId="71E62234" w14:textId="77777777" w:rsidR="0019389E" w:rsidRPr="00D10082" w:rsidRDefault="0019389E" w:rsidP="001B6461">
            <w:pPr>
              <w:jc w:val="center"/>
              <w:rPr>
                <w:rFonts w:ascii="Times New Roman" w:hAnsi="Times New Roman" w:cs="Times New Roman"/>
                <w:b/>
                <w:sz w:val="24"/>
                <w:szCs w:val="24"/>
              </w:rPr>
            </w:pPr>
            <w:r w:rsidRPr="00D10082">
              <w:rPr>
                <w:rFonts w:ascii="Times New Roman" w:hAnsi="Times New Roman" w:cs="Times New Roman"/>
                <w:b/>
                <w:sz w:val="24"/>
                <w:szCs w:val="24"/>
              </w:rPr>
              <w:t>Cidade</w:t>
            </w:r>
          </w:p>
        </w:tc>
        <w:tc>
          <w:tcPr>
            <w:tcW w:w="0" w:type="auto"/>
          </w:tcPr>
          <w:p w14:paraId="24BB2818" w14:textId="77777777" w:rsidR="0019389E" w:rsidRPr="00D10082" w:rsidRDefault="0019389E" w:rsidP="001B6461">
            <w:pPr>
              <w:jc w:val="center"/>
              <w:rPr>
                <w:rFonts w:ascii="Times New Roman" w:hAnsi="Times New Roman" w:cs="Times New Roman"/>
                <w:sz w:val="24"/>
                <w:szCs w:val="24"/>
              </w:rPr>
            </w:pPr>
            <w:r w:rsidRPr="00D10082">
              <w:rPr>
                <w:rFonts w:ascii="Times New Roman" w:hAnsi="Times New Roman" w:cs="Times New Roman"/>
                <w:sz w:val="24"/>
                <w:szCs w:val="24"/>
              </w:rPr>
              <w:t>Bagé</w:t>
            </w:r>
          </w:p>
        </w:tc>
      </w:tr>
      <w:tr w:rsidR="0019389E" w:rsidRPr="00D10082" w14:paraId="64783641" w14:textId="77777777" w:rsidTr="001B6461">
        <w:tc>
          <w:tcPr>
            <w:tcW w:w="0" w:type="auto"/>
          </w:tcPr>
          <w:p w14:paraId="3712D037" w14:textId="77777777" w:rsidR="0019389E" w:rsidRPr="00D10082" w:rsidRDefault="0019389E" w:rsidP="001B6461">
            <w:pPr>
              <w:jc w:val="center"/>
              <w:rPr>
                <w:rFonts w:ascii="Times New Roman" w:hAnsi="Times New Roman" w:cs="Times New Roman"/>
                <w:b/>
                <w:sz w:val="24"/>
                <w:szCs w:val="24"/>
              </w:rPr>
            </w:pPr>
            <w:r w:rsidRPr="00D10082">
              <w:rPr>
                <w:rFonts w:ascii="Times New Roman" w:hAnsi="Times New Roman" w:cs="Times New Roman"/>
                <w:b/>
                <w:sz w:val="24"/>
                <w:szCs w:val="24"/>
              </w:rPr>
              <w:t>População</w:t>
            </w:r>
          </w:p>
        </w:tc>
        <w:tc>
          <w:tcPr>
            <w:tcW w:w="0" w:type="auto"/>
          </w:tcPr>
          <w:p w14:paraId="67CAA711" w14:textId="77777777" w:rsidR="0019389E" w:rsidRPr="00D10082" w:rsidRDefault="0019389E" w:rsidP="001B6461">
            <w:pPr>
              <w:jc w:val="center"/>
              <w:rPr>
                <w:rFonts w:ascii="Times New Roman" w:hAnsi="Times New Roman" w:cs="Times New Roman"/>
                <w:sz w:val="24"/>
                <w:szCs w:val="24"/>
              </w:rPr>
            </w:pPr>
            <w:r w:rsidRPr="00D10082">
              <w:rPr>
                <w:rFonts w:ascii="Times New Roman" w:hAnsi="Times New Roman" w:cs="Times New Roman"/>
                <w:sz w:val="24"/>
                <w:szCs w:val="24"/>
              </w:rPr>
              <w:t>121.143</w:t>
            </w:r>
          </w:p>
        </w:tc>
      </w:tr>
      <w:tr w:rsidR="0019389E" w:rsidRPr="00D10082" w14:paraId="3744659B" w14:textId="77777777" w:rsidTr="001B6461">
        <w:tc>
          <w:tcPr>
            <w:tcW w:w="0" w:type="auto"/>
          </w:tcPr>
          <w:p w14:paraId="72C637D9" w14:textId="77777777" w:rsidR="0019389E" w:rsidRPr="00D10082" w:rsidRDefault="0019389E" w:rsidP="001B6461">
            <w:pPr>
              <w:jc w:val="center"/>
              <w:rPr>
                <w:rFonts w:ascii="Times New Roman" w:hAnsi="Times New Roman" w:cs="Times New Roman"/>
                <w:b/>
                <w:sz w:val="24"/>
                <w:szCs w:val="24"/>
              </w:rPr>
            </w:pPr>
            <w:r w:rsidRPr="00D10082">
              <w:rPr>
                <w:rFonts w:ascii="Times New Roman" w:hAnsi="Times New Roman" w:cs="Times New Roman"/>
                <w:b/>
                <w:sz w:val="24"/>
                <w:szCs w:val="24"/>
              </w:rPr>
              <w:t>IDHM</w:t>
            </w:r>
          </w:p>
        </w:tc>
        <w:tc>
          <w:tcPr>
            <w:tcW w:w="0" w:type="auto"/>
          </w:tcPr>
          <w:p w14:paraId="395970AD" w14:textId="77777777" w:rsidR="0019389E" w:rsidRPr="00D10082" w:rsidRDefault="0019389E" w:rsidP="001B6461">
            <w:pPr>
              <w:jc w:val="center"/>
              <w:rPr>
                <w:rFonts w:ascii="Times New Roman" w:hAnsi="Times New Roman" w:cs="Times New Roman"/>
                <w:sz w:val="24"/>
                <w:szCs w:val="24"/>
              </w:rPr>
            </w:pPr>
            <w:r w:rsidRPr="00D10082">
              <w:rPr>
                <w:rFonts w:ascii="Times New Roman" w:hAnsi="Times New Roman" w:cs="Times New Roman"/>
                <w:sz w:val="24"/>
                <w:szCs w:val="24"/>
              </w:rPr>
              <w:t>0,740</w:t>
            </w:r>
          </w:p>
        </w:tc>
      </w:tr>
      <w:tr w:rsidR="0019389E" w:rsidRPr="00D10082" w14:paraId="0A559ECF" w14:textId="77777777" w:rsidTr="001B6461">
        <w:tc>
          <w:tcPr>
            <w:tcW w:w="0" w:type="auto"/>
          </w:tcPr>
          <w:p w14:paraId="55FAAD18" w14:textId="77777777" w:rsidR="0019389E" w:rsidRPr="00D10082" w:rsidRDefault="0019389E" w:rsidP="001B6461">
            <w:pPr>
              <w:jc w:val="center"/>
              <w:rPr>
                <w:rFonts w:ascii="Times New Roman" w:hAnsi="Times New Roman" w:cs="Times New Roman"/>
                <w:b/>
                <w:sz w:val="24"/>
                <w:szCs w:val="24"/>
              </w:rPr>
            </w:pPr>
            <w:r w:rsidRPr="00D10082">
              <w:rPr>
                <w:rFonts w:ascii="Times New Roman" w:hAnsi="Times New Roman" w:cs="Times New Roman"/>
                <w:b/>
                <w:sz w:val="24"/>
                <w:szCs w:val="24"/>
              </w:rPr>
              <w:t>PIB per capita</w:t>
            </w:r>
          </w:p>
        </w:tc>
        <w:tc>
          <w:tcPr>
            <w:tcW w:w="0" w:type="auto"/>
          </w:tcPr>
          <w:p w14:paraId="0CCF5DFE" w14:textId="77777777" w:rsidR="0019389E" w:rsidRPr="00D10082" w:rsidRDefault="0019389E" w:rsidP="001B6461">
            <w:pPr>
              <w:jc w:val="center"/>
              <w:rPr>
                <w:rFonts w:ascii="Times New Roman" w:hAnsi="Times New Roman" w:cs="Times New Roman"/>
                <w:sz w:val="24"/>
                <w:szCs w:val="24"/>
              </w:rPr>
            </w:pPr>
            <w:r w:rsidRPr="00D10082">
              <w:rPr>
                <w:rFonts w:ascii="Times New Roman" w:hAnsi="Times New Roman" w:cs="Times New Roman"/>
                <w:sz w:val="24"/>
                <w:szCs w:val="24"/>
              </w:rPr>
              <w:t>R$ 21.930,77</w:t>
            </w:r>
          </w:p>
        </w:tc>
      </w:tr>
    </w:tbl>
    <w:p w14:paraId="258E8607" w14:textId="77777777" w:rsidR="00112405" w:rsidRDefault="0019389E" w:rsidP="00112405">
      <w:pPr>
        <w:spacing w:after="0" w:line="240" w:lineRule="auto"/>
        <w:jc w:val="both"/>
        <w:rPr>
          <w:rFonts w:ascii="Times New Roman" w:hAnsi="Times New Roman" w:cs="Times New Roman"/>
          <w:sz w:val="24"/>
          <w:szCs w:val="24"/>
        </w:rPr>
      </w:pPr>
      <w:r w:rsidRPr="00D10082">
        <w:rPr>
          <w:rFonts w:ascii="Times New Roman" w:hAnsi="Times New Roman" w:cs="Times New Roman"/>
          <w:noProof/>
          <w:sz w:val="24"/>
          <w:szCs w:val="24"/>
          <w:lang w:eastAsia="pt-BR"/>
        </w:rPr>
        <w:drawing>
          <wp:anchor distT="0" distB="0" distL="114300" distR="114300" simplePos="0" relativeHeight="251726848" behindDoc="0" locked="0" layoutInCell="1" allowOverlap="1" wp14:anchorId="0B7EDB7A" wp14:editId="1CB696DD">
            <wp:simplePos x="0" y="0"/>
            <wp:positionH relativeFrom="margin">
              <wp:align>left</wp:align>
            </wp:positionH>
            <wp:positionV relativeFrom="paragraph">
              <wp:posOffset>525145</wp:posOffset>
            </wp:positionV>
            <wp:extent cx="2292985" cy="1534160"/>
            <wp:effectExtent l="19050" t="0" r="0" b="0"/>
            <wp:wrapSquare wrapText="bothSides"/>
            <wp:docPr id="3"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ag├® - Vin├¡cius - Nov 2018 (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92985" cy="1534160"/>
                    </a:xfrm>
                    <a:prstGeom prst="rect">
                      <a:avLst/>
                    </a:prstGeom>
                  </pic:spPr>
                </pic:pic>
              </a:graphicData>
            </a:graphic>
          </wp:anchor>
        </w:drawing>
      </w:r>
      <w:r w:rsidRPr="00D10082">
        <w:rPr>
          <w:rFonts w:ascii="Times New Roman" w:hAnsi="Times New Roman" w:cs="Times New Roman"/>
          <w:sz w:val="24"/>
          <w:szCs w:val="24"/>
        </w:rPr>
        <w:t xml:space="preserve">Aspiração antiga da população de Bagé e região, o campus contou com muitas iniciativas locais para a sua implantação. </w:t>
      </w:r>
    </w:p>
    <w:p w14:paraId="2BABED1B" w14:textId="77777777" w:rsidR="00112405" w:rsidRDefault="00112405" w:rsidP="00112405">
      <w:pPr>
        <w:spacing w:after="0" w:line="240" w:lineRule="auto"/>
        <w:jc w:val="both"/>
        <w:rPr>
          <w:rFonts w:ascii="Times New Roman" w:hAnsi="Times New Roman" w:cs="Times New Roman"/>
          <w:sz w:val="24"/>
          <w:szCs w:val="24"/>
        </w:rPr>
      </w:pPr>
    </w:p>
    <w:p w14:paraId="11BA3442" w14:textId="0575C30F" w:rsidR="0019389E" w:rsidRPr="00D10082" w:rsidRDefault="0019389E" w:rsidP="00112405">
      <w:pPr>
        <w:spacing w:after="0" w:line="240" w:lineRule="auto"/>
        <w:jc w:val="both"/>
        <w:rPr>
          <w:rFonts w:ascii="Times New Roman" w:hAnsi="Times New Roman" w:cs="Times New Roman"/>
          <w:sz w:val="24"/>
          <w:szCs w:val="24"/>
        </w:rPr>
      </w:pPr>
      <w:r w:rsidRPr="00D10082">
        <w:rPr>
          <w:rFonts w:ascii="Times New Roman" w:hAnsi="Times New Roman" w:cs="Times New Roman"/>
          <w:sz w:val="24"/>
          <w:szCs w:val="24"/>
        </w:rPr>
        <w:t>A escolha dos eixos tecnológicas dos cursos se deu com base nos Arranjos Produtivos Locais (</w:t>
      </w:r>
      <w:proofErr w:type="spellStart"/>
      <w:r w:rsidRPr="00D10082">
        <w:rPr>
          <w:rFonts w:ascii="Times New Roman" w:hAnsi="Times New Roman" w:cs="Times New Roman"/>
          <w:sz w:val="24"/>
          <w:szCs w:val="24"/>
        </w:rPr>
        <w:t>APLs</w:t>
      </w:r>
      <w:proofErr w:type="spellEnd"/>
      <w:r w:rsidRPr="00D10082">
        <w:rPr>
          <w:rFonts w:ascii="Times New Roman" w:hAnsi="Times New Roman" w:cs="Times New Roman"/>
          <w:sz w:val="24"/>
          <w:szCs w:val="24"/>
        </w:rPr>
        <w:t>) e a</w:t>
      </w:r>
      <w:r w:rsidR="00FC7AF5" w:rsidRPr="00D10082">
        <w:rPr>
          <w:rFonts w:ascii="Times New Roman" w:hAnsi="Times New Roman" w:cs="Times New Roman"/>
          <w:sz w:val="24"/>
          <w:szCs w:val="24"/>
        </w:rPr>
        <w:t xml:space="preserve">s atividades acadêmicas </w:t>
      </w:r>
      <w:r w:rsidRPr="00D10082">
        <w:rPr>
          <w:rFonts w:ascii="Times New Roman" w:hAnsi="Times New Roman" w:cs="Times New Roman"/>
          <w:sz w:val="24"/>
          <w:szCs w:val="24"/>
        </w:rPr>
        <w:t>foram iniciadas em 04 de outubro de 2010, com os primeiros sessenta estudantes dos cursos Técnico em Agropecuária e Técnico em Informática, significando o desafio de ofertar educação profissional capaz de suprir as demandas regionais e contribuir para a superação dos problemas estruturais da região.</w:t>
      </w:r>
      <w:r w:rsidR="00E83B23" w:rsidRPr="00D10082">
        <w:rPr>
          <w:rFonts w:ascii="Times New Roman" w:hAnsi="Times New Roman" w:cs="Times New Roman"/>
          <w:sz w:val="24"/>
          <w:szCs w:val="24"/>
        </w:rPr>
        <w:t xml:space="preserve"> </w:t>
      </w:r>
      <w:r w:rsidRPr="00D10082">
        <w:rPr>
          <w:rFonts w:ascii="Times New Roman" w:hAnsi="Times New Roman" w:cs="Times New Roman"/>
          <w:sz w:val="24"/>
          <w:szCs w:val="24"/>
        </w:rPr>
        <w:t xml:space="preserve">O </w:t>
      </w:r>
      <w:proofErr w:type="spellStart"/>
      <w:r w:rsidRPr="00D10082">
        <w:rPr>
          <w:rFonts w:ascii="Times New Roman" w:hAnsi="Times New Roman" w:cs="Times New Roman"/>
          <w:sz w:val="24"/>
          <w:szCs w:val="24"/>
        </w:rPr>
        <w:t>câmpus</w:t>
      </w:r>
      <w:proofErr w:type="spellEnd"/>
      <w:r w:rsidRPr="00D10082">
        <w:rPr>
          <w:rFonts w:ascii="Times New Roman" w:hAnsi="Times New Roman" w:cs="Times New Roman"/>
          <w:sz w:val="24"/>
          <w:szCs w:val="24"/>
        </w:rPr>
        <w:t xml:space="preserve"> comemora seu aniversário em 04 de outubro. </w:t>
      </w:r>
    </w:p>
    <w:tbl>
      <w:tblPr>
        <w:tblStyle w:val="Tabelacomgrade"/>
        <w:tblpPr w:leftFromText="141" w:rightFromText="141" w:vertAnchor="text" w:horzAnchor="margin" w:tblpXSpec="right" w:tblpY="144"/>
        <w:tblW w:w="0" w:type="auto"/>
        <w:tblLook w:val="04A0" w:firstRow="1" w:lastRow="0" w:firstColumn="1" w:lastColumn="0" w:noHBand="0" w:noVBand="1"/>
      </w:tblPr>
      <w:tblGrid>
        <w:gridCol w:w="1817"/>
        <w:gridCol w:w="576"/>
      </w:tblGrid>
      <w:tr w:rsidR="0019389E" w:rsidRPr="00D10082" w14:paraId="31383761" w14:textId="77777777" w:rsidTr="001B6461">
        <w:tc>
          <w:tcPr>
            <w:tcW w:w="1640" w:type="dxa"/>
          </w:tcPr>
          <w:p w14:paraId="2F737F46" w14:textId="77777777" w:rsidR="0019389E" w:rsidRPr="00D10082" w:rsidRDefault="0019389E" w:rsidP="00112405">
            <w:pPr>
              <w:jc w:val="center"/>
              <w:rPr>
                <w:rFonts w:ascii="Times New Roman" w:hAnsi="Times New Roman" w:cs="Times New Roman"/>
                <w:b/>
                <w:sz w:val="24"/>
                <w:szCs w:val="24"/>
              </w:rPr>
            </w:pPr>
            <w:r w:rsidRPr="00D10082">
              <w:rPr>
                <w:rFonts w:ascii="Times New Roman" w:hAnsi="Times New Roman" w:cs="Times New Roman"/>
                <w:b/>
                <w:sz w:val="24"/>
                <w:szCs w:val="24"/>
              </w:rPr>
              <w:t>Discentes</w:t>
            </w:r>
          </w:p>
        </w:tc>
        <w:tc>
          <w:tcPr>
            <w:tcW w:w="0" w:type="auto"/>
          </w:tcPr>
          <w:p w14:paraId="7CE67C37" w14:textId="77777777" w:rsidR="0019389E" w:rsidRPr="00D10082" w:rsidRDefault="0019389E" w:rsidP="00112405">
            <w:pPr>
              <w:jc w:val="center"/>
              <w:rPr>
                <w:rFonts w:ascii="Times New Roman" w:hAnsi="Times New Roman" w:cs="Times New Roman"/>
                <w:sz w:val="24"/>
                <w:szCs w:val="24"/>
              </w:rPr>
            </w:pPr>
            <w:r w:rsidRPr="00D10082">
              <w:rPr>
                <w:rFonts w:ascii="Times New Roman" w:hAnsi="Times New Roman" w:cs="Times New Roman"/>
                <w:sz w:val="24"/>
                <w:szCs w:val="24"/>
              </w:rPr>
              <w:t>876</w:t>
            </w:r>
          </w:p>
        </w:tc>
      </w:tr>
      <w:tr w:rsidR="0019389E" w:rsidRPr="00D10082" w14:paraId="6325C39F" w14:textId="77777777" w:rsidTr="001B6461">
        <w:tc>
          <w:tcPr>
            <w:tcW w:w="1640" w:type="dxa"/>
          </w:tcPr>
          <w:p w14:paraId="54B13F35" w14:textId="77777777" w:rsidR="0019389E" w:rsidRPr="00D10082" w:rsidRDefault="0019389E" w:rsidP="00112405">
            <w:pPr>
              <w:jc w:val="center"/>
              <w:rPr>
                <w:rFonts w:ascii="Times New Roman" w:hAnsi="Times New Roman" w:cs="Times New Roman"/>
                <w:b/>
                <w:sz w:val="24"/>
                <w:szCs w:val="24"/>
              </w:rPr>
            </w:pPr>
            <w:r w:rsidRPr="00D10082">
              <w:rPr>
                <w:rFonts w:ascii="Times New Roman" w:hAnsi="Times New Roman" w:cs="Times New Roman"/>
                <w:b/>
                <w:sz w:val="24"/>
                <w:szCs w:val="24"/>
              </w:rPr>
              <w:t>Técnico-administrativos</w:t>
            </w:r>
          </w:p>
        </w:tc>
        <w:tc>
          <w:tcPr>
            <w:tcW w:w="0" w:type="auto"/>
            <w:vAlign w:val="center"/>
          </w:tcPr>
          <w:p w14:paraId="2ED2AC39" w14:textId="77777777" w:rsidR="0019389E" w:rsidRPr="00D10082" w:rsidRDefault="0019389E" w:rsidP="00112405">
            <w:pPr>
              <w:jc w:val="center"/>
              <w:rPr>
                <w:rFonts w:ascii="Times New Roman" w:hAnsi="Times New Roman" w:cs="Times New Roman"/>
                <w:sz w:val="24"/>
                <w:szCs w:val="24"/>
              </w:rPr>
            </w:pPr>
            <w:r w:rsidRPr="00D10082">
              <w:rPr>
                <w:rFonts w:ascii="Times New Roman" w:hAnsi="Times New Roman" w:cs="Times New Roman"/>
                <w:sz w:val="24"/>
                <w:szCs w:val="24"/>
              </w:rPr>
              <w:t>30</w:t>
            </w:r>
          </w:p>
        </w:tc>
      </w:tr>
      <w:tr w:rsidR="0019389E" w:rsidRPr="00D10082" w14:paraId="07AB1012" w14:textId="77777777" w:rsidTr="001B6461">
        <w:tc>
          <w:tcPr>
            <w:tcW w:w="1640" w:type="dxa"/>
          </w:tcPr>
          <w:p w14:paraId="3ACE9E74" w14:textId="77777777" w:rsidR="0019389E" w:rsidRPr="00D10082" w:rsidRDefault="0019389E" w:rsidP="00112405">
            <w:pPr>
              <w:jc w:val="center"/>
              <w:rPr>
                <w:rFonts w:ascii="Times New Roman" w:hAnsi="Times New Roman" w:cs="Times New Roman"/>
                <w:b/>
                <w:sz w:val="24"/>
                <w:szCs w:val="24"/>
              </w:rPr>
            </w:pPr>
            <w:r w:rsidRPr="00D10082">
              <w:rPr>
                <w:rFonts w:ascii="Times New Roman" w:hAnsi="Times New Roman" w:cs="Times New Roman"/>
                <w:b/>
                <w:sz w:val="24"/>
                <w:szCs w:val="24"/>
              </w:rPr>
              <w:t>Docentes</w:t>
            </w:r>
          </w:p>
        </w:tc>
        <w:tc>
          <w:tcPr>
            <w:tcW w:w="0" w:type="auto"/>
          </w:tcPr>
          <w:p w14:paraId="23A18D00" w14:textId="77777777" w:rsidR="0019389E" w:rsidRPr="00D10082" w:rsidRDefault="0019389E" w:rsidP="00112405">
            <w:pPr>
              <w:jc w:val="center"/>
              <w:rPr>
                <w:rFonts w:ascii="Times New Roman" w:hAnsi="Times New Roman" w:cs="Times New Roman"/>
                <w:sz w:val="24"/>
                <w:szCs w:val="24"/>
              </w:rPr>
            </w:pPr>
            <w:r w:rsidRPr="00D10082">
              <w:rPr>
                <w:rFonts w:ascii="Times New Roman" w:hAnsi="Times New Roman" w:cs="Times New Roman"/>
                <w:sz w:val="24"/>
                <w:szCs w:val="24"/>
              </w:rPr>
              <w:t>45</w:t>
            </w:r>
          </w:p>
        </w:tc>
      </w:tr>
    </w:tbl>
    <w:p w14:paraId="11C8CCA0" w14:textId="77777777" w:rsidR="00112405" w:rsidRDefault="00112405" w:rsidP="00112405">
      <w:pPr>
        <w:spacing w:after="0" w:line="240" w:lineRule="auto"/>
        <w:jc w:val="both"/>
        <w:rPr>
          <w:rFonts w:ascii="Times New Roman" w:hAnsi="Times New Roman" w:cs="Times New Roman"/>
          <w:bCs/>
          <w:sz w:val="24"/>
          <w:szCs w:val="24"/>
        </w:rPr>
      </w:pPr>
    </w:p>
    <w:p w14:paraId="79DDFA10" w14:textId="6A53B141" w:rsidR="0006071A" w:rsidRPr="00D10082" w:rsidRDefault="00E16284" w:rsidP="00112405">
      <w:pPr>
        <w:spacing w:after="0" w:line="240" w:lineRule="auto"/>
        <w:jc w:val="both"/>
        <w:rPr>
          <w:rFonts w:ascii="Times New Roman" w:hAnsi="Times New Roman" w:cs="Times New Roman"/>
          <w:sz w:val="24"/>
          <w:szCs w:val="24"/>
        </w:rPr>
      </w:pPr>
      <w:r w:rsidRPr="00D10082">
        <w:rPr>
          <w:rFonts w:ascii="Times New Roman" w:hAnsi="Times New Roman" w:cs="Times New Roman"/>
          <w:bCs/>
          <w:sz w:val="24"/>
          <w:szCs w:val="24"/>
        </w:rPr>
        <w:t xml:space="preserve">O </w:t>
      </w:r>
      <w:proofErr w:type="spellStart"/>
      <w:r w:rsidRPr="00D10082">
        <w:rPr>
          <w:rFonts w:ascii="Times New Roman" w:hAnsi="Times New Roman" w:cs="Times New Roman"/>
          <w:bCs/>
          <w:sz w:val="24"/>
          <w:szCs w:val="24"/>
        </w:rPr>
        <w:t>Câmpus</w:t>
      </w:r>
      <w:proofErr w:type="spellEnd"/>
      <w:r w:rsidRPr="00D10082">
        <w:rPr>
          <w:rFonts w:ascii="Times New Roman" w:hAnsi="Times New Roman" w:cs="Times New Roman"/>
          <w:bCs/>
          <w:sz w:val="24"/>
          <w:szCs w:val="24"/>
        </w:rPr>
        <w:t xml:space="preserve"> Bagé oferta cursos nos eixos tecnológicos de</w:t>
      </w:r>
      <w:r w:rsidRPr="00D10082">
        <w:rPr>
          <w:rFonts w:ascii="Times New Roman" w:hAnsi="Times New Roman" w:cs="Times New Roman"/>
          <w:sz w:val="24"/>
          <w:szCs w:val="24"/>
        </w:rPr>
        <w:t xml:space="preserve"> </w:t>
      </w:r>
      <w:r w:rsidR="0019389E" w:rsidRPr="00D10082">
        <w:rPr>
          <w:rFonts w:ascii="Times New Roman" w:hAnsi="Times New Roman" w:cs="Times New Roman"/>
          <w:sz w:val="24"/>
          <w:szCs w:val="24"/>
        </w:rPr>
        <w:t>Informação e Comunicação, Produção Alimentícia e Recursos Naturais.</w:t>
      </w:r>
    </w:p>
    <w:p w14:paraId="4E8808BB" w14:textId="77777777" w:rsidR="0064173C" w:rsidRDefault="0064173C" w:rsidP="0064173C">
      <w:pPr>
        <w:spacing w:line="256" w:lineRule="auto"/>
        <w:jc w:val="both"/>
        <w:rPr>
          <w:rFonts w:ascii="Times New Roman" w:hAnsi="Times New Roman" w:cs="Times New Roman"/>
          <w:sz w:val="24"/>
          <w:szCs w:val="24"/>
        </w:rPr>
      </w:pPr>
    </w:p>
    <w:p w14:paraId="5F5ED61D" w14:textId="77777777" w:rsidR="00112405" w:rsidRDefault="00112405" w:rsidP="0064173C">
      <w:pPr>
        <w:spacing w:line="256" w:lineRule="auto"/>
        <w:jc w:val="both"/>
        <w:rPr>
          <w:rFonts w:ascii="Times New Roman" w:hAnsi="Times New Roman" w:cs="Times New Roman"/>
          <w:sz w:val="24"/>
          <w:szCs w:val="24"/>
        </w:rPr>
      </w:pPr>
    </w:p>
    <w:p w14:paraId="5448F505" w14:textId="77777777" w:rsidR="00112405" w:rsidRDefault="00112405" w:rsidP="0064173C">
      <w:pPr>
        <w:spacing w:line="256" w:lineRule="auto"/>
        <w:jc w:val="both"/>
        <w:rPr>
          <w:rFonts w:ascii="Times New Roman" w:hAnsi="Times New Roman" w:cs="Times New Roman"/>
          <w:sz w:val="24"/>
          <w:szCs w:val="24"/>
        </w:rPr>
      </w:pPr>
    </w:p>
    <w:p w14:paraId="0DEC9C88" w14:textId="77777777" w:rsidR="00112405" w:rsidRPr="00D10082" w:rsidRDefault="00112405" w:rsidP="0064173C">
      <w:pPr>
        <w:spacing w:line="256" w:lineRule="auto"/>
        <w:jc w:val="both"/>
        <w:rPr>
          <w:rFonts w:ascii="Times New Roman" w:hAnsi="Times New Roman" w:cs="Times New Roman"/>
          <w:sz w:val="24"/>
          <w:szCs w:val="24"/>
        </w:rPr>
      </w:pPr>
    </w:p>
    <w:p w14:paraId="4469FA4C" w14:textId="1B605CD6" w:rsidR="0019389E" w:rsidRPr="00667C5E" w:rsidRDefault="00667C5E" w:rsidP="00667C5E">
      <w:pPr>
        <w:spacing w:line="256"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1.4.4 </w:t>
      </w:r>
      <w:proofErr w:type="spellStart"/>
      <w:r w:rsidR="0019389E" w:rsidRPr="00667C5E">
        <w:rPr>
          <w:rFonts w:ascii="Times New Roman" w:hAnsi="Times New Roman" w:cs="Times New Roman"/>
          <w:b/>
          <w:sz w:val="24"/>
          <w:szCs w:val="24"/>
        </w:rPr>
        <w:t>Câmpus</w:t>
      </w:r>
      <w:proofErr w:type="spellEnd"/>
      <w:r w:rsidR="0019389E" w:rsidRPr="00667C5E">
        <w:rPr>
          <w:rFonts w:ascii="Times New Roman" w:hAnsi="Times New Roman" w:cs="Times New Roman"/>
          <w:b/>
          <w:sz w:val="24"/>
          <w:szCs w:val="24"/>
        </w:rPr>
        <w:t xml:space="preserve"> Camaquã</w:t>
      </w:r>
    </w:p>
    <w:tbl>
      <w:tblPr>
        <w:tblStyle w:val="Tabelacomgrade"/>
        <w:tblpPr w:leftFromText="141" w:rightFromText="141" w:vertAnchor="text" w:horzAnchor="margin" w:tblpY="708"/>
        <w:tblW w:w="0" w:type="auto"/>
        <w:tblLook w:val="04A0" w:firstRow="1" w:lastRow="0" w:firstColumn="1" w:lastColumn="0" w:noHBand="0" w:noVBand="1"/>
      </w:tblPr>
      <w:tblGrid>
        <w:gridCol w:w="1710"/>
        <w:gridCol w:w="1517"/>
      </w:tblGrid>
      <w:tr w:rsidR="0019389E" w:rsidRPr="00D10082" w14:paraId="2CD0336B" w14:textId="77777777" w:rsidTr="001B6461">
        <w:tc>
          <w:tcPr>
            <w:tcW w:w="0" w:type="auto"/>
          </w:tcPr>
          <w:p w14:paraId="30B410A6" w14:textId="77777777" w:rsidR="0019389E" w:rsidRPr="00D10082" w:rsidRDefault="0019389E" w:rsidP="001B6461">
            <w:pPr>
              <w:jc w:val="center"/>
              <w:rPr>
                <w:rFonts w:ascii="Times New Roman" w:hAnsi="Times New Roman" w:cs="Times New Roman"/>
                <w:b/>
                <w:sz w:val="24"/>
                <w:szCs w:val="24"/>
              </w:rPr>
            </w:pPr>
            <w:r w:rsidRPr="00D10082">
              <w:rPr>
                <w:rFonts w:ascii="Times New Roman" w:hAnsi="Times New Roman" w:cs="Times New Roman"/>
                <w:b/>
                <w:sz w:val="24"/>
                <w:szCs w:val="24"/>
              </w:rPr>
              <w:t>Cidade</w:t>
            </w:r>
          </w:p>
        </w:tc>
        <w:tc>
          <w:tcPr>
            <w:tcW w:w="0" w:type="auto"/>
          </w:tcPr>
          <w:p w14:paraId="06EF7E62" w14:textId="77777777" w:rsidR="0019389E" w:rsidRPr="00D10082" w:rsidRDefault="0019389E" w:rsidP="001B6461">
            <w:pPr>
              <w:jc w:val="center"/>
              <w:rPr>
                <w:rFonts w:ascii="Times New Roman" w:hAnsi="Times New Roman" w:cs="Times New Roman"/>
                <w:sz w:val="24"/>
                <w:szCs w:val="24"/>
              </w:rPr>
            </w:pPr>
            <w:r w:rsidRPr="00D10082">
              <w:rPr>
                <w:rFonts w:ascii="Times New Roman" w:hAnsi="Times New Roman" w:cs="Times New Roman"/>
                <w:sz w:val="24"/>
                <w:szCs w:val="24"/>
              </w:rPr>
              <w:t>Camaquã</w:t>
            </w:r>
          </w:p>
        </w:tc>
      </w:tr>
      <w:tr w:rsidR="0019389E" w:rsidRPr="00D10082" w14:paraId="68F4E4F8" w14:textId="77777777" w:rsidTr="001B6461">
        <w:tc>
          <w:tcPr>
            <w:tcW w:w="0" w:type="auto"/>
          </w:tcPr>
          <w:p w14:paraId="4A516417" w14:textId="77777777" w:rsidR="0019389E" w:rsidRPr="00D10082" w:rsidRDefault="0019389E" w:rsidP="001B6461">
            <w:pPr>
              <w:jc w:val="center"/>
              <w:rPr>
                <w:rFonts w:ascii="Times New Roman" w:hAnsi="Times New Roman" w:cs="Times New Roman"/>
                <w:b/>
                <w:sz w:val="24"/>
                <w:szCs w:val="24"/>
              </w:rPr>
            </w:pPr>
            <w:r w:rsidRPr="00D10082">
              <w:rPr>
                <w:rFonts w:ascii="Times New Roman" w:hAnsi="Times New Roman" w:cs="Times New Roman"/>
                <w:b/>
                <w:sz w:val="24"/>
                <w:szCs w:val="24"/>
              </w:rPr>
              <w:t>População</w:t>
            </w:r>
          </w:p>
        </w:tc>
        <w:tc>
          <w:tcPr>
            <w:tcW w:w="0" w:type="auto"/>
          </w:tcPr>
          <w:p w14:paraId="2F79A67D" w14:textId="77777777" w:rsidR="0019389E" w:rsidRPr="00D10082" w:rsidRDefault="0019389E" w:rsidP="001B6461">
            <w:pPr>
              <w:jc w:val="center"/>
              <w:rPr>
                <w:rFonts w:ascii="Times New Roman" w:hAnsi="Times New Roman" w:cs="Times New Roman"/>
                <w:sz w:val="24"/>
                <w:szCs w:val="24"/>
              </w:rPr>
            </w:pPr>
            <w:r w:rsidRPr="00D10082">
              <w:rPr>
                <w:rFonts w:ascii="Times New Roman" w:hAnsi="Times New Roman" w:cs="Times New Roman"/>
                <w:sz w:val="24"/>
                <w:szCs w:val="24"/>
              </w:rPr>
              <w:t>66.261</w:t>
            </w:r>
          </w:p>
        </w:tc>
      </w:tr>
      <w:tr w:rsidR="0019389E" w:rsidRPr="00D10082" w14:paraId="4E1AE083" w14:textId="77777777" w:rsidTr="001B6461">
        <w:tc>
          <w:tcPr>
            <w:tcW w:w="0" w:type="auto"/>
          </w:tcPr>
          <w:p w14:paraId="1600FCF3" w14:textId="77777777" w:rsidR="0019389E" w:rsidRPr="00D10082" w:rsidRDefault="0019389E" w:rsidP="001B6461">
            <w:pPr>
              <w:jc w:val="center"/>
              <w:rPr>
                <w:rFonts w:ascii="Times New Roman" w:hAnsi="Times New Roman" w:cs="Times New Roman"/>
                <w:b/>
                <w:sz w:val="24"/>
                <w:szCs w:val="24"/>
              </w:rPr>
            </w:pPr>
            <w:r w:rsidRPr="00D10082">
              <w:rPr>
                <w:rFonts w:ascii="Times New Roman" w:hAnsi="Times New Roman" w:cs="Times New Roman"/>
                <w:b/>
                <w:sz w:val="24"/>
                <w:szCs w:val="24"/>
              </w:rPr>
              <w:t>IDHM</w:t>
            </w:r>
          </w:p>
        </w:tc>
        <w:tc>
          <w:tcPr>
            <w:tcW w:w="0" w:type="auto"/>
          </w:tcPr>
          <w:p w14:paraId="3EF4BD9C" w14:textId="77777777" w:rsidR="0019389E" w:rsidRPr="00D10082" w:rsidRDefault="0019389E" w:rsidP="001B6461">
            <w:pPr>
              <w:jc w:val="center"/>
              <w:rPr>
                <w:rFonts w:ascii="Times New Roman" w:hAnsi="Times New Roman" w:cs="Times New Roman"/>
                <w:sz w:val="24"/>
                <w:szCs w:val="24"/>
              </w:rPr>
            </w:pPr>
            <w:r w:rsidRPr="00D10082">
              <w:rPr>
                <w:rFonts w:ascii="Times New Roman" w:hAnsi="Times New Roman" w:cs="Times New Roman"/>
                <w:sz w:val="24"/>
                <w:szCs w:val="24"/>
              </w:rPr>
              <w:t>0,697</w:t>
            </w:r>
          </w:p>
        </w:tc>
      </w:tr>
      <w:tr w:rsidR="0019389E" w:rsidRPr="00D10082" w14:paraId="037E7D21" w14:textId="77777777" w:rsidTr="001B6461">
        <w:tc>
          <w:tcPr>
            <w:tcW w:w="0" w:type="auto"/>
          </w:tcPr>
          <w:p w14:paraId="7823EF6E" w14:textId="77777777" w:rsidR="0019389E" w:rsidRPr="00D10082" w:rsidRDefault="0019389E" w:rsidP="001B6461">
            <w:pPr>
              <w:jc w:val="center"/>
              <w:rPr>
                <w:rFonts w:ascii="Times New Roman" w:hAnsi="Times New Roman" w:cs="Times New Roman"/>
                <w:b/>
                <w:sz w:val="24"/>
                <w:szCs w:val="24"/>
              </w:rPr>
            </w:pPr>
            <w:r w:rsidRPr="00D10082">
              <w:rPr>
                <w:rFonts w:ascii="Times New Roman" w:hAnsi="Times New Roman" w:cs="Times New Roman"/>
                <w:b/>
                <w:sz w:val="24"/>
                <w:szCs w:val="24"/>
              </w:rPr>
              <w:t>PIB per capita</w:t>
            </w:r>
          </w:p>
        </w:tc>
        <w:tc>
          <w:tcPr>
            <w:tcW w:w="0" w:type="auto"/>
          </w:tcPr>
          <w:p w14:paraId="15A55A1B" w14:textId="77777777" w:rsidR="0019389E" w:rsidRPr="00D10082" w:rsidRDefault="0019389E" w:rsidP="001B6461">
            <w:pPr>
              <w:jc w:val="center"/>
              <w:rPr>
                <w:rFonts w:ascii="Times New Roman" w:hAnsi="Times New Roman" w:cs="Times New Roman"/>
                <w:sz w:val="24"/>
                <w:szCs w:val="24"/>
              </w:rPr>
            </w:pPr>
            <w:r w:rsidRPr="00D10082">
              <w:rPr>
                <w:rFonts w:ascii="Times New Roman" w:hAnsi="Times New Roman" w:cs="Times New Roman"/>
                <w:sz w:val="24"/>
                <w:szCs w:val="24"/>
              </w:rPr>
              <w:t>R$ 27.736,29</w:t>
            </w:r>
          </w:p>
        </w:tc>
      </w:tr>
    </w:tbl>
    <w:p w14:paraId="5B270B32" w14:textId="77777777" w:rsidR="00112405" w:rsidRDefault="0019389E" w:rsidP="00112405">
      <w:pPr>
        <w:spacing w:after="0" w:line="240" w:lineRule="auto"/>
        <w:jc w:val="both"/>
        <w:rPr>
          <w:rFonts w:ascii="Times New Roman" w:hAnsi="Times New Roman" w:cs="Times New Roman"/>
          <w:sz w:val="24"/>
          <w:szCs w:val="24"/>
        </w:rPr>
      </w:pPr>
      <w:r w:rsidRPr="00D10082">
        <w:rPr>
          <w:rFonts w:ascii="Times New Roman" w:hAnsi="Times New Roman" w:cs="Times New Roman"/>
          <w:noProof/>
          <w:color w:val="FF0000"/>
          <w:sz w:val="24"/>
          <w:szCs w:val="24"/>
          <w:lang w:eastAsia="pt-BR"/>
        </w:rPr>
        <w:drawing>
          <wp:anchor distT="0" distB="0" distL="114300" distR="114300" simplePos="0" relativeHeight="251728896" behindDoc="0" locked="0" layoutInCell="1" allowOverlap="1" wp14:anchorId="23C650F6" wp14:editId="0A1CBB72">
            <wp:simplePos x="0" y="0"/>
            <wp:positionH relativeFrom="margin">
              <wp:posOffset>3187065</wp:posOffset>
            </wp:positionH>
            <wp:positionV relativeFrom="paragraph">
              <wp:posOffset>53340</wp:posOffset>
            </wp:positionV>
            <wp:extent cx="2124075" cy="1363980"/>
            <wp:effectExtent l="19050" t="0" r="9525" b="0"/>
            <wp:wrapSquare wrapText="bothSides"/>
            <wp:docPr id="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ampus camaquã ifsul - google.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24075" cy="1363980"/>
                    </a:xfrm>
                    <a:prstGeom prst="rect">
                      <a:avLst/>
                    </a:prstGeom>
                  </pic:spPr>
                </pic:pic>
              </a:graphicData>
            </a:graphic>
          </wp:anchor>
        </w:drawing>
      </w:r>
      <w:r w:rsidRPr="00D10082">
        <w:rPr>
          <w:rFonts w:ascii="Times New Roman" w:hAnsi="Times New Roman" w:cs="Times New Roman"/>
          <w:sz w:val="24"/>
          <w:szCs w:val="24"/>
        </w:rPr>
        <w:t xml:space="preserve">O </w:t>
      </w:r>
      <w:proofErr w:type="spellStart"/>
      <w:r w:rsidRPr="00D10082">
        <w:rPr>
          <w:rFonts w:ascii="Times New Roman" w:hAnsi="Times New Roman" w:cs="Times New Roman"/>
          <w:sz w:val="24"/>
          <w:szCs w:val="24"/>
        </w:rPr>
        <w:t>Câmpus</w:t>
      </w:r>
      <w:proofErr w:type="spellEnd"/>
      <w:r w:rsidRPr="00D10082">
        <w:rPr>
          <w:rFonts w:ascii="Times New Roman" w:hAnsi="Times New Roman" w:cs="Times New Roman"/>
          <w:sz w:val="24"/>
          <w:szCs w:val="24"/>
        </w:rPr>
        <w:t xml:space="preserve"> Camaquã surgiu com a Fase II da Expansão da Rede Federal. Em funcionamento desde 2010, o </w:t>
      </w:r>
      <w:proofErr w:type="spellStart"/>
      <w:r w:rsidRPr="00D10082">
        <w:rPr>
          <w:rFonts w:ascii="Times New Roman" w:hAnsi="Times New Roman" w:cs="Times New Roman"/>
          <w:sz w:val="24"/>
          <w:szCs w:val="24"/>
        </w:rPr>
        <w:t>câmpus</w:t>
      </w:r>
      <w:proofErr w:type="spellEnd"/>
      <w:r w:rsidRPr="00D10082">
        <w:rPr>
          <w:rFonts w:ascii="Times New Roman" w:hAnsi="Times New Roman" w:cs="Times New Roman"/>
          <w:sz w:val="24"/>
          <w:szCs w:val="24"/>
        </w:rPr>
        <w:t xml:space="preserve"> está localizado na cidade de Camaquã, região Centro-Sul do Estado do Rio Grande do Sul. </w:t>
      </w:r>
    </w:p>
    <w:p w14:paraId="129A9845" w14:textId="77777777" w:rsidR="00112405" w:rsidRDefault="00112405" w:rsidP="00112405">
      <w:pPr>
        <w:spacing w:after="0" w:line="240" w:lineRule="auto"/>
        <w:jc w:val="both"/>
        <w:rPr>
          <w:rFonts w:ascii="Times New Roman" w:hAnsi="Times New Roman" w:cs="Times New Roman"/>
          <w:sz w:val="24"/>
          <w:szCs w:val="24"/>
        </w:rPr>
      </w:pPr>
    </w:p>
    <w:p w14:paraId="2692FAC2" w14:textId="03E56684" w:rsidR="0019389E" w:rsidRPr="00D10082" w:rsidRDefault="0019389E" w:rsidP="00112405">
      <w:pPr>
        <w:spacing w:after="0" w:line="240" w:lineRule="auto"/>
        <w:jc w:val="both"/>
        <w:rPr>
          <w:rFonts w:ascii="Times New Roman" w:hAnsi="Times New Roman" w:cs="Times New Roman"/>
          <w:sz w:val="24"/>
          <w:szCs w:val="24"/>
        </w:rPr>
      </w:pPr>
      <w:r w:rsidRPr="00D10082">
        <w:rPr>
          <w:rFonts w:ascii="Times New Roman" w:hAnsi="Times New Roman" w:cs="Times New Roman"/>
          <w:sz w:val="24"/>
          <w:szCs w:val="24"/>
        </w:rPr>
        <w:t xml:space="preserve">Em 10 de setembro de 2010, chegaram os primeiros servidores e no dia 28 do mesmo mês, data em que o </w:t>
      </w:r>
      <w:proofErr w:type="spellStart"/>
      <w:r w:rsidRPr="00D10082">
        <w:rPr>
          <w:rFonts w:ascii="Times New Roman" w:hAnsi="Times New Roman" w:cs="Times New Roman"/>
          <w:sz w:val="24"/>
          <w:szCs w:val="24"/>
        </w:rPr>
        <w:t>câmpus</w:t>
      </w:r>
      <w:proofErr w:type="spellEnd"/>
      <w:r w:rsidRPr="00D10082">
        <w:rPr>
          <w:rFonts w:ascii="Times New Roman" w:hAnsi="Times New Roman" w:cs="Times New Roman"/>
          <w:sz w:val="24"/>
          <w:szCs w:val="24"/>
        </w:rPr>
        <w:t xml:space="preserve"> comemora seu aniversário, chegaram os primeiros estudantes. </w:t>
      </w:r>
    </w:p>
    <w:tbl>
      <w:tblPr>
        <w:tblStyle w:val="Tabelacomgrade"/>
        <w:tblpPr w:leftFromText="141" w:rightFromText="141" w:vertAnchor="text" w:horzAnchor="margin" w:tblpXSpec="right" w:tblpY="87"/>
        <w:tblW w:w="0" w:type="auto"/>
        <w:tblLook w:val="04A0" w:firstRow="1" w:lastRow="0" w:firstColumn="1" w:lastColumn="0" w:noHBand="0" w:noVBand="1"/>
      </w:tblPr>
      <w:tblGrid>
        <w:gridCol w:w="1817"/>
        <w:gridCol w:w="576"/>
      </w:tblGrid>
      <w:tr w:rsidR="0019389E" w:rsidRPr="00D10082" w14:paraId="170816C0" w14:textId="77777777" w:rsidTr="001B6461">
        <w:tc>
          <w:tcPr>
            <w:tcW w:w="1640" w:type="dxa"/>
          </w:tcPr>
          <w:p w14:paraId="6FAABEEA" w14:textId="77777777" w:rsidR="0019389E" w:rsidRPr="00D10082" w:rsidRDefault="0019389E" w:rsidP="00112405">
            <w:pPr>
              <w:jc w:val="center"/>
              <w:rPr>
                <w:rFonts w:ascii="Times New Roman" w:hAnsi="Times New Roman" w:cs="Times New Roman"/>
                <w:b/>
                <w:sz w:val="24"/>
                <w:szCs w:val="24"/>
              </w:rPr>
            </w:pPr>
            <w:r w:rsidRPr="00D10082">
              <w:rPr>
                <w:rFonts w:ascii="Times New Roman" w:hAnsi="Times New Roman" w:cs="Times New Roman"/>
                <w:b/>
                <w:sz w:val="24"/>
                <w:szCs w:val="24"/>
              </w:rPr>
              <w:t>Discentes</w:t>
            </w:r>
          </w:p>
        </w:tc>
        <w:tc>
          <w:tcPr>
            <w:tcW w:w="0" w:type="auto"/>
          </w:tcPr>
          <w:p w14:paraId="046AFA11" w14:textId="77777777" w:rsidR="0019389E" w:rsidRPr="00D10082" w:rsidRDefault="0019389E" w:rsidP="00112405">
            <w:pPr>
              <w:jc w:val="center"/>
              <w:rPr>
                <w:rFonts w:ascii="Times New Roman" w:hAnsi="Times New Roman" w:cs="Times New Roman"/>
                <w:sz w:val="24"/>
                <w:szCs w:val="24"/>
              </w:rPr>
            </w:pPr>
            <w:r w:rsidRPr="00D10082">
              <w:rPr>
                <w:rFonts w:ascii="Times New Roman" w:hAnsi="Times New Roman" w:cs="Times New Roman"/>
                <w:sz w:val="24"/>
                <w:szCs w:val="24"/>
              </w:rPr>
              <w:t>836</w:t>
            </w:r>
          </w:p>
        </w:tc>
      </w:tr>
      <w:tr w:rsidR="0019389E" w:rsidRPr="00D10082" w14:paraId="580A59A6" w14:textId="77777777" w:rsidTr="001B6461">
        <w:tc>
          <w:tcPr>
            <w:tcW w:w="1640" w:type="dxa"/>
          </w:tcPr>
          <w:p w14:paraId="2C5D7C8C" w14:textId="77777777" w:rsidR="0019389E" w:rsidRPr="00D10082" w:rsidRDefault="0019389E" w:rsidP="00112405">
            <w:pPr>
              <w:jc w:val="center"/>
              <w:rPr>
                <w:rFonts w:ascii="Times New Roman" w:hAnsi="Times New Roman" w:cs="Times New Roman"/>
                <w:b/>
                <w:sz w:val="24"/>
                <w:szCs w:val="24"/>
              </w:rPr>
            </w:pPr>
            <w:r w:rsidRPr="00D10082">
              <w:rPr>
                <w:rFonts w:ascii="Times New Roman" w:hAnsi="Times New Roman" w:cs="Times New Roman"/>
                <w:b/>
                <w:sz w:val="24"/>
                <w:szCs w:val="24"/>
              </w:rPr>
              <w:t>Técnico-administrativos</w:t>
            </w:r>
          </w:p>
        </w:tc>
        <w:tc>
          <w:tcPr>
            <w:tcW w:w="0" w:type="auto"/>
            <w:vAlign w:val="center"/>
          </w:tcPr>
          <w:p w14:paraId="197FD490" w14:textId="77777777" w:rsidR="0019389E" w:rsidRPr="00D10082" w:rsidRDefault="0019389E" w:rsidP="00112405">
            <w:pPr>
              <w:jc w:val="center"/>
              <w:rPr>
                <w:rFonts w:ascii="Times New Roman" w:hAnsi="Times New Roman" w:cs="Times New Roman"/>
                <w:sz w:val="24"/>
                <w:szCs w:val="24"/>
              </w:rPr>
            </w:pPr>
            <w:r w:rsidRPr="00D10082">
              <w:rPr>
                <w:rFonts w:ascii="Times New Roman" w:hAnsi="Times New Roman" w:cs="Times New Roman"/>
                <w:sz w:val="24"/>
                <w:szCs w:val="24"/>
              </w:rPr>
              <w:t>30</w:t>
            </w:r>
          </w:p>
        </w:tc>
      </w:tr>
      <w:tr w:rsidR="0019389E" w:rsidRPr="00D10082" w14:paraId="6B3A7C0E" w14:textId="77777777" w:rsidTr="001B6461">
        <w:tc>
          <w:tcPr>
            <w:tcW w:w="1640" w:type="dxa"/>
          </w:tcPr>
          <w:p w14:paraId="201E1E22" w14:textId="77777777" w:rsidR="0019389E" w:rsidRPr="00D10082" w:rsidRDefault="0019389E" w:rsidP="00112405">
            <w:pPr>
              <w:jc w:val="center"/>
              <w:rPr>
                <w:rFonts w:ascii="Times New Roman" w:hAnsi="Times New Roman" w:cs="Times New Roman"/>
                <w:b/>
                <w:sz w:val="24"/>
                <w:szCs w:val="24"/>
              </w:rPr>
            </w:pPr>
            <w:r w:rsidRPr="00D10082">
              <w:rPr>
                <w:rFonts w:ascii="Times New Roman" w:hAnsi="Times New Roman" w:cs="Times New Roman"/>
                <w:b/>
                <w:sz w:val="24"/>
                <w:szCs w:val="24"/>
              </w:rPr>
              <w:t>Docentes</w:t>
            </w:r>
          </w:p>
        </w:tc>
        <w:tc>
          <w:tcPr>
            <w:tcW w:w="0" w:type="auto"/>
          </w:tcPr>
          <w:p w14:paraId="3E76B640" w14:textId="77777777" w:rsidR="0019389E" w:rsidRPr="00D10082" w:rsidRDefault="0019389E" w:rsidP="00112405">
            <w:pPr>
              <w:jc w:val="center"/>
              <w:rPr>
                <w:rFonts w:ascii="Times New Roman" w:hAnsi="Times New Roman" w:cs="Times New Roman"/>
                <w:sz w:val="24"/>
                <w:szCs w:val="24"/>
              </w:rPr>
            </w:pPr>
            <w:r w:rsidRPr="00D10082">
              <w:rPr>
                <w:rFonts w:ascii="Times New Roman" w:hAnsi="Times New Roman" w:cs="Times New Roman"/>
                <w:sz w:val="24"/>
                <w:szCs w:val="24"/>
              </w:rPr>
              <w:t>45</w:t>
            </w:r>
          </w:p>
        </w:tc>
      </w:tr>
    </w:tbl>
    <w:p w14:paraId="4FD03907" w14:textId="77777777" w:rsidR="00112405" w:rsidRDefault="00112405" w:rsidP="00112405">
      <w:pPr>
        <w:spacing w:after="0" w:line="240" w:lineRule="auto"/>
        <w:jc w:val="both"/>
        <w:rPr>
          <w:rFonts w:ascii="Times New Roman" w:hAnsi="Times New Roman" w:cs="Times New Roman"/>
          <w:bCs/>
          <w:sz w:val="24"/>
          <w:szCs w:val="24"/>
        </w:rPr>
      </w:pPr>
    </w:p>
    <w:p w14:paraId="3DB617E0" w14:textId="77777777" w:rsidR="0019389E" w:rsidRPr="00D10082" w:rsidRDefault="00E16284" w:rsidP="00112405">
      <w:pPr>
        <w:spacing w:after="0" w:line="240" w:lineRule="auto"/>
        <w:jc w:val="both"/>
        <w:rPr>
          <w:rFonts w:ascii="Times New Roman" w:hAnsi="Times New Roman" w:cs="Times New Roman"/>
          <w:sz w:val="24"/>
          <w:szCs w:val="24"/>
        </w:rPr>
      </w:pPr>
      <w:r w:rsidRPr="00D10082">
        <w:rPr>
          <w:rFonts w:ascii="Times New Roman" w:hAnsi="Times New Roman" w:cs="Times New Roman"/>
          <w:bCs/>
          <w:sz w:val="24"/>
          <w:szCs w:val="24"/>
        </w:rPr>
        <w:t xml:space="preserve">O </w:t>
      </w:r>
      <w:proofErr w:type="spellStart"/>
      <w:r w:rsidRPr="00D10082">
        <w:rPr>
          <w:rFonts w:ascii="Times New Roman" w:hAnsi="Times New Roman" w:cs="Times New Roman"/>
          <w:bCs/>
          <w:sz w:val="24"/>
          <w:szCs w:val="24"/>
        </w:rPr>
        <w:t>Câmpus</w:t>
      </w:r>
      <w:proofErr w:type="spellEnd"/>
      <w:r w:rsidRPr="00D10082">
        <w:rPr>
          <w:rFonts w:ascii="Times New Roman" w:hAnsi="Times New Roman" w:cs="Times New Roman"/>
          <w:bCs/>
          <w:sz w:val="24"/>
          <w:szCs w:val="24"/>
        </w:rPr>
        <w:t xml:space="preserve"> Camaquã oferta cursos nos eixos tecnológicos de</w:t>
      </w:r>
      <w:r w:rsidRPr="00D10082">
        <w:rPr>
          <w:rFonts w:ascii="Times New Roman" w:hAnsi="Times New Roman" w:cs="Times New Roman"/>
          <w:sz w:val="24"/>
          <w:szCs w:val="24"/>
        </w:rPr>
        <w:t xml:space="preserve"> </w:t>
      </w:r>
      <w:r w:rsidR="0019389E" w:rsidRPr="00D10082">
        <w:rPr>
          <w:rFonts w:ascii="Times New Roman" w:hAnsi="Times New Roman" w:cs="Times New Roman"/>
          <w:sz w:val="24"/>
          <w:szCs w:val="24"/>
        </w:rPr>
        <w:t xml:space="preserve">Ambiente e Saúde, Controle e Processos Industriais, e Informação e Comunicação. </w:t>
      </w:r>
    </w:p>
    <w:p w14:paraId="53C3C96C" w14:textId="77777777" w:rsidR="0064173C" w:rsidRPr="00D10082" w:rsidRDefault="0064173C" w:rsidP="0019389E">
      <w:pPr>
        <w:jc w:val="both"/>
        <w:rPr>
          <w:rFonts w:ascii="Times New Roman" w:hAnsi="Times New Roman" w:cs="Times New Roman"/>
          <w:sz w:val="24"/>
          <w:szCs w:val="24"/>
        </w:rPr>
      </w:pPr>
    </w:p>
    <w:p w14:paraId="452CEA21" w14:textId="1CE5FBCE" w:rsidR="0019389E" w:rsidRPr="00667C5E" w:rsidRDefault="00667C5E" w:rsidP="00667C5E">
      <w:pPr>
        <w:spacing w:line="256" w:lineRule="auto"/>
        <w:rPr>
          <w:rFonts w:ascii="Times New Roman" w:hAnsi="Times New Roman" w:cs="Times New Roman"/>
          <w:b/>
          <w:sz w:val="24"/>
          <w:szCs w:val="24"/>
        </w:rPr>
      </w:pPr>
      <w:r>
        <w:rPr>
          <w:rFonts w:ascii="Times New Roman" w:hAnsi="Times New Roman" w:cs="Times New Roman"/>
          <w:b/>
          <w:sz w:val="24"/>
          <w:szCs w:val="24"/>
        </w:rPr>
        <w:t xml:space="preserve">1.4.5 </w:t>
      </w:r>
      <w:proofErr w:type="spellStart"/>
      <w:r w:rsidR="0019389E" w:rsidRPr="00667C5E">
        <w:rPr>
          <w:rFonts w:ascii="Times New Roman" w:hAnsi="Times New Roman" w:cs="Times New Roman"/>
          <w:b/>
          <w:sz w:val="24"/>
          <w:szCs w:val="24"/>
        </w:rPr>
        <w:t>Câmpus</w:t>
      </w:r>
      <w:proofErr w:type="spellEnd"/>
      <w:r w:rsidR="0019389E" w:rsidRPr="00667C5E">
        <w:rPr>
          <w:rFonts w:ascii="Times New Roman" w:hAnsi="Times New Roman" w:cs="Times New Roman"/>
          <w:b/>
          <w:sz w:val="24"/>
          <w:szCs w:val="24"/>
        </w:rPr>
        <w:t xml:space="preserve"> Charqueadas</w:t>
      </w:r>
    </w:p>
    <w:tbl>
      <w:tblPr>
        <w:tblStyle w:val="Tabelacomgrade"/>
        <w:tblpPr w:leftFromText="141" w:rightFromText="141" w:vertAnchor="text" w:horzAnchor="margin" w:tblpY="2419"/>
        <w:tblW w:w="0" w:type="auto"/>
        <w:tblLook w:val="04A0" w:firstRow="1" w:lastRow="0" w:firstColumn="1" w:lastColumn="0" w:noHBand="0" w:noVBand="1"/>
      </w:tblPr>
      <w:tblGrid>
        <w:gridCol w:w="1710"/>
        <w:gridCol w:w="1517"/>
      </w:tblGrid>
      <w:tr w:rsidR="0019389E" w:rsidRPr="00D10082" w14:paraId="5774D185" w14:textId="77777777" w:rsidTr="0019389E">
        <w:tc>
          <w:tcPr>
            <w:tcW w:w="0" w:type="auto"/>
          </w:tcPr>
          <w:p w14:paraId="671EDAB7" w14:textId="77777777" w:rsidR="0019389E" w:rsidRPr="00D10082" w:rsidRDefault="0019389E" w:rsidP="0019389E">
            <w:pPr>
              <w:jc w:val="center"/>
              <w:rPr>
                <w:rFonts w:ascii="Times New Roman" w:hAnsi="Times New Roman" w:cs="Times New Roman"/>
                <w:b/>
                <w:sz w:val="24"/>
                <w:szCs w:val="24"/>
              </w:rPr>
            </w:pPr>
            <w:r w:rsidRPr="00D10082">
              <w:rPr>
                <w:rFonts w:ascii="Times New Roman" w:hAnsi="Times New Roman" w:cs="Times New Roman"/>
                <w:b/>
                <w:sz w:val="24"/>
                <w:szCs w:val="24"/>
              </w:rPr>
              <w:t>Cidade</w:t>
            </w:r>
          </w:p>
        </w:tc>
        <w:tc>
          <w:tcPr>
            <w:tcW w:w="0" w:type="auto"/>
          </w:tcPr>
          <w:p w14:paraId="25B97972" w14:textId="77777777" w:rsidR="0019389E" w:rsidRPr="00D10082" w:rsidRDefault="0019389E" w:rsidP="0019389E">
            <w:pPr>
              <w:jc w:val="center"/>
              <w:rPr>
                <w:rFonts w:ascii="Times New Roman" w:hAnsi="Times New Roman" w:cs="Times New Roman"/>
                <w:sz w:val="24"/>
                <w:szCs w:val="24"/>
              </w:rPr>
            </w:pPr>
            <w:r w:rsidRPr="00D10082">
              <w:rPr>
                <w:rFonts w:ascii="Times New Roman" w:hAnsi="Times New Roman" w:cs="Times New Roman"/>
                <w:sz w:val="24"/>
                <w:szCs w:val="24"/>
              </w:rPr>
              <w:t>Charqueadas</w:t>
            </w:r>
          </w:p>
        </w:tc>
      </w:tr>
      <w:tr w:rsidR="0019389E" w:rsidRPr="00D10082" w14:paraId="52D5262D" w14:textId="77777777" w:rsidTr="0019389E">
        <w:tc>
          <w:tcPr>
            <w:tcW w:w="0" w:type="auto"/>
          </w:tcPr>
          <w:p w14:paraId="3796C39E" w14:textId="77777777" w:rsidR="0019389E" w:rsidRPr="00D10082" w:rsidRDefault="0019389E" w:rsidP="0019389E">
            <w:pPr>
              <w:jc w:val="center"/>
              <w:rPr>
                <w:rFonts w:ascii="Times New Roman" w:hAnsi="Times New Roman" w:cs="Times New Roman"/>
                <w:b/>
                <w:sz w:val="24"/>
                <w:szCs w:val="24"/>
              </w:rPr>
            </w:pPr>
            <w:r w:rsidRPr="00D10082">
              <w:rPr>
                <w:rFonts w:ascii="Times New Roman" w:hAnsi="Times New Roman" w:cs="Times New Roman"/>
                <w:b/>
                <w:sz w:val="24"/>
                <w:szCs w:val="24"/>
              </w:rPr>
              <w:t>População</w:t>
            </w:r>
          </w:p>
        </w:tc>
        <w:tc>
          <w:tcPr>
            <w:tcW w:w="0" w:type="auto"/>
          </w:tcPr>
          <w:p w14:paraId="2DDB583F" w14:textId="77777777" w:rsidR="0019389E" w:rsidRPr="00D10082" w:rsidRDefault="0019389E" w:rsidP="0019389E">
            <w:pPr>
              <w:jc w:val="center"/>
              <w:rPr>
                <w:rFonts w:ascii="Times New Roman" w:hAnsi="Times New Roman" w:cs="Times New Roman"/>
                <w:sz w:val="24"/>
                <w:szCs w:val="24"/>
              </w:rPr>
            </w:pPr>
            <w:r w:rsidRPr="00D10082">
              <w:rPr>
                <w:rFonts w:ascii="Times New Roman" w:hAnsi="Times New Roman" w:cs="Times New Roman"/>
                <w:sz w:val="24"/>
                <w:szCs w:val="24"/>
              </w:rPr>
              <w:t>40.789</w:t>
            </w:r>
          </w:p>
        </w:tc>
      </w:tr>
      <w:tr w:rsidR="0019389E" w:rsidRPr="00D10082" w14:paraId="5F337BFA" w14:textId="77777777" w:rsidTr="0019389E">
        <w:tc>
          <w:tcPr>
            <w:tcW w:w="0" w:type="auto"/>
          </w:tcPr>
          <w:p w14:paraId="56267C84" w14:textId="77777777" w:rsidR="0019389E" w:rsidRPr="00D10082" w:rsidRDefault="0019389E" w:rsidP="0019389E">
            <w:pPr>
              <w:jc w:val="center"/>
              <w:rPr>
                <w:rFonts w:ascii="Times New Roman" w:hAnsi="Times New Roman" w:cs="Times New Roman"/>
                <w:b/>
                <w:sz w:val="24"/>
                <w:szCs w:val="24"/>
              </w:rPr>
            </w:pPr>
            <w:r w:rsidRPr="00D10082">
              <w:rPr>
                <w:rFonts w:ascii="Times New Roman" w:hAnsi="Times New Roman" w:cs="Times New Roman"/>
                <w:b/>
                <w:sz w:val="24"/>
                <w:szCs w:val="24"/>
              </w:rPr>
              <w:t>IDHM</w:t>
            </w:r>
          </w:p>
        </w:tc>
        <w:tc>
          <w:tcPr>
            <w:tcW w:w="0" w:type="auto"/>
          </w:tcPr>
          <w:p w14:paraId="1D83AA93" w14:textId="77777777" w:rsidR="0019389E" w:rsidRPr="00D10082" w:rsidRDefault="0019389E" w:rsidP="0019389E">
            <w:pPr>
              <w:jc w:val="center"/>
              <w:rPr>
                <w:rFonts w:ascii="Times New Roman" w:hAnsi="Times New Roman" w:cs="Times New Roman"/>
                <w:sz w:val="24"/>
                <w:szCs w:val="24"/>
              </w:rPr>
            </w:pPr>
            <w:r w:rsidRPr="00D10082">
              <w:rPr>
                <w:rFonts w:ascii="Times New Roman" w:hAnsi="Times New Roman" w:cs="Times New Roman"/>
                <w:sz w:val="24"/>
                <w:szCs w:val="24"/>
              </w:rPr>
              <w:t>0,747</w:t>
            </w:r>
          </w:p>
        </w:tc>
      </w:tr>
      <w:tr w:rsidR="0019389E" w:rsidRPr="00D10082" w14:paraId="3D9DB190" w14:textId="77777777" w:rsidTr="0019389E">
        <w:tc>
          <w:tcPr>
            <w:tcW w:w="0" w:type="auto"/>
          </w:tcPr>
          <w:p w14:paraId="552816F6" w14:textId="77777777" w:rsidR="0019389E" w:rsidRPr="00D10082" w:rsidRDefault="0019389E" w:rsidP="0019389E">
            <w:pPr>
              <w:jc w:val="center"/>
              <w:rPr>
                <w:rFonts w:ascii="Times New Roman" w:hAnsi="Times New Roman" w:cs="Times New Roman"/>
                <w:b/>
                <w:sz w:val="24"/>
                <w:szCs w:val="24"/>
              </w:rPr>
            </w:pPr>
            <w:r w:rsidRPr="00D10082">
              <w:rPr>
                <w:rFonts w:ascii="Times New Roman" w:hAnsi="Times New Roman" w:cs="Times New Roman"/>
                <w:b/>
                <w:sz w:val="24"/>
                <w:szCs w:val="24"/>
              </w:rPr>
              <w:t>PIB per capita</w:t>
            </w:r>
          </w:p>
        </w:tc>
        <w:tc>
          <w:tcPr>
            <w:tcW w:w="0" w:type="auto"/>
          </w:tcPr>
          <w:p w14:paraId="7E05BFD8" w14:textId="77777777" w:rsidR="0019389E" w:rsidRPr="00D10082" w:rsidRDefault="0019389E" w:rsidP="0019389E">
            <w:pPr>
              <w:jc w:val="center"/>
              <w:rPr>
                <w:rFonts w:ascii="Times New Roman" w:hAnsi="Times New Roman" w:cs="Times New Roman"/>
                <w:sz w:val="24"/>
                <w:szCs w:val="24"/>
              </w:rPr>
            </w:pPr>
            <w:r w:rsidRPr="00D10082">
              <w:rPr>
                <w:rFonts w:ascii="Times New Roman" w:hAnsi="Times New Roman" w:cs="Times New Roman"/>
                <w:sz w:val="24"/>
                <w:szCs w:val="24"/>
              </w:rPr>
              <w:t>R$ 29.205,05</w:t>
            </w:r>
          </w:p>
        </w:tc>
      </w:tr>
    </w:tbl>
    <w:p w14:paraId="2D8E43E2" w14:textId="77777777" w:rsidR="009C2A14" w:rsidRDefault="0019389E" w:rsidP="009C2A14">
      <w:pPr>
        <w:spacing w:after="0" w:line="240" w:lineRule="auto"/>
        <w:jc w:val="both"/>
        <w:rPr>
          <w:rFonts w:ascii="Times New Roman" w:hAnsi="Times New Roman" w:cs="Times New Roman"/>
          <w:sz w:val="24"/>
          <w:szCs w:val="24"/>
        </w:rPr>
      </w:pPr>
      <w:r w:rsidRPr="00D10082">
        <w:rPr>
          <w:rFonts w:ascii="Times New Roman" w:hAnsi="Times New Roman" w:cs="Times New Roman"/>
          <w:bCs/>
          <w:noProof/>
          <w:color w:val="FF0000"/>
          <w:sz w:val="24"/>
          <w:szCs w:val="24"/>
          <w:lang w:eastAsia="pt-BR"/>
        </w:rPr>
        <w:drawing>
          <wp:anchor distT="0" distB="0" distL="114300" distR="114300" simplePos="0" relativeHeight="251730944" behindDoc="0" locked="0" layoutInCell="1" allowOverlap="1" wp14:anchorId="0B4FC23C" wp14:editId="0DDB25A8">
            <wp:simplePos x="0" y="0"/>
            <wp:positionH relativeFrom="column">
              <wp:posOffset>3073400</wp:posOffset>
            </wp:positionH>
            <wp:positionV relativeFrom="paragraph">
              <wp:posOffset>48260</wp:posOffset>
            </wp:positionV>
            <wp:extent cx="2326005" cy="1550035"/>
            <wp:effectExtent l="19050" t="0" r="0" b="0"/>
            <wp:wrapSquare wrapText="bothSides"/>
            <wp:docPr id="8" name="Imagem 36" descr="\\ifs00sv011\Dados\DDI\DDI2\CGE\PDI - POV\PDI\PDI 2020-2024\Comissões Temáticas\Perfil Institucional e Planejamento Estratégico\Perfil Institucional\Fotos\câmpus charqueadas\campus Charqueadas IFS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fs00sv011\Dados\DDI\DDI2\CGE\PDI - POV\PDI\PDI 2020-2024\Comissões Temáticas\Perfil Institucional e Planejamento Estratégico\Perfil Institucional\Fotos\câmpus charqueadas\campus Charqueadas IFSul.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26005" cy="1550035"/>
                    </a:xfrm>
                    <a:prstGeom prst="rect">
                      <a:avLst/>
                    </a:prstGeom>
                    <a:noFill/>
                    <a:ln>
                      <a:noFill/>
                    </a:ln>
                  </pic:spPr>
                </pic:pic>
              </a:graphicData>
            </a:graphic>
          </wp:anchor>
        </w:drawing>
      </w:r>
      <w:r w:rsidR="00FC7AF5" w:rsidRPr="00D10082">
        <w:rPr>
          <w:rFonts w:ascii="Times New Roman" w:hAnsi="Times New Roman" w:cs="Times New Roman"/>
          <w:sz w:val="24"/>
          <w:szCs w:val="24"/>
        </w:rPr>
        <w:t xml:space="preserve">O </w:t>
      </w:r>
      <w:proofErr w:type="spellStart"/>
      <w:r w:rsidR="00FC7AF5" w:rsidRPr="00D10082">
        <w:rPr>
          <w:rFonts w:ascii="Times New Roman" w:hAnsi="Times New Roman" w:cs="Times New Roman"/>
          <w:sz w:val="24"/>
          <w:szCs w:val="24"/>
        </w:rPr>
        <w:t>Câmpus</w:t>
      </w:r>
      <w:proofErr w:type="spellEnd"/>
      <w:r w:rsidR="00FC7AF5" w:rsidRPr="00D10082">
        <w:rPr>
          <w:rFonts w:ascii="Times New Roman" w:hAnsi="Times New Roman" w:cs="Times New Roman"/>
          <w:sz w:val="24"/>
          <w:szCs w:val="24"/>
        </w:rPr>
        <w:t xml:space="preserve"> Charqueadas, criado como Unidade Descentralizada do CEFET-RS, ocupou as antigas instalações da Fundação Comunitária Regional (</w:t>
      </w:r>
      <w:proofErr w:type="spellStart"/>
      <w:r w:rsidR="00FC7AF5" w:rsidRPr="00D10082">
        <w:rPr>
          <w:rFonts w:ascii="Times New Roman" w:hAnsi="Times New Roman" w:cs="Times New Roman"/>
          <w:sz w:val="24"/>
          <w:szCs w:val="24"/>
        </w:rPr>
        <w:t>Fundacor</w:t>
      </w:r>
      <w:proofErr w:type="spellEnd"/>
      <w:r w:rsidR="00FC7AF5" w:rsidRPr="00D10082">
        <w:rPr>
          <w:rFonts w:ascii="Times New Roman" w:hAnsi="Times New Roman" w:cs="Times New Roman"/>
          <w:sz w:val="24"/>
          <w:szCs w:val="24"/>
        </w:rPr>
        <w:t xml:space="preserve">), firmando </w:t>
      </w:r>
      <w:r w:rsidRPr="00D10082">
        <w:rPr>
          <w:rFonts w:ascii="Times New Roman" w:hAnsi="Times New Roman" w:cs="Times New Roman"/>
          <w:sz w:val="24"/>
          <w:szCs w:val="24"/>
        </w:rPr>
        <w:t xml:space="preserve">com a região carbonífera um compromisso de transformação na vida da comunidade. </w:t>
      </w:r>
    </w:p>
    <w:p w14:paraId="32B98E05" w14:textId="77777777" w:rsidR="009C2A14" w:rsidRDefault="009C2A14" w:rsidP="009C2A14">
      <w:pPr>
        <w:spacing w:after="0" w:line="240" w:lineRule="auto"/>
        <w:jc w:val="both"/>
        <w:rPr>
          <w:rFonts w:ascii="Times New Roman" w:hAnsi="Times New Roman" w:cs="Times New Roman"/>
          <w:sz w:val="24"/>
          <w:szCs w:val="24"/>
        </w:rPr>
      </w:pPr>
    </w:p>
    <w:p w14:paraId="6CDEAA6D" w14:textId="138A1489" w:rsidR="0019389E" w:rsidRPr="00D10082" w:rsidRDefault="0019389E" w:rsidP="009C2A14">
      <w:pPr>
        <w:spacing w:after="0" w:line="240" w:lineRule="auto"/>
        <w:jc w:val="both"/>
        <w:rPr>
          <w:rFonts w:ascii="Times New Roman" w:hAnsi="Times New Roman" w:cs="Times New Roman"/>
          <w:sz w:val="24"/>
          <w:szCs w:val="24"/>
        </w:rPr>
      </w:pPr>
      <w:r w:rsidRPr="00D10082">
        <w:rPr>
          <w:rFonts w:ascii="Times New Roman" w:hAnsi="Times New Roman" w:cs="Times New Roman"/>
          <w:sz w:val="24"/>
          <w:szCs w:val="24"/>
        </w:rPr>
        <w:t xml:space="preserve">A unidade foi inaugurada em 13 de outubro de 2006 e teve sua origem a partir do Plano de Expansão da Rede Federal, lançado em 2005. O aniversário do </w:t>
      </w:r>
      <w:proofErr w:type="spellStart"/>
      <w:r w:rsidRPr="00D10082">
        <w:rPr>
          <w:rFonts w:ascii="Times New Roman" w:hAnsi="Times New Roman" w:cs="Times New Roman"/>
          <w:sz w:val="24"/>
          <w:szCs w:val="24"/>
        </w:rPr>
        <w:t>câmpus</w:t>
      </w:r>
      <w:proofErr w:type="spellEnd"/>
      <w:r w:rsidRPr="00D10082">
        <w:rPr>
          <w:rFonts w:ascii="Times New Roman" w:hAnsi="Times New Roman" w:cs="Times New Roman"/>
          <w:sz w:val="24"/>
          <w:szCs w:val="24"/>
        </w:rPr>
        <w:t xml:space="preserve"> é comemorado em 11 de setembro.</w:t>
      </w:r>
    </w:p>
    <w:tbl>
      <w:tblPr>
        <w:tblStyle w:val="Tabelacomgrade"/>
        <w:tblpPr w:leftFromText="141" w:rightFromText="141" w:vertAnchor="text" w:horzAnchor="margin" w:tblpXSpec="right" w:tblpY="-62"/>
        <w:tblW w:w="0" w:type="auto"/>
        <w:tblLook w:val="04A0" w:firstRow="1" w:lastRow="0" w:firstColumn="1" w:lastColumn="0" w:noHBand="0" w:noVBand="1"/>
      </w:tblPr>
      <w:tblGrid>
        <w:gridCol w:w="1817"/>
        <w:gridCol w:w="756"/>
      </w:tblGrid>
      <w:tr w:rsidR="0019389E" w:rsidRPr="00D10082" w14:paraId="43AB403A" w14:textId="77777777" w:rsidTr="001B6461">
        <w:tc>
          <w:tcPr>
            <w:tcW w:w="1640" w:type="dxa"/>
          </w:tcPr>
          <w:p w14:paraId="353D085E" w14:textId="77777777" w:rsidR="0019389E" w:rsidRPr="00D10082" w:rsidRDefault="0019389E" w:rsidP="009C2A14">
            <w:pPr>
              <w:jc w:val="center"/>
              <w:rPr>
                <w:rFonts w:ascii="Times New Roman" w:hAnsi="Times New Roman" w:cs="Times New Roman"/>
                <w:b/>
                <w:sz w:val="24"/>
                <w:szCs w:val="24"/>
              </w:rPr>
            </w:pPr>
            <w:r w:rsidRPr="00D10082">
              <w:rPr>
                <w:rFonts w:ascii="Times New Roman" w:hAnsi="Times New Roman" w:cs="Times New Roman"/>
                <w:b/>
                <w:sz w:val="24"/>
                <w:szCs w:val="24"/>
              </w:rPr>
              <w:t>Discentes</w:t>
            </w:r>
          </w:p>
        </w:tc>
        <w:tc>
          <w:tcPr>
            <w:tcW w:w="0" w:type="auto"/>
          </w:tcPr>
          <w:p w14:paraId="0176BFDD" w14:textId="77777777" w:rsidR="0019389E" w:rsidRPr="00D10082" w:rsidRDefault="0019389E" w:rsidP="009C2A14">
            <w:pPr>
              <w:jc w:val="center"/>
              <w:rPr>
                <w:rFonts w:ascii="Times New Roman" w:hAnsi="Times New Roman" w:cs="Times New Roman"/>
                <w:sz w:val="24"/>
                <w:szCs w:val="24"/>
              </w:rPr>
            </w:pPr>
            <w:r w:rsidRPr="00D10082">
              <w:rPr>
                <w:rFonts w:ascii="Times New Roman" w:hAnsi="Times New Roman" w:cs="Times New Roman"/>
                <w:sz w:val="24"/>
                <w:szCs w:val="24"/>
              </w:rPr>
              <w:t>1.514</w:t>
            </w:r>
          </w:p>
        </w:tc>
      </w:tr>
      <w:tr w:rsidR="0019389E" w:rsidRPr="00D10082" w14:paraId="04CA56A6" w14:textId="77777777" w:rsidTr="001B6461">
        <w:tc>
          <w:tcPr>
            <w:tcW w:w="1640" w:type="dxa"/>
          </w:tcPr>
          <w:p w14:paraId="1BCBBABB" w14:textId="77777777" w:rsidR="0019389E" w:rsidRPr="00D10082" w:rsidRDefault="0019389E" w:rsidP="009C2A14">
            <w:pPr>
              <w:jc w:val="center"/>
              <w:rPr>
                <w:rFonts w:ascii="Times New Roman" w:hAnsi="Times New Roman" w:cs="Times New Roman"/>
                <w:b/>
                <w:sz w:val="24"/>
                <w:szCs w:val="24"/>
              </w:rPr>
            </w:pPr>
            <w:r w:rsidRPr="00D10082">
              <w:rPr>
                <w:rFonts w:ascii="Times New Roman" w:hAnsi="Times New Roman" w:cs="Times New Roman"/>
                <w:b/>
                <w:sz w:val="24"/>
                <w:szCs w:val="24"/>
              </w:rPr>
              <w:t>Técnico-administrativos</w:t>
            </w:r>
          </w:p>
        </w:tc>
        <w:tc>
          <w:tcPr>
            <w:tcW w:w="0" w:type="auto"/>
            <w:vAlign w:val="center"/>
          </w:tcPr>
          <w:p w14:paraId="71C745B6" w14:textId="77777777" w:rsidR="0019389E" w:rsidRPr="00D10082" w:rsidRDefault="0019389E" w:rsidP="009C2A14">
            <w:pPr>
              <w:jc w:val="center"/>
              <w:rPr>
                <w:rFonts w:ascii="Times New Roman" w:hAnsi="Times New Roman" w:cs="Times New Roman"/>
                <w:sz w:val="24"/>
                <w:szCs w:val="24"/>
              </w:rPr>
            </w:pPr>
            <w:r w:rsidRPr="00D10082">
              <w:rPr>
                <w:rFonts w:ascii="Times New Roman" w:hAnsi="Times New Roman" w:cs="Times New Roman"/>
                <w:sz w:val="24"/>
                <w:szCs w:val="24"/>
              </w:rPr>
              <w:t>38</w:t>
            </w:r>
          </w:p>
        </w:tc>
      </w:tr>
      <w:tr w:rsidR="0019389E" w:rsidRPr="00D10082" w14:paraId="11CD0229" w14:textId="77777777" w:rsidTr="001B6461">
        <w:tc>
          <w:tcPr>
            <w:tcW w:w="1640" w:type="dxa"/>
          </w:tcPr>
          <w:p w14:paraId="616AD7C6" w14:textId="77777777" w:rsidR="0019389E" w:rsidRPr="00D10082" w:rsidRDefault="0019389E" w:rsidP="009C2A14">
            <w:pPr>
              <w:jc w:val="center"/>
              <w:rPr>
                <w:rFonts w:ascii="Times New Roman" w:hAnsi="Times New Roman" w:cs="Times New Roman"/>
                <w:b/>
                <w:sz w:val="24"/>
                <w:szCs w:val="24"/>
              </w:rPr>
            </w:pPr>
            <w:r w:rsidRPr="00D10082">
              <w:rPr>
                <w:rFonts w:ascii="Times New Roman" w:hAnsi="Times New Roman" w:cs="Times New Roman"/>
                <w:b/>
                <w:sz w:val="24"/>
                <w:szCs w:val="24"/>
              </w:rPr>
              <w:t>Docentes</w:t>
            </w:r>
          </w:p>
        </w:tc>
        <w:tc>
          <w:tcPr>
            <w:tcW w:w="0" w:type="auto"/>
          </w:tcPr>
          <w:p w14:paraId="5AE4ACFB" w14:textId="77777777" w:rsidR="0019389E" w:rsidRPr="00D10082" w:rsidRDefault="0019389E" w:rsidP="009C2A14">
            <w:pPr>
              <w:jc w:val="center"/>
              <w:rPr>
                <w:rFonts w:ascii="Times New Roman" w:hAnsi="Times New Roman" w:cs="Times New Roman"/>
                <w:sz w:val="24"/>
                <w:szCs w:val="24"/>
              </w:rPr>
            </w:pPr>
            <w:r w:rsidRPr="00D10082">
              <w:rPr>
                <w:rFonts w:ascii="Times New Roman" w:hAnsi="Times New Roman" w:cs="Times New Roman"/>
                <w:sz w:val="24"/>
                <w:szCs w:val="24"/>
              </w:rPr>
              <w:t>65</w:t>
            </w:r>
          </w:p>
        </w:tc>
      </w:tr>
    </w:tbl>
    <w:p w14:paraId="33428085" w14:textId="77777777" w:rsidR="009C2A14" w:rsidRDefault="009C2A14" w:rsidP="009C2A14">
      <w:pPr>
        <w:spacing w:after="0" w:line="240" w:lineRule="auto"/>
        <w:jc w:val="both"/>
        <w:rPr>
          <w:rFonts w:ascii="Times New Roman" w:hAnsi="Times New Roman" w:cs="Times New Roman"/>
          <w:bCs/>
          <w:sz w:val="24"/>
          <w:szCs w:val="24"/>
        </w:rPr>
      </w:pPr>
    </w:p>
    <w:p w14:paraId="00D8A4BB" w14:textId="77777777" w:rsidR="0019389E" w:rsidRPr="00D10082" w:rsidRDefault="00E16284" w:rsidP="009C2A14">
      <w:pPr>
        <w:spacing w:after="0" w:line="240" w:lineRule="auto"/>
        <w:jc w:val="both"/>
        <w:rPr>
          <w:rFonts w:ascii="Times New Roman" w:hAnsi="Times New Roman" w:cs="Times New Roman"/>
          <w:sz w:val="24"/>
          <w:szCs w:val="24"/>
        </w:rPr>
      </w:pPr>
      <w:r w:rsidRPr="00D10082">
        <w:rPr>
          <w:rFonts w:ascii="Times New Roman" w:hAnsi="Times New Roman" w:cs="Times New Roman"/>
          <w:bCs/>
          <w:sz w:val="24"/>
          <w:szCs w:val="24"/>
        </w:rPr>
        <w:t xml:space="preserve">O </w:t>
      </w:r>
      <w:proofErr w:type="spellStart"/>
      <w:r w:rsidRPr="00D10082">
        <w:rPr>
          <w:rFonts w:ascii="Times New Roman" w:hAnsi="Times New Roman" w:cs="Times New Roman"/>
          <w:bCs/>
          <w:sz w:val="24"/>
          <w:szCs w:val="24"/>
        </w:rPr>
        <w:t>Câmpus</w:t>
      </w:r>
      <w:proofErr w:type="spellEnd"/>
      <w:r w:rsidRPr="00D10082">
        <w:rPr>
          <w:rFonts w:ascii="Times New Roman" w:hAnsi="Times New Roman" w:cs="Times New Roman"/>
          <w:bCs/>
          <w:sz w:val="24"/>
          <w:szCs w:val="24"/>
        </w:rPr>
        <w:t xml:space="preserve"> Charqueadas oferta cursos nos eixos tecnológicos de</w:t>
      </w:r>
      <w:r w:rsidRPr="00D10082">
        <w:rPr>
          <w:rFonts w:ascii="Times New Roman" w:hAnsi="Times New Roman" w:cs="Times New Roman"/>
          <w:sz w:val="24"/>
          <w:szCs w:val="24"/>
        </w:rPr>
        <w:t xml:space="preserve"> </w:t>
      </w:r>
      <w:r w:rsidR="0019389E" w:rsidRPr="00D10082">
        <w:rPr>
          <w:rFonts w:ascii="Times New Roman" w:hAnsi="Times New Roman" w:cs="Times New Roman"/>
          <w:sz w:val="24"/>
          <w:szCs w:val="24"/>
        </w:rPr>
        <w:t xml:space="preserve">Informação e Comunicação, Controle e Processos Industriais, e Produção Industrial. </w:t>
      </w:r>
    </w:p>
    <w:p w14:paraId="53376244" w14:textId="77777777" w:rsidR="0006071A" w:rsidRPr="00D10082" w:rsidRDefault="0006071A">
      <w:pPr>
        <w:rPr>
          <w:rFonts w:ascii="Times New Roman" w:hAnsi="Times New Roman" w:cs="Times New Roman"/>
          <w:b/>
          <w:sz w:val="24"/>
          <w:szCs w:val="24"/>
        </w:rPr>
      </w:pPr>
      <w:r w:rsidRPr="00D10082">
        <w:rPr>
          <w:rFonts w:ascii="Times New Roman" w:hAnsi="Times New Roman" w:cs="Times New Roman"/>
          <w:b/>
          <w:sz w:val="24"/>
          <w:szCs w:val="24"/>
        </w:rPr>
        <w:br w:type="page"/>
      </w:r>
    </w:p>
    <w:p w14:paraId="7D33F3AD" w14:textId="70B4EE86" w:rsidR="0019389E" w:rsidRPr="00667C5E" w:rsidRDefault="00667C5E" w:rsidP="00667C5E">
      <w:pPr>
        <w:spacing w:line="256"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1.4.6 </w:t>
      </w:r>
      <w:proofErr w:type="spellStart"/>
      <w:r w:rsidR="0019389E" w:rsidRPr="00667C5E">
        <w:rPr>
          <w:rFonts w:ascii="Times New Roman" w:hAnsi="Times New Roman" w:cs="Times New Roman"/>
          <w:b/>
          <w:sz w:val="24"/>
          <w:szCs w:val="24"/>
        </w:rPr>
        <w:t>Câmpus</w:t>
      </w:r>
      <w:proofErr w:type="spellEnd"/>
      <w:r w:rsidR="0019389E" w:rsidRPr="00667C5E">
        <w:rPr>
          <w:rFonts w:ascii="Times New Roman" w:hAnsi="Times New Roman" w:cs="Times New Roman"/>
          <w:b/>
          <w:sz w:val="24"/>
          <w:szCs w:val="24"/>
        </w:rPr>
        <w:t xml:space="preserve"> Gravataí</w:t>
      </w:r>
    </w:p>
    <w:tbl>
      <w:tblPr>
        <w:tblStyle w:val="Tabelacomgrade"/>
        <w:tblpPr w:leftFromText="141" w:rightFromText="141" w:vertAnchor="text" w:horzAnchor="margin" w:tblpXSpec="right" w:tblpY="3556"/>
        <w:tblW w:w="0" w:type="auto"/>
        <w:tblLook w:val="04A0" w:firstRow="1" w:lastRow="0" w:firstColumn="1" w:lastColumn="0" w:noHBand="0" w:noVBand="1"/>
      </w:tblPr>
      <w:tblGrid>
        <w:gridCol w:w="1817"/>
        <w:gridCol w:w="576"/>
      </w:tblGrid>
      <w:tr w:rsidR="008A2AEB" w:rsidRPr="00D10082" w14:paraId="4D9893E5" w14:textId="77777777" w:rsidTr="008A2AEB">
        <w:tc>
          <w:tcPr>
            <w:tcW w:w="1640" w:type="dxa"/>
          </w:tcPr>
          <w:p w14:paraId="11F699E6" w14:textId="77777777" w:rsidR="008A2AEB" w:rsidRPr="00D10082" w:rsidRDefault="008A2AEB" w:rsidP="008A2AEB">
            <w:pPr>
              <w:jc w:val="center"/>
              <w:rPr>
                <w:rFonts w:ascii="Times New Roman" w:hAnsi="Times New Roman" w:cs="Times New Roman"/>
                <w:b/>
                <w:sz w:val="24"/>
                <w:szCs w:val="24"/>
              </w:rPr>
            </w:pPr>
            <w:r w:rsidRPr="00D10082">
              <w:rPr>
                <w:rFonts w:ascii="Times New Roman" w:hAnsi="Times New Roman" w:cs="Times New Roman"/>
                <w:b/>
                <w:sz w:val="24"/>
                <w:szCs w:val="24"/>
              </w:rPr>
              <w:t>Discentes</w:t>
            </w:r>
          </w:p>
        </w:tc>
        <w:tc>
          <w:tcPr>
            <w:tcW w:w="0" w:type="auto"/>
          </w:tcPr>
          <w:p w14:paraId="3C7AC9B2" w14:textId="77777777" w:rsidR="008A2AEB" w:rsidRPr="00D10082" w:rsidRDefault="008A2AEB" w:rsidP="008A2AEB">
            <w:pPr>
              <w:jc w:val="center"/>
              <w:rPr>
                <w:rFonts w:ascii="Times New Roman" w:hAnsi="Times New Roman" w:cs="Times New Roman"/>
                <w:sz w:val="24"/>
                <w:szCs w:val="24"/>
              </w:rPr>
            </w:pPr>
            <w:r w:rsidRPr="00D10082">
              <w:rPr>
                <w:rFonts w:ascii="Times New Roman" w:hAnsi="Times New Roman" w:cs="Times New Roman"/>
                <w:sz w:val="24"/>
                <w:szCs w:val="24"/>
              </w:rPr>
              <w:t>290</w:t>
            </w:r>
          </w:p>
        </w:tc>
      </w:tr>
      <w:tr w:rsidR="008A2AEB" w:rsidRPr="00D10082" w14:paraId="7FDAD3E7" w14:textId="77777777" w:rsidTr="008A2AEB">
        <w:tc>
          <w:tcPr>
            <w:tcW w:w="1640" w:type="dxa"/>
          </w:tcPr>
          <w:p w14:paraId="716E970C" w14:textId="77777777" w:rsidR="008A2AEB" w:rsidRPr="00D10082" w:rsidRDefault="008A2AEB" w:rsidP="008A2AEB">
            <w:pPr>
              <w:jc w:val="center"/>
              <w:rPr>
                <w:rFonts w:ascii="Times New Roman" w:hAnsi="Times New Roman" w:cs="Times New Roman"/>
                <w:b/>
                <w:sz w:val="24"/>
                <w:szCs w:val="24"/>
              </w:rPr>
            </w:pPr>
            <w:r w:rsidRPr="00D10082">
              <w:rPr>
                <w:rFonts w:ascii="Times New Roman" w:hAnsi="Times New Roman" w:cs="Times New Roman"/>
                <w:b/>
                <w:sz w:val="24"/>
                <w:szCs w:val="24"/>
              </w:rPr>
              <w:t>Técnico-administrativos</w:t>
            </w:r>
          </w:p>
        </w:tc>
        <w:tc>
          <w:tcPr>
            <w:tcW w:w="0" w:type="auto"/>
            <w:vAlign w:val="center"/>
          </w:tcPr>
          <w:p w14:paraId="3AA5A5EA" w14:textId="77777777" w:rsidR="008A2AEB" w:rsidRPr="00D10082" w:rsidRDefault="008A2AEB" w:rsidP="008A2AEB">
            <w:pPr>
              <w:jc w:val="center"/>
              <w:rPr>
                <w:rFonts w:ascii="Times New Roman" w:hAnsi="Times New Roman" w:cs="Times New Roman"/>
                <w:sz w:val="24"/>
                <w:szCs w:val="24"/>
              </w:rPr>
            </w:pPr>
            <w:r w:rsidRPr="00D10082">
              <w:rPr>
                <w:rFonts w:ascii="Times New Roman" w:hAnsi="Times New Roman" w:cs="Times New Roman"/>
                <w:sz w:val="24"/>
                <w:szCs w:val="24"/>
              </w:rPr>
              <w:t>17</w:t>
            </w:r>
          </w:p>
        </w:tc>
      </w:tr>
      <w:tr w:rsidR="008A2AEB" w:rsidRPr="00D10082" w14:paraId="5376D958" w14:textId="77777777" w:rsidTr="008A2AEB">
        <w:tc>
          <w:tcPr>
            <w:tcW w:w="1640" w:type="dxa"/>
          </w:tcPr>
          <w:p w14:paraId="09003337" w14:textId="77777777" w:rsidR="008A2AEB" w:rsidRPr="00D10082" w:rsidRDefault="008A2AEB" w:rsidP="008A2AEB">
            <w:pPr>
              <w:jc w:val="center"/>
              <w:rPr>
                <w:rFonts w:ascii="Times New Roman" w:hAnsi="Times New Roman" w:cs="Times New Roman"/>
                <w:b/>
                <w:sz w:val="24"/>
                <w:szCs w:val="24"/>
              </w:rPr>
            </w:pPr>
            <w:r w:rsidRPr="00D10082">
              <w:rPr>
                <w:rFonts w:ascii="Times New Roman" w:hAnsi="Times New Roman" w:cs="Times New Roman"/>
                <w:b/>
                <w:sz w:val="24"/>
                <w:szCs w:val="24"/>
              </w:rPr>
              <w:t>Docentes</w:t>
            </w:r>
          </w:p>
        </w:tc>
        <w:tc>
          <w:tcPr>
            <w:tcW w:w="0" w:type="auto"/>
          </w:tcPr>
          <w:p w14:paraId="67B986D7" w14:textId="77777777" w:rsidR="008A2AEB" w:rsidRPr="00D10082" w:rsidRDefault="008A2AEB" w:rsidP="008A2AEB">
            <w:pPr>
              <w:jc w:val="center"/>
              <w:rPr>
                <w:rFonts w:ascii="Times New Roman" w:hAnsi="Times New Roman" w:cs="Times New Roman"/>
                <w:sz w:val="24"/>
                <w:szCs w:val="24"/>
              </w:rPr>
            </w:pPr>
            <w:r w:rsidRPr="00D10082">
              <w:rPr>
                <w:rFonts w:ascii="Times New Roman" w:hAnsi="Times New Roman" w:cs="Times New Roman"/>
                <w:sz w:val="24"/>
                <w:szCs w:val="24"/>
              </w:rPr>
              <w:t>24</w:t>
            </w:r>
          </w:p>
        </w:tc>
      </w:tr>
    </w:tbl>
    <w:tbl>
      <w:tblPr>
        <w:tblStyle w:val="Tabelacomgrade"/>
        <w:tblpPr w:leftFromText="141" w:rightFromText="141" w:vertAnchor="text" w:horzAnchor="margin" w:tblpY="1280"/>
        <w:tblW w:w="0" w:type="auto"/>
        <w:tblLook w:val="04A0" w:firstRow="1" w:lastRow="0" w:firstColumn="1" w:lastColumn="0" w:noHBand="0" w:noVBand="1"/>
      </w:tblPr>
      <w:tblGrid>
        <w:gridCol w:w="1710"/>
        <w:gridCol w:w="1517"/>
      </w:tblGrid>
      <w:tr w:rsidR="00FC7AF5" w:rsidRPr="00D10082" w14:paraId="1DF35E41" w14:textId="77777777" w:rsidTr="00FC7AF5">
        <w:tc>
          <w:tcPr>
            <w:tcW w:w="0" w:type="auto"/>
          </w:tcPr>
          <w:p w14:paraId="2262E5C5" w14:textId="77777777" w:rsidR="00FC7AF5" w:rsidRPr="00D10082" w:rsidRDefault="00FC7AF5" w:rsidP="00FC7AF5">
            <w:pPr>
              <w:jc w:val="center"/>
              <w:rPr>
                <w:rFonts w:ascii="Times New Roman" w:hAnsi="Times New Roman" w:cs="Times New Roman"/>
                <w:b/>
                <w:sz w:val="24"/>
                <w:szCs w:val="24"/>
              </w:rPr>
            </w:pPr>
            <w:r w:rsidRPr="00D10082">
              <w:rPr>
                <w:rFonts w:ascii="Times New Roman" w:hAnsi="Times New Roman" w:cs="Times New Roman"/>
                <w:b/>
                <w:sz w:val="24"/>
                <w:szCs w:val="24"/>
              </w:rPr>
              <w:t>Cidade</w:t>
            </w:r>
          </w:p>
        </w:tc>
        <w:tc>
          <w:tcPr>
            <w:tcW w:w="0" w:type="auto"/>
          </w:tcPr>
          <w:p w14:paraId="471579ED" w14:textId="77777777" w:rsidR="00FC7AF5" w:rsidRPr="00D10082" w:rsidRDefault="00FC7AF5" w:rsidP="00FC7AF5">
            <w:pPr>
              <w:jc w:val="center"/>
              <w:rPr>
                <w:rFonts w:ascii="Times New Roman" w:hAnsi="Times New Roman" w:cs="Times New Roman"/>
                <w:sz w:val="24"/>
                <w:szCs w:val="24"/>
              </w:rPr>
            </w:pPr>
            <w:r w:rsidRPr="00D10082">
              <w:rPr>
                <w:rFonts w:ascii="Times New Roman" w:hAnsi="Times New Roman" w:cs="Times New Roman"/>
                <w:sz w:val="24"/>
                <w:szCs w:val="24"/>
              </w:rPr>
              <w:t>Gravataí</w:t>
            </w:r>
          </w:p>
        </w:tc>
      </w:tr>
      <w:tr w:rsidR="00FC7AF5" w:rsidRPr="00D10082" w14:paraId="128CA8E9" w14:textId="77777777" w:rsidTr="00FC7AF5">
        <w:tc>
          <w:tcPr>
            <w:tcW w:w="0" w:type="auto"/>
          </w:tcPr>
          <w:p w14:paraId="1C739F55" w14:textId="77777777" w:rsidR="00FC7AF5" w:rsidRPr="00D10082" w:rsidRDefault="00FC7AF5" w:rsidP="00FC7AF5">
            <w:pPr>
              <w:jc w:val="center"/>
              <w:rPr>
                <w:rFonts w:ascii="Times New Roman" w:hAnsi="Times New Roman" w:cs="Times New Roman"/>
                <w:b/>
                <w:sz w:val="24"/>
                <w:szCs w:val="24"/>
              </w:rPr>
            </w:pPr>
            <w:r w:rsidRPr="00D10082">
              <w:rPr>
                <w:rFonts w:ascii="Times New Roman" w:hAnsi="Times New Roman" w:cs="Times New Roman"/>
                <w:b/>
                <w:sz w:val="24"/>
                <w:szCs w:val="24"/>
              </w:rPr>
              <w:t>População</w:t>
            </w:r>
          </w:p>
        </w:tc>
        <w:tc>
          <w:tcPr>
            <w:tcW w:w="0" w:type="auto"/>
          </w:tcPr>
          <w:p w14:paraId="1AB450CE" w14:textId="77777777" w:rsidR="00FC7AF5" w:rsidRPr="00D10082" w:rsidRDefault="00FC7AF5" w:rsidP="00FC7AF5">
            <w:pPr>
              <w:jc w:val="center"/>
              <w:rPr>
                <w:rFonts w:ascii="Times New Roman" w:hAnsi="Times New Roman" w:cs="Times New Roman"/>
                <w:sz w:val="24"/>
                <w:szCs w:val="24"/>
              </w:rPr>
            </w:pPr>
            <w:r w:rsidRPr="00D10082">
              <w:rPr>
                <w:rFonts w:ascii="Times New Roman" w:hAnsi="Times New Roman" w:cs="Times New Roman"/>
                <w:sz w:val="24"/>
                <w:szCs w:val="24"/>
              </w:rPr>
              <w:t>281.519</w:t>
            </w:r>
          </w:p>
        </w:tc>
      </w:tr>
      <w:tr w:rsidR="00FC7AF5" w:rsidRPr="00D10082" w14:paraId="3BE67902" w14:textId="77777777" w:rsidTr="00FC7AF5">
        <w:tc>
          <w:tcPr>
            <w:tcW w:w="0" w:type="auto"/>
          </w:tcPr>
          <w:p w14:paraId="39389D5B" w14:textId="77777777" w:rsidR="00FC7AF5" w:rsidRPr="00D10082" w:rsidRDefault="00FC7AF5" w:rsidP="00FC7AF5">
            <w:pPr>
              <w:jc w:val="center"/>
              <w:rPr>
                <w:rFonts w:ascii="Times New Roman" w:hAnsi="Times New Roman" w:cs="Times New Roman"/>
                <w:b/>
                <w:sz w:val="24"/>
                <w:szCs w:val="24"/>
              </w:rPr>
            </w:pPr>
            <w:r w:rsidRPr="00D10082">
              <w:rPr>
                <w:rFonts w:ascii="Times New Roman" w:hAnsi="Times New Roman" w:cs="Times New Roman"/>
                <w:b/>
                <w:sz w:val="24"/>
                <w:szCs w:val="24"/>
              </w:rPr>
              <w:t>IDHM</w:t>
            </w:r>
          </w:p>
        </w:tc>
        <w:tc>
          <w:tcPr>
            <w:tcW w:w="0" w:type="auto"/>
          </w:tcPr>
          <w:p w14:paraId="4BF97410" w14:textId="77777777" w:rsidR="00FC7AF5" w:rsidRPr="00D10082" w:rsidRDefault="00FC7AF5" w:rsidP="00FC7AF5">
            <w:pPr>
              <w:jc w:val="center"/>
              <w:rPr>
                <w:rFonts w:ascii="Times New Roman" w:hAnsi="Times New Roman" w:cs="Times New Roman"/>
                <w:sz w:val="24"/>
                <w:szCs w:val="24"/>
              </w:rPr>
            </w:pPr>
            <w:r w:rsidRPr="00D10082">
              <w:rPr>
                <w:rFonts w:ascii="Times New Roman" w:hAnsi="Times New Roman" w:cs="Times New Roman"/>
                <w:sz w:val="24"/>
                <w:szCs w:val="24"/>
              </w:rPr>
              <w:t>0,736</w:t>
            </w:r>
          </w:p>
        </w:tc>
      </w:tr>
      <w:tr w:rsidR="00FC7AF5" w:rsidRPr="00D10082" w14:paraId="2221EFA7" w14:textId="77777777" w:rsidTr="00FC7AF5">
        <w:tc>
          <w:tcPr>
            <w:tcW w:w="0" w:type="auto"/>
          </w:tcPr>
          <w:p w14:paraId="13BD0A7C" w14:textId="77777777" w:rsidR="00FC7AF5" w:rsidRPr="00D10082" w:rsidRDefault="00FC7AF5" w:rsidP="00FC7AF5">
            <w:pPr>
              <w:jc w:val="center"/>
              <w:rPr>
                <w:rFonts w:ascii="Times New Roman" w:hAnsi="Times New Roman" w:cs="Times New Roman"/>
                <w:b/>
                <w:sz w:val="24"/>
                <w:szCs w:val="24"/>
              </w:rPr>
            </w:pPr>
            <w:r w:rsidRPr="00D10082">
              <w:rPr>
                <w:rFonts w:ascii="Times New Roman" w:hAnsi="Times New Roman" w:cs="Times New Roman"/>
                <w:b/>
                <w:sz w:val="24"/>
                <w:szCs w:val="24"/>
              </w:rPr>
              <w:t>PIB per capita</w:t>
            </w:r>
          </w:p>
        </w:tc>
        <w:tc>
          <w:tcPr>
            <w:tcW w:w="0" w:type="auto"/>
          </w:tcPr>
          <w:p w14:paraId="5647F8D5" w14:textId="77777777" w:rsidR="00FC7AF5" w:rsidRPr="00D10082" w:rsidRDefault="00FC7AF5" w:rsidP="00FC7AF5">
            <w:pPr>
              <w:jc w:val="center"/>
              <w:rPr>
                <w:rFonts w:ascii="Times New Roman" w:hAnsi="Times New Roman" w:cs="Times New Roman"/>
                <w:sz w:val="24"/>
                <w:szCs w:val="24"/>
              </w:rPr>
            </w:pPr>
            <w:r w:rsidRPr="00D10082">
              <w:rPr>
                <w:rFonts w:ascii="Times New Roman" w:hAnsi="Times New Roman" w:cs="Times New Roman"/>
                <w:sz w:val="24"/>
                <w:szCs w:val="24"/>
              </w:rPr>
              <w:t>R$ 36.629,74</w:t>
            </w:r>
          </w:p>
        </w:tc>
      </w:tr>
    </w:tbl>
    <w:p w14:paraId="3DB5C012" w14:textId="77777777" w:rsidR="008F349E" w:rsidRDefault="0019389E" w:rsidP="008F349E">
      <w:pPr>
        <w:spacing w:after="0" w:line="240" w:lineRule="auto"/>
        <w:jc w:val="both"/>
        <w:rPr>
          <w:rFonts w:ascii="Times New Roman" w:hAnsi="Times New Roman" w:cs="Times New Roman"/>
          <w:color w:val="000000"/>
          <w:sz w:val="24"/>
          <w:szCs w:val="24"/>
        </w:rPr>
      </w:pPr>
      <w:r w:rsidRPr="00D10082">
        <w:rPr>
          <w:rFonts w:ascii="Times New Roman" w:hAnsi="Times New Roman" w:cs="Times New Roman"/>
          <w:noProof/>
          <w:color w:val="FF0000"/>
          <w:sz w:val="24"/>
          <w:szCs w:val="24"/>
          <w:lang w:eastAsia="pt-BR"/>
        </w:rPr>
        <w:drawing>
          <wp:anchor distT="0" distB="0" distL="114300" distR="114300" simplePos="0" relativeHeight="251732992" behindDoc="0" locked="0" layoutInCell="1" allowOverlap="1" wp14:anchorId="2B4057CD" wp14:editId="5E752F09">
            <wp:simplePos x="0" y="0"/>
            <wp:positionH relativeFrom="column">
              <wp:posOffset>3463290</wp:posOffset>
            </wp:positionH>
            <wp:positionV relativeFrom="paragraph">
              <wp:posOffset>48895</wp:posOffset>
            </wp:positionV>
            <wp:extent cx="2057400" cy="1192374"/>
            <wp:effectExtent l="0" t="0" r="0" b="8255"/>
            <wp:wrapSquare wrapText="bothSides"/>
            <wp:docPr id="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âmpus_gravataí - ifsul (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57400" cy="1192374"/>
                    </a:xfrm>
                    <a:prstGeom prst="rect">
                      <a:avLst/>
                    </a:prstGeom>
                  </pic:spPr>
                </pic:pic>
              </a:graphicData>
            </a:graphic>
          </wp:anchor>
        </w:drawing>
      </w:r>
      <w:r w:rsidRPr="00D10082">
        <w:rPr>
          <w:rFonts w:ascii="Times New Roman" w:hAnsi="Times New Roman" w:cs="Times New Roman"/>
          <w:color w:val="000000"/>
          <w:sz w:val="24"/>
          <w:szCs w:val="24"/>
        </w:rPr>
        <w:t xml:space="preserve">O </w:t>
      </w:r>
      <w:proofErr w:type="spellStart"/>
      <w:r w:rsidRPr="00D10082">
        <w:rPr>
          <w:rFonts w:ascii="Times New Roman" w:hAnsi="Times New Roman" w:cs="Times New Roman"/>
          <w:color w:val="000000"/>
          <w:sz w:val="24"/>
          <w:szCs w:val="24"/>
        </w:rPr>
        <w:t>Câmpus</w:t>
      </w:r>
      <w:proofErr w:type="spellEnd"/>
      <w:r w:rsidRPr="00D10082">
        <w:rPr>
          <w:rFonts w:ascii="Times New Roman" w:hAnsi="Times New Roman" w:cs="Times New Roman"/>
          <w:color w:val="000000"/>
          <w:sz w:val="24"/>
          <w:szCs w:val="24"/>
        </w:rPr>
        <w:t xml:space="preserve"> Gravataí foi criado na Fase III da expansão da Rede Federal. A Prefeitura de Gravataí doou um terreno para a obra de implantação do </w:t>
      </w:r>
      <w:proofErr w:type="spellStart"/>
      <w:r w:rsidRPr="00D10082">
        <w:rPr>
          <w:rFonts w:ascii="Times New Roman" w:hAnsi="Times New Roman" w:cs="Times New Roman"/>
          <w:color w:val="000000"/>
          <w:sz w:val="24"/>
          <w:szCs w:val="24"/>
        </w:rPr>
        <w:t>câmpus</w:t>
      </w:r>
      <w:proofErr w:type="spellEnd"/>
      <w:r w:rsidRPr="00D10082">
        <w:rPr>
          <w:rFonts w:ascii="Times New Roman" w:hAnsi="Times New Roman" w:cs="Times New Roman"/>
          <w:color w:val="000000"/>
          <w:sz w:val="24"/>
          <w:szCs w:val="24"/>
        </w:rPr>
        <w:t xml:space="preserve">. </w:t>
      </w:r>
    </w:p>
    <w:p w14:paraId="2113F5E1" w14:textId="77777777" w:rsidR="008F349E" w:rsidRDefault="008F349E" w:rsidP="008F349E">
      <w:pPr>
        <w:spacing w:after="0" w:line="240" w:lineRule="auto"/>
        <w:jc w:val="both"/>
        <w:rPr>
          <w:rFonts w:ascii="Times New Roman" w:hAnsi="Times New Roman" w:cs="Times New Roman"/>
          <w:color w:val="000000"/>
          <w:sz w:val="24"/>
          <w:szCs w:val="24"/>
        </w:rPr>
      </w:pPr>
    </w:p>
    <w:p w14:paraId="15CC712A" w14:textId="77777777" w:rsidR="008F349E" w:rsidRDefault="0019389E" w:rsidP="008F349E">
      <w:pPr>
        <w:spacing w:after="0" w:line="240" w:lineRule="auto"/>
        <w:jc w:val="both"/>
        <w:rPr>
          <w:rFonts w:ascii="Times New Roman" w:hAnsi="Times New Roman" w:cs="Times New Roman"/>
          <w:color w:val="000000"/>
          <w:sz w:val="24"/>
          <w:szCs w:val="24"/>
        </w:rPr>
      </w:pPr>
      <w:r w:rsidRPr="00D10082">
        <w:rPr>
          <w:rFonts w:ascii="Times New Roman" w:hAnsi="Times New Roman" w:cs="Times New Roman"/>
          <w:color w:val="000000"/>
          <w:sz w:val="24"/>
          <w:szCs w:val="24"/>
        </w:rPr>
        <w:t xml:space="preserve">Foram realizadas três audiências públicas para definir os eixos tecnológicos e os cursos iniciais do </w:t>
      </w:r>
      <w:proofErr w:type="spellStart"/>
      <w:r w:rsidRPr="00D10082">
        <w:rPr>
          <w:rFonts w:ascii="Times New Roman" w:hAnsi="Times New Roman" w:cs="Times New Roman"/>
          <w:color w:val="000000"/>
          <w:sz w:val="24"/>
          <w:szCs w:val="24"/>
        </w:rPr>
        <w:t>câmpus</w:t>
      </w:r>
      <w:proofErr w:type="spellEnd"/>
      <w:r w:rsidRPr="00D10082">
        <w:rPr>
          <w:rFonts w:ascii="Times New Roman" w:hAnsi="Times New Roman" w:cs="Times New Roman"/>
          <w:color w:val="000000"/>
          <w:sz w:val="24"/>
          <w:szCs w:val="24"/>
        </w:rPr>
        <w:t xml:space="preserve">. As audiências públicas tiveram como objetivos apresentar o </w:t>
      </w:r>
      <w:proofErr w:type="spellStart"/>
      <w:r w:rsidRPr="00D10082">
        <w:rPr>
          <w:rFonts w:ascii="Times New Roman" w:hAnsi="Times New Roman" w:cs="Times New Roman"/>
          <w:color w:val="000000"/>
          <w:sz w:val="24"/>
          <w:szCs w:val="24"/>
        </w:rPr>
        <w:t>IFSul</w:t>
      </w:r>
      <w:proofErr w:type="spellEnd"/>
      <w:r w:rsidRPr="00D10082">
        <w:rPr>
          <w:rFonts w:ascii="Times New Roman" w:hAnsi="Times New Roman" w:cs="Times New Roman"/>
          <w:color w:val="000000"/>
          <w:sz w:val="24"/>
          <w:szCs w:val="24"/>
        </w:rPr>
        <w:t xml:space="preserve"> e a organização da educação profissional, apresentar dados iniciais coletados sobre o município e região, definição de eixos tecnológicos e, dentro destes, apresentar a proposta de cursos iniciais, além de ouvir a comunidade. </w:t>
      </w:r>
    </w:p>
    <w:p w14:paraId="1F23A7FE" w14:textId="77777777" w:rsidR="008F349E" w:rsidRDefault="008F349E" w:rsidP="008F349E">
      <w:pPr>
        <w:spacing w:after="0" w:line="240" w:lineRule="auto"/>
        <w:jc w:val="both"/>
        <w:rPr>
          <w:rFonts w:ascii="Times New Roman" w:hAnsi="Times New Roman" w:cs="Times New Roman"/>
          <w:color w:val="000000"/>
          <w:sz w:val="24"/>
          <w:szCs w:val="24"/>
        </w:rPr>
      </w:pPr>
    </w:p>
    <w:p w14:paraId="3A1A61AE" w14:textId="5F1E0E9E" w:rsidR="0019389E" w:rsidRPr="00D10082" w:rsidRDefault="0019389E" w:rsidP="008F349E">
      <w:pPr>
        <w:spacing w:after="0" w:line="240" w:lineRule="auto"/>
        <w:jc w:val="both"/>
        <w:rPr>
          <w:rFonts w:ascii="Times New Roman" w:hAnsi="Times New Roman" w:cs="Times New Roman"/>
          <w:color w:val="000000"/>
          <w:sz w:val="24"/>
          <w:szCs w:val="24"/>
        </w:rPr>
      </w:pPr>
      <w:r w:rsidRPr="00D10082">
        <w:rPr>
          <w:rFonts w:ascii="Times New Roman" w:hAnsi="Times New Roman" w:cs="Times New Roman"/>
          <w:color w:val="000000"/>
          <w:sz w:val="24"/>
          <w:szCs w:val="24"/>
        </w:rPr>
        <w:t xml:space="preserve">No dia 11 de agosto de 2014, data em que o </w:t>
      </w:r>
      <w:proofErr w:type="spellStart"/>
      <w:r w:rsidRPr="00D10082">
        <w:rPr>
          <w:rFonts w:ascii="Times New Roman" w:hAnsi="Times New Roman" w:cs="Times New Roman"/>
          <w:color w:val="000000"/>
          <w:sz w:val="24"/>
          <w:szCs w:val="24"/>
        </w:rPr>
        <w:t>câmpus</w:t>
      </w:r>
      <w:proofErr w:type="spellEnd"/>
      <w:r w:rsidRPr="00D10082">
        <w:rPr>
          <w:rFonts w:ascii="Times New Roman" w:hAnsi="Times New Roman" w:cs="Times New Roman"/>
          <w:color w:val="000000"/>
          <w:sz w:val="24"/>
          <w:szCs w:val="24"/>
        </w:rPr>
        <w:t xml:space="preserve"> comemora o seu aniversário, foi dado início ao ano letivo do primeiro curso regular de Técnico em Informática na forma subsequente. </w:t>
      </w:r>
    </w:p>
    <w:p w14:paraId="35F07C50" w14:textId="77777777" w:rsidR="008F349E" w:rsidRDefault="008F349E" w:rsidP="008F349E">
      <w:pPr>
        <w:spacing w:after="0" w:line="240" w:lineRule="auto"/>
        <w:jc w:val="both"/>
        <w:rPr>
          <w:rFonts w:ascii="Times New Roman" w:hAnsi="Times New Roman" w:cs="Times New Roman"/>
          <w:bCs/>
          <w:sz w:val="24"/>
          <w:szCs w:val="24"/>
        </w:rPr>
      </w:pPr>
    </w:p>
    <w:p w14:paraId="212222C9" w14:textId="77777777" w:rsidR="0019389E" w:rsidRPr="00D10082" w:rsidRDefault="00E16284" w:rsidP="008F349E">
      <w:pPr>
        <w:spacing w:after="0" w:line="240" w:lineRule="auto"/>
        <w:jc w:val="both"/>
        <w:rPr>
          <w:rFonts w:ascii="Times New Roman" w:hAnsi="Times New Roman" w:cs="Times New Roman"/>
          <w:color w:val="000000"/>
          <w:sz w:val="24"/>
          <w:szCs w:val="24"/>
        </w:rPr>
      </w:pPr>
      <w:r w:rsidRPr="00D10082">
        <w:rPr>
          <w:rFonts w:ascii="Times New Roman" w:hAnsi="Times New Roman" w:cs="Times New Roman"/>
          <w:bCs/>
          <w:sz w:val="24"/>
          <w:szCs w:val="24"/>
        </w:rPr>
        <w:t xml:space="preserve">O </w:t>
      </w:r>
      <w:proofErr w:type="spellStart"/>
      <w:r w:rsidRPr="00D10082">
        <w:rPr>
          <w:rFonts w:ascii="Times New Roman" w:hAnsi="Times New Roman" w:cs="Times New Roman"/>
          <w:bCs/>
          <w:sz w:val="24"/>
          <w:szCs w:val="24"/>
        </w:rPr>
        <w:t>Câmpus</w:t>
      </w:r>
      <w:proofErr w:type="spellEnd"/>
      <w:r w:rsidRPr="00D10082">
        <w:rPr>
          <w:rFonts w:ascii="Times New Roman" w:hAnsi="Times New Roman" w:cs="Times New Roman"/>
          <w:bCs/>
          <w:sz w:val="24"/>
          <w:szCs w:val="24"/>
        </w:rPr>
        <w:t xml:space="preserve"> Gravataí oferta cursos no eixo tecnológico de</w:t>
      </w:r>
      <w:r w:rsidRPr="00D10082">
        <w:rPr>
          <w:rFonts w:ascii="Times New Roman" w:hAnsi="Times New Roman" w:cs="Times New Roman"/>
          <w:sz w:val="24"/>
          <w:szCs w:val="24"/>
        </w:rPr>
        <w:t xml:space="preserve"> </w:t>
      </w:r>
      <w:r w:rsidR="0019389E" w:rsidRPr="00D10082">
        <w:rPr>
          <w:rFonts w:ascii="Times New Roman" w:hAnsi="Times New Roman" w:cs="Times New Roman"/>
          <w:bCs/>
          <w:color w:val="000000"/>
          <w:sz w:val="24"/>
          <w:szCs w:val="24"/>
        </w:rPr>
        <w:t>Informação e Comunicação</w:t>
      </w:r>
      <w:r w:rsidR="0019389E" w:rsidRPr="00D10082">
        <w:rPr>
          <w:rFonts w:ascii="Times New Roman" w:hAnsi="Times New Roman" w:cs="Times New Roman"/>
          <w:color w:val="000000"/>
          <w:sz w:val="24"/>
          <w:szCs w:val="24"/>
        </w:rPr>
        <w:t>.</w:t>
      </w:r>
    </w:p>
    <w:p w14:paraId="317ED230" w14:textId="77777777" w:rsidR="0019389E" w:rsidRPr="00D10082" w:rsidRDefault="0019389E">
      <w:pPr>
        <w:jc w:val="both"/>
        <w:rPr>
          <w:rFonts w:ascii="Times New Roman" w:hAnsi="Times New Roman" w:cs="Times New Roman"/>
          <w:bCs/>
          <w:sz w:val="24"/>
          <w:szCs w:val="24"/>
        </w:rPr>
      </w:pPr>
    </w:p>
    <w:tbl>
      <w:tblPr>
        <w:tblStyle w:val="Tabelacomgrade"/>
        <w:tblpPr w:leftFromText="141" w:rightFromText="141" w:vertAnchor="text" w:horzAnchor="margin" w:tblpXSpec="right" w:tblpY="269"/>
        <w:tblW w:w="0" w:type="auto"/>
        <w:tblLook w:val="04A0" w:firstRow="1" w:lastRow="0" w:firstColumn="1" w:lastColumn="0" w:noHBand="0" w:noVBand="1"/>
      </w:tblPr>
      <w:tblGrid>
        <w:gridCol w:w="1710"/>
        <w:gridCol w:w="1517"/>
      </w:tblGrid>
      <w:tr w:rsidR="008A2AEB" w:rsidRPr="00D10082" w14:paraId="47EA9CA5" w14:textId="77777777" w:rsidTr="008A2AEB">
        <w:tc>
          <w:tcPr>
            <w:tcW w:w="0" w:type="auto"/>
          </w:tcPr>
          <w:p w14:paraId="195C3DC5" w14:textId="77777777" w:rsidR="008A2AEB" w:rsidRPr="00D10082" w:rsidRDefault="008A2AEB" w:rsidP="008A2AEB">
            <w:pPr>
              <w:jc w:val="center"/>
              <w:rPr>
                <w:rFonts w:ascii="Times New Roman" w:hAnsi="Times New Roman" w:cs="Times New Roman"/>
                <w:b/>
                <w:sz w:val="24"/>
                <w:szCs w:val="24"/>
              </w:rPr>
            </w:pPr>
            <w:r w:rsidRPr="00D10082">
              <w:rPr>
                <w:rFonts w:ascii="Times New Roman" w:hAnsi="Times New Roman" w:cs="Times New Roman"/>
                <w:b/>
                <w:sz w:val="24"/>
                <w:szCs w:val="24"/>
              </w:rPr>
              <w:t>Cidade</w:t>
            </w:r>
          </w:p>
        </w:tc>
        <w:tc>
          <w:tcPr>
            <w:tcW w:w="0" w:type="auto"/>
          </w:tcPr>
          <w:p w14:paraId="02BA80C4" w14:textId="77777777" w:rsidR="008A2AEB" w:rsidRPr="00D10082" w:rsidRDefault="008A2AEB" w:rsidP="008A2AEB">
            <w:pPr>
              <w:jc w:val="center"/>
              <w:rPr>
                <w:rFonts w:ascii="Times New Roman" w:hAnsi="Times New Roman" w:cs="Times New Roman"/>
                <w:sz w:val="24"/>
                <w:szCs w:val="24"/>
              </w:rPr>
            </w:pPr>
            <w:r w:rsidRPr="00D10082">
              <w:rPr>
                <w:rFonts w:ascii="Times New Roman" w:hAnsi="Times New Roman" w:cs="Times New Roman"/>
                <w:sz w:val="24"/>
                <w:szCs w:val="24"/>
              </w:rPr>
              <w:t>Lajeado</w:t>
            </w:r>
          </w:p>
        </w:tc>
      </w:tr>
      <w:tr w:rsidR="008A2AEB" w:rsidRPr="00D10082" w14:paraId="47DC2C43" w14:textId="77777777" w:rsidTr="008A2AEB">
        <w:tc>
          <w:tcPr>
            <w:tcW w:w="0" w:type="auto"/>
          </w:tcPr>
          <w:p w14:paraId="0E883DB0" w14:textId="77777777" w:rsidR="008A2AEB" w:rsidRPr="00D10082" w:rsidRDefault="008A2AEB" w:rsidP="008A2AEB">
            <w:pPr>
              <w:jc w:val="center"/>
              <w:rPr>
                <w:rFonts w:ascii="Times New Roman" w:hAnsi="Times New Roman" w:cs="Times New Roman"/>
                <w:b/>
                <w:sz w:val="24"/>
                <w:szCs w:val="24"/>
              </w:rPr>
            </w:pPr>
            <w:r w:rsidRPr="00D10082">
              <w:rPr>
                <w:rFonts w:ascii="Times New Roman" w:hAnsi="Times New Roman" w:cs="Times New Roman"/>
                <w:b/>
                <w:sz w:val="24"/>
                <w:szCs w:val="24"/>
              </w:rPr>
              <w:t>População</w:t>
            </w:r>
          </w:p>
        </w:tc>
        <w:tc>
          <w:tcPr>
            <w:tcW w:w="0" w:type="auto"/>
          </w:tcPr>
          <w:p w14:paraId="1BB347F4" w14:textId="77777777" w:rsidR="008A2AEB" w:rsidRPr="00D10082" w:rsidRDefault="008A2AEB" w:rsidP="008A2AEB">
            <w:pPr>
              <w:jc w:val="center"/>
              <w:rPr>
                <w:rFonts w:ascii="Times New Roman" w:hAnsi="Times New Roman" w:cs="Times New Roman"/>
                <w:sz w:val="24"/>
                <w:szCs w:val="24"/>
              </w:rPr>
            </w:pPr>
            <w:r w:rsidRPr="00D10082">
              <w:rPr>
                <w:rFonts w:ascii="Times New Roman" w:hAnsi="Times New Roman" w:cs="Times New Roman"/>
                <w:sz w:val="24"/>
                <w:szCs w:val="24"/>
              </w:rPr>
              <w:t>84.014</w:t>
            </w:r>
          </w:p>
        </w:tc>
      </w:tr>
      <w:tr w:rsidR="008A2AEB" w:rsidRPr="00D10082" w14:paraId="09F8D611" w14:textId="77777777" w:rsidTr="008A2AEB">
        <w:tc>
          <w:tcPr>
            <w:tcW w:w="0" w:type="auto"/>
          </w:tcPr>
          <w:p w14:paraId="649AF143" w14:textId="77777777" w:rsidR="008A2AEB" w:rsidRPr="00D10082" w:rsidRDefault="008A2AEB" w:rsidP="008A2AEB">
            <w:pPr>
              <w:jc w:val="center"/>
              <w:rPr>
                <w:rFonts w:ascii="Times New Roman" w:hAnsi="Times New Roman" w:cs="Times New Roman"/>
                <w:b/>
                <w:sz w:val="24"/>
                <w:szCs w:val="24"/>
              </w:rPr>
            </w:pPr>
            <w:r w:rsidRPr="00D10082">
              <w:rPr>
                <w:rFonts w:ascii="Times New Roman" w:hAnsi="Times New Roman" w:cs="Times New Roman"/>
                <w:b/>
                <w:sz w:val="24"/>
                <w:szCs w:val="24"/>
              </w:rPr>
              <w:t>IDHM</w:t>
            </w:r>
          </w:p>
        </w:tc>
        <w:tc>
          <w:tcPr>
            <w:tcW w:w="0" w:type="auto"/>
          </w:tcPr>
          <w:p w14:paraId="272678E6" w14:textId="77777777" w:rsidR="008A2AEB" w:rsidRPr="00D10082" w:rsidRDefault="008A2AEB" w:rsidP="008A2AEB">
            <w:pPr>
              <w:jc w:val="center"/>
              <w:rPr>
                <w:rFonts w:ascii="Times New Roman" w:hAnsi="Times New Roman" w:cs="Times New Roman"/>
                <w:sz w:val="24"/>
                <w:szCs w:val="24"/>
              </w:rPr>
            </w:pPr>
            <w:r w:rsidRPr="00D10082">
              <w:rPr>
                <w:rFonts w:ascii="Times New Roman" w:hAnsi="Times New Roman" w:cs="Times New Roman"/>
                <w:sz w:val="24"/>
                <w:szCs w:val="24"/>
              </w:rPr>
              <w:t>0,778</w:t>
            </w:r>
          </w:p>
        </w:tc>
      </w:tr>
      <w:tr w:rsidR="008A2AEB" w:rsidRPr="00D10082" w14:paraId="45B6DE42" w14:textId="77777777" w:rsidTr="008A2AEB">
        <w:tc>
          <w:tcPr>
            <w:tcW w:w="0" w:type="auto"/>
          </w:tcPr>
          <w:p w14:paraId="2A38FABB" w14:textId="77777777" w:rsidR="008A2AEB" w:rsidRPr="00D10082" w:rsidRDefault="008A2AEB" w:rsidP="008A2AEB">
            <w:pPr>
              <w:jc w:val="center"/>
              <w:rPr>
                <w:rFonts w:ascii="Times New Roman" w:hAnsi="Times New Roman" w:cs="Times New Roman"/>
                <w:b/>
                <w:sz w:val="24"/>
                <w:szCs w:val="24"/>
              </w:rPr>
            </w:pPr>
            <w:r w:rsidRPr="00D10082">
              <w:rPr>
                <w:rFonts w:ascii="Times New Roman" w:hAnsi="Times New Roman" w:cs="Times New Roman"/>
                <w:b/>
                <w:sz w:val="24"/>
                <w:szCs w:val="24"/>
              </w:rPr>
              <w:t>PIB per capita</w:t>
            </w:r>
          </w:p>
        </w:tc>
        <w:tc>
          <w:tcPr>
            <w:tcW w:w="0" w:type="auto"/>
          </w:tcPr>
          <w:p w14:paraId="66F7A662" w14:textId="77777777" w:rsidR="008A2AEB" w:rsidRPr="00D10082" w:rsidRDefault="008A2AEB" w:rsidP="008A2AEB">
            <w:pPr>
              <w:jc w:val="center"/>
              <w:rPr>
                <w:rFonts w:ascii="Times New Roman" w:hAnsi="Times New Roman" w:cs="Times New Roman"/>
                <w:sz w:val="24"/>
                <w:szCs w:val="24"/>
              </w:rPr>
            </w:pPr>
            <w:r w:rsidRPr="00D10082">
              <w:rPr>
                <w:rFonts w:ascii="Times New Roman" w:hAnsi="Times New Roman" w:cs="Times New Roman"/>
                <w:sz w:val="24"/>
                <w:szCs w:val="24"/>
              </w:rPr>
              <w:t>R$ 44.199,92</w:t>
            </w:r>
          </w:p>
        </w:tc>
      </w:tr>
    </w:tbl>
    <w:p w14:paraId="45B45C06" w14:textId="7CE8FDE7" w:rsidR="00416BDD" w:rsidRPr="00667C5E" w:rsidRDefault="00667C5E" w:rsidP="00667C5E">
      <w:pPr>
        <w:spacing w:line="256" w:lineRule="auto"/>
        <w:rPr>
          <w:rFonts w:ascii="Times New Roman" w:hAnsi="Times New Roman" w:cs="Times New Roman"/>
          <w:b/>
          <w:sz w:val="24"/>
          <w:szCs w:val="24"/>
        </w:rPr>
      </w:pPr>
      <w:r>
        <w:rPr>
          <w:rFonts w:ascii="Times New Roman" w:hAnsi="Times New Roman" w:cs="Times New Roman"/>
          <w:b/>
          <w:sz w:val="24"/>
          <w:szCs w:val="24"/>
        </w:rPr>
        <w:t xml:space="preserve">1.4.7 </w:t>
      </w:r>
      <w:proofErr w:type="spellStart"/>
      <w:r w:rsidR="00C92F8B" w:rsidRPr="00667C5E">
        <w:rPr>
          <w:rFonts w:ascii="Times New Roman" w:hAnsi="Times New Roman" w:cs="Times New Roman"/>
          <w:b/>
          <w:sz w:val="24"/>
          <w:szCs w:val="24"/>
        </w:rPr>
        <w:t>Câmpus</w:t>
      </w:r>
      <w:proofErr w:type="spellEnd"/>
      <w:r w:rsidR="00C92F8B" w:rsidRPr="00667C5E">
        <w:rPr>
          <w:rFonts w:ascii="Times New Roman" w:hAnsi="Times New Roman" w:cs="Times New Roman"/>
          <w:b/>
          <w:sz w:val="24"/>
          <w:szCs w:val="24"/>
        </w:rPr>
        <w:t xml:space="preserve"> Lajeado</w:t>
      </w:r>
    </w:p>
    <w:p w14:paraId="1514CAD3" w14:textId="5ABABB5F" w:rsidR="008F349E" w:rsidRDefault="00AC485C" w:rsidP="008F349E">
      <w:pPr>
        <w:spacing w:after="0" w:line="240" w:lineRule="auto"/>
        <w:jc w:val="both"/>
        <w:rPr>
          <w:rFonts w:ascii="Times New Roman" w:hAnsi="Times New Roman" w:cs="Times New Roman"/>
          <w:sz w:val="24"/>
          <w:szCs w:val="24"/>
        </w:rPr>
      </w:pPr>
      <w:r w:rsidRPr="00D10082">
        <w:rPr>
          <w:rFonts w:ascii="Times New Roman" w:hAnsi="Times New Roman" w:cs="Times New Roman"/>
          <w:sz w:val="24"/>
          <w:szCs w:val="24"/>
        </w:rPr>
        <w:t xml:space="preserve">O </w:t>
      </w:r>
      <w:proofErr w:type="spellStart"/>
      <w:r w:rsidR="00490852" w:rsidRPr="00D10082">
        <w:rPr>
          <w:rFonts w:ascii="Times New Roman" w:hAnsi="Times New Roman" w:cs="Times New Roman"/>
          <w:sz w:val="24"/>
          <w:szCs w:val="24"/>
        </w:rPr>
        <w:t>C</w:t>
      </w:r>
      <w:r w:rsidRPr="00D10082">
        <w:rPr>
          <w:rFonts w:ascii="Times New Roman" w:hAnsi="Times New Roman" w:cs="Times New Roman"/>
          <w:sz w:val="24"/>
          <w:szCs w:val="24"/>
        </w:rPr>
        <w:t>âmpus</w:t>
      </w:r>
      <w:proofErr w:type="spellEnd"/>
      <w:r w:rsidRPr="00D10082">
        <w:rPr>
          <w:rFonts w:ascii="Times New Roman" w:hAnsi="Times New Roman" w:cs="Times New Roman"/>
          <w:sz w:val="24"/>
          <w:szCs w:val="24"/>
        </w:rPr>
        <w:t xml:space="preserve"> Lajeado está inserido na região do Vale do Taquari, constituída por 36 municípios que totalizam aproximadamente 1,71% da área total do RS. </w:t>
      </w:r>
    </w:p>
    <w:p w14:paraId="2AEBC63D" w14:textId="48B318AF" w:rsidR="008F349E" w:rsidRDefault="008F349E" w:rsidP="008F349E">
      <w:pPr>
        <w:spacing w:after="0" w:line="240" w:lineRule="auto"/>
        <w:jc w:val="both"/>
        <w:rPr>
          <w:rFonts w:ascii="Times New Roman" w:hAnsi="Times New Roman" w:cs="Times New Roman"/>
          <w:sz w:val="24"/>
          <w:szCs w:val="24"/>
        </w:rPr>
      </w:pPr>
      <w:r w:rsidRPr="00D10082">
        <w:rPr>
          <w:rFonts w:ascii="Times New Roman" w:hAnsi="Times New Roman" w:cs="Times New Roman"/>
          <w:noProof/>
          <w:sz w:val="24"/>
          <w:szCs w:val="24"/>
          <w:lang w:eastAsia="pt-BR"/>
        </w:rPr>
        <w:drawing>
          <wp:anchor distT="0" distB="0" distL="114300" distR="114300" simplePos="0" relativeHeight="251706368" behindDoc="0" locked="0" layoutInCell="1" allowOverlap="1" wp14:anchorId="509A44C2" wp14:editId="17472EEE">
            <wp:simplePos x="0" y="0"/>
            <wp:positionH relativeFrom="column">
              <wp:posOffset>52042</wp:posOffset>
            </wp:positionH>
            <wp:positionV relativeFrom="paragraph">
              <wp:posOffset>9829</wp:posOffset>
            </wp:positionV>
            <wp:extent cx="2373630" cy="1335405"/>
            <wp:effectExtent l="19050" t="0" r="7620" b="0"/>
            <wp:wrapSquare wrapText="bothSides"/>
            <wp:docPr id="41" name="Imagem 41" descr="\\ifs00sv011\Dados\DDI\DDI2\CGE\PDI - POV\PDI\PDI 2020-2024\Comissões Temáticas\Perfil Institucional e Planejamento Estratégico\Perfil Institucional\Fotos\câmpus lajeado\câmpus lajeado - ifsul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fs00sv011\Dados\DDI\DDI2\CGE\PDI - POV\PDI\PDI 2020-2024\Comissões Temáticas\Perfil Institucional e Planejamento Estratégico\Perfil Institucional\Fotos\câmpus lajeado\câmpus lajeado - ifsul (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73630" cy="1335405"/>
                    </a:xfrm>
                    <a:prstGeom prst="rect">
                      <a:avLst/>
                    </a:prstGeom>
                    <a:noFill/>
                    <a:ln>
                      <a:noFill/>
                    </a:ln>
                  </pic:spPr>
                </pic:pic>
              </a:graphicData>
            </a:graphic>
          </wp:anchor>
        </w:drawing>
      </w:r>
    </w:p>
    <w:p w14:paraId="20E029D1" w14:textId="77777777" w:rsidR="008F349E" w:rsidRDefault="00AC485C" w:rsidP="008F349E">
      <w:pPr>
        <w:spacing w:after="0" w:line="240" w:lineRule="auto"/>
        <w:jc w:val="both"/>
        <w:rPr>
          <w:rFonts w:ascii="Times New Roman" w:hAnsi="Times New Roman" w:cs="Times New Roman"/>
          <w:sz w:val="24"/>
          <w:szCs w:val="24"/>
        </w:rPr>
      </w:pPr>
      <w:r w:rsidRPr="00D10082">
        <w:rPr>
          <w:rFonts w:ascii="Times New Roman" w:hAnsi="Times New Roman" w:cs="Times New Roman"/>
          <w:sz w:val="24"/>
          <w:szCs w:val="24"/>
        </w:rPr>
        <w:t xml:space="preserve">O </w:t>
      </w:r>
      <w:proofErr w:type="spellStart"/>
      <w:r w:rsidR="00490852" w:rsidRPr="00D10082">
        <w:rPr>
          <w:rFonts w:ascii="Times New Roman" w:hAnsi="Times New Roman" w:cs="Times New Roman"/>
          <w:sz w:val="24"/>
          <w:szCs w:val="24"/>
        </w:rPr>
        <w:t>C</w:t>
      </w:r>
      <w:r w:rsidRPr="00D10082">
        <w:rPr>
          <w:rFonts w:ascii="Times New Roman" w:hAnsi="Times New Roman" w:cs="Times New Roman"/>
          <w:sz w:val="24"/>
          <w:szCs w:val="24"/>
        </w:rPr>
        <w:t>âmpus</w:t>
      </w:r>
      <w:proofErr w:type="spellEnd"/>
      <w:r w:rsidRPr="00D10082">
        <w:rPr>
          <w:rFonts w:ascii="Times New Roman" w:hAnsi="Times New Roman" w:cs="Times New Roman"/>
          <w:sz w:val="24"/>
          <w:szCs w:val="24"/>
        </w:rPr>
        <w:t xml:space="preserve"> Lajeado foi criado na Fase </w:t>
      </w:r>
      <w:r w:rsidR="0044089E" w:rsidRPr="00D10082">
        <w:rPr>
          <w:rFonts w:ascii="Times New Roman" w:hAnsi="Times New Roman" w:cs="Times New Roman"/>
          <w:sz w:val="24"/>
          <w:szCs w:val="24"/>
        </w:rPr>
        <w:t>III</w:t>
      </w:r>
      <w:r w:rsidRPr="00D10082">
        <w:rPr>
          <w:rFonts w:ascii="Times New Roman" w:hAnsi="Times New Roman" w:cs="Times New Roman"/>
          <w:sz w:val="24"/>
          <w:szCs w:val="24"/>
        </w:rPr>
        <w:t xml:space="preserve"> de Expansão </w:t>
      </w:r>
      <w:r w:rsidR="00490852" w:rsidRPr="00D10082">
        <w:rPr>
          <w:rFonts w:ascii="Times New Roman" w:hAnsi="Times New Roman" w:cs="Times New Roman"/>
          <w:sz w:val="24"/>
          <w:szCs w:val="24"/>
        </w:rPr>
        <w:t>da Rede Federal</w:t>
      </w:r>
      <w:r w:rsidRPr="00D10082">
        <w:rPr>
          <w:rFonts w:ascii="Times New Roman" w:hAnsi="Times New Roman" w:cs="Times New Roman"/>
          <w:sz w:val="24"/>
          <w:szCs w:val="24"/>
        </w:rPr>
        <w:t xml:space="preserve"> e obteve sua autorização de funcionamento </w:t>
      </w:r>
      <w:r w:rsidR="0044089E" w:rsidRPr="00D10082">
        <w:rPr>
          <w:rFonts w:ascii="Times New Roman" w:hAnsi="Times New Roman" w:cs="Times New Roman"/>
          <w:sz w:val="24"/>
          <w:szCs w:val="24"/>
        </w:rPr>
        <w:t xml:space="preserve">em </w:t>
      </w:r>
      <w:r w:rsidRPr="00D10082">
        <w:rPr>
          <w:rFonts w:ascii="Times New Roman" w:hAnsi="Times New Roman" w:cs="Times New Roman"/>
          <w:sz w:val="24"/>
          <w:szCs w:val="24"/>
        </w:rPr>
        <w:t xml:space="preserve">7 de outubro de 2013, </w:t>
      </w:r>
      <w:r w:rsidR="00CA6F70" w:rsidRPr="00D10082">
        <w:rPr>
          <w:rFonts w:ascii="Times New Roman" w:hAnsi="Times New Roman" w:cs="Times New Roman"/>
          <w:sz w:val="24"/>
          <w:szCs w:val="24"/>
        </w:rPr>
        <w:t>sendo a primeira</w:t>
      </w:r>
      <w:r w:rsidRPr="00D10082">
        <w:rPr>
          <w:rFonts w:ascii="Times New Roman" w:hAnsi="Times New Roman" w:cs="Times New Roman"/>
          <w:sz w:val="24"/>
          <w:szCs w:val="24"/>
        </w:rPr>
        <w:t xml:space="preserve"> instituição federal do Vale do Taquari. </w:t>
      </w:r>
    </w:p>
    <w:p w14:paraId="6CDD2C62" w14:textId="77777777" w:rsidR="008F349E" w:rsidRDefault="008F349E" w:rsidP="008F349E">
      <w:pPr>
        <w:spacing w:after="0" w:line="240" w:lineRule="auto"/>
        <w:jc w:val="both"/>
        <w:rPr>
          <w:rFonts w:ascii="Times New Roman" w:hAnsi="Times New Roman" w:cs="Times New Roman"/>
          <w:sz w:val="24"/>
          <w:szCs w:val="24"/>
        </w:rPr>
      </w:pPr>
    </w:p>
    <w:p w14:paraId="7BFC9A7E" w14:textId="77777777" w:rsidR="008F349E" w:rsidRDefault="00AC485C" w:rsidP="008F349E">
      <w:pPr>
        <w:spacing w:after="0" w:line="240" w:lineRule="auto"/>
        <w:jc w:val="both"/>
        <w:rPr>
          <w:rFonts w:ascii="Times New Roman" w:hAnsi="Times New Roman" w:cs="Times New Roman"/>
          <w:sz w:val="24"/>
          <w:szCs w:val="24"/>
        </w:rPr>
      </w:pPr>
      <w:r w:rsidRPr="00D10082">
        <w:rPr>
          <w:rFonts w:ascii="Times New Roman" w:hAnsi="Times New Roman" w:cs="Times New Roman"/>
          <w:sz w:val="24"/>
          <w:szCs w:val="24"/>
        </w:rPr>
        <w:t xml:space="preserve">Foram realizadas três audiências públicas em 2012 com o objetivo de serem apontados os eixos tecnológicos </w:t>
      </w:r>
      <w:r w:rsidR="0044089E" w:rsidRPr="00D10082">
        <w:rPr>
          <w:rFonts w:ascii="Times New Roman" w:hAnsi="Times New Roman" w:cs="Times New Roman"/>
          <w:sz w:val="24"/>
          <w:szCs w:val="24"/>
        </w:rPr>
        <w:t xml:space="preserve">dos cursos que seriam ofertados pelo </w:t>
      </w:r>
      <w:proofErr w:type="spellStart"/>
      <w:r w:rsidRPr="00D10082">
        <w:rPr>
          <w:rFonts w:ascii="Times New Roman" w:hAnsi="Times New Roman" w:cs="Times New Roman"/>
          <w:sz w:val="24"/>
          <w:szCs w:val="24"/>
        </w:rPr>
        <w:t>câmpus</w:t>
      </w:r>
      <w:proofErr w:type="spellEnd"/>
      <w:r w:rsidRPr="00D10082">
        <w:rPr>
          <w:rFonts w:ascii="Times New Roman" w:hAnsi="Times New Roman" w:cs="Times New Roman"/>
          <w:sz w:val="24"/>
          <w:szCs w:val="24"/>
        </w:rPr>
        <w:t xml:space="preserve">. O </w:t>
      </w:r>
      <w:proofErr w:type="spellStart"/>
      <w:r w:rsidR="00F47BDD" w:rsidRPr="00D10082">
        <w:rPr>
          <w:rFonts w:ascii="Times New Roman" w:hAnsi="Times New Roman" w:cs="Times New Roman"/>
          <w:sz w:val="24"/>
          <w:szCs w:val="24"/>
        </w:rPr>
        <w:t>C</w:t>
      </w:r>
      <w:r w:rsidRPr="00D10082">
        <w:rPr>
          <w:rFonts w:ascii="Times New Roman" w:hAnsi="Times New Roman" w:cs="Times New Roman"/>
          <w:sz w:val="24"/>
          <w:szCs w:val="24"/>
        </w:rPr>
        <w:t>âmpus</w:t>
      </w:r>
      <w:proofErr w:type="spellEnd"/>
      <w:r w:rsidRPr="00D10082">
        <w:rPr>
          <w:rFonts w:ascii="Times New Roman" w:hAnsi="Times New Roman" w:cs="Times New Roman"/>
          <w:sz w:val="24"/>
          <w:szCs w:val="24"/>
        </w:rPr>
        <w:t xml:space="preserve"> Lajeado iniciou suas aulas em 11 de agosto de 2014, data em que comemora o seu aniversário, com 30 estudantes que ingressaram no cu</w:t>
      </w:r>
      <w:r w:rsidR="00E16284" w:rsidRPr="00D10082">
        <w:rPr>
          <w:rFonts w:ascii="Times New Roman" w:hAnsi="Times New Roman" w:cs="Times New Roman"/>
          <w:sz w:val="24"/>
          <w:szCs w:val="24"/>
        </w:rPr>
        <w:t>rso Técnico em Administração – s</w:t>
      </w:r>
      <w:r w:rsidRPr="00D10082">
        <w:rPr>
          <w:rFonts w:ascii="Times New Roman" w:hAnsi="Times New Roman" w:cs="Times New Roman"/>
          <w:sz w:val="24"/>
          <w:szCs w:val="24"/>
        </w:rPr>
        <w:t xml:space="preserve">ubsequente. </w:t>
      </w:r>
    </w:p>
    <w:p w14:paraId="6D36FAF2" w14:textId="77777777" w:rsidR="008F349E" w:rsidRDefault="008F349E" w:rsidP="008F349E">
      <w:pPr>
        <w:spacing w:after="0" w:line="240" w:lineRule="auto"/>
        <w:jc w:val="both"/>
        <w:rPr>
          <w:rFonts w:ascii="Times New Roman" w:hAnsi="Times New Roman" w:cs="Times New Roman"/>
          <w:sz w:val="24"/>
          <w:szCs w:val="24"/>
        </w:rPr>
      </w:pPr>
    </w:p>
    <w:tbl>
      <w:tblPr>
        <w:tblStyle w:val="Tabelacomgrade"/>
        <w:tblpPr w:leftFromText="141" w:rightFromText="141" w:vertAnchor="text" w:horzAnchor="margin" w:tblpXSpec="right" w:tblpY="268"/>
        <w:tblW w:w="0" w:type="auto"/>
        <w:tblLook w:val="04A0" w:firstRow="1" w:lastRow="0" w:firstColumn="1" w:lastColumn="0" w:noHBand="0" w:noVBand="1"/>
      </w:tblPr>
      <w:tblGrid>
        <w:gridCol w:w="1817"/>
        <w:gridCol w:w="576"/>
      </w:tblGrid>
      <w:tr w:rsidR="00667C5E" w:rsidRPr="00D10082" w14:paraId="6E4E419F" w14:textId="77777777" w:rsidTr="00667C5E">
        <w:tc>
          <w:tcPr>
            <w:tcW w:w="1817" w:type="dxa"/>
          </w:tcPr>
          <w:p w14:paraId="027D6A9B" w14:textId="77777777" w:rsidR="00667C5E" w:rsidRPr="00D10082" w:rsidRDefault="00667C5E" w:rsidP="00667C5E">
            <w:pPr>
              <w:jc w:val="center"/>
              <w:rPr>
                <w:rFonts w:ascii="Times New Roman" w:hAnsi="Times New Roman" w:cs="Times New Roman"/>
                <w:b/>
                <w:sz w:val="24"/>
                <w:szCs w:val="24"/>
              </w:rPr>
            </w:pPr>
            <w:r w:rsidRPr="00D10082">
              <w:rPr>
                <w:rFonts w:ascii="Times New Roman" w:hAnsi="Times New Roman" w:cs="Times New Roman"/>
                <w:b/>
                <w:sz w:val="24"/>
                <w:szCs w:val="24"/>
              </w:rPr>
              <w:t>Discentes</w:t>
            </w:r>
          </w:p>
        </w:tc>
        <w:tc>
          <w:tcPr>
            <w:tcW w:w="0" w:type="auto"/>
          </w:tcPr>
          <w:p w14:paraId="206F70FC" w14:textId="77777777" w:rsidR="00667C5E" w:rsidRPr="00D10082" w:rsidRDefault="00667C5E" w:rsidP="00667C5E">
            <w:pPr>
              <w:jc w:val="center"/>
              <w:rPr>
                <w:rFonts w:ascii="Times New Roman" w:hAnsi="Times New Roman" w:cs="Times New Roman"/>
                <w:sz w:val="24"/>
                <w:szCs w:val="24"/>
              </w:rPr>
            </w:pPr>
            <w:r w:rsidRPr="00D10082">
              <w:rPr>
                <w:rFonts w:ascii="Times New Roman" w:hAnsi="Times New Roman" w:cs="Times New Roman"/>
                <w:sz w:val="24"/>
                <w:szCs w:val="24"/>
              </w:rPr>
              <w:t>434</w:t>
            </w:r>
          </w:p>
        </w:tc>
      </w:tr>
      <w:tr w:rsidR="00667C5E" w:rsidRPr="00D10082" w14:paraId="4F66E322" w14:textId="77777777" w:rsidTr="00667C5E">
        <w:tc>
          <w:tcPr>
            <w:tcW w:w="1817" w:type="dxa"/>
          </w:tcPr>
          <w:p w14:paraId="4B386BF2" w14:textId="77777777" w:rsidR="00667C5E" w:rsidRPr="00D10082" w:rsidRDefault="00667C5E" w:rsidP="00667C5E">
            <w:pPr>
              <w:jc w:val="center"/>
              <w:rPr>
                <w:rFonts w:ascii="Times New Roman" w:hAnsi="Times New Roman" w:cs="Times New Roman"/>
                <w:b/>
                <w:sz w:val="24"/>
                <w:szCs w:val="24"/>
              </w:rPr>
            </w:pPr>
            <w:r w:rsidRPr="00D10082">
              <w:rPr>
                <w:rFonts w:ascii="Times New Roman" w:hAnsi="Times New Roman" w:cs="Times New Roman"/>
                <w:b/>
                <w:sz w:val="24"/>
                <w:szCs w:val="24"/>
              </w:rPr>
              <w:t>Técnico-administrativos</w:t>
            </w:r>
          </w:p>
        </w:tc>
        <w:tc>
          <w:tcPr>
            <w:tcW w:w="0" w:type="auto"/>
            <w:vAlign w:val="center"/>
          </w:tcPr>
          <w:p w14:paraId="4E91EE11" w14:textId="77777777" w:rsidR="00667C5E" w:rsidRPr="00D10082" w:rsidRDefault="00667C5E" w:rsidP="00667C5E">
            <w:pPr>
              <w:jc w:val="center"/>
              <w:rPr>
                <w:rFonts w:ascii="Times New Roman" w:hAnsi="Times New Roman" w:cs="Times New Roman"/>
                <w:sz w:val="24"/>
                <w:szCs w:val="24"/>
              </w:rPr>
            </w:pPr>
            <w:r w:rsidRPr="00D10082">
              <w:rPr>
                <w:rFonts w:ascii="Times New Roman" w:hAnsi="Times New Roman" w:cs="Times New Roman"/>
                <w:sz w:val="24"/>
                <w:szCs w:val="24"/>
              </w:rPr>
              <w:t>14</w:t>
            </w:r>
          </w:p>
        </w:tc>
      </w:tr>
      <w:tr w:rsidR="00667C5E" w:rsidRPr="00D10082" w14:paraId="7FB06AF0" w14:textId="77777777" w:rsidTr="00667C5E">
        <w:tc>
          <w:tcPr>
            <w:tcW w:w="1817" w:type="dxa"/>
          </w:tcPr>
          <w:p w14:paraId="39246AD7" w14:textId="77777777" w:rsidR="00667C5E" w:rsidRPr="00D10082" w:rsidRDefault="00667C5E" w:rsidP="00667C5E">
            <w:pPr>
              <w:jc w:val="center"/>
              <w:rPr>
                <w:rFonts w:ascii="Times New Roman" w:hAnsi="Times New Roman" w:cs="Times New Roman"/>
                <w:b/>
                <w:sz w:val="24"/>
                <w:szCs w:val="24"/>
              </w:rPr>
            </w:pPr>
            <w:r w:rsidRPr="00D10082">
              <w:rPr>
                <w:rFonts w:ascii="Times New Roman" w:hAnsi="Times New Roman" w:cs="Times New Roman"/>
                <w:b/>
                <w:sz w:val="24"/>
                <w:szCs w:val="24"/>
              </w:rPr>
              <w:t>Docentes</w:t>
            </w:r>
          </w:p>
        </w:tc>
        <w:tc>
          <w:tcPr>
            <w:tcW w:w="0" w:type="auto"/>
          </w:tcPr>
          <w:p w14:paraId="45238BA1" w14:textId="77777777" w:rsidR="00667C5E" w:rsidRPr="00D10082" w:rsidRDefault="00667C5E" w:rsidP="00667C5E">
            <w:pPr>
              <w:jc w:val="center"/>
              <w:rPr>
                <w:rFonts w:ascii="Times New Roman" w:hAnsi="Times New Roman" w:cs="Times New Roman"/>
                <w:sz w:val="24"/>
                <w:szCs w:val="24"/>
              </w:rPr>
            </w:pPr>
            <w:r w:rsidRPr="00D10082">
              <w:rPr>
                <w:rFonts w:ascii="Times New Roman" w:hAnsi="Times New Roman" w:cs="Times New Roman"/>
                <w:sz w:val="24"/>
                <w:szCs w:val="24"/>
              </w:rPr>
              <w:t>23</w:t>
            </w:r>
          </w:p>
        </w:tc>
      </w:tr>
    </w:tbl>
    <w:p w14:paraId="333B2C9F" w14:textId="24BFCD62" w:rsidR="00E16284" w:rsidRPr="00D10082" w:rsidRDefault="00AC485C" w:rsidP="00667C5E">
      <w:pPr>
        <w:spacing w:after="0" w:line="240" w:lineRule="auto"/>
        <w:jc w:val="both"/>
        <w:rPr>
          <w:rFonts w:ascii="Times New Roman" w:hAnsi="Times New Roman" w:cs="Times New Roman"/>
          <w:sz w:val="24"/>
          <w:szCs w:val="24"/>
        </w:rPr>
      </w:pPr>
      <w:r w:rsidRPr="00D10082">
        <w:rPr>
          <w:rFonts w:ascii="Times New Roman" w:hAnsi="Times New Roman" w:cs="Times New Roman"/>
          <w:sz w:val="24"/>
          <w:szCs w:val="24"/>
        </w:rPr>
        <w:t>Nos primeiros anos, com a</w:t>
      </w:r>
      <w:r w:rsidR="00E16284" w:rsidRPr="00D10082">
        <w:rPr>
          <w:rFonts w:ascii="Times New Roman" w:hAnsi="Times New Roman" w:cs="Times New Roman"/>
          <w:sz w:val="24"/>
          <w:szCs w:val="24"/>
        </w:rPr>
        <w:t xml:space="preserve"> estrutura física do </w:t>
      </w:r>
      <w:proofErr w:type="spellStart"/>
      <w:r w:rsidR="00E16284" w:rsidRPr="00D10082">
        <w:rPr>
          <w:rFonts w:ascii="Times New Roman" w:hAnsi="Times New Roman" w:cs="Times New Roman"/>
          <w:sz w:val="24"/>
          <w:szCs w:val="24"/>
        </w:rPr>
        <w:t>câmpus</w:t>
      </w:r>
      <w:proofErr w:type="spellEnd"/>
      <w:r w:rsidR="00E16284" w:rsidRPr="00D10082">
        <w:rPr>
          <w:rFonts w:ascii="Times New Roman" w:hAnsi="Times New Roman" w:cs="Times New Roman"/>
          <w:sz w:val="24"/>
          <w:szCs w:val="24"/>
        </w:rPr>
        <w:t xml:space="preserve"> ainda em processo de construção, as aulas e as atividades administrativas e pedagógicas foram realizadas na Escola Municipal de Ensino Fundamental Campestre. Em março de 2017 o </w:t>
      </w:r>
      <w:proofErr w:type="spellStart"/>
      <w:r w:rsidR="00E16284" w:rsidRPr="00D10082">
        <w:rPr>
          <w:rFonts w:ascii="Times New Roman" w:hAnsi="Times New Roman" w:cs="Times New Roman"/>
          <w:sz w:val="24"/>
          <w:szCs w:val="24"/>
        </w:rPr>
        <w:t>câmpus</w:t>
      </w:r>
      <w:proofErr w:type="spellEnd"/>
      <w:r w:rsidR="00E16284" w:rsidRPr="00D10082">
        <w:rPr>
          <w:rFonts w:ascii="Times New Roman" w:hAnsi="Times New Roman" w:cs="Times New Roman"/>
          <w:sz w:val="24"/>
          <w:szCs w:val="24"/>
        </w:rPr>
        <w:t xml:space="preserve"> iniciou a mudança para a sede própria, oficialmente entregue à comunidade em 19 de maio de 2017. </w:t>
      </w:r>
    </w:p>
    <w:p w14:paraId="2E037605" w14:textId="77777777" w:rsidR="00667C5E" w:rsidRDefault="00667C5E" w:rsidP="00667C5E">
      <w:pPr>
        <w:spacing w:after="0" w:line="240" w:lineRule="auto"/>
        <w:jc w:val="both"/>
        <w:rPr>
          <w:rFonts w:ascii="Times New Roman" w:hAnsi="Times New Roman" w:cs="Times New Roman"/>
          <w:bCs/>
          <w:sz w:val="24"/>
          <w:szCs w:val="24"/>
        </w:rPr>
      </w:pPr>
    </w:p>
    <w:p w14:paraId="372E0A85" w14:textId="5623C7E7" w:rsidR="0006071A" w:rsidRDefault="00E16284" w:rsidP="00667C5E">
      <w:pPr>
        <w:spacing w:after="0" w:line="240" w:lineRule="auto"/>
        <w:jc w:val="both"/>
        <w:rPr>
          <w:rFonts w:ascii="Times New Roman" w:hAnsi="Times New Roman" w:cs="Times New Roman"/>
          <w:sz w:val="24"/>
          <w:szCs w:val="24"/>
        </w:rPr>
      </w:pPr>
      <w:r w:rsidRPr="00D10082">
        <w:rPr>
          <w:rFonts w:ascii="Times New Roman" w:hAnsi="Times New Roman" w:cs="Times New Roman"/>
          <w:bCs/>
          <w:sz w:val="24"/>
          <w:szCs w:val="24"/>
        </w:rPr>
        <w:t xml:space="preserve">O </w:t>
      </w:r>
      <w:proofErr w:type="spellStart"/>
      <w:r w:rsidRPr="00D10082">
        <w:rPr>
          <w:rFonts w:ascii="Times New Roman" w:hAnsi="Times New Roman" w:cs="Times New Roman"/>
          <w:bCs/>
          <w:sz w:val="24"/>
          <w:szCs w:val="24"/>
        </w:rPr>
        <w:t>Câmpus</w:t>
      </w:r>
      <w:proofErr w:type="spellEnd"/>
      <w:r w:rsidRPr="00D10082">
        <w:rPr>
          <w:rFonts w:ascii="Times New Roman" w:hAnsi="Times New Roman" w:cs="Times New Roman"/>
          <w:bCs/>
          <w:sz w:val="24"/>
          <w:szCs w:val="24"/>
        </w:rPr>
        <w:t xml:space="preserve"> Lajeado oferta cursos nos eixos tecnológicos de</w:t>
      </w:r>
      <w:r w:rsidRPr="00D10082">
        <w:rPr>
          <w:rFonts w:ascii="Times New Roman" w:hAnsi="Times New Roman" w:cs="Times New Roman"/>
          <w:sz w:val="24"/>
          <w:szCs w:val="24"/>
        </w:rPr>
        <w:t xml:space="preserve"> Controle e Processos Industriais e Gestão e Negócios.</w:t>
      </w:r>
    </w:p>
    <w:p w14:paraId="35B8BC04" w14:textId="77777777" w:rsidR="008F349E" w:rsidRPr="00D10082" w:rsidRDefault="008F349E" w:rsidP="00667C5E">
      <w:pPr>
        <w:spacing w:after="0" w:line="240" w:lineRule="auto"/>
        <w:jc w:val="both"/>
        <w:rPr>
          <w:rFonts w:ascii="Times New Roman" w:hAnsi="Times New Roman" w:cs="Times New Roman"/>
          <w:b/>
          <w:sz w:val="24"/>
          <w:szCs w:val="24"/>
        </w:rPr>
      </w:pPr>
    </w:p>
    <w:p w14:paraId="744F7DE2" w14:textId="4FDDB19E" w:rsidR="00416BDD" w:rsidRPr="00667C5E" w:rsidRDefault="00667C5E" w:rsidP="00667C5E">
      <w:pPr>
        <w:spacing w:line="256"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1.4.8 </w:t>
      </w:r>
      <w:proofErr w:type="spellStart"/>
      <w:r w:rsidR="00C92F8B" w:rsidRPr="00667C5E">
        <w:rPr>
          <w:rFonts w:ascii="Times New Roman" w:hAnsi="Times New Roman" w:cs="Times New Roman"/>
          <w:b/>
          <w:sz w:val="24"/>
          <w:szCs w:val="24"/>
        </w:rPr>
        <w:t>Câmpus</w:t>
      </w:r>
      <w:proofErr w:type="spellEnd"/>
      <w:r w:rsidR="00C92F8B" w:rsidRPr="00667C5E">
        <w:rPr>
          <w:rFonts w:ascii="Times New Roman" w:hAnsi="Times New Roman" w:cs="Times New Roman"/>
          <w:b/>
          <w:sz w:val="24"/>
          <w:szCs w:val="24"/>
        </w:rPr>
        <w:t xml:space="preserve"> Passo Fundo</w:t>
      </w:r>
      <w:r w:rsidR="00C92F8B" w:rsidRPr="00667C5E">
        <w:rPr>
          <w:rFonts w:ascii="Times New Roman" w:hAnsi="Times New Roman" w:cs="Times New Roman"/>
          <w:b/>
          <w:sz w:val="24"/>
          <w:szCs w:val="24"/>
        </w:rPr>
        <w:tab/>
      </w:r>
    </w:p>
    <w:tbl>
      <w:tblPr>
        <w:tblStyle w:val="Tabelacomgrade"/>
        <w:tblpPr w:leftFromText="141" w:rightFromText="141" w:vertAnchor="text" w:horzAnchor="margin" w:tblpXSpec="right" w:tblpY="158"/>
        <w:tblW w:w="0" w:type="auto"/>
        <w:tblLook w:val="04A0" w:firstRow="1" w:lastRow="0" w:firstColumn="1" w:lastColumn="0" w:noHBand="0" w:noVBand="1"/>
      </w:tblPr>
      <w:tblGrid>
        <w:gridCol w:w="1710"/>
        <w:gridCol w:w="1517"/>
      </w:tblGrid>
      <w:tr w:rsidR="00AC485C" w:rsidRPr="00D10082" w14:paraId="2DE97F04" w14:textId="77777777" w:rsidTr="006C7A1E">
        <w:tc>
          <w:tcPr>
            <w:tcW w:w="0" w:type="auto"/>
          </w:tcPr>
          <w:p w14:paraId="289D3F10" w14:textId="77777777" w:rsidR="00AC485C" w:rsidRPr="00D10082" w:rsidRDefault="00AC485C" w:rsidP="006C7A1E">
            <w:pPr>
              <w:jc w:val="center"/>
              <w:rPr>
                <w:rFonts w:ascii="Times New Roman" w:hAnsi="Times New Roman" w:cs="Times New Roman"/>
                <w:b/>
                <w:sz w:val="24"/>
                <w:szCs w:val="24"/>
              </w:rPr>
            </w:pPr>
            <w:r w:rsidRPr="00D10082">
              <w:rPr>
                <w:rFonts w:ascii="Times New Roman" w:hAnsi="Times New Roman" w:cs="Times New Roman"/>
                <w:b/>
                <w:sz w:val="24"/>
                <w:szCs w:val="24"/>
              </w:rPr>
              <w:t>Cidade</w:t>
            </w:r>
          </w:p>
        </w:tc>
        <w:tc>
          <w:tcPr>
            <w:tcW w:w="0" w:type="auto"/>
          </w:tcPr>
          <w:p w14:paraId="33891B4F" w14:textId="77777777" w:rsidR="00AC485C" w:rsidRPr="00D10082" w:rsidRDefault="00AC485C" w:rsidP="006C7A1E">
            <w:pPr>
              <w:jc w:val="center"/>
              <w:rPr>
                <w:rFonts w:ascii="Times New Roman" w:hAnsi="Times New Roman" w:cs="Times New Roman"/>
                <w:sz w:val="24"/>
                <w:szCs w:val="24"/>
              </w:rPr>
            </w:pPr>
            <w:r w:rsidRPr="00D10082">
              <w:rPr>
                <w:rFonts w:ascii="Times New Roman" w:hAnsi="Times New Roman" w:cs="Times New Roman"/>
                <w:sz w:val="24"/>
                <w:szCs w:val="24"/>
              </w:rPr>
              <w:t>Passo Fundo</w:t>
            </w:r>
          </w:p>
        </w:tc>
      </w:tr>
      <w:tr w:rsidR="00AC485C" w:rsidRPr="00D10082" w14:paraId="27085807" w14:textId="77777777" w:rsidTr="006C7A1E">
        <w:tc>
          <w:tcPr>
            <w:tcW w:w="0" w:type="auto"/>
          </w:tcPr>
          <w:p w14:paraId="71BA83B5" w14:textId="77777777" w:rsidR="00AC485C" w:rsidRPr="00D10082" w:rsidRDefault="00AC485C" w:rsidP="006C7A1E">
            <w:pPr>
              <w:jc w:val="center"/>
              <w:rPr>
                <w:rFonts w:ascii="Times New Roman" w:hAnsi="Times New Roman" w:cs="Times New Roman"/>
                <w:b/>
                <w:sz w:val="24"/>
                <w:szCs w:val="24"/>
              </w:rPr>
            </w:pPr>
            <w:r w:rsidRPr="00D10082">
              <w:rPr>
                <w:rFonts w:ascii="Times New Roman" w:hAnsi="Times New Roman" w:cs="Times New Roman"/>
                <w:b/>
                <w:sz w:val="24"/>
                <w:szCs w:val="24"/>
              </w:rPr>
              <w:t>População</w:t>
            </w:r>
          </w:p>
        </w:tc>
        <w:tc>
          <w:tcPr>
            <w:tcW w:w="0" w:type="auto"/>
          </w:tcPr>
          <w:p w14:paraId="1B5BACFE" w14:textId="77777777" w:rsidR="00AC485C" w:rsidRPr="00D10082" w:rsidRDefault="00AC485C" w:rsidP="006C7A1E">
            <w:pPr>
              <w:jc w:val="center"/>
              <w:rPr>
                <w:rFonts w:ascii="Times New Roman" w:hAnsi="Times New Roman" w:cs="Times New Roman"/>
                <w:sz w:val="24"/>
                <w:szCs w:val="24"/>
              </w:rPr>
            </w:pPr>
            <w:r w:rsidRPr="00D10082">
              <w:rPr>
                <w:rFonts w:ascii="Times New Roman" w:hAnsi="Times New Roman" w:cs="Times New Roman"/>
                <w:sz w:val="24"/>
                <w:szCs w:val="24"/>
              </w:rPr>
              <w:t>203.275</w:t>
            </w:r>
          </w:p>
        </w:tc>
      </w:tr>
      <w:tr w:rsidR="00AC485C" w:rsidRPr="00D10082" w14:paraId="42F9FC0C" w14:textId="77777777" w:rsidTr="006C7A1E">
        <w:tc>
          <w:tcPr>
            <w:tcW w:w="0" w:type="auto"/>
          </w:tcPr>
          <w:p w14:paraId="0625D086" w14:textId="77777777" w:rsidR="00AC485C" w:rsidRPr="00D10082" w:rsidRDefault="00AC485C" w:rsidP="006C7A1E">
            <w:pPr>
              <w:jc w:val="center"/>
              <w:rPr>
                <w:rFonts w:ascii="Times New Roman" w:hAnsi="Times New Roman" w:cs="Times New Roman"/>
                <w:b/>
                <w:sz w:val="24"/>
                <w:szCs w:val="24"/>
              </w:rPr>
            </w:pPr>
            <w:r w:rsidRPr="00D10082">
              <w:rPr>
                <w:rFonts w:ascii="Times New Roman" w:hAnsi="Times New Roman" w:cs="Times New Roman"/>
                <w:b/>
                <w:sz w:val="24"/>
                <w:szCs w:val="24"/>
              </w:rPr>
              <w:t>IDHM</w:t>
            </w:r>
          </w:p>
        </w:tc>
        <w:tc>
          <w:tcPr>
            <w:tcW w:w="0" w:type="auto"/>
          </w:tcPr>
          <w:p w14:paraId="73BD5F32" w14:textId="77777777" w:rsidR="00AC485C" w:rsidRPr="00D10082" w:rsidRDefault="00AC485C" w:rsidP="006C7A1E">
            <w:pPr>
              <w:jc w:val="center"/>
              <w:rPr>
                <w:rFonts w:ascii="Times New Roman" w:hAnsi="Times New Roman" w:cs="Times New Roman"/>
                <w:sz w:val="24"/>
                <w:szCs w:val="24"/>
              </w:rPr>
            </w:pPr>
            <w:r w:rsidRPr="00D10082">
              <w:rPr>
                <w:rFonts w:ascii="Times New Roman" w:hAnsi="Times New Roman" w:cs="Times New Roman"/>
                <w:sz w:val="24"/>
                <w:szCs w:val="24"/>
              </w:rPr>
              <w:t>0,776</w:t>
            </w:r>
          </w:p>
        </w:tc>
      </w:tr>
      <w:tr w:rsidR="00AC485C" w:rsidRPr="00D10082" w14:paraId="1470740B" w14:textId="77777777" w:rsidTr="006C7A1E">
        <w:tc>
          <w:tcPr>
            <w:tcW w:w="0" w:type="auto"/>
          </w:tcPr>
          <w:p w14:paraId="0B472E02" w14:textId="77777777" w:rsidR="00AC485C" w:rsidRPr="00D10082" w:rsidRDefault="00AC485C" w:rsidP="006C7A1E">
            <w:pPr>
              <w:jc w:val="center"/>
              <w:rPr>
                <w:rFonts w:ascii="Times New Roman" w:hAnsi="Times New Roman" w:cs="Times New Roman"/>
                <w:b/>
                <w:sz w:val="24"/>
                <w:szCs w:val="24"/>
              </w:rPr>
            </w:pPr>
            <w:r w:rsidRPr="00D10082">
              <w:rPr>
                <w:rFonts w:ascii="Times New Roman" w:hAnsi="Times New Roman" w:cs="Times New Roman"/>
                <w:b/>
                <w:sz w:val="24"/>
                <w:szCs w:val="24"/>
              </w:rPr>
              <w:t>PIB per capita</w:t>
            </w:r>
          </w:p>
        </w:tc>
        <w:tc>
          <w:tcPr>
            <w:tcW w:w="0" w:type="auto"/>
          </w:tcPr>
          <w:p w14:paraId="44BCA771" w14:textId="77777777" w:rsidR="00AC485C" w:rsidRPr="00D10082" w:rsidRDefault="00AC485C" w:rsidP="006C7A1E">
            <w:pPr>
              <w:jc w:val="center"/>
              <w:rPr>
                <w:rFonts w:ascii="Times New Roman" w:hAnsi="Times New Roman" w:cs="Times New Roman"/>
                <w:sz w:val="24"/>
                <w:szCs w:val="24"/>
              </w:rPr>
            </w:pPr>
            <w:r w:rsidRPr="00D10082">
              <w:rPr>
                <w:rFonts w:ascii="Times New Roman" w:hAnsi="Times New Roman" w:cs="Times New Roman"/>
                <w:sz w:val="24"/>
                <w:szCs w:val="24"/>
              </w:rPr>
              <w:t>R$ 42.459,59</w:t>
            </w:r>
          </w:p>
        </w:tc>
      </w:tr>
    </w:tbl>
    <w:tbl>
      <w:tblPr>
        <w:tblStyle w:val="Tabelacomgrade"/>
        <w:tblpPr w:leftFromText="141" w:rightFromText="141" w:vertAnchor="text" w:horzAnchor="margin" w:tblpXSpec="right" w:tblpY="4389"/>
        <w:tblW w:w="0" w:type="auto"/>
        <w:tblLook w:val="04A0" w:firstRow="1" w:lastRow="0" w:firstColumn="1" w:lastColumn="0" w:noHBand="0" w:noVBand="1"/>
      </w:tblPr>
      <w:tblGrid>
        <w:gridCol w:w="1817"/>
        <w:gridCol w:w="756"/>
      </w:tblGrid>
      <w:tr w:rsidR="0044089E" w:rsidRPr="00D10082" w14:paraId="526E3F75" w14:textId="77777777" w:rsidTr="0044089E">
        <w:tc>
          <w:tcPr>
            <w:tcW w:w="1640" w:type="dxa"/>
          </w:tcPr>
          <w:p w14:paraId="3920833E" w14:textId="77777777" w:rsidR="0044089E" w:rsidRPr="00D10082" w:rsidRDefault="0044089E" w:rsidP="0044089E">
            <w:pPr>
              <w:jc w:val="center"/>
              <w:rPr>
                <w:rFonts w:ascii="Times New Roman" w:hAnsi="Times New Roman" w:cs="Times New Roman"/>
                <w:b/>
                <w:sz w:val="24"/>
                <w:szCs w:val="24"/>
              </w:rPr>
            </w:pPr>
            <w:r w:rsidRPr="00D10082">
              <w:rPr>
                <w:rFonts w:ascii="Times New Roman" w:hAnsi="Times New Roman" w:cs="Times New Roman"/>
                <w:b/>
                <w:sz w:val="24"/>
                <w:szCs w:val="24"/>
              </w:rPr>
              <w:t>Discentes</w:t>
            </w:r>
          </w:p>
        </w:tc>
        <w:tc>
          <w:tcPr>
            <w:tcW w:w="0" w:type="auto"/>
          </w:tcPr>
          <w:p w14:paraId="2F57B2AC" w14:textId="77777777" w:rsidR="0044089E" w:rsidRPr="00D10082" w:rsidRDefault="0044089E" w:rsidP="0044089E">
            <w:pPr>
              <w:jc w:val="center"/>
              <w:rPr>
                <w:rFonts w:ascii="Times New Roman" w:hAnsi="Times New Roman" w:cs="Times New Roman"/>
                <w:sz w:val="24"/>
                <w:szCs w:val="24"/>
              </w:rPr>
            </w:pPr>
            <w:r w:rsidRPr="00D10082">
              <w:rPr>
                <w:rFonts w:ascii="Times New Roman" w:hAnsi="Times New Roman" w:cs="Times New Roman"/>
                <w:sz w:val="24"/>
                <w:szCs w:val="24"/>
              </w:rPr>
              <w:t>1.548</w:t>
            </w:r>
          </w:p>
        </w:tc>
      </w:tr>
      <w:tr w:rsidR="0044089E" w:rsidRPr="00D10082" w14:paraId="649519D1" w14:textId="77777777" w:rsidTr="0044089E">
        <w:tc>
          <w:tcPr>
            <w:tcW w:w="1640" w:type="dxa"/>
          </w:tcPr>
          <w:p w14:paraId="6A855693" w14:textId="77777777" w:rsidR="0044089E" w:rsidRPr="00D10082" w:rsidRDefault="00E16284" w:rsidP="0044089E">
            <w:pPr>
              <w:jc w:val="center"/>
              <w:rPr>
                <w:rFonts w:ascii="Times New Roman" w:hAnsi="Times New Roman" w:cs="Times New Roman"/>
                <w:b/>
                <w:sz w:val="24"/>
                <w:szCs w:val="24"/>
              </w:rPr>
            </w:pPr>
            <w:r w:rsidRPr="00D10082">
              <w:rPr>
                <w:rFonts w:ascii="Times New Roman" w:hAnsi="Times New Roman" w:cs="Times New Roman"/>
                <w:b/>
                <w:sz w:val="24"/>
                <w:szCs w:val="24"/>
              </w:rPr>
              <w:t>Técnico</w:t>
            </w:r>
            <w:r w:rsidR="0044089E" w:rsidRPr="00D10082">
              <w:rPr>
                <w:rFonts w:ascii="Times New Roman" w:hAnsi="Times New Roman" w:cs="Times New Roman"/>
                <w:b/>
                <w:sz w:val="24"/>
                <w:szCs w:val="24"/>
              </w:rPr>
              <w:t>-administrativos</w:t>
            </w:r>
          </w:p>
        </w:tc>
        <w:tc>
          <w:tcPr>
            <w:tcW w:w="0" w:type="auto"/>
            <w:vAlign w:val="center"/>
          </w:tcPr>
          <w:p w14:paraId="185734E6" w14:textId="77777777" w:rsidR="0044089E" w:rsidRPr="00D10082" w:rsidRDefault="0044089E" w:rsidP="0044089E">
            <w:pPr>
              <w:jc w:val="center"/>
              <w:rPr>
                <w:rFonts w:ascii="Times New Roman" w:hAnsi="Times New Roman" w:cs="Times New Roman"/>
                <w:sz w:val="24"/>
                <w:szCs w:val="24"/>
              </w:rPr>
            </w:pPr>
            <w:r w:rsidRPr="00D10082">
              <w:rPr>
                <w:rFonts w:ascii="Times New Roman" w:hAnsi="Times New Roman" w:cs="Times New Roman"/>
                <w:sz w:val="24"/>
                <w:szCs w:val="24"/>
              </w:rPr>
              <w:t>43</w:t>
            </w:r>
          </w:p>
        </w:tc>
      </w:tr>
      <w:tr w:rsidR="0044089E" w:rsidRPr="00D10082" w14:paraId="5F59E3F4" w14:textId="77777777" w:rsidTr="0044089E">
        <w:tc>
          <w:tcPr>
            <w:tcW w:w="1640" w:type="dxa"/>
          </w:tcPr>
          <w:p w14:paraId="470C64F4" w14:textId="77777777" w:rsidR="0044089E" w:rsidRPr="00D10082" w:rsidRDefault="0044089E" w:rsidP="0044089E">
            <w:pPr>
              <w:jc w:val="center"/>
              <w:rPr>
                <w:rFonts w:ascii="Times New Roman" w:hAnsi="Times New Roman" w:cs="Times New Roman"/>
                <w:b/>
                <w:sz w:val="24"/>
                <w:szCs w:val="24"/>
              </w:rPr>
            </w:pPr>
            <w:r w:rsidRPr="00D10082">
              <w:rPr>
                <w:rFonts w:ascii="Times New Roman" w:hAnsi="Times New Roman" w:cs="Times New Roman"/>
                <w:b/>
                <w:sz w:val="24"/>
                <w:szCs w:val="24"/>
              </w:rPr>
              <w:t>Docentes</w:t>
            </w:r>
          </w:p>
        </w:tc>
        <w:tc>
          <w:tcPr>
            <w:tcW w:w="0" w:type="auto"/>
          </w:tcPr>
          <w:p w14:paraId="4189D269" w14:textId="77777777" w:rsidR="0044089E" w:rsidRPr="00D10082" w:rsidRDefault="0044089E" w:rsidP="0044089E">
            <w:pPr>
              <w:jc w:val="center"/>
              <w:rPr>
                <w:rFonts w:ascii="Times New Roman" w:hAnsi="Times New Roman" w:cs="Times New Roman"/>
                <w:sz w:val="24"/>
                <w:szCs w:val="24"/>
              </w:rPr>
            </w:pPr>
            <w:r w:rsidRPr="00D10082">
              <w:rPr>
                <w:rFonts w:ascii="Times New Roman" w:hAnsi="Times New Roman" w:cs="Times New Roman"/>
                <w:sz w:val="24"/>
                <w:szCs w:val="24"/>
              </w:rPr>
              <w:t>60</w:t>
            </w:r>
          </w:p>
        </w:tc>
      </w:tr>
    </w:tbl>
    <w:p w14:paraId="76573506" w14:textId="77777777" w:rsidR="008F349E" w:rsidRDefault="00AC485C" w:rsidP="008F349E">
      <w:pPr>
        <w:spacing w:after="0" w:line="240" w:lineRule="auto"/>
        <w:jc w:val="both"/>
        <w:rPr>
          <w:rFonts w:ascii="Times New Roman" w:hAnsi="Times New Roman" w:cs="Times New Roman"/>
          <w:sz w:val="24"/>
          <w:szCs w:val="24"/>
        </w:rPr>
      </w:pPr>
      <w:r w:rsidRPr="00D10082">
        <w:rPr>
          <w:rFonts w:ascii="Times New Roman" w:hAnsi="Times New Roman" w:cs="Times New Roman"/>
          <w:noProof/>
          <w:color w:val="FF0000"/>
          <w:sz w:val="24"/>
          <w:szCs w:val="24"/>
          <w:lang w:eastAsia="pt-BR"/>
        </w:rPr>
        <w:drawing>
          <wp:anchor distT="0" distB="0" distL="114300" distR="114300" simplePos="0" relativeHeight="251710464" behindDoc="0" locked="0" layoutInCell="1" allowOverlap="1" wp14:anchorId="1EA8D2D4" wp14:editId="4DACD67F">
            <wp:simplePos x="0" y="0"/>
            <wp:positionH relativeFrom="margin">
              <wp:posOffset>-69850</wp:posOffset>
            </wp:positionH>
            <wp:positionV relativeFrom="paragraph">
              <wp:posOffset>149225</wp:posOffset>
            </wp:positionV>
            <wp:extent cx="2324100" cy="1743075"/>
            <wp:effectExtent l="19050" t="0" r="0" b="0"/>
            <wp:wrapSquare wrapText="bothSides"/>
            <wp:docPr id="43" name="Imagem 43" descr="\\ifs00sv011\Dados\DDI\DDI2\CGE\PDI - POV\PDI\PDI 2020-2024\Comissões Temáticas\Perfil Institucional e Planejamento Estratégico\Perfil Institucional\Fotos\câmpus passo fundo\câmpus Passo Fundo IFSul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fs00sv011\Dados\DDI\DDI2\CGE\PDI - POV\PDI\PDI 2020-2024\Comissões Temáticas\Perfil Institucional e Planejamento Estratégico\Perfil Institucional\Fotos\câmpus passo fundo\câmpus Passo Fundo IFSul (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24100" cy="1743075"/>
                    </a:xfrm>
                    <a:prstGeom prst="rect">
                      <a:avLst/>
                    </a:prstGeom>
                    <a:noFill/>
                    <a:ln>
                      <a:noFill/>
                    </a:ln>
                  </pic:spPr>
                </pic:pic>
              </a:graphicData>
            </a:graphic>
          </wp:anchor>
        </w:drawing>
      </w:r>
      <w:r w:rsidR="0064173C" w:rsidRPr="00D10082">
        <w:rPr>
          <w:rFonts w:ascii="Times New Roman" w:hAnsi="Times New Roman" w:cs="Times New Roman"/>
          <w:sz w:val="24"/>
          <w:szCs w:val="24"/>
        </w:rPr>
        <w:t xml:space="preserve">O </w:t>
      </w:r>
      <w:proofErr w:type="spellStart"/>
      <w:r w:rsidR="0064173C" w:rsidRPr="00D10082">
        <w:rPr>
          <w:rFonts w:ascii="Times New Roman" w:hAnsi="Times New Roman" w:cs="Times New Roman"/>
          <w:sz w:val="24"/>
          <w:szCs w:val="24"/>
        </w:rPr>
        <w:t>C</w:t>
      </w:r>
      <w:r w:rsidRPr="00D10082">
        <w:rPr>
          <w:rFonts w:ascii="Times New Roman" w:hAnsi="Times New Roman" w:cs="Times New Roman"/>
          <w:sz w:val="24"/>
          <w:szCs w:val="24"/>
        </w:rPr>
        <w:t>âmpus</w:t>
      </w:r>
      <w:proofErr w:type="spellEnd"/>
      <w:r w:rsidRPr="00D10082">
        <w:rPr>
          <w:rFonts w:ascii="Times New Roman" w:hAnsi="Times New Roman" w:cs="Times New Roman"/>
          <w:sz w:val="24"/>
          <w:szCs w:val="24"/>
        </w:rPr>
        <w:t xml:space="preserve"> Passo Fundo é fruto da </w:t>
      </w:r>
      <w:r w:rsidR="000779A8" w:rsidRPr="00D10082">
        <w:rPr>
          <w:rFonts w:ascii="Times New Roman" w:hAnsi="Times New Roman" w:cs="Times New Roman"/>
          <w:sz w:val="24"/>
          <w:szCs w:val="24"/>
        </w:rPr>
        <w:t>primeira fase</w:t>
      </w:r>
      <w:r w:rsidRPr="00D10082">
        <w:rPr>
          <w:rFonts w:ascii="Times New Roman" w:hAnsi="Times New Roman" w:cs="Times New Roman"/>
          <w:sz w:val="24"/>
          <w:szCs w:val="24"/>
        </w:rPr>
        <w:t xml:space="preserve"> da expansão da </w:t>
      </w:r>
      <w:r w:rsidR="000779A8" w:rsidRPr="00D10082">
        <w:rPr>
          <w:rFonts w:ascii="Times New Roman" w:hAnsi="Times New Roman" w:cs="Times New Roman"/>
          <w:sz w:val="24"/>
          <w:szCs w:val="24"/>
        </w:rPr>
        <w:t>Rede Federal</w:t>
      </w:r>
      <w:r w:rsidRPr="00D10082">
        <w:rPr>
          <w:rFonts w:ascii="Times New Roman" w:hAnsi="Times New Roman" w:cs="Times New Roman"/>
          <w:sz w:val="24"/>
          <w:szCs w:val="24"/>
        </w:rPr>
        <w:t>.</w:t>
      </w:r>
      <w:r w:rsidR="006B1A6A" w:rsidRPr="00D10082">
        <w:rPr>
          <w:rFonts w:ascii="Times New Roman" w:hAnsi="Times New Roman" w:cs="Times New Roman"/>
          <w:sz w:val="24"/>
          <w:szCs w:val="24"/>
        </w:rPr>
        <w:t xml:space="preserve"> </w:t>
      </w:r>
    </w:p>
    <w:p w14:paraId="55AF3A51" w14:textId="77777777" w:rsidR="008F349E" w:rsidRDefault="008F349E" w:rsidP="008F349E">
      <w:pPr>
        <w:spacing w:after="0" w:line="240" w:lineRule="auto"/>
        <w:jc w:val="both"/>
        <w:rPr>
          <w:rFonts w:ascii="Times New Roman" w:hAnsi="Times New Roman" w:cs="Times New Roman"/>
          <w:sz w:val="24"/>
          <w:szCs w:val="24"/>
        </w:rPr>
      </w:pPr>
    </w:p>
    <w:p w14:paraId="3E5D0680" w14:textId="77777777" w:rsidR="008F349E" w:rsidRDefault="00AC485C" w:rsidP="008F349E">
      <w:pPr>
        <w:spacing w:after="0" w:line="240" w:lineRule="auto"/>
        <w:jc w:val="both"/>
        <w:rPr>
          <w:rFonts w:ascii="Times New Roman" w:hAnsi="Times New Roman" w:cs="Times New Roman"/>
          <w:sz w:val="24"/>
          <w:szCs w:val="24"/>
        </w:rPr>
      </w:pPr>
      <w:r w:rsidRPr="00D10082">
        <w:rPr>
          <w:rFonts w:ascii="Times New Roman" w:hAnsi="Times New Roman" w:cs="Times New Roman"/>
          <w:sz w:val="24"/>
          <w:szCs w:val="24"/>
        </w:rPr>
        <w:t xml:space="preserve">Nesse período, foram realizadas várias audiências públicas envolvendo a comunidade de Passo Fundo e da região. Essas audiências objetivaram definir o local de instalação e as áreas iniciais de atuação. Desta forma, foi definido pela instalação no perimetral leste 150, área que foi doada pela Prefeitura Municipal, e também </w:t>
      </w:r>
      <w:r w:rsidR="0044089E" w:rsidRPr="00D10082">
        <w:rPr>
          <w:rFonts w:ascii="Times New Roman" w:hAnsi="Times New Roman" w:cs="Times New Roman"/>
          <w:sz w:val="24"/>
          <w:szCs w:val="24"/>
        </w:rPr>
        <w:t>foram definidos os</w:t>
      </w:r>
      <w:r w:rsidRPr="00D10082">
        <w:rPr>
          <w:rFonts w:ascii="Times New Roman" w:hAnsi="Times New Roman" w:cs="Times New Roman"/>
          <w:sz w:val="24"/>
          <w:szCs w:val="24"/>
        </w:rPr>
        <w:t xml:space="preserve"> primeiros cursos técnicos </w:t>
      </w:r>
      <w:r w:rsidR="0044089E" w:rsidRPr="00D10082">
        <w:rPr>
          <w:rFonts w:ascii="Times New Roman" w:hAnsi="Times New Roman" w:cs="Times New Roman"/>
          <w:sz w:val="24"/>
          <w:szCs w:val="24"/>
        </w:rPr>
        <w:t>a serem ofertados, cursos s</w:t>
      </w:r>
      <w:r w:rsidRPr="00D10082">
        <w:rPr>
          <w:rFonts w:ascii="Times New Roman" w:hAnsi="Times New Roman" w:cs="Times New Roman"/>
          <w:sz w:val="24"/>
          <w:szCs w:val="24"/>
        </w:rPr>
        <w:t>ubsequente</w:t>
      </w:r>
      <w:r w:rsidR="0044089E" w:rsidRPr="00D10082">
        <w:rPr>
          <w:rFonts w:ascii="Times New Roman" w:hAnsi="Times New Roman" w:cs="Times New Roman"/>
          <w:sz w:val="24"/>
          <w:szCs w:val="24"/>
        </w:rPr>
        <w:t>s na área de</w:t>
      </w:r>
      <w:r w:rsidRPr="00D10082">
        <w:rPr>
          <w:rFonts w:ascii="Times New Roman" w:hAnsi="Times New Roman" w:cs="Times New Roman"/>
          <w:sz w:val="24"/>
          <w:szCs w:val="24"/>
        </w:rPr>
        <w:t xml:space="preserve"> mecânica e </w:t>
      </w:r>
      <w:r w:rsidR="0044089E" w:rsidRPr="00D10082">
        <w:rPr>
          <w:rFonts w:ascii="Times New Roman" w:hAnsi="Times New Roman" w:cs="Times New Roman"/>
          <w:sz w:val="24"/>
          <w:szCs w:val="24"/>
        </w:rPr>
        <w:t xml:space="preserve">de informática. </w:t>
      </w:r>
    </w:p>
    <w:p w14:paraId="52B8580E" w14:textId="77777777" w:rsidR="008F349E" w:rsidRDefault="008F349E" w:rsidP="008F349E">
      <w:pPr>
        <w:spacing w:after="0" w:line="240" w:lineRule="auto"/>
        <w:jc w:val="both"/>
        <w:rPr>
          <w:rFonts w:ascii="Times New Roman" w:hAnsi="Times New Roman" w:cs="Times New Roman"/>
          <w:sz w:val="24"/>
          <w:szCs w:val="24"/>
        </w:rPr>
      </w:pPr>
    </w:p>
    <w:p w14:paraId="168AF15E" w14:textId="11CF2482" w:rsidR="0044089E" w:rsidRPr="00D10082" w:rsidRDefault="0044089E" w:rsidP="008F349E">
      <w:pPr>
        <w:spacing w:after="0" w:line="240" w:lineRule="auto"/>
        <w:jc w:val="both"/>
        <w:rPr>
          <w:rFonts w:ascii="Times New Roman" w:hAnsi="Times New Roman" w:cs="Times New Roman"/>
          <w:sz w:val="24"/>
          <w:szCs w:val="24"/>
        </w:rPr>
      </w:pPr>
      <w:r w:rsidRPr="00D10082">
        <w:rPr>
          <w:rFonts w:ascii="Times New Roman" w:hAnsi="Times New Roman" w:cs="Times New Roman"/>
          <w:sz w:val="24"/>
          <w:szCs w:val="24"/>
        </w:rPr>
        <w:t xml:space="preserve">A inauguração e a primeira aula do </w:t>
      </w:r>
      <w:proofErr w:type="spellStart"/>
      <w:r w:rsidRPr="00D10082">
        <w:rPr>
          <w:rFonts w:ascii="Times New Roman" w:hAnsi="Times New Roman" w:cs="Times New Roman"/>
          <w:sz w:val="24"/>
          <w:szCs w:val="24"/>
        </w:rPr>
        <w:t>câmpus</w:t>
      </w:r>
      <w:proofErr w:type="spellEnd"/>
      <w:r w:rsidRPr="00D10082">
        <w:rPr>
          <w:rFonts w:ascii="Times New Roman" w:hAnsi="Times New Roman" w:cs="Times New Roman"/>
          <w:sz w:val="24"/>
          <w:szCs w:val="24"/>
        </w:rPr>
        <w:t xml:space="preserve"> aconteceram em 30 de outubro de 2007, data em que o </w:t>
      </w:r>
      <w:proofErr w:type="spellStart"/>
      <w:r w:rsidRPr="00D10082">
        <w:rPr>
          <w:rFonts w:ascii="Times New Roman" w:hAnsi="Times New Roman" w:cs="Times New Roman"/>
          <w:sz w:val="24"/>
          <w:szCs w:val="24"/>
        </w:rPr>
        <w:t>câmpus</w:t>
      </w:r>
      <w:proofErr w:type="spellEnd"/>
      <w:r w:rsidRPr="00D10082">
        <w:rPr>
          <w:rFonts w:ascii="Times New Roman" w:hAnsi="Times New Roman" w:cs="Times New Roman"/>
          <w:sz w:val="24"/>
          <w:szCs w:val="24"/>
        </w:rPr>
        <w:t xml:space="preserve"> comemora o seu aniversário. </w:t>
      </w:r>
    </w:p>
    <w:p w14:paraId="05170035" w14:textId="77777777" w:rsidR="008F349E" w:rsidRDefault="008F349E" w:rsidP="008F349E">
      <w:pPr>
        <w:spacing w:after="0" w:line="240" w:lineRule="auto"/>
        <w:jc w:val="both"/>
        <w:rPr>
          <w:rFonts w:ascii="Times New Roman" w:hAnsi="Times New Roman" w:cs="Times New Roman"/>
          <w:bCs/>
          <w:sz w:val="24"/>
          <w:szCs w:val="24"/>
        </w:rPr>
      </w:pPr>
    </w:p>
    <w:p w14:paraId="6B5A61F0" w14:textId="77777777" w:rsidR="0044089E" w:rsidRPr="00D10082" w:rsidRDefault="00E16284" w:rsidP="008F349E">
      <w:pPr>
        <w:spacing w:after="0" w:line="240" w:lineRule="auto"/>
        <w:jc w:val="both"/>
        <w:rPr>
          <w:rFonts w:ascii="Times New Roman" w:hAnsi="Times New Roman" w:cs="Times New Roman"/>
          <w:sz w:val="24"/>
          <w:szCs w:val="24"/>
        </w:rPr>
      </w:pPr>
      <w:r w:rsidRPr="00D10082">
        <w:rPr>
          <w:rFonts w:ascii="Times New Roman" w:hAnsi="Times New Roman" w:cs="Times New Roman"/>
          <w:bCs/>
          <w:sz w:val="24"/>
          <w:szCs w:val="24"/>
        </w:rPr>
        <w:t xml:space="preserve">O </w:t>
      </w:r>
      <w:proofErr w:type="spellStart"/>
      <w:r w:rsidRPr="00D10082">
        <w:rPr>
          <w:rFonts w:ascii="Times New Roman" w:hAnsi="Times New Roman" w:cs="Times New Roman"/>
          <w:bCs/>
          <w:sz w:val="24"/>
          <w:szCs w:val="24"/>
        </w:rPr>
        <w:t>Câmpus</w:t>
      </w:r>
      <w:proofErr w:type="spellEnd"/>
      <w:r w:rsidRPr="00D10082">
        <w:rPr>
          <w:rFonts w:ascii="Times New Roman" w:hAnsi="Times New Roman" w:cs="Times New Roman"/>
          <w:bCs/>
          <w:sz w:val="24"/>
          <w:szCs w:val="24"/>
        </w:rPr>
        <w:t xml:space="preserve"> Passo Fundo oferta cursos nos eixos tecnológicos de</w:t>
      </w:r>
      <w:r w:rsidRPr="00D10082">
        <w:rPr>
          <w:rFonts w:ascii="Times New Roman" w:hAnsi="Times New Roman" w:cs="Times New Roman"/>
          <w:sz w:val="24"/>
          <w:szCs w:val="24"/>
        </w:rPr>
        <w:t xml:space="preserve"> </w:t>
      </w:r>
      <w:r w:rsidR="0044089E" w:rsidRPr="00D10082">
        <w:rPr>
          <w:rFonts w:ascii="Times New Roman" w:hAnsi="Times New Roman" w:cs="Times New Roman"/>
          <w:sz w:val="24"/>
          <w:szCs w:val="24"/>
        </w:rPr>
        <w:t>Controle e Processos Industriais,</w:t>
      </w:r>
      <w:r w:rsidRPr="00D10082">
        <w:rPr>
          <w:rFonts w:ascii="Times New Roman" w:hAnsi="Times New Roman" w:cs="Times New Roman"/>
          <w:sz w:val="24"/>
          <w:szCs w:val="24"/>
        </w:rPr>
        <w:t xml:space="preserve"> </w:t>
      </w:r>
      <w:r w:rsidR="0044089E" w:rsidRPr="00D10082">
        <w:rPr>
          <w:rFonts w:ascii="Times New Roman" w:hAnsi="Times New Roman" w:cs="Times New Roman"/>
          <w:sz w:val="24"/>
          <w:szCs w:val="24"/>
        </w:rPr>
        <w:t>Informação e Comunicação,</w:t>
      </w:r>
      <w:r w:rsidRPr="00D10082">
        <w:rPr>
          <w:rFonts w:ascii="Times New Roman" w:hAnsi="Times New Roman" w:cs="Times New Roman"/>
          <w:sz w:val="24"/>
          <w:szCs w:val="24"/>
        </w:rPr>
        <w:t xml:space="preserve"> </w:t>
      </w:r>
      <w:r w:rsidR="0044089E" w:rsidRPr="00D10082">
        <w:rPr>
          <w:rFonts w:ascii="Times New Roman" w:hAnsi="Times New Roman" w:cs="Times New Roman"/>
          <w:sz w:val="24"/>
          <w:szCs w:val="24"/>
        </w:rPr>
        <w:t>Infraestrutura, e</w:t>
      </w:r>
      <w:r w:rsidRPr="00D10082">
        <w:rPr>
          <w:rFonts w:ascii="Times New Roman" w:hAnsi="Times New Roman" w:cs="Times New Roman"/>
          <w:sz w:val="24"/>
          <w:szCs w:val="24"/>
        </w:rPr>
        <w:t xml:space="preserve"> </w:t>
      </w:r>
      <w:r w:rsidR="0044089E" w:rsidRPr="00D10082">
        <w:rPr>
          <w:rFonts w:ascii="Times New Roman" w:hAnsi="Times New Roman" w:cs="Times New Roman"/>
          <w:sz w:val="24"/>
          <w:szCs w:val="24"/>
        </w:rPr>
        <w:t>Desenvolvimento Educacional e Social.</w:t>
      </w:r>
    </w:p>
    <w:p w14:paraId="056C1646" w14:textId="77777777" w:rsidR="00AC485C" w:rsidRPr="00D10082" w:rsidRDefault="00AC485C" w:rsidP="002E4662">
      <w:pPr>
        <w:ind w:firstLine="709"/>
        <w:jc w:val="both"/>
        <w:rPr>
          <w:rFonts w:ascii="Times New Roman" w:hAnsi="Times New Roman" w:cs="Times New Roman"/>
          <w:sz w:val="24"/>
          <w:szCs w:val="24"/>
        </w:rPr>
      </w:pPr>
    </w:p>
    <w:p w14:paraId="1E9F2611" w14:textId="0078C8E1" w:rsidR="00416BDD" w:rsidRPr="00667C5E" w:rsidRDefault="00667C5E" w:rsidP="00667C5E">
      <w:pPr>
        <w:spacing w:line="256" w:lineRule="auto"/>
        <w:rPr>
          <w:rFonts w:ascii="Times New Roman" w:hAnsi="Times New Roman" w:cs="Times New Roman"/>
          <w:b/>
          <w:sz w:val="24"/>
          <w:szCs w:val="24"/>
        </w:rPr>
      </w:pPr>
      <w:r>
        <w:rPr>
          <w:rFonts w:ascii="Times New Roman" w:hAnsi="Times New Roman" w:cs="Times New Roman"/>
          <w:b/>
          <w:sz w:val="24"/>
          <w:szCs w:val="24"/>
        </w:rPr>
        <w:t xml:space="preserve">1.4.9 </w:t>
      </w:r>
      <w:proofErr w:type="spellStart"/>
      <w:r w:rsidR="00C92F8B" w:rsidRPr="00667C5E">
        <w:rPr>
          <w:rFonts w:ascii="Times New Roman" w:hAnsi="Times New Roman" w:cs="Times New Roman"/>
          <w:b/>
          <w:sz w:val="24"/>
          <w:szCs w:val="24"/>
        </w:rPr>
        <w:t>Câmpus</w:t>
      </w:r>
      <w:proofErr w:type="spellEnd"/>
      <w:r w:rsidR="00C92F8B" w:rsidRPr="00667C5E">
        <w:rPr>
          <w:rFonts w:ascii="Times New Roman" w:hAnsi="Times New Roman" w:cs="Times New Roman"/>
          <w:b/>
          <w:sz w:val="24"/>
          <w:szCs w:val="24"/>
        </w:rPr>
        <w:t xml:space="preserve"> Pelotas</w:t>
      </w:r>
    </w:p>
    <w:tbl>
      <w:tblPr>
        <w:tblStyle w:val="Tabelacomgrade"/>
        <w:tblpPr w:leftFromText="141" w:rightFromText="141" w:vertAnchor="text" w:horzAnchor="margin" w:tblpXSpec="right" w:tblpY="92"/>
        <w:tblW w:w="0" w:type="auto"/>
        <w:tblLook w:val="04A0" w:firstRow="1" w:lastRow="0" w:firstColumn="1" w:lastColumn="0" w:noHBand="0" w:noVBand="1"/>
      </w:tblPr>
      <w:tblGrid>
        <w:gridCol w:w="1710"/>
        <w:gridCol w:w="1517"/>
      </w:tblGrid>
      <w:tr w:rsidR="00C6026E" w:rsidRPr="00D10082" w14:paraId="4FF96E34" w14:textId="77777777" w:rsidTr="00C6026E">
        <w:tc>
          <w:tcPr>
            <w:tcW w:w="0" w:type="auto"/>
          </w:tcPr>
          <w:p w14:paraId="5A841B36" w14:textId="77777777" w:rsidR="00C6026E" w:rsidRPr="00D10082" w:rsidRDefault="00C6026E" w:rsidP="00C6026E">
            <w:pPr>
              <w:jc w:val="center"/>
              <w:rPr>
                <w:rFonts w:ascii="Times New Roman" w:hAnsi="Times New Roman" w:cs="Times New Roman"/>
                <w:b/>
                <w:sz w:val="24"/>
                <w:szCs w:val="24"/>
              </w:rPr>
            </w:pPr>
            <w:r w:rsidRPr="00D10082">
              <w:rPr>
                <w:rFonts w:ascii="Times New Roman" w:hAnsi="Times New Roman" w:cs="Times New Roman"/>
                <w:b/>
                <w:sz w:val="24"/>
                <w:szCs w:val="24"/>
              </w:rPr>
              <w:t>Cidade</w:t>
            </w:r>
          </w:p>
        </w:tc>
        <w:tc>
          <w:tcPr>
            <w:tcW w:w="0" w:type="auto"/>
          </w:tcPr>
          <w:p w14:paraId="1914D9EF" w14:textId="77777777" w:rsidR="00C6026E" w:rsidRPr="00D10082" w:rsidRDefault="00C6026E" w:rsidP="00C6026E">
            <w:pPr>
              <w:jc w:val="center"/>
              <w:rPr>
                <w:rFonts w:ascii="Times New Roman" w:hAnsi="Times New Roman" w:cs="Times New Roman"/>
                <w:sz w:val="24"/>
                <w:szCs w:val="24"/>
              </w:rPr>
            </w:pPr>
            <w:r w:rsidRPr="00D10082">
              <w:rPr>
                <w:rFonts w:ascii="Times New Roman" w:hAnsi="Times New Roman" w:cs="Times New Roman"/>
                <w:sz w:val="24"/>
                <w:szCs w:val="24"/>
              </w:rPr>
              <w:t>Pelotas</w:t>
            </w:r>
          </w:p>
        </w:tc>
      </w:tr>
      <w:tr w:rsidR="00C6026E" w:rsidRPr="00D10082" w14:paraId="02728AAE" w14:textId="77777777" w:rsidTr="00C6026E">
        <w:tc>
          <w:tcPr>
            <w:tcW w:w="0" w:type="auto"/>
          </w:tcPr>
          <w:p w14:paraId="2F05AC90" w14:textId="77777777" w:rsidR="00C6026E" w:rsidRPr="00D10082" w:rsidRDefault="00C6026E" w:rsidP="00C6026E">
            <w:pPr>
              <w:jc w:val="center"/>
              <w:rPr>
                <w:rFonts w:ascii="Times New Roman" w:hAnsi="Times New Roman" w:cs="Times New Roman"/>
                <w:b/>
                <w:sz w:val="24"/>
                <w:szCs w:val="24"/>
              </w:rPr>
            </w:pPr>
            <w:r w:rsidRPr="00D10082">
              <w:rPr>
                <w:rFonts w:ascii="Times New Roman" w:hAnsi="Times New Roman" w:cs="Times New Roman"/>
                <w:b/>
                <w:sz w:val="24"/>
                <w:szCs w:val="24"/>
              </w:rPr>
              <w:t>População</w:t>
            </w:r>
          </w:p>
        </w:tc>
        <w:tc>
          <w:tcPr>
            <w:tcW w:w="0" w:type="auto"/>
          </w:tcPr>
          <w:p w14:paraId="07B9EAD4" w14:textId="77777777" w:rsidR="00C6026E" w:rsidRPr="00D10082" w:rsidRDefault="00C6026E" w:rsidP="00C6026E">
            <w:pPr>
              <w:jc w:val="center"/>
              <w:rPr>
                <w:rFonts w:ascii="Times New Roman" w:hAnsi="Times New Roman" w:cs="Times New Roman"/>
                <w:sz w:val="24"/>
                <w:szCs w:val="24"/>
              </w:rPr>
            </w:pPr>
            <w:r w:rsidRPr="00D10082">
              <w:rPr>
                <w:rFonts w:ascii="Times New Roman" w:hAnsi="Times New Roman" w:cs="Times New Roman"/>
                <w:sz w:val="24"/>
                <w:szCs w:val="24"/>
              </w:rPr>
              <w:t>342.405</w:t>
            </w:r>
          </w:p>
        </w:tc>
      </w:tr>
      <w:tr w:rsidR="00C6026E" w:rsidRPr="00D10082" w14:paraId="7859D2DC" w14:textId="77777777" w:rsidTr="00C6026E">
        <w:tc>
          <w:tcPr>
            <w:tcW w:w="0" w:type="auto"/>
          </w:tcPr>
          <w:p w14:paraId="7F3EE982" w14:textId="77777777" w:rsidR="00C6026E" w:rsidRPr="00D10082" w:rsidRDefault="00C6026E" w:rsidP="00C6026E">
            <w:pPr>
              <w:jc w:val="center"/>
              <w:rPr>
                <w:rFonts w:ascii="Times New Roman" w:hAnsi="Times New Roman" w:cs="Times New Roman"/>
                <w:b/>
                <w:sz w:val="24"/>
                <w:szCs w:val="24"/>
              </w:rPr>
            </w:pPr>
            <w:r w:rsidRPr="00D10082">
              <w:rPr>
                <w:rFonts w:ascii="Times New Roman" w:hAnsi="Times New Roman" w:cs="Times New Roman"/>
                <w:b/>
                <w:sz w:val="24"/>
                <w:szCs w:val="24"/>
              </w:rPr>
              <w:t>IDHM</w:t>
            </w:r>
          </w:p>
        </w:tc>
        <w:tc>
          <w:tcPr>
            <w:tcW w:w="0" w:type="auto"/>
          </w:tcPr>
          <w:p w14:paraId="2B911831" w14:textId="77777777" w:rsidR="00C6026E" w:rsidRPr="00D10082" w:rsidRDefault="00C6026E" w:rsidP="00C6026E">
            <w:pPr>
              <w:jc w:val="center"/>
              <w:rPr>
                <w:rFonts w:ascii="Times New Roman" w:hAnsi="Times New Roman" w:cs="Times New Roman"/>
                <w:sz w:val="24"/>
                <w:szCs w:val="24"/>
              </w:rPr>
            </w:pPr>
            <w:r w:rsidRPr="00D10082">
              <w:rPr>
                <w:rFonts w:ascii="Times New Roman" w:hAnsi="Times New Roman" w:cs="Times New Roman"/>
                <w:sz w:val="24"/>
                <w:szCs w:val="24"/>
              </w:rPr>
              <w:t>0,739</w:t>
            </w:r>
          </w:p>
        </w:tc>
      </w:tr>
      <w:tr w:rsidR="00C6026E" w:rsidRPr="00D10082" w14:paraId="46096DE7" w14:textId="77777777" w:rsidTr="00C6026E">
        <w:tc>
          <w:tcPr>
            <w:tcW w:w="0" w:type="auto"/>
          </w:tcPr>
          <w:p w14:paraId="28FB3191" w14:textId="77777777" w:rsidR="00C6026E" w:rsidRPr="00D10082" w:rsidRDefault="00C6026E" w:rsidP="00C6026E">
            <w:pPr>
              <w:jc w:val="center"/>
              <w:rPr>
                <w:rFonts w:ascii="Times New Roman" w:hAnsi="Times New Roman" w:cs="Times New Roman"/>
                <w:b/>
                <w:sz w:val="24"/>
                <w:szCs w:val="24"/>
              </w:rPr>
            </w:pPr>
            <w:r w:rsidRPr="00D10082">
              <w:rPr>
                <w:rFonts w:ascii="Times New Roman" w:hAnsi="Times New Roman" w:cs="Times New Roman"/>
                <w:b/>
                <w:sz w:val="24"/>
                <w:szCs w:val="24"/>
              </w:rPr>
              <w:t>PIB per capita</w:t>
            </w:r>
          </w:p>
        </w:tc>
        <w:tc>
          <w:tcPr>
            <w:tcW w:w="0" w:type="auto"/>
          </w:tcPr>
          <w:p w14:paraId="47A95407" w14:textId="77777777" w:rsidR="00C6026E" w:rsidRPr="00D10082" w:rsidRDefault="00C6026E" w:rsidP="00C6026E">
            <w:pPr>
              <w:jc w:val="center"/>
              <w:rPr>
                <w:rFonts w:ascii="Times New Roman" w:hAnsi="Times New Roman" w:cs="Times New Roman"/>
                <w:sz w:val="24"/>
                <w:szCs w:val="24"/>
              </w:rPr>
            </w:pPr>
            <w:r w:rsidRPr="00D10082">
              <w:rPr>
                <w:rFonts w:ascii="Times New Roman" w:hAnsi="Times New Roman" w:cs="Times New Roman"/>
                <w:sz w:val="24"/>
                <w:szCs w:val="24"/>
              </w:rPr>
              <w:t>R$ 22.629,54</w:t>
            </w:r>
          </w:p>
        </w:tc>
      </w:tr>
    </w:tbl>
    <w:p w14:paraId="1C91996B" w14:textId="77777777" w:rsidR="008F349E" w:rsidRDefault="00ED10A2" w:rsidP="008F349E">
      <w:pPr>
        <w:spacing w:after="0" w:line="240" w:lineRule="auto"/>
        <w:jc w:val="both"/>
        <w:rPr>
          <w:rFonts w:ascii="Times New Roman" w:hAnsi="Times New Roman" w:cs="Times New Roman"/>
          <w:sz w:val="24"/>
          <w:szCs w:val="24"/>
        </w:rPr>
      </w:pPr>
      <w:r w:rsidRPr="00D10082">
        <w:rPr>
          <w:rFonts w:ascii="Times New Roman" w:hAnsi="Times New Roman" w:cs="Times New Roman"/>
          <w:noProof/>
          <w:sz w:val="24"/>
          <w:szCs w:val="24"/>
          <w:lang w:eastAsia="pt-BR"/>
        </w:rPr>
        <w:drawing>
          <wp:anchor distT="0" distB="0" distL="114300" distR="114300" simplePos="0" relativeHeight="251722752" behindDoc="0" locked="0" layoutInCell="1" allowOverlap="1" wp14:anchorId="7AADAAE9" wp14:editId="7382B89C">
            <wp:simplePos x="0" y="0"/>
            <wp:positionH relativeFrom="column">
              <wp:posOffset>-3810</wp:posOffset>
            </wp:positionH>
            <wp:positionV relativeFrom="paragraph">
              <wp:posOffset>254000</wp:posOffset>
            </wp:positionV>
            <wp:extent cx="1669415" cy="1252220"/>
            <wp:effectExtent l="19050" t="0" r="6985" b="0"/>
            <wp:wrapSquare wrapText="bothSides"/>
            <wp:docPr id="1" name="Imagem 9" descr="\\ifs00sv011\Dados\DDI\DDI2\CGE\PDI - POV\PDI\PDI 2020-2024\Comissões Temáticas\Perfil Institucional e Planejamento Estratégico\Perfil Institucional\Fotos\câmpus pelotas\pelotas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fs00sv011\Dados\DDI\DDI2\CGE\PDI - POV\PDI\PDI 2020-2024\Comissões Temáticas\Perfil Institucional e Planejamento Estratégico\Perfil Institucional\Fotos\câmpus pelotas\pelotas 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69415" cy="1252220"/>
                    </a:xfrm>
                    <a:prstGeom prst="rect">
                      <a:avLst/>
                    </a:prstGeom>
                    <a:noFill/>
                    <a:ln>
                      <a:noFill/>
                    </a:ln>
                  </pic:spPr>
                </pic:pic>
              </a:graphicData>
            </a:graphic>
          </wp:anchor>
        </w:drawing>
      </w:r>
      <w:r w:rsidR="00494CDF" w:rsidRPr="00D10082">
        <w:rPr>
          <w:rFonts w:ascii="Times New Roman" w:hAnsi="Times New Roman" w:cs="Times New Roman"/>
          <w:sz w:val="24"/>
          <w:szCs w:val="24"/>
        </w:rPr>
        <w:t>A história</w:t>
      </w:r>
      <w:r w:rsidR="000A0BA7" w:rsidRPr="00D10082">
        <w:rPr>
          <w:rFonts w:ascii="Times New Roman" w:hAnsi="Times New Roman" w:cs="Times New Roman"/>
          <w:sz w:val="24"/>
          <w:szCs w:val="24"/>
        </w:rPr>
        <w:t xml:space="preserve"> do </w:t>
      </w:r>
      <w:proofErr w:type="spellStart"/>
      <w:r w:rsidR="006E18EB" w:rsidRPr="00D10082">
        <w:rPr>
          <w:rFonts w:ascii="Times New Roman" w:hAnsi="Times New Roman" w:cs="Times New Roman"/>
          <w:sz w:val="24"/>
          <w:szCs w:val="24"/>
        </w:rPr>
        <w:t>Câmpus</w:t>
      </w:r>
      <w:proofErr w:type="spellEnd"/>
      <w:r w:rsidR="00E16284" w:rsidRPr="00D10082">
        <w:rPr>
          <w:rFonts w:ascii="Times New Roman" w:hAnsi="Times New Roman" w:cs="Times New Roman"/>
          <w:sz w:val="24"/>
          <w:szCs w:val="24"/>
        </w:rPr>
        <w:t xml:space="preserve"> </w:t>
      </w:r>
      <w:r w:rsidR="000A0BA7" w:rsidRPr="00D10082">
        <w:rPr>
          <w:rFonts w:ascii="Times New Roman" w:hAnsi="Times New Roman" w:cs="Times New Roman"/>
          <w:sz w:val="24"/>
          <w:szCs w:val="24"/>
        </w:rPr>
        <w:t xml:space="preserve">Pelotas </w:t>
      </w:r>
      <w:r w:rsidR="00212560" w:rsidRPr="00D10082">
        <w:rPr>
          <w:rFonts w:ascii="Times New Roman" w:hAnsi="Times New Roman" w:cs="Times New Roman"/>
          <w:sz w:val="24"/>
          <w:szCs w:val="24"/>
        </w:rPr>
        <w:t xml:space="preserve">pode ser </w:t>
      </w:r>
      <w:r w:rsidR="00494CDF" w:rsidRPr="00D10082">
        <w:rPr>
          <w:rFonts w:ascii="Times New Roman" w:hAnsi="Times New Roman" w:cs="Times New Roman"/>
          <w:sz w:val="24"/>
          <w:szCs w:val="24"/>
        </w:rPr>
        <w:t xml:space="preserve">contada a partir da criação da </w:t>
      </w:r>
      <w:r w:rsidR="00A349C8" w:rsidRPr="00D10082">
        <w:rPr>
          <w:rFonts w:ascii="Times New Roman" w:hAnsi="Times New Roman" w:cs="Times New Roman"/>
          <w:sz w:val="24"/>
          <w:szCs w:val="24"/>
        </w:rPr>
        <w:t>ETP</w:t>
      </w:r>
      <w:r w:rsidR="00494CDF" w:rsidRPr="00D10082">
        <w:rPr>
          <w:rFonts w:ascii="Times New Roman" w:hAnsi="Times New Roman" w:cs="Times New Roman"/>
          <w:sz w:val="24"/>
          <w:szCs w:val="24"/>
        </w:rPr>
        <w:t xml:space="preserve"> em 1942. </w:t>
      </w:r>
      <w:r w:rsidR="00E85E7A" w:rsidRPr="00D10082">
        <w:rPr>
          <w:rFonts w:ascii="Times New Roman" w:hAnsi="Times New Roman" w:cs="Times New Roman"/>
          <w:sz w:val="24"/>
          <w:szCs w:val="24"/>
        </w:rPr>
        <w:t xml:space="preserve">Iniciando suas atividades letivas em 1945, </w:t>
      </w:r>
      <w:r w:rsidR="00077A91" w:rsidRPr="00D10082">
        <w:rPr>
          <w:rFonts w:ascii="Times New Roman" w:hAnsi="Times New Roman" w:cs="Times New Roman"/>
          <w:sz w:val="24"/>
          <w:szCs w:val="24"/>
        </w:rPr>
        <w:t>com cursos de curta duração (ciclos)</w:t>
      </w:r>
      <w:r w:rsidR="00E85E7A" w:rsidRPr="00D10082">
        <w:rPr>
          <w:rFonts w:ascii="Times New Roman" w:hAnsi="Times New Roman" w:cs="Times New Roman"/>
          <w:sz w:val="24"/>
          <w:szCs w:val="24"/>
        </w:rPr>
        <w:t xml:space="preserve">, a ETP criou seu primeiro curso técnico em 1953 - </w:t>
      </w:r>
      <w:r w:rsidR="00F91F81" w:rsidRPr="00D10082">
        <w:rPr>
          <w:rFonts w:ascii="Times New Roman" w:hAnsi="Times New Roman" w:cs="Times New Roman"/>
          <w:sz w:val="24"/>
          <w:szCs w:val="24"/>
        </w:rPr>
        <w:t>Construção de Máquinas e Motores</w:t>
      </w:r>
      <w:r w:rsidR="00B91F4E" w:rsidRPr="00D10082">
        <w:rPr>
          <w:rFonts w:ascii="Times New Roman" w:hAnsi="Times New Roman" w:cs="Times New Roman"/>
          <w:sz w:val="24"/>
          <w:szCs w:val="24"/>
        </w:rPr>
        <w:t xml:space="preserve"> -</w:t>
      </w:r>
      <w:r w:rsidR="00357EF6" w:rsidRPr="00D10082">
        <w:rPr>
          <w:rFonts w:ascii="Times New Roman" w:hAnsi="Times New Roman" w:cs="Times New Roman"/>
          <w:sz w:val="24"/>
          <w:szCs w:val="24"/>
        </w:rPr>
        <w:t>,</w:t>
      </w:r>
      <w:r w:rsidR="006B1A6A" w:rsidRPr="00D10082">
        <w:rPr>
          <w:rFonts w:ascii="Times New Roman" w:hAnsi="Times New Roman" w:cs="Times New Roman"/>
          <w:sz w:val="24"/>
          <w:szCs w:val="24"/>
        </w:rPr>
        <w:t xml:space="preserve"> </w:t>
      </w:r>
      <w:r w:rsidR="00E85E7A" w:rsidRPr="00D10082">
        <w:rPr>
          <w:rFonts w:ascii="Times New Roman" w:hAnsi="Times New Roman" w:cs="Times New Roman"/>
          <w:sz w:val="24"/>
          <w:szCs w:val="24"/>
        </w:rPr>
        <w:t xml:space="preserve">que acabou por originar o atual curso de Mecânica Industrial ofertado pelo </w:t>
      </w:r>
      <w:proofErr w:type="spellStart"/>
      <w:r w:rsidR="00E85E7A" w:rsidRPr="00D10082">
        <w:rPr>
          <w:rFonts w:ascii="Times New Roman" w:hAnsi="Times New Roman" w:cs="Times New Roman"/>
          <w:sz w:val="24"/>
          <w:szCs w:val="24"/>
        </w:rPr>
        <w:t>câmpus</w:t>
      </w:r>
      <w:proofErr w:type="spellEnd"/>
      <w:r w:rsidR="00E85E7A" w:rsidRPr="00D10082">
        <w:rPr>
          <w:rFonts w:ascii="Times New Roman" w:hAnsi="Times New Roman" w:cs="Times New Roman"/>
          <w:sz w:val="24"/>
          <w:szCs w:val="24"/>
        </w:rPr>
        <w:t>.</w:t>
      </w:r>
      <w:r w:rsidR="0044089E" w:rsidRPr="00D10082">
        <w:rPr>
          <w:rFonts w:ascii="Times New Roman" w:hAnsi="Times New Roman" w:cs="Times New Roman"/>
          <w:sz w:val="24"/>
          <w:szCs w:val="24"/>
        </w:rPr>
        <w:t xml:space="preserve"> </w:t>
      </w:r>
    </w:p>
    <w:p w14:paraId="4D22C4B5" w14:textId="77777777" w:rsidR="008F349E" w:rsidRDefault="008F349E" w:rsidP="008F349E">
      <w:pPr>
        <w:spacing w:after="0" w:line="240" w:lineRule="auto"/>
        <w:jc w:val="both"/>
        <w:rPr>
          <w:rFonts w:ascii="Times New Roman" w:hAnsi="Times New Roman" w:cs="Times New Roman"/>
          <w:sz w:val="24"/>
          <w:szCs w:val="24"/>
        </w:rPr>
      </w:pPr>
    </w:p>
    <w:p w14:paraId="72CA1D31" w14:textId="18B75ACA" w:rsidR="00ED10A2" w:rsidRPr="00D10082" w:rsidRDefault="0044089E" w:rsidP="008F349E">
      <w:pPr>
        <w:spacing w:after="0" w:line="240" w:lineRule="auto"/>
        <w:jc w:val="both"/>
        <w:rPr>
          <w:rFonts w:ascii="Times New Roman" w:hAnsi="Times New Roman" w:cs="Times New Roman"/>
          <w:sz w:val="24"/>
          <w:szCs w:val="24"/>
        </w:rPr>
      </w:pPr>
      <w:r w:rsidRPr="00D10082">
        <w:rPr>
          <w:rFonts w:ascii="Times New Roman" w:hAnsi="Times New Roman" w:cs="Times New Roman"/>
          <w:sz w:val="24"/>
          <w:szCs w:val="24"/>
        </w:rPr>
        <w:t xml:space="preserve">A instituição passou por diversas transformações e, em 1998, a </w:t>
      </w:r>
      <w:proofErr w:type="spellStart"/>
      <w:r w:rsidRPr="00D10082">
        <w:rPr>
          <w:rFonts w:ascii="Times New Roman" w:hAnsi="Times New Roman" w:cs="Times New Roman"/>
          <w:sz w:val="24"/>
          <w:szCs w:val="24"/>
        </w:rPr>
        <w:t>ETFPel</w:t>
      </w:r>
      <w:proofErr w:type="spellEnd"/>
      <w:r w:rsidRPr="00D10082">
        <w:rPr>
          <w:rFonts w:ascii="Times New Roman" w:hAnsi="Times New Roman" w:cs="Times New Roman"/>
          <w:sz w:val="24"/>
          <w:szCs w:val="24"/>
        </w:rPr>
        <w:t xml:space="preserve"> começou a efetivar sua atuação no nível superior de ensino, tendo obtido autorização ministerial</w:t>
      </w:r>
      <w:r w:rsidR="00E16284" w:rsidRPr="00D10082">
        <w:rPr>
          <w:rFonts w:ascii="Times New Roman" w:hAnsi="Times New Roman" w:cs="Times New Roman"/>
          <w:sz w:val="24"/>
          <w:szCs w:val="24"/>
        </w:rPr>
        <w:t xml:space="preserve"> </w:t>
      </w:r>
      <w:r w:rsidRPr="00D10082">
        <w:rPr>
          <w:rFonts w:ascii="Times New Roman" w:hAnsi="Times New Roman" w:cs="Times New Roman"/>
          <w:sz w:val="24"/>
          <w:szCs w:val="24"/>
        </w:rPr>
        <w:t xml:space="preserve">para implantação de Programa Especial de Formação Pedagógica, destinado à habilitação de professores da educação profissional. </w:t>
      </w:r>
    </w:p>
    <w:tbl>
      <w:tblPr>
        <w:tblStyle w:val="Tabelacomgrade"/>
        <w:tblpPr w:leftFromText="141" w:rightFromText="141" w:vertAnchor="text" w:horzAnchor="margin" w:tblpXSpec="right" w:tblpY="229"/>
        <w:tblW w:w="0" w:type="auto"/>
        <w:tblLook w:val="04A0" w:firstRow="1" w:lastRow="0" w:firstColumn="1" w:lastColumn="0" w:noHBand="0" w:noVBand="1"/>
      </w:tblPr>
      <w:tblGrid>
        <w:gridCol w:w="1817"/>
        <w:gridCol w:w="756"/>
      </w:tblGrid>
      <w:tr w:rsidR="00ED10A2" w:rsidRPr="00D10082" w14:paraId="7C99210C" w14:textId="77777777" w:rsidTr="00ED10A2">
        <w:tc>
          <w:tcPr>
            <w:tcW w:w="1640" w:type="dxa"/>
          </w:tcPr>
          <w:p w14:paraId="4ECEDEAE" w14:textId="77777777" w:rsidR="00ED10A2" w:rsidRPr="00D10082" w:rsidRDefault="00ED10A2" w:rsidP="008F349E">
            <w:pPr>
              <w:jc w:val="center"/>
              <w:rPr>
                <w:rFonts w:ascii="Times New Roman" w:hAnsi="Times New Roman" w:cs="Times New Roman"/>
                <w:b/>
                <w:sz w:val="24"/>
                <w:szCs w:val="24"/>
              </w:rPr>
            </w:pPr>
            <w:r w:rsidRPr="00D10082">
              <w:rPr>
                <w:rFonts w:ascii="Times New Roman" w:hAnsi="Times New Roman" w:cs="Times New Roman"/>
                <w:b/>
                <w:sz w:val="24"/>
                <w:szCs w:val="24"/>
              </w:rPr>
              <w:t>Discentes</w:t>
            </w:r>
          </w:p>
        </w:tc>
        <w:tc>
          <w:tcPr>
            <w:tcW w:w="0" w:type="auto"/>
          </w:tcPr>
          <w:p w14:paraId="7141990B" w14:textId="77777777" w:rsidR="00ED10A2" w:rsidRPr="00D10082" w:rsidRDefault="00ED10A2" w:rsidP="008F349E">
            <w:pPr>
              <w:jc w:val="center"/>
              <w:rPr>
                <w:rFonts w:ascii="Times New Roman" w:hAnsi="Times New Roman" w:cs="Times New Roman"/>
                <w:sz w:val="24"/>
                <w:szCs w:val="24"/>
              </w:rPr>
            </w:pPr>
            <w:r w:rsidRPr="00D10082">
              <w:rPr>
                <w:rFonts w:ascii="Times New Roman" w:hAnsi="Times New Roman" w:cs="Times New Roman"/>
                <w:sz w:val="24"/>
                <w:szCs w:val="24"/>
              </w:rPr>
              <w:t>6.772</w:t>
            </w:r>
          </w:p>
        </w:tc>
      </w:tr>
      <w:tr w:rsidR="00ED10A2" w:rsidRPr="00D10082" w14:paraId="07FA987D" w14:textId="77777777" w:rsidTr="00ED10A2">
        <w:tc>
          <w:tcPr>
            <w:tcW w:w="1640" w:type="dxa"/>
          </w:tcPr>
          <w:p w14:paraId="1995B27D" w14:textId="77777777" w:rsidR="00ED10A2" w:rsidRPr="00D10082" w:rsidRDefault="00E16284" w:rsidP="008F349E">
            <w:pPr>
              <w:jc w:val="center"/>
              <w:rPr>
                <w:rFonts w:ascii="Times New Roman" w:hAnsi="Times New Roman" w:cs="Times New Roman"/>
                <w:b/>
                <w:sz w:val="24"/>
                <w:szCs w:val="24"/>
              </w:rPr>
            </w:pPr>
            <w:r w:rsidRPr="00D10082">
              <w:rPr>
                <w:rFonts w:ascii="Times New Roman" w:hAnsi="Times New Roman" w:cs="Times New Roman"/>
                <w:b/>
                <w:sz w:val="24"/>
                <w:szCs w:val="24"/>
              </w:rPr>
              <w:t>Técnico</w:t>
            </w:r>
            <w:r w:rsidR="00ED10A2" w:rsidRPr="00D10082">
              <w:rPr>
                <w:rFonts w:ascii="Times New Roman" w:hAnsi="Times New Roman" w:cs="Times New Roman"/>
                <w:b/>
                <w:sz w:val="24"/>
                <w:szCs w:val="24"/>
              </w:rPr>
              <w:t>-administrativos</w:t>
            </w:r>
          </w:p>
        </w:tc>
        <w:tc>
          <w:tcPr>
            <w:tcW w:w="0" w:type="auto"/>
            <w:vAlign w:val="center"/>
          </w:tcPr>
          <w:p w14:paraId="1EED12E5" w14:textId="77777777" w:rsidR="00ED10A2" w:rsidRPr="00D10082" w:rsidRDefault="00ED10A2" w:rsidP="008F349E">
            <w:pPr>
              <w:jc w:val="center"/>
              <w:rPr>
                <w:rFonts w:ascii="Times New Roman" w:hAnsi="Times New Roman" w:cs="Times New Roman"/>
                <w:sz w:val="24"/>
                <w:szCs w:val="24"/>
              </w:rPr>
            </w:pPr>
            <w:r w:rsidRPr="00D10082">
              <w:rPr>
                <w:rFonts w:ascii="Times New Roman" w:hAnsi="Times New Roman" w:cs="Times New Roman"/>
                <w:sz w:val="24"/>
                <w:szCs w:val="24"/>
              </w:rPr>
              <w:t>213</w:t>
            </w:r>
          </w:p>
        </w:tc>
      </w:tr>
      <w:tr w:rsidR="00ED10A2" w:rsidRPr="00D10082" w14:paraId="0885A782" w14:textId="77777777" w:rsidTr="00ED10A2">
        <w:tc>
          <w:tcPr>
            <w:tcW w:w="1640" w:type="dxa"/>
          </w:tcPr>
          <w:p w14:paraId="33B896DA" w14:textId="77777777" w:rsidR="00ED10A2" w:rsidRPr="00D10082" w:rsidRDefault="00ED10A2" w:rsidP="008F349E">
            <w:pPr>
              <w:jc w:val="center"/>
              <w:rPr>
                <w:rFonts w:ascii="Times New Roman" w:hAnsi="Times New Roman" w:cs="Times New Roman"/>
                <w:b/>
                <w:sz w:val="24"/>
                <w:szCs w:val="24"/>
              </w:rPr>
            </w:pPr>
            <w:r w:rsidRPr="00D10082">
              <w:rPr>
                <w:rFonts w:ascii="Times New Roman" w:hAnsi="Times New Roman" w:cs="Times New Roman"/>
                <w:b/>
                <w:sz w:val="24"/>
                <w:szCs w:val="24"/>
              </w:rPr>
              <w:t>Docentes</w:t>
            </w:r>
          </w:p>
        </w:tc>
        <w:tc>
          <w:tcPr>
            <w:tcW w:w="0" w:type="auto"/>
          </w:tcPr>
          <w:p w14:paraId="4B7FFFD0" w14:textId="77777777" w:rsidR="00ED10A2" w:rsidRPr="00D10082" w:rsidRDefault="00ED10A2" w:rsidP="008F349E">
            <w:pPr>
              <w:jc w:val="center"/>
              <w:rPr>
                <w:rFonts w:ascii="Times New Roman" w:hAnsi="Times New Roman" w:cs="Times New Roman"/>
                <w:sz w:val="24"/>
                <w:szCs w:val="24"/>
              </w:rPr>
            </w:pPr>
            <w:r w:rsidRPr="00D10082">
              <w:rPr>
                <w:rFonts w:ascii="Times New Roman" w:hAnsi="Times New Roman" w:cs="Times New Roman"/>
                <w:sz w:val="24"/>
                <w:szCs w:val="24"/>
              </w:rPr>
              <w:t>350</w:t>
            </w:r>
          </w:p>
        </w:tc>
      </w:tr>
    </w:tbl>
    <w:p w14:paraId="6139D3E3" w14:textId="77777777" w:rsidR="008F349E" w:rsidRDefault="00ED10A2" w:rsidP="008F349E">
      <w:pPr>
        <w:spacing w:after="0" w:line="240" w:lineRule="auto"/>
        <w:jc w:val="both"/>
        <w:rPr>
          <w:rFonts w:ascii="Times New Roman" w:hAnsi="Times New Roman" w:cs="Times New Roman"/>
          <w:sz w:val="24"/>
          <w:szCs w:val="24"/>
        </w:rPr>
      </w:pPr>
      <w:r w:rsidRPr="00D10082">
        <w:rPr>
          <w:rFonts w:ascii="Times New Roman" w:hAnsi="Times New Roman" w:cs="Times New Roman"/>
          <w:sz w:val="24"/>
          <w:szCs w:val="24"/>
        </w:rPr>
        <w:t>Em 1999, a</w:t>
      </w:r>
      <w:r w:rsidR="00E16284" w:rsidRPr="00D10082">
        <w:rPr>
          <w:rFonts w:ascii="Times New Roman" w:hAnsi="Times New Roman" w:cs="Times New Roman"/>
          <w:sz w:val="24"/>
          <w:szCs w:val="24"/>
        </w:rPr>
        <w:t xml:space="preserve"> </w:t>
      </w:r>
      <w:proofErr w:type="spellStart"/>
      <w:r w:rsidRPr="00D10082">
        <w:rPr>
          <w:rFonts w:ascii="Times New Roman" w:hAnsi="Times New Roman" w:cs="Times New Roman"/>
          <w:sz w:val="24"/>
          <w:szCs w:val="24"/>
        </w:rPr>
        <w:t>ETFPel</w:t>
      </w:r>
      <w:proofErr w:type="spellEnd"/>
      <w:r w:rsidRPr="00D10082">
        <w:rPr>
          <w:rFonts w:ascii="Times New Roman" w:hAnsi="Times New Roman" w:cs="Times New Roman"/>
          <w:sz w:val="24"/>
          <w:szCs w:val="24"/>
        </w:rPr>
        <w:t xml:space="preserve"> transformou-se no CEFET-RS, o que possibilitou a oferta de seus primeiros cursos superiores de graduação e pós-graduação, abrindo espaço para projetos de pesquisa e convênios, com foco nos avanços tecnológicos.</w:t>
      </w:r>
      <w:r w:rsidR="006B1A6A" w:rsidRPr="00D10082">
        <w:rPr>
          <w:rFonts w:ascii="Times New Roman" w:hAnsi="Times New Roman" w:cs="Times New Roman"/>
          <w:sz w:val="24"/>
          <w:szCs w:val="24"/>
        </w:rPr>
        <w:t xml:space="preserve"> </w:t>
      </w:r>
    </w:p>
    <w:p w14:paraId="64A28E9C" w14:textId="77777777" w:rsidR="008F349E" w:rsidRDefault="008F349E" w:rsidP="008F349E">
      <w:pPr>
        <w:spacing w:after="0" w:line="240" w:lineRule="auto"/>
        <w:jc w:val="both"/>
        <w:rPr>
          <w:rFonts w:ascii="Times New Roman" w:hAnsi="Times New Roman" w:cs="Times New Roman"/>
          <w:sz w:val="24"/>
          <w:szCs w:val="24"/>
        </w:rPr>
      </w:pPr>
    </w:p>
    <w:p w14:paraId="30A5DA0F" w14:textId="36149839" w:rsidR="00ED10A2" w:rsidRPr="00D10082" w:rsidRDefault="00ED10A2" w:rsidP="008F349E">
      <w:pPr>
        <w:spacing w:after="0" w:line="240" w:lineRule="auto"/>
        <w:jc w:val="both"/>
        <w:rPr>
          <w:rFonts w:ascii="Times New Roman" w:hAnsi="Times New Roman" w:cs="Times New Roman"/>
          <w:sz w:val="24"/>
          <w:szCs w:val="24"/>
        </w:rPr>
      </w:pPr>
      <w:r w:rsidRPr="00D10082">
        <w:rPr>
          <w:rFonts w:ascii="Times New Roman" w:hAnsi="Times New Roman" w:cs="Times New Roman"/>
          <w:sz w:val="24"/>
          <w:szCs w:val="24"/>
        </w:rPr>
        <w:t>Em 2008, quando houve a</w:t>
      </w:r>
      <w:r w:rsidR="00E16284" w:rsidRPr="00D10082">
        <w:rPr>
          <w:rFonts w:ascii="Times New Roman" w:hAnsi="Times New Roman" w:cs="Times New Roman"/>
          <w:sz w:val="24"/>
          <w:szCs w:val="24"/>
        </w:rPr>
        <w:t xml:space="preserve"> </w:t>
      </w:r>
      <w:r w:rsidRPr="00D10082">
        <w:rPr>
          <w:rFonts w:ascii="Times New Roman" w:hAnsi="Times New Roman" w:cs="Times New Roman"/>
          <w:sz w:val="24"/>
          <w:szCs w:val="24"/>
        </w:rPr>
        <w:t xml:space="preserve">transformação do CEFET-RS em </w:t>
      </w:r>
      <w:proofErr w:type="spellStart"/>
      <w:r w:rsidRPr="00D10082">
        <w:rPr>
          <w:rFonts w:ascii="Times New Roman" w:hAnsi="Times New Roman" w:cs="Times New Roman"/>
          <w:sz w:val="24"/>
          <w:szCs w:val="24"/>
        </w:rPr>
        <w:t>IFSul</w:t>
      </w:r>
      <w:proofErr w:type="spellEnd"/>
      <w:r w:rsidRPr="00D10082">
        <w:rPr>
          <w:rFonts w:ascii="Times New Roman" w:hAnsi="Times New Roman" w:cs="Times New Roman"/>
          <w:sz w:val="24"/>
          <w:szCs w:val="24"/>
        </w:rPr>
        <w:t>, a então Unidade Sede na cidade de Pelotas,</w:t>
      </w:r>
      <w:r w:rsidR="006B1A6A" w:rsidRPr="00D10082">
        <w:rPr>
          <w:rFonts w:ascii="Times New Roman" w:hAnsi="Times New Roman" w:cs="Times New Roman"/>
          <w:sz w:val="24"/>
          <w:szCs w:val="24"/>
        </w:rPr>
        <w:t xml:space="preserve"> </w:t>
      </w:r>
      <w:r w:rsidRPr="00D10082">
        <w:rPr>
          <w:rFonts w:ascii="Times New Roman" w:hAnsi="Times New Roman" w:cs="Times New Roman"/>
          <w:sz w:val="24"/>
          <w:szCs w:val="24"/>
        </w:rPr>
        <w:t>passou</w:t>
      </w:r>
      <w:r w:rsidR="00E16284" w:rsidRPr="00D10082">
        <w:rPr>
          <w:rFonts w:ascii="Times New Roman" w:hAnsi="Times New Roman" w:cs="Times New Roman"/>
          <w:sz w:val="24"/>
          <w:szCs w:val="24"/>
        </w:rPr>
        <w:t xml:space="preserve"> </w:t>
      </w:r>
      <w:r w:rsidRPr="00D10082">
        <w:rPr>
          <w:rFonts w:ascii="Times New Roman" w:hAnsi="Times New Roman" w:cs="Times New Roman"/>
          <w:sz w:val="24"/>
          <w:szCs w:val="24"/>
        </w:rPr>
        <w:t xml:space="preserve">à condição de </w:t>
      </w:r>
      <w:proofErr w:type="spellStart"/>
      <w:r w:rsidRPr="00D10082">
        <w:rPr>
          <w:rFonts w:ascii="Times New Roman" w:hAnsi="Times New Roman" w:cs="Times New Roman"/>
          <w:sz w:val="24"/>
          <w:szCs w:val="24"/>
        </w:rPr>
        <w:t>Câmpus</w:t>
      </w:r>
      <w:proofErr w:type="spellEnd"/>
      <w:r w:rsidR="00E16284" w:rsidRPr="00D10082">
        <w:rPr>
          <w:rFonts w:ascii="Times New Roman" w:hAnsi="Times New Roman" w:cs="Times New Roman"/>
          <w:sz w:val="24"/>
          <w:szCs w:val="24"/>
        </w:rPr>
        <w:t xml:space="preserve"> </w:t>
      </w:r>
      <w:r w:rsidR="008F349E">
        <w:rPr>
          <w:rFonts w:ascii="Times New Roman" w:hAnsi="Times New Roman" w:cs="Times New Roman"/>
          <w:sz w:val="24"/>
          <w:szCs w:val="24"/>
        </w:rPr>
        <w:t xml:space="preserve">Pelotas do </w:t>
      </w:r>
      <w:proofErr w:type="spellStart"/>
      <w:r w:rsidR="008F349E">
        <w:rPr>
          <w:rFonts w:ascii="Times New Roman" w:hAnsi="Times New Roman" w:cs="Times New Roman"/>
          <w:sz w:val="24"/>
          <w:szCs w:val="24"/>
        </w:rPr>
        <w:t>IFSul</w:t>
      </w:r>
      <w:proofErr w:type="spellEnd"/>
      <w:r w:rsidR="008F349E">
        <w:rPr>
          <w:rFonts w:ascii="Times New Roman" w:hAnsi="Times New Roman" w:cs="Times New Roman"/>
          <w:sz w:val="24"/>
          <w:szCs w:val="24"/>
        </w:rPr>
        <w:t xml:space="preserve">. </w:t>
      </w:r>
      <w:r w:rsidRPr="00D10082">
        <w:rPr>
          <w:rFonts w:ascii="Times New Roman" w:hAnsi="Times New Roman" w:cs="Times New Roman"/>
          <w:sz w:val="24"/>
          <w:szCs w:val="24"/>
        </w:rPr>
        <w:t xml:space="preserve">O </w:t>
      </w:r>
      <w:proofErr w:type="spellStart"/>
      <w:r w:rsidRPr="00D10082">
        <w:rPr>
          <w:rFonts w:ascii="Times New Roman" w:hAnsi="Times New Roman" w:cs="Times New Roman"/>
          <w:sz w:val="24"/>
          <w:szCs w:val="24"/>
        </w:rPr>
        <w:t>câmpus</w:t>
      </w:r>
      <w:proofErr w:type="spellEnd"/>
      <w:r w:rsidRPr="00D10082">
        <w:rPr>
          <w:rFonts w:ascii="Times New Roman" w:hAnsi="Times New Roman" w:cs="Times New Roman"/>
          <w:sz w:val="24"/>
          <w:szCs w:val="24"/>
        </w:rPr>
        <w:t xml:space="preserve"> comemora seu aniversário em 11 de outubro.</w:t>
      </w:r>
    </w:p>
    <w:p w14:paraId="4F208578" w14:textId="77777777" w:rsidR="008F349E" w:rsidRDefault="008F349E" w:rsidP="008F349E">
      <w:pPr>
        <w:spacing w:after="0" w:line="240" w:lineRule="auto"/>
        <w:jc w:val="both"/>
        <w:rPr>
          <w:rFonts w:ascii="Times New Roman" w:hAnsi="Times New Roman" w:cs="Times New Roman"/>
          <w:bCs/>
          <w:sz w:val="24"/>
          <w:szCs w:val="24"/>
        </w:rPr>
      </w:pPr>
    </w:p>
    <w:p w14:paraId="65AB3B2D" w14:textId="56ED5358" w:rsidR="00416BDD" w:rsidRDefault="00E16284" w:rsidP="008F349E">
      <w:pPr>
        <w:spacing w:after="0" w:line="240" w:lineRule="auto"/>
        <w:jc w:val="both"/>
        <w:rPr>
          <w:rFonts w:ascii="Times New Roman" w:hAnsi="Times New Roman" w:cs="Times New Roman"/>
          <w:sz w:val="24"/>
          <w:szCs w:val="24"/>
        </w:rPr>
      </w:pPr>
      <w:r w:rsidRPr="00D10082">
        <w:rPr>
          <w:rFonts w:ascii="Times New Roman" w:hAnsi="Times New Roman" w:cs="Times New Roman"/>
          <w:bCs/>
          <w:sz w:val="24"/>
          <w:szCs w:val="24"/>
        </w:rPr>
        <w:t xml:space="preserve">O </w:t>
      </w:r>
      <w:proofErr w:type="spellStart"/>
      <w:r w:rsidRPr="00D10082">
        <w:rPr>
          <w:rFonts w:ascii="Times New Roman" w:hAnsi="Times New Roman" w:cs="Times New Roman"/>
          <w:bCs/>
          <w:sz w:val="24"/>
          <w:szCs w:val="24"/>
        </w:rPr>
        <w:t>Câmpus</w:t>
      </w:r>
      <w:proofErr w:type="spellEnd"/>
      <w:r w:rsidRPr="00D10082">
        <w:rPr>
          <w:rFonts w:ascii="Times New Roman" w:hAnsi="Times New Roman" w:cs="Times New Roman"/>
          <w:bCs/>
          <w:sz w:val="24"/>
          <w:szCs w:val="24"/>
        </w:rPr>
        <w:t xml:space="preserve"> Pelotas oferta cursos nos eixos tecnológicos de</w:t>
      </w:r>
      <w:r w:rsidR="00ED10A2" w:rsidRPr="00D10082">
        <w:rPr>
          <w:rFonts w:ascii="Times New Roman" w:hAnsi="Times New Roman" w:cs="Times New Roman"/>
          <w:sz w:val="24"/>
          <w:szCs w:val="24"/>
        </w:rPr>
        <w:t xml:space="preserve"> Produção Cultural e Design,</w:t>
      </w:r>
      <w:r w:rsidRPr="00D10082">
        <w:rPr>
          <w:rFonts w:ascii="Times New Roman" w:hAnsi="Times New Roman" w:cs="Times New Roman"/>
          <w:sz w:val="24"/>
          <w:szCs w:val="24"/>
        </w:rPr>
        <w:t xml:space="preserve"> </w:t>
      </w:r>
      <w:r w:rsidR="00ED10A2" w:rsidRPr="00D10082">
        <w:rPr>
          <w:rFonts w:ascii="Times New Roman" w:hAnsi="Times New Roman" w:cs="Times New Roman"/>
          <w:sz w:val="24"/>
          <w:szCs w:val="24"/>
        </w:rPr>
        <w:t>Infraestrutura,</w:t>
      </w:r>
      <w:r w:rsidR="008F349E">
        <w:rPr>
          <w:rFonts w:ascii="Times New Roman" w:hAnsi="Times New Roman" w:cs="Times New Roman"/>
          <w:sz w:val="24"/>
          <w:szCs w:val="24"/>
        </w:rPr>
        <w:t xml:space="preserve"> </w:t>
      </w:r>
      <w:r w:rsidR="00ED10A2" w:rsidRPr="00D10082">
        <w:rPr>
          <w:rFonts w:ascii="Times New Roman" w:hAnsi="Times New Roman" w:cs="Times New Roman"/>
          <w:sz w:val="24"/>
          <w:szCs w:val="24"/>
        </w:rPr>
        <w:t>Controle e Processos Industriais,</w:t>
      </w:r>
      <w:r w:rsidRPr="00D10082">
        <w:rPr>
          <w:rFonts w:ascii="Times New Roman" w:hAnsi="Times New Roman" w:cs="Times New Roman"/>
          <w:sz w:val="24"/>
          <w:szCs w:val="24"/>
        </w:rPr>
        <w:t xml:space="preserve"> </w:t>
      </w:r>
      <w:r w:rsidR="00ED10A2" w:rsidRPr="00D10082">
        <w:rPr>
          <w:rFonts w:ascii="Times New Roman" w:hAnsi="Times New Roman" w:cs="Times New Roman"/>
          <w:sz w:val="24"/>
          <w:szCs w:val="24"/>
        </w:rPr>
        <w:t>Desenvolvimento Educacional e Social,</w:t>
      </w:r>
      <w:r w:rsidRPr="00D10082">
        <w:rPr>
          <w:rFonts w:ascii="Times New Roman" w:hAnsi="Times New Roman" w:cs="Times New Roman"/>
          <w:sz w:val="24"/>
          <w:szCs w:val="24"/>
        </w:rPr>
        <w:t xml:space="preserve"> </w:t>
      </w:r>
      <w:r w:rsidR="00ED10A2" w:rsidRPr="00D10082">
        <w:rPr>
          <w:rFonts w:ascii="Times New Roman" w:hAnsi="Times New Roman" w:cs="Times New Roman"/>
          <w:sz w:val="24"/>
          <w:szCs w:val="24"/>
        </w:rPr>
        <w:t>Informação e Comunicação</w:t>
      </w:r>
      <w:r w:rsidRPr="00D10082">
        <w:rPr>
          <w:rFonts w:ascii="Times New Roman" w:hAnsi="Times New Roman" w:cs="Times New Roman"/>
          <w:sz w:val="24"/>
          <w:szCs w:val="24"/>
        </w:rPr>
        <w:t xml:space="preserve"> e</w:t>
      </w:r>
      <w:r w:rsidR="00ED10A2" w:rsidRPr="00D10082">
        <w:rPr>
          <w:rFonts w:ascii="Times New Roman" w:hAnsi="Times New Roman" w:cs="Times New Roman"/>
          <w:sz w:val="24"/>
          <w:szCs w:val="24"/>
        </w:rPr>
        <w:t xml:space="preserve"> Produção Industrial.</w:t>
      </w:r>
    </w:p>
    <w:p w14:paraId="2DAD205D" w14:textId="77777777" w:rsidR="008F349E" w:rsidRDefault="008F349E" w:rsidP="008F349E">
      <w:pPr>
        <w:spacing w:after="0" w:line="240" w:lineRule="auto"/>
        <w:jc w:val="both"/>
        <w:rPr>
          <w:rFonts w:ascii="Times New Roman" w:hAnsi="Times New Roman" w:cs="Times New Roman"/>
          <w:sz w:val="24"/>
          <w:szCs w:val="24"/>
        </w:rPr>
      </w:pPr>
    </w:p>
    <w:p w14:paraId="65BF6C78" w14:textId="77777777" w:rsidR="008F349E" w:rsidRPr="00D10082" w:rsidRDefault="008F349E" w:rsidP="008F349E">
      <w:pPr>
        <w:spacing w:after="0" w:line="240" w:lineRule="auto"/>
        <w:jc w:val="both"/>
        <w:rPr>
          <w:rFonts w:ascii="Times New Roman" w:hAnsi="Times New Roman" w:cs="Times New Roman"/>
          <w:sz w:val="24"/>
          <w:szCs w:val="24"/>
        </w:rPr>
      </w:pPr>
    </w:p>
    <w:p w14:paraId="20FB5D7C" w14:textId="4074A64A" w:rsidR="00416BDD" w:rsidRPr="00667C5E" w:rsidRDefault="00667C5E" w:rsidP="00667C5E">
      <w:pPr>
        <w:spacing w:line="256" w:lineRule="auto"/>
        <w:rPr>
          <w:rFonts w:ascii="Times New Roman" w:hAnsi="Times New Roman" w:cs="Times New Roman"/>
          <w:b/>
          <w:sz w:val="24"/>
          <w:szCs w:val="24"/>
        </w:rPr>
      </w:pPr>
      <w:r>
        <w:rPr>
          <w:rFonts w:ascii="Times New Roman" w:hAnsi="Times New Roman" w:cs="Times New Roman"/>
          <w:b/>
          <w:sz w:val="24"/>
          <w:szCs w:val="24"/>
        </w:rPr>
        <w:t xml:space="preserve">1.4.10 </w:t>
      </w:r>
      <w:proofErr w:type="spellStart"/>
      <w:r w:rsidR="00C92F8B" w:rsidRPr="00667C5E">
        <w:rPr>
          <w:rFonts w:ascii="Times New Roman" w:hAnsi="Times New Roman" w:cs="Times New Roman"/>
          <w:b/>
          <w:sz w:val="24"/>
          <w:szCs w:val="24"/>
        </w:rPr>
        <w:t>Câmpus</w:t>
      </w:r>
      <w:proofErr w:type="spellEnd"/>
      <w:r w:rsidR="00C92F8B" w:rsidRPr="00667C5E">
        <w:rPr>
          <w:rFonts w:ascii="Times New Roman" w:hAnsi="Times New Roman" w:cs="Times New Roman"/>
          <w:b/>
          <w:sz w:val="24"/>
          <w:szCs w:val="24"/>
        </w:rPr>
        <w:t xml:space="preserve"> Pelotas-Visconde da Graça</w:t>
      </w:r>
    </w:p>
    <w:p w14:paraId="663E2899" w14:textId="77777777" w:rsidR="00AC485C" w:rsidRPr="00D10082" w:rsidRDefault="00AC485C" w:rsidP="001A3201">
      <w:pPr>
        <w:spacing w:after="0" w:line="240" w:lineRule="auto"/>
        <w:jc w:val="both"/>
        <w:rPr>
          <w:rFonts w:ascii="Times New Roman" w:hAnsi="Times New Roman" w:cs="Times New Roman"/>
          <w:sz w:val="24"/>
          <w:szCs w:val="24"/>
        </w:rPr>
      </w:pPr>
      <w:r w:rsidRPr="00D10082">
        <w:rPr>
          <w:rFonts w:ascii="Times New Roman" w:eastAsia="Times New Roman" w:hAnsi="Times New Roman" w:cs="Times New Roman"/>
          <w:noProof/>
          <w:color w:val="000000"/>
          <w:sz w:val="24"/>
          <w:szCs w:val="24"/>
          <w:lang w:eastAsia="pt-BR"/>
        </w:rPr>
        <w:drawing>
          <wp:anchor distT="0" distB="0" distL="114300" distR="114300" simplePos="0" relativeHeight="251712512" behindDoc="0" locked="0" layoutInCell="1" allowOverlap="1" wp14:anchorId="78F11E32" wp14:editId="55206929">
            <wp:simplePos x="0" y="0"/>
            <wp:positionH relativeFrom="column">
              <wp:posOffset>3224111</wp:posOffset>
            </wp:positionH>
            <wp:positionV relativeFrom="paragraph">
              <wp:posOffset>29677</wp:posOffset>
            </wp:positionV>
            <wp:extent cx="2107339" cy="1455610"/>
            <wp:effectExtent l="0" t="0" r="7620" b="0"/>
            <wp:wrapSquare wrapText="bothSides"/>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âmpus Pelotas Visconde Da Graça IFSul.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07339" cy="1455610"/>
                    </a:xfrm>
                    <a:prstGeom prst="rect">
                      <a:avLst/>
                    </a:prstGeom>
                  </pic:spPr>
                </pic:pic>
              </a:graphicData>
            </a:graphic>
          </wp:anchor>
        </w:drawing>
      </w:r>
      <w:r w:rsidRPr="00D10082">
        <w:rPr>
          <w:rFonts w:ascii="Times New Roman" w:hAnsi="Times New Roman" w:cs="Times New Roman"/>
          <w:sz w:val="24"/>
          <w:szCs w:val="24"/>
        </w:rPr>
        <w:t xml:space="preserve">O </w:t>
      </w:r>
      <w:proofErr w:type="spellStart"/>
      <w:r w:rsidR="004E5C25" w:rsidRPr="00D10082">
        <w:rPr>
          <w:rFonts w:ascii="Times New Roman" w:hAnsi="Times New Roman" w:cs="Times New Roman"/>
          <w:sz w:val="24"/>
          <w:szCs w:val="24"/>
        </w:rPr>
        <w:t>C</w:t>
      </w:r>
      <w:r w:rsidRPr="00D10082">
        <w:rPr>
          <w:rFonts w:ascii="Times New Roman" w:hAnsi="Times New Roman" w:cs="Times New Roman"/>
          <w:sz w:val="24"/>
          <w:szCs w:val="24"/>
        </w:rPr>
        <w:t>âmpus</w:t>
      </w:r>
      <w:proofErr w:type="spellEnd"/>
      <w:r w:rsidRPr="00D10082">
        <w:rPr>
          <w:rFonts w:ascii="Times New Roman" w:hAnsi="Times New Roman" w:cs="Times New Roman"/>
          <w:sz w:val="24"/>
          <w:szCs w:val="24"/>
        </w:rPr>
        <w:t xml:space="preserve"> Pelotas-Visconde da Graça (</w:t>
      </w:r>
      <w:proofErr w:type="spellStart"/>
      <w:r w:rsidRPr="00D10082">
        <w:rPr>
          <w:rFonts w:ascii="Times New Roman" w:hAnsi="Times New Roman" w:cs="Times New Roman"/>
          <w:sz w:val="24"/>
          <w:szCs w:val="24"/>
        </w:rPr>
        <w:t>CaVG</w:t>
      </w:r>
      <w:proofErr w:type="spellEnd"/>
      <w:r w:rsidRPr="00D10082">
        <w:rPr>
          <w:rFonts w:ascii="Times New Roman" w:hAnsi="Times New Roman" w:cs="Times New Roman"/>
          <w:sz w:val="24"/>
          <w:szCs w:val="24"/>
        </w:rPr>
        <w:t>) constituiu-se originariamente pelo Colégio Agrícola Visconde da Graça, que foi inaugurado em 12 de outubro de 1923</w:t>
      </w:r>
      <w:r w:rsidR="00ED10A2" w:rsidRPr="00D10082">
        <w:rPr>
          <w:rFonts w:ascii="Times New Roman" w:hAnsi="Times New Roman" w:cs="Times New Roman"/>
          <w:sz w:val="24"/>
          <w:szCs w:val="24"/>
        </w:rPr>
        <w:t xml:space="preserve">, </w:t>
      </w:r>
      <w:r w:rsidRPr="00D10082">
        <w:rPr>
          <w:rFonts w:ascii="Times New Roman" w:hAnsi="Times New Roman" w:cs="Times New Roman"/>
          <w:sz w:val="24"/>
          <w:szCs w:val="24"/>
        </w:rPr>
        <w:t xml:space="preserve">data em que comemora o seu aniversário, sob a denominação de Patronato Agrícola do Rio Grande do Sul. Na década de 30 foi transformado em Aprendizado Agrícola Visconde da Graça e, em 1946, através do Decreto Lei n° 9.613, passa à condição de “Escola </w:t>
      </w:r>
      <w:proofErr w:type="spellStart"/>
      <w:r w:rsidRPr="00D10082">
        <w:rPr>
          <w:rFonts w:ascii="Times New Roman" w:hAnsi="Times New Roman" w:cs="Times New Roman"/>
          <w:sz w:val="24"/>
          <w:szCs w:val="24"/>
        </w:rPr>
        <w:t>Agrotécnica</w:t>
      </w:r>
      <w:proofErr w:type="spellEnd"/>
      <w:r w:rsidRPr="00D10082">
        <w:rPr>
          <w:rFonts w:ascii="Times New Roman" w:hAnsi="Times New Roman" w:cs="Times New Roman"/>
          <w:sz w:val="24"/>
          <w:szCs w:val="24"/>
        </w:rPr>
        <w:t>” com 2° ciclo.</w:t>
      </w:r>
    </w:p>
    <w:tbl>
      <w:tblPr>
        <w:tblStyle w:val="Tabelacomgrade"/>
        <w:tblpPr w:leftFromText="141" w:rightFromText="141" w:vertAnchor="text" w:horzAnchor="margin" w:tblpY="58"/>
        <w:tblW w:w="0" w:type="auto"/>
        <w:tblLook w:val="04A0" w:firstRow="1" w:lastRow="0" w:firstColumn="1" w:lastColumn="0" w:noHBand="0" w:noVBand="1"/>
      </w:tblPr>
      <w:tblGrid>
        <w:gridCol w:w="1710"/>
        <w:gridCol w:w="1517"/>
      </w:tblGrid>
      <w:tr w:rsidR="00AC485C" w:rsidRPr="00D10082" w14:paraId="0456C1C0" w14:textId="77777777" w:rsidTr="006C7A1E">
        <w:tc>
          <w:tcPr>
            <w:tcW w:w="0" w:type="auto"/>
          </w:tcPr>
          <w:p w14:paraId="79A86B84" w14:textId="77777777" w:rsidR="00AC485C" w:rsidRPr="00D10082" w:rsidRDefault="00AC485C" w:rsidP="001A3201">
            <w:pPr>
              <w:jc w:val="center"/>
              <w:rPr>
                <w:rFonts w:ascii="Times New Roman" w:hAnsi="Times New Roman" w:cs="Times New Roman"/>
                <w:b/>
                <w:sz w:val="24"/>
                <w:szCs w:val="24"/>
              </w:rPr>
            </w:pPr>
            <w:r w:rsidRPr="00D10082">
              <w:rPr>
                <w:rFonts w:ascii="Times New Roman" w:hAnsi="Times New Roman" w:cs="Times New Roman"/>
                <w:b/>
                <w:sz w:val="24"/>
                <w:szCs w:val="24"/>
              </w:rPr>
              <w:t>Cidade</w:t>
            </w:r>
          </w:p>
        </w:tc>
        <w:tc>
          <w:tcPr>
            <w:tcW w:w="0" w:type="auto"/>
          </w:tcPr>
          <w:p w14:paraId="4D31A369" w14:textId="77777777" w:rsidR="00AC485C" w:rsidRPr="00D10082" w:rsidRDefault="00AC485C" w:rsidP="001A3201">
            <w:pPr>
              <w:jc w:val="center"/>
              <w:rPr>
                <w:rFonts w:ascii="Times New Roman" w:hAnsi="Times New Roman" w:cs="Times New Roman"/>
                <w:sz w:val="24"/>
                <w:szCs w:val="24"/>
              </w:rPr>
            </w:pPr>
            <w:r w:rsidRPr="00D10082">
              <w:rPr>
                <w:rFonts w:ascii="Times New Roman" w:hAnsi="Times New Roman" w:cs="Times New Roman"/>
                <w:sz w:val="24"/>
                <w:szCs w:val="24"/>
              </w:rPr>
              <w:t>Pelotas</w:t>
            </w:r>
          </w:p>
        </w:tc>
      </w:tr>
      <w:tr w:rsidR="00AC485C" w:rsidRPr="00D10082" w14:paraId="11011E1C" w14:textId="77777777" w:rsidTr="006C7A1E">
        <w:tc>
          <w:tcPr>
            <w:tcW w:w="0" w:type="auto"/>
          </w:tcPr>
          <w:p w14:paraId="0F53849F" w14:textId="77777777" w:rsidR="00AC485C" w:rsidRPr="00D10082" w:rsidRDefault="00AC485C" w:rsidP="001A3201">
            <w:pPr>
              <w:jc w:val="center"/>
              <w:rPr>
                <w:rFonts w:ascii="Times New Roman" w:hAnsi="Times New Roman" w:cs="Times New Roman"/>
                <w:b/>
                <w:sz w:val="24"/>
                <w:szCs w:val="24"/>
              </w:rPr>
            </w:pPr>
            <w:r w:rsidRPr="00D10082">
              <w:rPr>
                <w:rFonts w:ascii="Times New Roman" w:hAnsi="Times New Roman" w:cs="Times New Roman"/>
                <w:b/>
                <w:sz w:val="24"/>
                <w:szCs w:val="24"/>
              </w:rPr>
              <w:t>População</w:t>
            </w:r>
          </w:p>
        </w:tc>
        <w:tc>
          <w:tcPr>
            <w:tcW w:w="0" w:type="auto"/>
          </w:tcPr>
          <w:p w14:paraId="12137F23" w14:textId="77777777" w:rsidR="00AC485C" w:rsidRPr="00D10082" w:rsidRDefault="00AC485C" w:rsidP="001A3201">
            <w:pPr>
              <w:jc w:val="center"/>
              <w:rPr>
                <w:rFonts w:ascii="Times New Roman" w:hAnsi="Times New Roman" w:cs="Times New Roman"/>
                <w:sz w:val="24"/>
                <w:szCs w:val="24"/>
              </w:rPr>
            </w:pPr>
            <w:r w:rsidRPr="00D10082">
              <w:rPr>
                <w:rFonts w:ascii="Times New Roman" w:hAnsi="Times New Roman" w:cs="Times New Roman"/>
                <w:sz w:val="24"/>
                <w:szCs w:val="24"/>
              </w:rPr>
              <w:t>342.405</w:t>
            </w:r>
          </w:p>
        </w:tc>
      </w:tr>
      <w:tr w:rsidR="00AC485C" w:rsidRPr="00D10082" w14:paraId="4F9D35B0" w14:textId="77777777" w:rsidTr="006C7A1E">
        <w:tc>
          <w:tcPr>
            <w:tcW w:w="0" w:type="auto"/>
          </w:tcPr>
          <w:p w14:paraId="72ECDB14" w14:textId="77777777" w:rsidR="00AC485C" w:rsidRPr="00D10082" w:rsidRDefault="00AC485C" w:rsidP="001A3201">
            <w:pPr>
              <w:jc w:val="center"/>
              <w:rPr>
                <w:rFonts w:ascii="Times New Roman" w:hAnsi="Times New Roman" w:cs="Times New Roman"/>
                <w:b/>
                <w:sz w:val="24"/>
                <w:szCs w:val="24"/>
              </w:rPr>
            </w:pPr>
            <w:r w:rsidRPr="00D10082">
              <w:rPr>
                <w:rFonts w:ascii="Times New Roman" w:hAnsi="Times New Roman" w:cs="Times New Roman"/>
                <w:b/>
                <w:sz w:val="24"/>
                <w:szCs w:val="24"/>
              </w:rPr>
              <w:t>IDHM</w:t>
            </w:r>
          </w:p>
        </w:tc>
        <w:tc>
          <w:tcPr>
            <w:tcW w:w="0" w:type="auto"/>
          </w:tcPr>
          <w:p w14:paraId="039D9657" w14:textId="77777777" w:rsidR="00AC485C" w:rsidRPr="00D10082" w:rsidRDefault="00AC485C" w:rsidP="001A3201">
            <w:pPr>
              <w:jc w:val="center"/>
              <w:rPr>
                <w:rFonts w:ascii="Times New Roman" w:hAnsi="Times New Roman" w:cs="Times New Roman"/>
                <w:sz w:val="24"/>
                <w:szCs w:val="24"/>
              </w:rPr>
            </w:pPr>
            <w:r w:rsidRPr="00D10082">
              <w:rPr>
                <w:rFonts w:ascii="Times New Roman" w:hAnsi="Times New Roman" w:cs="Times New Roman"/>
                <w:sz w:val="24"/>
                <w:szCs w:val="24"/>
              </w:rPr>
              <w:t>0,739</w:t>
            </w:r>
          </w:p>
        </w:tc>
      </w:tr>
      <w:tr w:rsidR="00AC485C" w:rsidRPr="00D10082" w14:paraId="7B403C68" w14:textId="77777777" w:rsidTr="006C7A1E">
        <w:tc>
          <w:tcPr>
            <w:tcW w:w="0" w:type="auto"/>
          </w:tcPr>
          <w:p w14:paraId="5D216F9C" w14:textId="77777777" w:rsidR="00AC485C" w:rsidRPr="00D10082" w:rsidRDefault="00AC485C" w:rsidP="001A3201">
            <w:pPr>
              <w:jc w:val="center"/>
              <w:rPr>
                <w:rFonts w:ascii="Times New Roman" w:hAnsi="Times New Roman" w:cs="Times New Roman"/>
                <w:b/>
                <w:sz w:val="24"/>
                <w:szCs w:val="24"/>
              </w:rPr>
            </w:pPr>
            <w:r w:rsidRPr="00D10082">
              <w:rPr>
                <w:rFonts w:ascii="Times New Roman" w:hAnsi="Times New Roman" w:cs="Times New Roman"/>
                <w:b/>
                <w:sz w:val="24"/>
                <w:szCs w:val="24"/>
              </w:rPr>
              <w:t>PIB per capita</w:t>
            </w:r>
          </w:p>
        </w:tc>
        <w:tc>
          <w:tcPr>
            <w:tcW w:w="0" w:type="auto"/>
          </w:tcPr>
          <w:p w14:paraId="66C3A93B" w14:textId="77777777" w:rsidR="00AC485C" w:rsidRPr="00D10082" w:rsidRDefault="00AC485C" w:rsidP="001A3201">
            <w:pPr>
              <w:jc w:val="center"/>
              <w:rPr>
                <w:rFonts w:ascii="Times New Roman" w:hAnsi="Times New Roman" w:cs="Times New Roman"/>
                <w:sz w:val="24"/>
                <w:szCs w:val="24"/>
              </w:rPr>
            </w:pPr>
            <w:r w:rsidRPr="00D10082">
              <w:rPr>
                <w:rFonts w:ascii="Times New Roman" w:hAnsi="Times New Roman" w:cs="Times New Roman"/>
                <w:sz w:val="24"/>
                <w:szCs w:val="24"/>
              </w:rPr>
              <w:t>R$ 22.629,54</w:t>
            </w:r>
          </w:p>
        </w:tc>
      </w:tr>
    </w:tbl>
    <w:tbl>
      <w:tblPr>
        <w:tblStyle w:val="Tabelacomgrade"/>
        <w:tblpPr w:leftFromText="141" w:rightFromText="141" w:vertAnchor="text" w:horzAnchor="margin" w:tblpXSpec="right" w:tblpY="2249"/>
        <w:tblW w:w="0" w:type="auto"/>
        <w:tblLook w:val="04A0" w:firstRow="1" w:lastRow="0" w:firstColumn="1" w:lastColumn="0" w:noHBand="0" w:noVBand="1"/>
      </w:tblPr>
      <w:tblGrid>
        <w:gridCol w:w="1817"/>
        <w:gridCol w:w="756"/>
      </w:tblGrid>
      <w:tr w:rsidR="008A2AEB" w:rsidRPr="00D10082" w14:paraId="2C6ED44B" w14:textId="77777777" w:rsidTr="008A2AEB">
        <w:tc>
          <w:tcPr>
            <w:tcW w:w="1785" w:type="dxa"/>
          </w:tcPr>
          <w:p w14:paraId="40046E37" w14:textId="77777777" w:rsidR="008A2AEB" w:rsidRPr="00D10082" w:rsidRDefault="008A2AEB" w:rsidP="001A3201">
            <w:pPr>
              <w:jc w:val="center"/>
              <w:rPr>
                <w:rFonts w:ascii="Times New Roman" w:hAnsi="Times New Roman" w:cs="Times New Roman"/>
                <w:b/>
                <w:sz w:val="24"/>
                <w:szCs w:val="24"/>
              </w:rPr>
            </w:pPr>
            <w:r w:rsidRPr="00D10082">
              <w:rPr>
                <w:rFonts w:ascii="Times New Roman" w:hAnsi="Times New Roman" w:cs="Times New Roman"/>
                <w:b/>
                <w:sz w:val="24"/>
                <w:szCs w:val="24"/>
              </w:rPr>
              <w:t>Discentes</w:t>
            </w:r>
          </w:p>
        </w:tc>
        <w:tc>
          <w:tcPr>
            <w:tcW w:w="0" w:type="auto"/>
          </w:tcPr>
          <w:p w14:paraId="050503C8" w14:textId="77777777" w:rsidR="008A2AEB" w:rsidRPr="00D10082" w:rsidRDefault="008A2AEB" w:rsidP="001A3201">
            <w:pPr>
              <w:jc w:val="center"/>
              <w:rPr>
                <w:rFonts w:ascii="Times New Roman" w:hAnsi="Times New Roman" w:cs="Times New Roman"/>
                <w:sz w:val="24"/>
                <w:szCs w:val="24"/>
              </w:rPr>
            </w:pPr>
            <w:r w:rsidRPr="00D10082">
              <w:rPr>
                <w:rFonts w:ascii="Times New Roman" w:hAnsi="Times New Roman" w:cs="Times New Roman"/>
                <w:sz w:val="24"/>
                <w:szCs w:val="24"/>
              </w:rPr>
              <w:t>5.677</w:t>
            </w:r>
          </w:p>
        </w:tc>
      </w:tr>
      <w:tr w:rsidR="008A2AEB" w:rsidRPr="00D10082" w14:paraId="1D1359B3" w14:textId="77777777" w:rsidTr="008A2AEB">
        <w:tc>
          <w:tcPr>
            <w:tcW w:w="1785" w:type="dxa"/>
          </w:tcPr>
          <w:p w14:paraId="32D30369" w14:textId="77777777" w:rsidR="008A2AEB" w:rsidRPr="00D10082" w:rsidRDefault="008A2AEB" w:rsidP="001A3201">
            <w:pPr>
              <w:jc w:val="center"/>
              <w:rPr>
                <w:rFonts w:ascii="Times New Roman" w:hAnsi="Times New Roman" w:cs="Times New Roman"/>
                <w:b/>
                <w:sz w:val="24"/>
                <w:szCs w:val="24"/>
              </w:rPr>
            </w:pPr>
            <w:r w:rsidRPr="00D10082">
              <w:rPr>
                <w:rFonts w:ascii="Times New Roman" w:hAnsi="Times New Roman" w:cs="Times New Roman"/>
                <w:b/>
                <w:sz w:val="24"/>
                <w:szCs w:val="24"/>
              </w:rPr>
              <w:t>Técnico-administrativos</w:t>
            </w:r>
          </w:p>
        </w:tc>
        <w:tc>
          <w:tcPr>
            <w:tcW w:w="0" w:type="auto"/>
            <w:vAlign w:val="center"/>
          </w:tcPr>
          <w:p w14:paraId="64369587" w14:textId="77777777" w:rsidR="008A2AEB" w:rsidRPr="00D10082" w:rsidRDefault="008A2AEB" w:rsidP="001A3201">
            <w:pPr>
              <w:jc w:val="center"/>
              <w:rPr>
                <w:rFonts w:ascii="Times New Roman" w:hAnsi="Times New Roman" w:cs="Times New Roman"/>
                <w:sz w:val="24"/>
                <w:szCs w:val="24"/>
              </w:rPr>
            </w:pPr>
            <w:r w:rsidRPr="00D10082">
              <w:rPr>
                <w:rFonts w:ascii="Times New Roman" w:hAnsi="Times New Roman" w:cs="Times New Roman"/>
                <w:sz w:val="24"/>
                <w:szCs w:val="24"/>
              </w:rPr>
              <w:t>84</w:t>
            </w:r>
          </w:p>
        </w:tc>
      </w:tr>
      <w:tr w:rsidR="008A2AEB" w:rsidRPr="00D10082" w14:paraId="136999F1" w14:textId="77777777" w:rsidTr="008A2AEB">
        <w:tc>
          <w:tcPr>
            <w:tcW w:w="1785" w:type="dxa"/>
          </w:tcPr>
          <w:p w14:paraId="0A64F2F6" w14:textId="77777777" w:rsidR="008A2AEB" w:rsidRPr="00D10082" w:rsidRDefault="008A2AEB" w:rsidP="001A3201">
            <w:pPr>
              <w:jc w:val="center"/>
              <w:rPr>
                <w:rFonts w:ascii="Times New Roman" w:hAnsi="Times New Roman" w:cs="Times New Roman"/>
                <w:b/>
                <w:sz w:val="24"/>
                <w:szCs w:val="24"/>
              </w:rPr>
            </w:pPr>
            <w:r w:rsidRPr="00D10082">
              <w:rPr>
                <w:rFonts w:ascii="Times New Roman" w:hAnsi="Times New Roman" w:cs="Times New Roman"/>
                <w:b/>
                <w:sz w:val="24"/>
                <w:szCs w:val="24"/>
              </w:rPr>
              <w:t>Docentes</w:t>
            </w:r>
          </w:p>
        </w:tc>
        <w:tc>
          <w:tcPr>
            <w:tcW w:w="0" w:type="auto"/>
          </w:tcPr>
          <w:p w14:paraId="5DC96D0E" w14:textId="77777777" w:rsidR="008A2AEB" w:rsidRPr="00D10082" w:rsidRDefault="008A2AEB" w:rsidP="001A3201">
            <w:pPr>
              <w:jc w:val="center"/>
              <w:rPr>
                <w:rFonts w:ascii="Times New Roman" w:hAnsi="Times New Roman" w:cs="Times New Roman"/>
                <w:sz w:val="24"/>
                <w:szCs w:val="24"/>
              </w:rPr>
            </w:pPr>
            <w:r w:rsidRPr="00D10082">
              <w:rPr>
                <w:rFonts w:ascii="Times New Roman" w:hAnsi="Times New Roman" w:cs="Times New Roman"/>
                <w:sz w:val="24"/>
                <w:szCs w:val="24"/>
              </w:rPr>
              <w:t>125</w:t>
            </w:r>
          </w:p>
        </w:tc>
      </w:tr>
    </w:tbl>
    <w:p w14:paraId="295D01AF" w14:textId="77777777" w:rsidR="001A3201" w:rsidRDefault="001A3201" w:rsidP="001A3201">
      <w:pPr>
        <w:spacing w:after="0" w:line="240" w:lineRule="auto"/>
        <w:jc w:val="both"/>
        <w:rPr>
          <w:rFonts w:ascii="Times New Roman" w:hAnsi="Times New Roman" w:cs="Times New Roman"/>
          <w:sz w:val="24"/>
          <w:szCs w:val="24"/>
        </w:rPr>
      </w:pPr>
    </w:p>
    <w:p w14:paraId="6A5A6B46" w14:textId="35BD1ED3" w:rsidR="00AC485C" w:rsidRPr="00D10082" w:rsidRDefault="00AC485C" w:rsidP="001A3201">
      <w:pPr>
        <w:spacing w:after="0" w:line="240" w:lineRule="auto"/>
        <w:jc w:val="both"/>
        <w:rPr>
          <w:rFonts w:ascii="Times New Roman" w:hAnsi="Times New Roman" w:cs="Times New Roman"/>
          <w:sz w:val="24"/>
          <w:szCs w:val="24"/>
        </w:rPr>
      </w:pPr>
      <w:r w:rsidRPr="00D10082">
        <w:rPr>
          <w:rFonts w:ascii="Times New Roman" w:hAnsi="Times New Roman" w:cs="Times New Roman"/>
          <w:sz w:val="24"/>
          <w:szCs w:val="24"/>
        </w:rPr>
        <w:t>Em 1957 teve início o Curso Colegial de Economia Rural, dando origem ao Colé</w:t>
      </w:r>
      <w:r w:rsidR="00ED10A2" w:rsidRPr="00D10082">
        <w:rPr>
          <w:rFonts w:ascii="Times New Roman" w:hAnsi="Times New Roman" w:cs="Times New Roman"/>
          <w:sz w:val="24"/>
          <w:szCs w:val="24"/>
        </w:rPr>
        <w:t>gio de Economia Doméstica Rural</w:t>
      </w:r>
      <w:r w:rsidRPr="00D10082">
        <w:rPr>
          <w:rFonts w:ascii="Times New Roman" w:hAnsi="Times New Roman" w:cs="Times New Roman"/>
          <w:sz w:val="24"/>
          <w:szCs w:val="24"/>
        </w:rPr>
        <w:t>.  </w:t>
      </w:r>
      <w:r w:rsidR="004014C7" w:rsidRPr="00D10082">
        <w:rPr>
          <w:rFonts w:ascii="Times New Roman" w:hAnsi="Times New Roman" w:cs="Times New Roman"/>
          <w:sz w:val="24"/>
          <w:szCs w:val="24"/>
        </w:rPr>
        <w:t>Em 1964, tem sua denominação alterada para “Colégio Agrícola”, acompanhando o estabelecido na Lei de Diretrizes e Bases da Educação Nacional de 1961.</w:t>
      </w:r>
      <w:r w:rsidR="008A2AEB" w:rsidRPr="00D10082">
        <w:rPr>
          <w:rFonts w:ascii="Times New Roman" w:hAnsi="Times New Roman" w:cs="Times New Roman"/>
          <w:sz w:val="24"/>
          <w:szCs w:val="24"/>
        </w:rPr>
        <w:t xml:space="preserve"> </w:t>
      </w:r>
      <w:r w:rsidRPr="00D10082">
        <w:rPr>
          <w:rFonts w:ascii="Times New Roman" w:hAnsi="Times New Roman" w:cs="Times New Roman"/>
          <w:sz w:val="24"/>
          <w:szCs w:val="24"/>
        </w:rPr>
        <w:t xml:space="preserve">Já em 1969, juntamente com a Escola </w:t>
      </w:r>
      <w:proofErr w:type="spellStart"/>
      <w:r w:rsidRPr="00D10082">
        <w:rPr>
          <w:rFonts w:ascii="Times New Roman" w:hAnsi="Times New Roman" w:cs="Times New Roman"/>
          <w:sz w:val="24"/>
          <w:szCs w:val="24"/>
        </w:rPr>
        <w:t>Agrotécnica</w:t>
      </w:r>
      <w:proofErr w:type="spellEnd"/>
      <w:r w:rsidRPr="00D10082">
        <w:rPr>
          <w:rFonts w:ascii="Times New Roman" w:hAnsi="Times New Roman" w:cs="Times New Roman"/>
          <w:sz w:val="24"/>
          <w:szCs w:val="24"/>
        </w:rPr>
        <w:t xml:space="preserve"> é incorporado como Unidade da Fundação Universidade Federal de Pelotas (</w:t>
      </w:r>
      <w:proofErr w:type="spellStart"/>
      <w:r w:rsidRPr="00D10082">
        <w:rPr>
          <w:rFonts w:ascii="Times New Roman" w:hAnsi="Times New Roman" w:cs="Times New Roman"/>
          <w:sz w:val="24"/>
          <w:szCs w:val="24"/>
        </w:rPr>
        <w:t>UFPel</w:t>
      </w:r>
      <w:proofErr w:type="spellEnd"/>
      <w:r w:rsidR="00ED10A2" w:rsidRPr="00D10082">
        <w:rPr>
          <w:rFonts w:ascii="Times New Roman" w:hAnsi="Times New Roman" w:cs="Times New Roman"/>
          <w:sz w:val="24"/>
          <w:szCs w:val="24"/>
        </w:rPr>
        <w:t>)</w:t>
      </w:r>
      <w:r w:rsidRPr="00D10082">
        <w:rPr>
          <w:rFonts w:ascii="Times New Roman" w:hAnsi="Times New Roman" w:cs="Times New Roman"/>
          <w:sz w:val="24"/>
          <w:szCs w:val="24"/>
        </w:rPr>
        <w:t xml:space="preserve">. </w:t>
      </w:r>
    </w:p>
    <w:p w14:paraId="701668EB" w14:textId="77777777" w:rsidR="001A3201" w:rsidRDefault="001A3201" w:rsidP="001A3201">
      <w:pPr>
        <w:spacing w:after="0" w:line="240" w:lineRule="auto"/>
        <w:jc w:val="both"/>
        <w:rPr>
          <w:rFonts w:ascii="Times New Roman" w:hAnsi="Times New Roman" w:cs="Times New Roman"/>
          <w:sz w:val="24"/>
          <w:szCs w:val="24"/>
        </w:rPr>
      </w:pPr>
    </w:p>
    <w:p w14:paraId="0BB4D4B7" w14:textId="13F59B48" w:rsidR="00AC485C" w:rsidRPr="00D10082" w:rsidRDefault="00AC485C" w:rsidP="001A3201">
      <w:pPr>
        <w:spacing w:after="0" w:line="240" w:lineRule="auto"/>
        <w:jc w:val="both"/>
        <w:rPr>
          <w:rFonts w:ascii="Times New Roman" w:hAnsi="Times New Roman" w:cs="Times New Roman"/>
          <w:sz w:val="24"/>
          <w:szCs w:val="24"/>
        </w:rPr>
      </w:pPr>
      <w:r w:rsidRPr="00D10082">
        <w:rPr>
          <w:rFonts w:ascii="Times New Roman" w:hAnsi="Times New Roman" w:cs="Times New Roman"/>
          <w:sz w:val="24"/>
          <w:szCs w:val="24"/>
        </w:rPr>
        <w:t xml:space="preserve">O </w:t>
      </w:r>
      <w:proofErr w:type="spellStart"/>
      <w:r w:rsidRPr="00D10082">
        <w:rPr>
          <w:rFonts w:ascii="Times New Roman" w:hAnsi="Times New Roman" w:cs="Times New Roman"/>
          <w:sz w:val="24"/>
          <w:szCs w:val="24"/>
        </w:rPr>
        <w:t>CaVG</w:t>
      </w:r>
      <w:proofErr w:type="spellEnd"/>
      <w:r w:rsidRPr="00D10082">
        <w:rPr>
          <w:rFonts w:ascii="Times New Roman" w:hAnsi="Times New Roman" w:cs="Times New Roman"/>
          <w:sz w:val="24"/>
          <w:szCs w:val="24"/>
        </w:rPr>
        <w:t xml:space="preserve">, como é conhecido, passou a constituir o </w:t>
      </w:r>
      <w:proofErr w:type="spellStart"/>
      <w:r w:rsidRPr="00D10082">
        <w:rPr>
          <w:rFonts w:ascii="Times New Roman" w:hAnsi="Times New Roman" w:cs="Times New Roman"/>
          <w:sz w:val="24"/>
          <w:szCs w:val="24"/>
        </w:rPr>
        <w:t>IFSul</w:t>
      </w:r>
      <w:proofErr w:type="spellEnd"/>
      <w:r w:rsidRPr="00D10082">
        <w:rPr>
          <w:rFonts w:ascii="Times New Roman" w:hAnsi="Times New Roman" w:cs="Times New Roman"/>
          <w:sz w:val="24"/>
          <w:szCs w:val="24"/>
        </w:rPr>
        <w:t xml:space="preserve"> 2010,</w:t>
      </w:r>
      <w:r w:rsidR="00ED10A2" w:rsidRPr="00D10082">
        <w:rPr>
          <w:rFonts w:ascii="Times New Roman" w:hAnsi="Times New Roman" w:cs="Times New Roman"/>
          <w:sz w:val="24"/>
          <w:szCs w:val="24"/>
        </w:rPr>
        <w:t xml:space="preserve"> por meio de portaria do Ministério da Educação,</w:t>
      </w:r>
      <w:r w:rsidR="0006071A" w:rsidRPr="00D10082">
        <w:rPr>
          <w:rFonts w:ascii="Times New Roman" w:hAnsi="Times New Roman" w:cs="Times New Roman"/>
          <w:sz w:val="24"/>
          <w:szCs w:val="24"/>
        </w:rPr>
        <w:t xml:space="preserve"> </w:t>
      </w:r>
      <w:r w:rsidRPr="00D10082">
        <w:rPr>
          <w:rFonts w:ascii="Times New Roman" w:hAnsi="Times New Roman" w:cs="Times New Roman"/>
          <w:sz w:val="24"/>
          <w:szCs w:val="24"/>
        </w:rPr>
        <w:t>consolid</w:t>
      </w:r>
      <w:r w:rsidR="00ED10A2" w:rsidRPr="00D10082">
        <w:rPr>
          <w:rFonts w:ascii="Times New Roman" w:hAnsi="Times New Roman" w:cs="Times New Roman"/>
          <w:sz w:val="24"/>
          <w:szCs w:val="24"/>
        </w:rPr>
        <w:t>ando</w:t>
      </w:r>
      <w:r w:rsidRPr="00D10082">
        <w:rPr>
          <w:rFonts w:ascii="Times New Roman" w:hAnsi="Times New Roman" w:cs="Times New Roman"/>
          <w:sz w:val="24"/>
          <w:szCs w:val="24"/>
        </w:rPr>
        <w:t xml:space="preserve"> a decisão tomada pela comunidade em referendo realizado no então Conjunto </w:t>
      </w:r>
      <w:proofErr w:type="spellStart"/>
      <w:r w:rsidRPr="00D10082">
        <w:rPr>
          <w:rFonts w:ascii="Times New Roman" w:hAnsi="Times New Roman" w:cs="Times New Roman"/>
          <w:sz w:val="24"/>
          <w:szCs w:val="24"/>
        </w:rPr>
        <w:t>Agrotécnico</w:t>
      </w:r>
      <w:proofErr w:type="spellEnd"/>
      <w:r w:rsidRPr="00D10082">
        <w:rPr>
          <w:rFonts w:ascii="Times New Roman" w:hAnsi="Times New Roman" w:cs="Times New Roman"/>
          <w:sz w:val="24"/>
          <w:szCs w:val="24"/>
        </w:rPr>
        <w:t xml:space="preserve"> Visconde da Graça.</w:t>
      </w:r>
    </w:p>
    <w:p w14:paraId="26C3F11D" w14:textId="77777777" w:rsidR="001A3201" w:rsidRDefault="001A3201" w:rsidP="001A3201">
      <w:pPr>
        <w:spacing w:after="0" w:line="240" w:lineRule="auto"/>
        <w:jc w:val="both"/>
        <w:rPr>
          <w:rFonts w:ascii="Times New Roman" w:hAnsi="Times New Roman" w:cs="Times New Roman"/>
          <w:sz w:val="24"/>
          <w:szCs w:val="24"/>
        </w:rPr>
      </w:pPr>
    </w:p>
    <w:p w14:paraId="33511C9D" w14:textId="55435C96" w:rsidR="00AC485C" w:rsidRPr="00D10082" w:rsidRDefault="00AC485C" w:rsidP="001A3201">
      <w:pPr>
        <w:spacing w:after="0" w:line="240" w:lineRule="auto"/>
        <w:jc w:val="both"/>
        <w:rPr>
          <w:rFonts w:ascii="Times New Roman" w:hAnsi="Times New Roman" w:cs="Times New Roman"/>
          <w:sz w:val="24"/>
          <w:szCs w:val="24"/>
        </w:rPr>
      </w:pPr>
      <w:r w:rsidRPr="00D10082">
        <w:rPr>
          <w:rFonts w:ascii="Times New Roman" w:hAnsi="Times New Roman" w:cs="Times New Roman"/>
          <w:sz w:val="24"/>
          <w:szCs w:val="24"/>
        </w:rPr>
        <w:t xml:space="preserve">Localizado em Pelotas, cerca de 8 km do centro urbano da cidade, com área de 201 ha, entre unidades de produção e de ensino, bosques e rica vegetação, o </w:t>
      </w:r>
      <w:proofErr w:type="spellStart"/>
      <w:r w:rsidR="00CA11B5" w:rsidRPr="00D10082">
        <w:rPr>
          <w:rFonts w:ascii="Times New Roman" w:hAnsi="Times New Roman" w:cs="Times New Roman"/>
          <w:sz w:val="24"/>
          <w:szCs w:val="24"/>
        </w:rPr>
        <w:t>C</w:t>
      </w:r>
      <w:r w:rsidRPr="00D10082">
        <w:rPr>
          <w:rFonts w:ascii="Times New Roman" w:hAnsi="Times New Roman" w:cs="Times New Roman"/>
          <w:sz w:val="24"/>
          <w:szCs w:val="24"/>
        </w:rPr>
        <w:t>âmpus</w:t>
      </w:r>
      <w:proofErr w:type="spellEnd"/>
      <w:r w:rsidRPr="00D10082">
        <w:rPr>
          <w:rFonts w:ascii="Times New Roman" w:hAnsi="Times New Roman" w:cs="Times New Roman"/>
          <w:sz w:val="24"/>
          <w:szCs w:val="24"/>
        </w:rPr>
        <w:t xml:space="preserve"> Pelotas-Visconde da Graça</w:t>
      </w:r>
      <w:r w:rsidR="008A2AEB" w:rsidRPr="00D10082">
        <w:rPr>
          <w:rFonts w:ascii="Times New Roman" w:hAnsi="Times New Roman" w:cs="Times New Roman"/>
          <w:sz w:val="24"/>
          <w:szCs w:val="24"/>
        </w:rPr>
        <w:t xml:space="preserve"> </w:t>
      </w:r>
      <w:r w:rsidRPr="00D10082">
        <w:rPr>
          <w:rFonts w:ascii="Times New Roman" w:hAnsi="Times New Roman" w:cs="Times New Roman"/>
          <w:sz w:val="24"/>
          <w:szCs w:val="24"/>
        </w:rPr>
        <w:t>oferece o sistema de internato masculino e feminino, atendendo a alunos e alunas de 16 municípios da zona sul do estado.</w:t>
      </w:r>
    </w:p>
    <w:p w14:paraId="4605B52F" w14:textId="77777777" w:rsidR="001A3201" w:rsidRDefault="001A3201" w:rsidP="001A3201">
      <w:pPr>
        <w:spacing w:after="0" w:line="240" w:lineRule="auto"/>
        <w:jc w:val="both"/>
        <w:rPr>
          <w:rFonts w:ascii="Times New Roman" w:hAnsi="Times New Roman" w:cs="Times New Roman"/>
          <w:bCs/>
          <w:sz w:val="24"/>
          <w:szCs w:val="24"/>
        </w:rPr>
      </w:pPr>
    </w:p>
    <w:p w14:paraId="49C38C59" w14:textId="77777777" w:rsidR="00AC485C" w:rsidRPr="00D10082" w:rsidRDefault="00E16284" w:rsidP="001A3201">
      <w:pPr>
        <w:spacing w:after="0" w:line="240" w:lineRule="auto"/>
        <w:jc w:val="both"/>
        <w:rPr>
          <w:rFonts w:ascii="Times New Roman" w:hAnsi="Times New Roman" w:cs="Times New Roman"/>
          <w:sz w:val="24"/>
          <w:szCs w:val="24"/>
        </w:rPr>
      </w:pPr>
      <w:r w:rsidRPr="00D10082">
        <w:rPr>
          <w:rFonts w:ascii="Times New Roman" w:hAnsi="Times New Roman" w:cs="Times New Roman"/>
          <w:bCs/>
          <w:sz w:val="24"/>
          <w:szCs w:val="24"/>
        </w:rPr>
        <w:t xml:space="preserve">O </w:t>
      </w:r>
      <w:proofErr w:type="spellStart"/>
      <w:r w:rsidRPr="00D10082">
        <w:rPr>
          <w:rFonts w:ascii="Times New Roman" w:hAnsi="Times New Roman" w:cs="Times New Roman"/>
          <w:bCs/>
          <w:sz w:val="24"/>
          <w:szCs w:val="24"/>
        </w:rPr>
        <w:t>Câmpus</w:t>
      </w:r>
      <w:proofErr w:type="spellEnd"/>
      <w:r w:rsidRPr="00D10082">
        <w:rPr>
          <w:rFonts w:ascii="Times New Roman" w:hAnsi="Times New Roman" w:cs="Times New Roman"/>
          <w:bCs/>
          <w:sz w:val="24"/>
          <w:szCs w:val="24"/>
        </w:rPr>
        <w:t xml:space="preserve"> Pelotas - Visconde da Graça oferta cursos nos eixos tecnológicos de</w:t>
      </w:r>
      <w:r w:rsidRPr="00D10082">
        <w:rPr>
          <w:rFonts w:ascii="Times New Roman" w:hAnsi="Times New Roman" w:cs="Times New Roman"/>
          <w:sz w:val="24"/>
          <w:szCs w:val="24"/>
        </w:rPr>
        <w:t xml:space="preserve"> </w:t>
      </w:r>
      <w:r w:rsidR="00AC485C" w:rsidRPr="00D10082">
        <w:rPr>
          <w:rFonts w:ascii="Times New Roman" w:hAnsi="Times New Roman" w:cs="Times New Roman"/>
          <w:sz w:val="24"/>
          <w:szCs w:val="24"/>
        </w:rPr>
        <w:t>Produção Alimentícia</w:t>
      </w:r>
      <w:r w:rsidR="00CA11B5" w:rsidRPr="00D10082">
        <w:rPr>
          <w:rFonts w:ascii="Times New Roman" w:hAnsi="Times New Roman" w:cs="Times New Roman"/>
          <w:sz w:val="24"/>
          <w:szCs w:val="24"/>
        </w:rPr>
        <w:t>,</w:t>
      </w:r>
      <w:r w:rsidR="00AC485C" w:rsidRPr="00D10082">
        <w:rPr>
          <w:rFonts w:ascii="Times New Roman" w:hAnsi="Times New Roman" w:cs="Times New Roman"/>
          <w:sz w:val="24"/>
          <w:szCs w:val="24"/>
        </w:rPr>
        <w:t xml:space="preserve"> Recursos Naturais</w:t>
      </w:r>
      <w:r w:rsidR="00CA11B5" w:rsidRPr="00D10082">
        <w:rPr>
          <w:rFonts w:ascii="Times New Roman" w:hAnsi="Times New Roman" w:cs="Times New Roman"/>
          <w:sz w:val="24"/>
          <w:szCs w:val="24"/>
        </w:rPr>
        <w:t xml:space="preserve">, </w:t>
      </w:r>
      <w:r w:rsidR="00AC485C" w:rsidRPr="00D10082">
        <w:rPr>
          <w:rFonts w:ascii="Times New Roman" w:hAnsi="Times New Roman" w:cs="Times New Roman"/>
          <w:sz w:val="24"/>
          <w:szCs w:val="24"/>
        </w:rPr>
        <w:t>Ambiente e Saúde</w:t>
      </w:r>
      <w:r w:rsidR="00CA11B5" w:rsidRPr="00D10082">
        <w:rPr>
          <w:rFonts w:ascii="Times New Roman" w:hAnsi="Times New Roman" w:cs="Times New Roman"/>
          <w:sz w:val="24"/>
          <w:szCs w:val="24"/>
        </w:rPr>
        <w:t>,</w:t>
      </w:r>
      <w:r w:rsidRPr="00D10082">
        <w:rPr>
          <w:rFonts w:ascii="Times New Roman" w:hAnsi="Times New Roman" w:cs="Times New Roman"/>
          <w:sz w:val="24"/>
          <w:szCs w:val="24"/>
        </w:rPr>
        <w:t xml:space="preserve"> </w:t>
      </w:r>
      <w:r w:rsidR="00AC485C" w:rsidRPr="00D10082">
        <w:rPr>
          <w:rFonts w:ascii="Times New Roman" w:hAnsi="Times New Roman" w:cs="Times New Roman"/>
          <w:sz w:val="24"/>
          <w:szCs w:val="24"/>
        </w:rPr>
        <w:t>Produção Industrial e</w:t>
      </w:r>
      <w:r w:rsidRPr="00D10082">
        <w:rPr>
          <w:rFonts w:ascii="Times New Roman" w:hAnsi="Times New Roman" w:cs="Times New Roman"/>
          <w:sz w:val="24"/>
          <w:szCs w:val="24"/>
        </w:rPr>
        <w:t xml:space="preserve"> </w:t>
      </w:r>
      <w:r w:rsidR="00AC485C" w:rsidRPr="00D10082">
        <w:rPr>
          <w:rFonts w:ascii="Times New Roman" w:hAnsi="Times New Roman" w:cs="Times New Roman"/>
          <w:sz w:val="24"/>
          <w:szCs w:val="24"/>
        </w:rPr>
        <w:t>Informação e Comunicação.</w:t>
      </w:r>
    </w:p>
    <w:p w14:paraId="6DEC1FF3" w14:textId="77777777" w:rsidR="00E16284" w:rsidRPr="00D10082" w:rsidRDefault="00E16284" w:rsidP="00E16284">
      <w:pPr>
        <w:jc w:val="both"/>
        <w:rPr>
          <w:rFonts w:ascii="Times New Roman" w:hAnsi="Times New Roman" w:cs="Times New Roman"/>
          <w:sz w:val="24"/>
          <w:szCs w:val="24"/>
        </w:rPr>
      </w:pPr>
    </w:p>
    <w:p w14:paraId="1692A384" w14:textId="37562BF1" w:rsidR="00416BDD" w:rsidRPr="00667C5E" w:rsidRDefault="00667C5E" w:rsidP="00667C5E">
      <w:pPr>
        <w:spacing w:line="256" w:lineRule="auto"/>
        <w:rPr>
          <w:rFonts w:ascii="Times New Roman" w:hAnsi="Times New Roman" w:cs="Times New Roman"/>
          <w:b/>
          <w:sz w:val="24"/>
          <w:szCs w:val="24"/>
        </w:rPr>
      </w:pPr>
      <w:r>
        <w:rPr>
          <w:rFonts w:ascii="Times New Roman" w:hAnsi="Times New Roman" w:cs="Times New Roman"/>
          <w:b/>
          <w:sz w:val="24"/>
          <w:szCs w:val="24"/>
        </w:rPr>
        <w:t xml:space="preserve">1.4.11 </w:t>
      </w:r>
      <w:proofErr w:type="spellStart"/>
      <w:r w:rsidR="00C92F8B" w:rsidRPr="00667C5E">
        <w:rPr>
          <w:rFonts w:ascii="Times New Roman" w:hAnsi="Times New Roman" w:cs="Times New Roman"/>
          <w:b/>
          <w:sz w:val="24"/>
          <w:szCs w:val="24"/>
        </w:rPr>
        <w:t>Câmpus</w:t>
      </w:r>
      <w:proofErr w:type="spellEnd"/>
      <w:r w:rsidR="00C92F8B" w:rsidRPr="00667C5E">
        <w:rPr>
          <w:rFonts w:ascii="Times New Roman" w:hAnsi="Times New Roman" w:cs="Times New Roman"/>
          <w:b/>
          <w:sz w:val="24"/>
          <w:szCs w:val="24"/>
        </w:rPr>
        <w:t xml:space="preserve"> Santana do Livramento</w:t>
      </w:r>
    </w:p>
    <w:tbl>
      <w:tblPr>
        <w:tblStyle w:val="Tabelacomgrade"/>
        <w:tblpPr w:leftFromText="141" w:rightFromText="141" w:vertAnchor="text" w:horzAnchor="margin" w:tblpXSpec="right" w:tblpY="136"/>
        <w:tblW w:w="0" w:type="auto"/>
        <w:tblLook w:val="04A0" w:firstRow="1" w:lastRow="0" w:firstColumn="1" w:lastColumn="0" w:noHBand="0" w:noVBand="1"/>
      </w:tblPr>
      <w:tblGrid>
        <w:gridCol w:w="1710"/>
        <w:gridCol w:w="2456"/>
      </w:tblGrid>
      <w:tr w:rsidR="00082F8D" w:rsidRPr="00D10082" w14:paraId="44DADFD1" w14:textId="77777777" w:rsidTr="00082F8D">
        <w:tc>
          <w:tcPr>
            <w:tcW w:w="0" w:type="auto"/>
          </w:tcPr>
          <w:p w14:paraId="1297CAB5" w14:textId="77777777" w:rsidR="00082F8D" w:rsidRPr="00D10082" w:rsidRDefault="00082F8D" w:rsidP="00082F8D">
            <w:pPr>
              <w:jc w:val="center"/>
              <w:rPr>
                <w:rFonts w:ascii="Times New Roman" w:hAnsi="Times New Roman" w:cs="Times New Roman"/>
                <w:b/>
                <w:sz w:val="24"/>
                <w:szCs w:val="24"/>
              </w:rPr>
            </w:pPr>
            <w:r w:rsidRPr="00D10082">
              <w:rPr>
                <w:rFonts w:ascii="Times New Roman" w:hAnsi="Times New Roman" w:cs="Times New Roman"/>
                <w:b/>
                <w:sz w:val="24"/>
                <w:szCs w:val="24"/>
              </w:rPr>
              <w:t>Cidade</w:t>
            </w:r>
          </w:p>
        </w:tc>
        <w:tc>
          <w:tcPr>
            <w:tcW w:w="0" w:type="auto"/>
          </w:tcPr>
          <w:p w14:paraId="64484DBB" w14:textId="77777777" w:rsidR="00082F8D" w:rsidRPr="00D10082" w:rsidRDefault="00082F8D" w:rsidP="00082F8D">
            <w:pPr>
              <w:jc w:val="center"/>
              <w:rPr>
                <w:rFonts w:ascii="Times New Roman" w:hAnsi="Times New Roman" w:cs="Times New Roman"/>
                <w:sz w:val="24"/>
                <w:szCs w:val="24"/>
              </w:rPr>
            </w:pPr>
            <w:r w:rsidRPr="00D10082">
              <w:rPr>
                <w:rFonts w:ascii="Times New Roman" w:hAnsi="Times New Roman" w:cs="Times New Roman"/>
                <w:sz w:val="24"/>
                <w:szCs w:val="24"/>
              </w:rPr>
              <w:t>Santana do Livramento</w:t>
            </w:r>
          </w:p>
        </w:tc>
      </w:tr>
      <w:tr w:rsidR="00082F8D" w:rsidRPr="00D10082" w14:paraId="51059A87" w14:textId="77777777" w:rsidTr="00082F8D">
        <w:tc>
          <w:tcPr>
            <w:tcW w:w="0" w:type="auto"/>
          </w:tcPr>
          <w:p w14:paraId="1BC92973" w14:textId="77777777" w:rsidR="00082F8D" w:rsidRPr="00D10082" w:rsidRDefault="00082F8D" w:rsidP="00082F8D">
            <w:pPr>
              <w:jc w:val="center"/>
              <w:rPr>
                <w:rFonts w:ascii="Times New Roman" w:hAnsi="Times New Roman" w:cs="Times New Roman"/>
                <w:b/>
                <w:sz w:val="24"/>
                <w:szCs w:val="24"/>
              </w:rPr>
            </w:pPr>
            <w:r w:rsidRPr="00D10082">
              <w:rPr>
                <w:rFonts w:ascii="Times New Roman" w:hAnsi="Times New Roman" w:cs="Times New Roman"/>
                <w:b/>
                <w:sz w:val="24"/>
                <w:szCs w:val="24"/>
              </w:rPr>
              <w:t>População</w:t>
            </w:r>
          </w:p>
        </w:tc>
        <w:tc>
          <w:tcPr>
            <w:tcW w:w="0" w:type="auto"/>
          </w:tcPr>
          <w:p w14:paraId="0F47D00F" w14:textId="77777777" w:rsidR="00082F8D" w:rsidRPr="00D10082" w:rsidRDefault="00082F8D" w:rsidP="00082F8D">
            <w:pPr>
              <w:jc w:val="center"/>
              <w:rPr>
                <w:rFonts w:ascii="Times New Roman" w:hAnsi="Times New Roman" w:cs="Times New Roman"/>
                <w:sz w:val="24"/>
                <w:szCs w:val="24"/>
              </w:rPr>
            </w:pPr>
            <w:r w:rsidRPr="00D10082">
              <w:rPr>
                <w:rFonts w:ascii="Times New Roman" w:hAnsi="Times New Roman" w:cs="Times New Roman"/>
                <w:sz w:val="24"/>
                <w:szCs w:val="24"/>
              </w:rPr>
              <w:t>77.027</w:t>
            </w:r>
          </w:p>
        </w:tc>
      </w:tr>
      <w:tr w:rsidR="00082F8D" w:rsidRPr="00D10082" w14:paraId="4DCFA21A" w14:textId="77777777" w:rsidTr="00082F8D">
        <w:tc>
          <w:tcPr>
            <w:tcW w:w="0" w:type="auto"/>
          </w:tcPr>
          <w:p w14:paraId="5F060708" w14:textId="77777777" w:rsidR="00082F8D" w:rsidRPr="00D10082" w:rsidRDefault="00082F8D" w:rsidP="00082F8D">
            <w:pPr>
              <w:jc w:val="center"/>
              <w:rPr>
                <w:rFonts w:ascii="Times New Roman" w:hAnsi="Times New Roman" w:cs="Times New Roman"/>
                <w:b/>
                <w:sz w:val="24"/>
                <w:szCs w:val="24"/>
              </w:rPr>
            </w:pPr>
            <w:r w:rsidRPr="00D10082">
              <w:rPr>
                <w:rFonts w:ascii="Times New Roman" w:hAnsi="Times New Roman" w:cs="Times New Roman"/>
                <w:b/>
                <w:sz w:val="24"/>
                <w:szCs w:val="24"/>
              </w:rPr>
              <w:t>IDHM</w:t>
            </w:r>
          </w:p>
        </w:tc>
        <w:tc>
          <w:tcPr>
            <w:tcW w:w="0" w:type="auto"/>
          </w:tcPr>
          <w:p w14:paraId="05489D85" w14:textId="77777777" w:rsidR="00082F8D" w:rsidRPr="00D10082" w:rsidRDefault="00082F8D" w:rsidP="00082F8D">
            <w:pPr>
              <w:jc w:val="center"/>
              <w:rPr>
                <w:rFonts w:ascii="Times New Roman" w:hAnsi="Times New Roman" w:cs="Times New Roman"/>
                <w:sz w:val="24"/>
                <w:szCs w:val="24"/>
              </w:rPr>
            </w:pPr>
            <w:r w:rsidRPr="00D10082">
              <w:rPr>
                <w:rFonts w:ascii="Times New Roman" w:hAnsi="Times New Roman" w:cs="Times New Roman"/>
                <w:sz w:val="24"/>
                <w:szCs w:val="24"/>
              </w:rPr>
              <w:t>0,727</w:t>
            </w:r>
          </w:p>
        </w:tc>
      </w:tr>
      <w:tr w:rsidR="00082F8D" w:rsidRPr="00D10082" w14:paraId="6366D20B" w14:textId="77777777" w:rsidTr="00082F8D">
        <w:tc>
          <w:tcPr>
            <w:tcW w:w="0" w:type="auto"/>
          </w:tcPr>
          <w:p w14:paraId="318A8E6C" w14:textId="77777777" w:rsidR="00082F8D" w:rsidRPr="00D10082" w:rsidRDefault="00082F8D" w:rsidP="00082F8D">
            <w:pPr>
              <w:jc w:val="center"/>
              <w:rPr>
                <w:rFonts w:ascii="Times New Roman" w:hAnsi="Times New Roman" w:cs="Times New Roman"/>
                <w:b/>
                <w:sz w:val="24"/>
                <w:szCs w:val="24"/>
              </w:rPr>
            </w:pPr>
            <w:r w:rsidRPr="00D10082">
              <w:rPr>
                <w:rFonts w:ascii="Times New Roman" w:hAnsi="Times New Roman" w:cs="Times New Roman"/>
                <w:b/>
                <w:sz w:val="24"/>
                <w:szCs w:val="24"/>
              </w:rPr>
              <w:t>PIB per capita</w:t>
            </w:r>
          </w:p>
        </w:tc>
        <w:tc>
          <w:tcPr>
            <w:tcW w:w="0" w:type="auto"/>
          </w:tcPr>
          <w:p w14:paraId="2B8689F2" w14:textId="77777777" w:rsidR="00082F8D" w:rsidRPr="00D10082" w:rsidRDefault="00082F8D" w:rsidP="00082F8D">
            <w:pPr>
              <w:jc w:val="center"/>
              <w:rPr>
                <w:rFonts w:ascii="Times New Roman" w:hAnsi="Times New Roman" w:cs="Times New Roman"/>
                <w:sz w:val="24"/>
                <w:szCs w:val="24"/>
              </w:rPr>
            </w:pPr>
            <w:r w:rsidRPr="00D10082">
              <w:rPr>
                <w:rFonts w:ascii="Times New Roman" w:hAnsi="Times New Roman" w:cs="Times New Roman"/>
                <w:sz w:val="24"/>
                <w:szCs w:val="24"/>
              </w:rPr>
              <w:t>R$ 27.878,48</w:t>
            </w:r>
          </w:p>
        </w:tc>
      </w:tr>
    </w:tbl>
    <w:p w14:paraId="08270B4C" w14:textId="77777777" w:rsidR="001A3201" w:rsidRDefault="00082F8D" w:rsidP="001A3201">
      <w:pPr>
        <w:spacing w:after="0" w:line="240" w:lineRule="auto"/>
        <w:jc w:val="both"/>
        <w:rPr>
          <w:rFonts w:ascii="Times New Roman" w:hAnsi="Times New Roman" w:cs="Times New Roman"/>
          <w:sz w:val="24"/>
          <w:szCs w:val="24"/>
        </w:rPr>
      </w:pPr>
      <w:r w:rsidRPr="00D10082">
        <w:rPr>
          <w:rFonts w:ascii="Times New Roman" w:hAnsi="Times New Roman" w:cs="Times New Roman"/>
          <w:noProof/>
          <w:color w:val="FF0000"/>
          <w:sz w:val="24"/>
          <w:szCs w:val="24"/>
          <w:lang w:eastAsia="pt-BR"/>
        </w:rPr>
        <w:lastRenderedPageBreak/>
        <w:drawing>
          <wp:anchor distT="0" distB="0" distL="114300" distR="114300" simplePos="0" relativeHeight="251714560" behindDoc="0" locked="0" layoutInCell="1" allowOverlap="1" wp14:anchorId="576F339E" wp14:editId="601C198D">
            <wp:simplePos x="0" y="0"/>
            <wp:positionH relativeFrom="margin">
              <wp:align>left</wp:align>
            </wp:positionH>
            <wp:positionV relativeFrom="paragraph">
              <wp:posOffset>1199846</wp:posOffset>
            </wp:positionV>
            <wp:extent cx="2373008" cy="1562100"/>
            <wp:effectExtent l="0" t="0" r="8255" b="0"/>
            <wp:wrapSquare wrapText="bothSides"/>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ampus santana do livramento -google.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373008" cy="1562100"/>
                    </a:xfrm>
                    <a:prstGeom prst="rect">
                      <a:avLst/>
                    </a:prstGeom>
                  </pic:spPr>
                </pic:pic>
              </a:graphicData>
            </a:graphic>
          </wp:anchor>
        </w:drawing>
      </w:r>
      <w:r w:rsidR="00D661ED" w:rsidRPr="00D10082">
        <w:rPr>
          <w:rFonts w:ascii="Times New Roman" w:hAnsi="Times New Roman" w:cs="Times New Roman"/>
          <w:sz w:val="24"/>
          <w:szCs w:val="24"/>
        </w:rPr>
        <w:t xml:space="preserve">Em junho de 2009, </w:t>
      </w:r>
      <w:r w:rsidR="00ED10A2" w:rsidRPr="00D10082">
        <w:rPr>
          <w:rFonts w:ascii="Times New Roman" w:hAnsi="Times New Roman" w:cs="Times New Roman"/>
          <w:sz w:val="24"/>
          <w:szCs w:val="24"/>
        </w:rPr>
        <w:t>o Ministério da Educação</w:t>
      </w:r>
      <w:r w:rsidR="00D661ED" w:rsidRPr="00D10082">
        <w:rPr>
          <w:rFonts w:ascii="Times New Roman" w:hAnsi="Times New Roman" w:cs="Times New Roman"/>
          <w:sz w:val="24"/>
          <w:szCs w:val="24"/>
        </w:rPr>
        <w:t xml:space="preserve"> apresentou proposta de desenvolvimento de projetos de cursos técnicos binacionais fronteiriços pela rede federal, em parceria com outras instituições de ensino.</w:t>
      </w:r>
      <w:r w:rsidR="008A2AEB" w:rsidRPr="00D10082">
        <w:rPr>
          <w:rFonts w:ascii="Times New Roman" w:hAnsi="Times New Roman" w:cs="Times New Roman"/>
          <w:sz w:val="24"/>
          <w:szCs w:val="24"/>
        </w:rPr>
        <w:t xml:space="preserve"> </w:t>
      </w:r>
    </w:p>
    <w:p w14:paraId="7A94D49F" w14:textId="775FA060" w:rsidR="00D661ED" w:rsidRPr="00D10082" w:rsidRDefault="00D661ED" w:rsidP="001A3201">
      <w:pPr>
        <w:spacing w:after="0" w:line="240" w:lineRule="auto"/>
        <w:jc w:val="both"/>
        <w:rPr>
          <w:rFonts w:ascii="Times New Roman" w:hAnsi="Times New Roman" w:cs="Times New Roman"/>
          <w:sz w:val="24"/>
          <w:szCs w:val="24"/>
        </w:rPr>
      </w:pPr>
      <w:r w:rsidRPr="00D10082">
        <w:rPr>
          <w:rFonts w:ascii="Times New Roman" w:hAnsi="Times New Roman" w:cs="Times New Roman"/>
          <w:sz w:val="24"/>
          <w:szCs w:val="24"/>
        </w:rPr>
        <w:t xml:space="preserve">Em agosto de 2009, com a apresentação de diagnóstico de demanda oferta laboral pelo Observatório Nacional do Mundo do Trabalho da Educação Profissional e Tecnológica - Núcleo Regional de Observação/Sul, definiram-se os cursos binacionais a serem ofertados. Na cidade de Rivera, Controle Ambiental, sob responsabilidade do </w:t>
      </w:r>
      <w:proofErr w:type="spellStart"/>
      <w:r w:rsidR="00ED10A2" w:rsidRPr="00D10082">
        <w:rPr>
          <w:rFonts w:ascii="Times New Roman" w:hAnsi="Times New Roman" w:cs="Times New Roman"/>
          <w:bCs/>
          <w:i/>
          <w:sz w:val="24"/>
          <w:szCs w:val="24"/>
        </w:rPr>
        <w:t>Consejo</w:t>
      </w:r>
      <w:proofErr w:type="spellEnd"/>
      <w:r w:rsidR="00ED10A2" w:rsidRPr="00D10082">
        <w:rPr>
          <w:rFonts w:ascii="Times New Roman" w:hAnsi="Times New Roman" w:cs="Times New Roman"/>
          <w:bCs/>
          <w:i/>
          <w:sz w:val="24"/>
          <w:szCs w:val="24"/>
        </w:rPr>
        <w:t xml:space="preserve"> de </w:t>
      </w:r>
      <w:proofErr w:type="spellStart"/>
      <w:r w:rsidR="00ED10A2" w:rsidRPr="00D10082">
        <w:rPr>
          <w:rFonts w:ascii="Times New Roman" w:hAnsi="Times New Roman" w:cs="Times New Roman"/>
          <w:bCs/>
          <w:i/>
          <w:sz w:val="24"/>
          <w:szCs w:val="24"/>
        </w:rPr>
        <w:t>Educación</w:t>
      </w:r>
      <w:proofErr w:type="spellEnd"/>
      <w:r w:rsidR="00ED10A2" w:rsidRPr="00D10082">
        <w:rPr>
          <w:rFonts w:ascii="Times New Roman" w:hAnsi="Times New Roman" w:cs="Times New Roman"/>
          <w:bCs/>
          <w:i/>
          <w:sz w:val="24"/>
          <w:szCs w:val="24"/>
        </w:rPr>
        <w:t xml:space="preserve"> Técnico </w:t>
      </w:r>
      <w:proofErr w:type="spellStart"/>
      <w:r w:rsidR="00ED10A2" w:rsidRPr="00D10082">
        <w:rPr>
          <w:rFonts w:ascii="Times New Roman" w:hAnsi="Times New Roman" w:cs="Times New Roman"/>
          <w:bCs/>
          <w:i/>
          <w:sz w:val="24"/>
          <w:szCs w:val="24"/>
        </w:rPr>
        <w:t>Profesional</w:t>
      </w:r>
      <w:proofErr w:type="spellEnd"/>
      <w:r w:rsidR="00ED10A2" w:rsidRPr="00D10082">
        <w:rPr>
          <w:rFonts w:ascii="Times New Roman" w:hAnsi="Times New Roman" w:cs="Times New Roman"/>
          <w:bCs/>
          <w:sz w:val="24"/>
          <w:szCs w:val="24"/>
        </w:rPr>
        <w:t xml:space="preserve"> - U</w:t>
      </w:r>
      <w:r w:rsidR="008A2AEB" w:rsidRPr="00D10082">
        <w:rPr>
          <w:rFonts w:ascii="Times New Roman" w:hAnsi="Times New Roman" w:cs="Times New Roman"/>
          <w:bCs/>
          <w:sz w:val="24"/>
          <w:szCs w:val="24"/>
        </w:rPr>
        <w:t>TU</w:t>
      </w:r>
      <w:r w:rsidRPr="00D10082">
        <w:rPr>
          <w:rFonts w:ascii="Times New Roman" w:hAnsi="Times New Roman" w:cs="Times New Roman"/>
          <w:sz w:val="24"/>
          <w:szCs w:val="24"/>
        </w:rPr>
        <w:t xml:space="preserve">, e em Sant'Ana do Livramento, Informática para Internet, sob responsabilidade do </w:t>
      </w:r>
      <w:proofErr w:type="spellStart"/>
      <w:r w:rsidRPr="00D10082">
        <w:rPr>
          <w:rFonts w:ascii="Times New Roman" w:hAnsi="Times New Roman" w:cs="Times New Roman"/>
          <w:sz w:val="24"/>
          <w:szCs w:val="24"/>
        </w:rPr>
        <w:t>IFSul</w:t>
      </w:r>
      <w:proofErr w:type="spellEnd"/>
      <w:r w:rsidRPr="00D10082">
        <w:rPr>
          <w:rFonts w:ascii="Times New Roman" w:hAnsi="Times New Roman" w:cs="Times New Roman"/>
          <w:sz w:val="24"/>
          <w:szCs w:val="24"/>
        </w:rPr>
        <w:t>.</w:t>
      </w:r>
    </w:p>
    <w:tbl>
      <w:tblPr>
        <w:tblStyle w:val="Tabelacomgrade"/>
        <w:tblpPr w:leftFromText="141" w:rightFromText="141" w:vertAnchor="text" w:horzAnchor="margin" w:tblpXSpec="right" w:tblpY="1043"/>
        <w:tblW w:w="0" w:type="auto"/>
        <w:tblLook w:val="04A0" w:firstRow="1" w:lastRow="0" w:firstColumn="1" w:lastColumn="0" w:noHBand="0" w:noVBand="1"/>
      </w:tblPr>
      <w:tblGrid>
        <w:gridCol w:w="1817"/>
        <w:gridCol w:w="756"/>
      </w:tblGrid>
      <w:tr w:rsidR="002E2823" w:rsidRPr="00D10082" w14:paraId="371939B8" w14:textId="77777777" w:rsidTr="002E2823">
        <w:tc>
          <w:tcPr>
            <w:tcW w:w="1640" w:type="dxa"/>
          </w:tcPr>
          <w:p w14:paraId="3AADD5CB" w14:textId="77777777" w:rsidR="002E2823" w:rsidRPr="00D10082" w:rsidRDefault="002E2823" w:rsidP="001A3201">
            <w:pPr>
              <w:jc w:val="center"/>
              <w:rPr>
                <w:rFonts w:ascii="Times New Roman" w:hAnsi="Times New Roman" w:cs="Times New Roman"/>
                <w:b/>
                <w:sz w:val="24"/>
                <w:szCs w:val="24"/>
              </w:rPr>
            </w:pPr>
            <w:r w:rsidRPr="00D10082">
              <w:rPr>
                <w:rFonts w:ascii="Times New Roman" w:hAnsi="Times New Roman" w:cs="Times New Roman"/>
                <w:b/>
                <w:sz w:val="24"/>
                <w:szCs w:val="24"/>
              </w:rPr>
              <w:t>Discentes</w:t>
            </w:r>
          </w:p>
        </w:tc>
        <w:tc>
          <w:tcPr>
            <w:tcW w:w="0" w:type="auto"/>
          </w:tcPr>
          <w:p w14:paraId="39EF944E" w14:textId="77777777" w:rsidR="002E2823" w:rsidRPr="00D10082" w:rsidRDefault="002E2823" w:rsidP="001A3201">
            <w:pPr>
              <w:jc w:val="center"/>
              <w:rPr>
                <w:rFonts w:ascii="Times New Roman" w:hAnsi="Times New Roman" w:cs="Times New Roman"/>
                <w:sz w:val="24"/>
                <w:szCs w:val="24"/>
              </w:rPr>
            </w:pPr>
            <w:r w:rsidRPr="00D10082">
              <w:rPr>
                <w:rFonts w:ascii="Times New Roman" w:hAnsi="Times New Roman" w:cs="Times New Roman"/>
                <w:sz w:val="24"/>
                <w:szCs w:val="24"/>
              </w:rPr>
              <w:t>1.325</w:t>
            </w:r>
          </w:p>
        </w:tc>
      </w:tr>
      <w:tr w:rsidR="002E2823" w:rsidRPr="00D10082" w14:paraId="35746320" w14:textId="77777777" w:rsidTr="002E2823">
        <w:tc>
          <w:tcPr>
            <w:tcW w:w="1640" w:type="dxa"/>
          </w:tcPr>
          <w:p w14:paraId="5DC82953" w14:textId="77777777" w:rsidR="002E2823" w:rsidRPr="00D10082" w:rsidRDefault="002E2823" w:rsidP="001A3201">
            <w:pPr>
              <w:jc w:val="center"/>
              <w:rPr>
                <w:rFonts w:ascii="Times New Roman" w:hAnsi="Times New Roman" w:cs="Times New Roman"/>
                <w:b/>
                <w:sz w:val="24"/>
                <w:szCs w:val="24"/>
              </w:rPr>
            </w:pPr>
            <w:r w:rsidRPr="00D10082">
              <w:rPr>
                <w:rFonts w:ascii="Times New Roman" w:hAnsi="Times New Roman" w:cs="Times New Roman"/>
                <w:b/>
                <w:sz w:val="24"/>
                <w:szCs w:val="24"/>
              </w:rPr>
              <w:t>Técnico-administrativos</w:t>
            </w:r>
          </w:p>
        </w:tc>
        <w:tc>
          <w:tcPr>
            <w:tcW w:w="0" w:type="auto"/>
            <w:vAlign w:val="center"/>
          </w:tcPr>
          <w:p w14:paraId="62E63B0E" w14:textId="77777777" w:rsidR="002E2823" w:rsidRPr="00D10082" w:rsidRDefault="002E2823" w:rsidP="001A3201">
            <w:pPr>
              <w:jc w:val="center"/>
              <w:rPr>
                <w:rFonts w:ascii="Times New Roman" w:hAnsi="Times New Roman" w:cs="Times New Roman"/>
                <w:sz w:val="24"/>
                <w:szCs w:val="24"/>
              </w:rPr>
            </w:pPr>
            <w:r w:rsidRPr="00D10082">
              <w:rPr>
                <w:rFonts w:ascii="Times New Roman" w:hAnsi="Times New Roman" w:cs="Times New Roman"/>
                <w:sz w:val="24"/>
                <w:szCs w:val="24"/>
              </w:rPr>
              <w:t>25</w:t>
            </w:r>
          </w:p>
        </w:tc>
      </w:tr>
      <w:tr w:rsidR="002E2823" w:rsidRPr="00D10082" w14:paraId="55105079" w14:textId="77777777" w:rsidTr="002E2823">
        <w:tc>
          <w:tcPr>
            <w:tcW w:w="1640" w:type="dxa"/>
          </w:tcPr>
          <w:p w14:paraId="4D0B90B3" w14:textId="77777777" w:rsidR="002E2823" w:rsidRPr="00D10082" w:rsidRDefault="002E2823" w:rsidP="001A3201">
            <w:pPr>
              <w:jc w:val="center"/>
              <w:rPr>
                <w:rFonts w:ascii="Times New Roman" w:hAnsi="Times New Roman" w:cs="Times New Roman"/>
                <w:b/>
                <w:sz w:val="24"/>
                <w:szCs w:val="24"/>
              </w:rPr>
            </w:pPr>
            <w:r w:rsidRPr="00D10082">
              <w:rPr>
                <w:rFonts w:ascii="Times New Roman" w:hAnsi="Times New Roman" w:cs="Times New Roman"/>
                <w:b/>
                <w:sz w:val="24"/>
                <w:szCs w:val="24"/>
              </w:rPr>
              <w:t>Docentes</w:t>
            </w:r>
          </w:p>
        </w:tc>
        <w:tc>
          <w:tcPr>
            <w:tcW w:w="0" w:type="auto"/>
          </w:tcPr>
          <w:p w14:paraId="4FBB0735" w14:textId="77777777" w:rsidR="002E2823" w:rsidRPr="00D10082" w:rsidRDefault="002E2823" w:rsidP="001A3201">
            <w:pPr>
              <w:jc w:val="center"/>
              <w:rPr>
                <w:rFonts w:ascii="Times New Roman" w:hAnsi="Times New Roman" w:cs="Times New Roman"/>
                <w:sz w:val="24"/>
                <w:szCs w:val="24"/>
              </w:rPr>
            </w:pPr>
            <w:r w:rsidRPr="00D10082">
              <w:rPr>
                <w:rFonts w:ascii="Times New Roman" w:hAnsi="Times New Roman" w:cs="Times New Roman"/>
                <w:sz w:val="24"/>
                <w:szCs w:val="24"/>
              </w:rPr>
              <w:t>35</w:t>
            </w:r>
          </w:p>
        </w:tc>
      </w:tr>
    </w:tbl>
    <w:p w14:paraId="2A986914" w14:textId="77777777" w:rsidR="001A3201" w:rsidRDefault="002E2823" w:rsidP="001A3201">
      <w:pPr>
        <w:spacing w:after="0" w:line="240" w:lineRule="auto"/>
        <w:jc w:val="both"/>
        <w:rPr>
          <w:rFonts w:ascii="Times New Roman" w:hAnsi="Times New Roman" w:cs="Times New Roman"/>
          <w:sz w:val="24"/>
          <w:szCs w:val="24"/>
        </w:rPr>
      </w:pPr>
      <w:r w:rsidRPr="00D10082">
        <w:rPr>
          <w:rFonts w:ascii="Times New Roman" w:hAnsi="Times New Roman" w:cs="Times New Roman"/>
          <w:sz w:val="24"/>
          <w:szCs w:val="24"/>
        </w:rPr>
        <w:t xml:space="preserve"> </w:t>
      </w:r>
      <w:r w:rsidR="008A2AEB" w:rsidRPr="00D10082">
        <w:rPr>
          <w:rFonts w:ascii="Times New Roman" w:hAnsi="Times New Roman" w:cs="Times New Roman"/>
          <w:sz w:val="24"/>
          <w:szCs w:val="24"/>
        </w:rPr>
        <w:tab/>
      </w:r>
    </w:p>
    <w:p w14:paraId="147ED7EC" w14:textId="737B9F99" w:rsidR="00ED10A2" w:rsidRPr="00D10082" w:rsidRDefault="00D661ED" w:rsidP="001A3201">
      <w:pPr>
        <w:spacing w:after="0" w:line="240" w:lineRule="auto"/>
        <w:jc w:val="both"/>
        <w:rPr>
          <w:rFonts w:ascii="Times New Roman" w:hAnsi="Times New Roman" w:cs="Times New Roman"/>
          <w:sz w:val="24"/>
          <w:szCs w:val="24"/>
        </w:rPr>
      </w:pPr>
      <w:r w:rsidRPr="00D10082">
        <w:rPr>
          <w:rFonts w:ascii="Times New Roman" w:hAnsi="Times New Roman" w:cs="Times New Roman"/>
          <w:sz w:val="24"/>
          <w:szCs w:val="24"/>
        </w:rPr>
        <w:t xml:space="preserve">Em 2010, começou-se a efetivar a implantação do </w:t>
      </w:r>
      <w:proofErr w:type="spellStart"/>
      <w:r w:rsidRPr="00D10082">
        <w:rPr>
          <w:rFonts w:ascii="Times New Roman" w:hAnsi="Times New Roman" w:cs="Times New Roman"/>
          <w:sz w:val="24"/>
          <w:szCs w:val="24"/>
        </w:rPr>
        <w:t>Câmpus</w:t>
      </w:r>
      <w:proofErr w:type="spellEnd"/>
      <w:r w:rsidRPr="00D10082">
        <w:rPr>
          <w:rFonts w:ascii="Times New Roman" w:hAnsi="Times New Roman" w:cs="Times New Roman"/>
          <w:sz w:val="24"/>
          <w:szCs w:val="24"/>
        </w:rPr>
        <w:t xml:space="preserve"> Avançado Santana do Livramento</w:t>
      </w:r>
      <w:r w:rsidR="002E2823" w:rsidRPr="00D10082">
        <w:rPr>
          <w:rFonts w:ascii="Times New Roman" w:hAnsi="Times New Roman" w:cs="Times New Roman"/>
          <w:sz w:val="24"/>
          <w:szCs w:val="24"/>
        </w:rPr>
        <w:t>, com</w:t>
      </w:r>
      <w:r w:rsidRPr="00D10082">
        <w:rPr>
          <w:rFonts w:ascii="Times New Roman" w:hAnsi="Times New Roman" w:cs="Times New Roman"/>
          <w:sz w:val="24"/>
          <w:szCs w:val="24"/>
        </w:rPr>
        <w:t xml:space="preserve"> o Lançamento dos Cursos Técnicos Binacionais.</w:t>
      </w:r>
      <w:r w:rsidR="002E2823" w:rsidRPr="00D10082">
        <w:rPr>
          <w:rFonts w:ascii="Times New Roman" w:hAnsi="Times New Roman" w:cs="Times New Roman"/>
          <w:sz w:val="24"/>
          <w:szCs w:val="24"/>
        </w:rPr>
        <w:t xml:space="preserve"> E</w:t>
      </w:r>
      <w:r w:rsidRPr="00D10082">
        <w:rPr>
          <w:rFonts w:ascii="Times New Roman" w:hAnsi="Times New Roman" w:cs="Times New Roman"/>
          <w:sz w:val="24"/>
          <w:szCs w:val="24"/>
        </w:rPr>
        <w:t>m abril de 2013</w:t>
      </w:r>
      <w:r w:rsidR="002E2823" w:rsidRPr="00D10082">
        <w:rPr>
          <w:rFonts w:ascii="Times New Roman" w:hAnsi="Times New Roman" w:cs="Times New Roman"/>
          <w:sz w:val="24"/>
          <w:szCs w:val="24"/>
        </w:rPr>
        <w:t>,</w:t>
      </w:r>
      <w:r w:rsidRPr="00D10082">
        <w:rPr>
          <w:rFonts w:ascii="Times New Roman" w:hAnsi="Times New Roman" w:cs="Times New Roman"/>
          <w:sz w:val="24"/>
          <w:szCs w:val="24"/>
        </w:rPr>
        <w:t xml:space="preserve"> foi alçado à condição de </w:t>
      </w:r>
      <w:proofErr w:type="spellStart"/>
      <w:r w:rsidRPr="00D10082">
        <w:rPr>
          <w:rFonts w:ascii="Times New Roman" w:hAnsi="Times New Roman" w:cs="Times New Roman"/>
          <w:sz w:val="24"/>
          <w:szCs w:val="24"/>
        </w:rPr>
        <w:t>Câmpus</w:t>
      </w:r>
      <w:proofErr w:type="spellEnd"/>
      <w:r w:rsidRPr="00D10082">
        <w:rPr>
          <w:rFonts w:ascii="Times New Roman" w:hAnsi="Times New Roman" w:cs="Times New Roman"/>
          <w:sz w:val="24"/>
          <w:szCs w:val="24"/>
        </w:rPr>
        <w:t xml:space="preserve"> Santana do Livramento, ampliando suas possibi</w:t>
      </w:r>
      <w:r w:rsidR="001A3201">
        <w:rPr>
          <w:rFonts w:ascii="Times New Roman" w:hAnsi="Times New Roman" w:cs="Times New Roman"/>
          <w:sz w:val="24"/>
          <w:szCs w:val="24"/>
        </w:rPr>
        <w:t xml:space="preserve">lidades de atuação e estrutura. </w:t>
      </w:r>
      <w:r w:rsidR="00ED10A2" w:rsidRPr="00D10082">
        <w:rPr>
          <w:rFonts w:ascii="Times New Roman" w:hAnsi="Times New Roman" w:cs="Times New Roman"/>
          <w:sz w:val="24"/>
          <w:szCs w:val="24"/>
        </w:rPr>
        <w:t xml:space="preserve">O </w:t>
      </w:r>
      <w:proofErr w:type="spellStart"/>
      <w:r w:rsidR="00ED10A2" w:rsidRPr="00D10082">
        <w:rPr>
          <w:rFonts w:ascii="Times New Roman" w:hAnsi="Times New Roman" w:cs="Times New Roman"/>
          <w:sz w:val="24"/>
          <w:szCs w:val="24"/>
        </w:rPr>
        <w:t>câmpus</w:t>
      </w:r>
      <w:proofErr w:type="spellEnd"/>
      <w:r w:rsidR="00ED10A2" w:rsidRPr="00D10082">
        <w:rPr>
          <w:rFonts w:ascii="Times New Roman" w:hAnsi="Times New Roman" w:cs="Times New Roman"/>
          <w:sz w:val="24"/>
          <w:szCs w:val="24"/>
        </w:rPr>
        <w:t xml:space="preserve"> comemora seu aniversário em</w:t>
      </w:r>
      <w:r w:rsidR="00AC485C" w:rsidRPr="00D10082">
        <w:rPr>
          <w:rFonts w:ascii="Times New Roman" w:hAnsi="Times New Roman" w:cs="Times New Roman"/>
          <w:sz w:val="24"/>
          <w:szCs w:val="24"/>
        </w:rPr>
        <w:t xml:space="preserve"> 25 de abril</w:t>
      </w:r>
      <w:r w:rsidR="00ED10A2" w:rsidRPr="00D10082">
        <w:rPr>
          <w:rFonts w:ascii="Times New Roman" w:hAnsi="Times New Roman" w:cs="Times New Roman"/>
          <w:sz w:val="24"/>
          <w:szCs w:val="24"/>
        </w:rPr>
        <w:t>.</w:t>
      </w:r>
    </w:p>
    <w:p w14:paraId="529AB4A1" w14:textId="77777777" w:rsidR="001A3201" w:rsidRDefault="001A3201" w:rsidP="001A3201">
      <w:pPr>
        <w:spacing w:after="0" w:line="240" w:lineRule="auto"/>
        <w:jc w:val="both"/>
        <w:rPr>
          <w:rFonts w:ascii="Times New Roman" w:hAnsi="Times New Roman" w:cs="Times New Roman"/>
          <w:bCs/>
          <w:sz w:val="24"/>
          <w:szCs w:val="24"/>
        </w:rPr>
      </w:pPr>
    </w:p>
    <w:p w14:paraId="612E2B02" w14:textId="77777777" w:rsidR="00AC485C" w:rsidRPr="00D10082" w:rsidRDefault="00E16284" w:rsidP="001A3201">
      <w:pPr>
        <w:spacing w:after="0" w:line="240" w:lineRule="auto"/>
        <w:jc w:val="both"/>
        <w:rPr>
          <w:rFonts w:ascii="Times New Roman" w:hAnsi="Times New Roman" w:cs="Times New Roman"/>
          <w:sz w:val="24"/>
          <w:szCs w:val="24"/>
        </w:rPr>
      </w:pPr>
      <w:r w:rsidRPr="00D10082">
        <w:rPr>
          <w:rFonts w:ascii="Times New Roman" w:hAnsi="Times New Roman" w:cs="Times New Roman"/>
          <w:bCs/>
          <w:sz w:val="24"/>
          <w:szCs w:val="24"/>
        </w:rPr>
        <w:t xml:space="preserve">O </w:t>
      </w:r>
      <w:proofErr w:type="spellStart"/>
      <w:r w:rsidRPr="00D10082">
        <w:rPr>
          <w:rFonts w:ascii="Times New Roman" w:hAnsi="Times New Roman" w:cs="Times New Roman"/>
          <w:bCs/>
          <w:sz w:val="24"/>
          <w:szCs w:val="24"/>
        </w:rPr>
        <w:t>Câmpus</w:t>
      </w:r>
      <w:proofErr w:type="spellEnd"/>
      <w:r w:rsidRPr="00D10082">
        <w:rPr>
          <w:rFonts w:ascii="Times New Roman" w:hAnsi="Times New Roman" w:cs="Times New Roman"/>
          <w:bCs/>
          <w:sz w:val="24"/>
          <w:szCs w:val="24"/>
        </w:rPr>
        <w:t xml:space="preserve"> Santana do Livramento oferta cursos nos eixos tecnológicos de</w:t>
      </w:r>
      <w:r w:rsidRPr="00D10082">
        <w:rPr>
          <w:rFonts w:ascii="Times New Roman" w:hAnsi="Times New Roman" w:cs="Times New Roman"/>
          <w:sz w:val="24"/>
          <w:szCs w:val="24"/>
        </w:rPr>
        <w:t xml:space="preserve"> </w:t>
      </w:r>
      <w:r w:rsidR="00AC485C" w:rsidRPr="00D10082">
        <w:rPr>
          <w:rFonts w:ascii="Times New Roman" w:hAnsi="Times New Roman" w:cs="Times New Roman"/>
          <w:sz w:val="24"/>
          <w:szCs w:val="24"/>
        </w:rPr>
        <w:t>Controle e Processos Industriais</w:t>
      </w:r>
      <w:r w:rsidR="00CA11B5" w:rsidRPr="00D10082">
        <w:rPr>
          <w:rFonts w:ascii="Times New Roman" w:hAnsi="Times New Roman" w:cs="Times New Roman"/>
          <w:sz w:val="24"/>
          <w:szCs w:val="24"/>
        </w:rPr>
        <w:t>,</w:t>
      </w:r>
      <w:r w:rsidR="00AC485C" w:rsidRPr="00D10082">
        <w:rPr>
          <w:rFonts w:ascii="Times New Roman" w:hAnsi="Times New Roman" w:cs="Times New Roman"/>
          <w:sz w:val="24"/>
          <w:szCs w:val="24"/>
        </w:rPr>
        <w:t xml:space="preserve"> e Informação e Comunicação. </w:t>
      </w:r>
    </w:p>
    <w:p w14:paraId="4334E75C" w14:textId="77777777" w:rsidR="00D661ED" w:rsidRPr="00D10082" w:rsidRDefault="00D661ED" w:rsidP="00AC485C">
      <w:pPr>
        <w:spacing w:line="256" w:lineRule="auto"/>
        <w:ind w:firstLine="708"/>
        <w:jc w:val="both"/>
        <w:rPr>
          <w:rFonts w:ascii="Times New Roman" w:hAnsi="Times New Roman" w:cs="Times New Roman"/>
          <w:sz w:val="24"/>
          <w:szCs w:val="24"/>
        </w:rPr>
      </w:pPr>
    </w:p>
    <w:tbl>
      <w:tblPr>
        <w:tblStyle w:val="Tabelacomgrade"/>
        <w:tblpPr w:leftFromText="141" w:rightFromText="141" w:vertAnchor="text" w:horzAnchor="margin" w:tblpXSpec="right" w:tblpY="2036"/>
        <w:tblW w:w="0" w:type="auto"/>
        <w:tblLook w:val="04A0" w:firstRow="1" w:lastRow="0" w:firstColumn="1" w:lastColumn="0" w:noHBand="0" w:noVBand="1"/>
      </w:tblPr>
      <w:tblGrid>
        <w:gridCol w:w="1817"/>
        <w:gridCol w:w="576"/>
      </w:tblGrid>
      <w:tr w:rsidR="00943137" w:rsidRPr="00D10082" w14:paraId="5282AAE1" w14:textId="77777777" w:rsidTr="00943137">
        <w:tc>
          <w:tcPr>
            <w:tcW w:w="1640" w:type="dxa"/>
          </w:tcPr>
          <w:p w14:paraId="5F9C8305" w14:textId="77777777" w:rsidR="00943137" w:rsidRPr="00D10082" w:rsidRDefault="00943137" w:rsidP="00943137">
            <w:pPr>
              <w:jc w:val="center"/>
              <w:rPr>
                <w:rFonts w:ascii="Times New Roman" w:hAnsi="Times New Roman" w:cs="Times New Roman"/>
                <w:b/>
                <w:sz w:val="24"/>
                <w:szCs w:val="24"/>
              </w:rPr>
            </w:pPr>
            <w:r w:rsidRPr="00D10082">
              <w:rPr>
                <w:rFonts w:ascii="Times New Roman" w:hAnsi="Times New Roman" w:cs="Times New Roman"/>
                <w:b/>
                <w:sz w:val="24"/>
                <w:szCs w:val="24"/>
              </w:rPr>
              <w:t>Discentes</w:t>
            </w:r>
          </w:p>
        </w:tc>
        <w:tc>
          <w:tcPr>
            <w:tcW w:w="0" w:type="auto"/>
          </w:tcPr>
          <w:p w14:paraId="125B456A" w14:textId="77777777" w:rsidR="00943137" w:rsidRPr="00D10082" w:rsidRDefault="00943137" w:rsidP="00943137">
            <w:pPr>
              <w:jc w:val="center"/>
              <w:rPr>
                <w:rFonts w:ascii="Times New Roman" w:hAnsi="Times New Roman" w:cs="Times New Roman"/>
                <w:sz w:val="24"/>
                <w:szCs w:val="24"/>
              </w:rPr>
            </w:pPr>
            <w:r w:rsidRPr="00D10082">
              <w:rPr>
                <w:rFonts w:ascii="Times New Roman" w:hAnsi="Times New Roman" w:cs="Times New Roman"/>
                <w:sz w:val="24"/>
                <w:szCs w:val="24"/>
              </w:rPr>
              <w:t>373</w:t>
            </w:r>
          </w:p>
        </w:tc>
      </w:tr>
      <w:tr w:rsidR="00943137" w:rsidRPr="00D10082" w14:paraId="2263A925" w14:textId="77777777" w:rsidTr="00943137">
        <w:tc>
          <w:tcPr>
            <w:tcW w:w="1640" w:type="dxa"/>
          </w:tcPr>
          <w:p w14:paraId="79E25C7E" w14:textId="77777777" w:rsidR="00943137" w:rsidRPr="00D10082" w:rsidRDefault="00943137" w:rsidP="00943137">
            <w:pPr>
              <w:jc w:val="center"/>
              <w:rPr>
                <w:rFonts w:ascii="Times New Roman" w:hAnsi="Times New Roman" w:cs="Times New Roman"/>
                <w:b/>
                <w:sz w:val="24"/>
                <w:szCs w:val="24"/>
              </w:rPr>
            </w:pPr>
            <w:r w:rsidRPr="00D10082">
              <w:rPr>
                <w:rFonts w:ascii="Times New Roman" w:hAnsi="Times New Roman" w:cs="Times New Roman"/>
                <w:b/>
                <w:sz w:val="24"/>
                <w:szCs w:val="24"/>
              </w:rPr>
              <w:t>Técnicos-administrativos</w:t>
            </w:r>
          </w:p>
        </w:tc>
        <w:tc>
          <w:tcPr>
            <w:tcW w:w="0" w:type="auto"/>
            <w:vAlign w:val="center"/>
          </w:tcPr>
          <w:p w14:paraId="7C03370B" w14:textId="77777777" w:rsidR="00943137" w:rsidRPr="00D10082" w:rsidRDefault="00943137" w:rsidP="00943137">
            <w:pPr>
              <w:jc w:val="center"/>
              <w:rPr>
                <w:rFonts w:ascii="Times New Roman" w:hAnsi="Times New Roman" w:cs="Times New Roman"/>
                <w:sz w:val="24"/>
                <w:szCs w:val="24"/>
              </w:rPr>
            </w:pPr>
            <w:r w:rsidRPr="00D10082">
              <w:rPr>
                <w:rFonts w:ascii="Times New Roman" w:hAnsi="Times New Roman" w:cs="Times New Roman"/>
                <w:sz w:val="24"/>
                <w:szCs w:val="24"/>
              </w:rPr>
              <w:t>24</w:t>
            </w:r>
          </w:p>
        </w:tc>
      </w:tr>
      <w:tr w:rsidR="00943137" w:rsidRPr="00D10082" w14:paraId="64F7D8FA" w14:textId="77777777" w:rsidTr="00943137">
        <w:tc>
          <w:tcPr>
            <w:tcW w:w="1640" w:type="dxa"/>
          </w:tcPr>
          <w:p w14:paraId="645CA590" w14:textId="77777777" w:rsidR="00943137" w:rsidRPr="00D10082" w:rsidRDefault="00943137" w:rsidP="00943137">
            <w:pPr>
              <w:jc w:val="center"/>
              <w:rPr>
                <w:rFonts w:ascii="Times New Roman" w:hAnsi="Times New Roman" w:cs="Times New Roman"/>
                <w:b/>
                <w:sz w:val="24"/>
                <w:szCs w:val="24"/>
              </w:rPr>
            </w:pPr>
            <w:r w:rsidRPr="00D10082">
              <w:rPr>
                <w:rFonts w:ascii="Times New Roman" w:hAnsi="Times New Roman" w:cs="Times New Roman"/>
                <w:b/>
                <w:sz w:val="24"/>
                <w:szCs w:val="24"/>
              </w:rPr>
              <w:t>Docentes</w:t>
            </w:r>
          </w:p>
        </w:tc>
        <w:tc>
          <w:tcPr>
            <w:tcW w:w="0" w:type="auto"/>
          </w:tcPr>
          <w:p w14:paraId="51487D32" w14:textId="77777777" w:rsidR="00943137" w:rsidRPr="00D10082" w:rsidRDefault="00943137" w:rsidP="00943137">
            <w:pPr>
              <w:jc w:val="center"/>
              <w:rPr>
                <w:rFonts w:ascii="Times New Roman" w:hAnsi="Times New Roman" w:cs="Times New Roman"/>
                <w:sz w:val="24"/>
                <w:szCs w:val="24"/>
              </w:rPr>
            </w:pPr>
            <w:r w:rsidRPr="00D10082">
              <w:rPr>
                <w:rFonts w:ascii="Times New Roman" w:hAnsi="Times New Roman" w:cs="Times New Roman"/>
                <w:sz w:val="24"/>
                <w:szCs w:val="24"/>
              </w:rPr>
              <w:t>31</w:t>
            </w:r>
          </w:p>
        </w:tc>
      </w:tr>
    </w:tbl>
    <w:p w14:paraId="134BEBA7" w14:textId="1805692E" w:rsidR="00416BDD" w:rsidRPr="00667C5E" w:rsidRDefault="00667C5E" w:rsidP="00667C5E">
      <w:pPr>
        <w:spacing w:line="256" w:lineRule="auto"/>
        <w:rPr>
          <w:rFonts w:ascii="Times New Roman" w:hAnsi="Times New Roman" w:cs="Times New Roman"/>
          <w:b/>
          <w:sz w:val="24"/>
          <w:szCs w:val="24"/>
        </w:rPr>
      </w:pPr>
      <w:r>
        <w:rPr>
          <w:rFonts w:ascii="Times New Roman" w:hAnsi="Times New Roman" w:cs="Times New Roman"/>
          <w:b/>
          <w:sz w:val="24"/>
          <w:szCs w:val="24"/>
        </w:rPr>
        <w:t xml:space="preserve">1.4.12 </w:t>
      </w:r>
      <w:proofErr w:type="spellStart"/>
      <w:r w:rsidR="00C92F8B" w:rsidRPr="00667C5E">
        <w:rPr>
          <w:rFonts w:ascii="Times New Roman" w:hAnsi="Times New Roman" w:cs="Times New Roman"/>
          <w:b/>
          <w:sz w:val="24"/>
          <w:szCs w:val="24"/>
        </w:rPr>
        <w:t>Câmpus</w:t>
      </w:r>
      <w:proofErr w:type="spellEnd"/>
      <w:r w:rsidR="00C92F8B" w:rsidRPr="00667C5E">
        <w:rPr>
          <w:rFonts w:ascii="Times New Roman" w:hAnsi="Times New Roman" w:cs="Times New Roman"/>
          <w:b/>
          <w:sz w:val="24"/>
          <w:szCs w:val="24"/>
        </w:rPr>
        <w:t xml:space="preserve"> Sapiranga</w:t>
      </w:r>
    </w:p>
    <w:p w14:paraId="2FEF585A" w14:textId="77777777" w:rsidR="001A3201" w:rsidRDefault="00AC485C" w:rsidP="001A3201">
      <w:pPr>
        <w:pStyle w:val="PargrafodaLista"/>
        <w:spacing w:after="0" w:line="240" w:lineRule="auto"/>
        <w:ind w:left="0"/>
        <w:contextualSpacing w:val="0"/>
        <w:jc w:val="both"/>
        <w:rPr>
          <w:rFonts w:ascii="Times New Roman" w:hAnsi="Times New Roman" w:cs="Times New Roman"/>
          <w:sz w:val="24"/>
          <w:szCs w:val="24"/>
        </w:rPr>
      </w:pPr>
      <w:r w:rsidRPr="00D10082">
        <w:rPr>
          <w:rFonts w:ascii="Times New Roman" w:hAnsi="Times New Roman" w:cs="Times New Roman"/>
          <w:noProof/>
          <w:color w:val="FF0000"/>
          <w:sz w:val="24"/>
          <w:szCs w:val="24"/>
          <w:lang w:eastAsia="pt-BR"/>
        </w:rPr>
        <w:drawing>
          <wp:anchor distT="0" distB="0" distL="114300" distR="114300" simplePos="0" relativeHeight="251716608" behindDoc="0" locked="0" layoutInCell="1" allowOverlap="1" wp14:anchorId="310D184E" wp14:editId="5E6A3942">
            <wp:simplePos x="0" y="0"/>
            <wp:positionH relativeFrom="margin">
              <wp:align>right</wp:align>
            </wp:positionH>
            <wp:positionV relativeFrom="paragraph">
              <wp:posOffset>7620</wp:posOffset>
            </wp:positionV>
            <wp:extent cx="2735159" cy="914400"/>
            <wp:effectExtent l="0" t="0" r="8255" b="0"/>
            <wp:wrapSquare wrapText="bothSides"/>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âmpus_Sapiranga  (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735159" cy="914400"/>
                    </a:xfrm>
                    <a:prstGeom prst="rect">
                      <a:avLst/>
                    </a:prstGeom>
                  </pic:spPr>
                </pic:pic>
              </a:graphicData>
            </a:graphic>
          </wp:anchor>
        </w:drawing>
      </w:r>
      <w:r w:rsidRPr="00D10082">
        <w:rPr>
          <w:rFonts w:ascii="Times New Roman" w:hAnsi="Times New Roman" w:cs="Times New Roman"/>
          <w:sz w:val="24"/>
          <w:szCs w:val="24"/>
        </w:rPr>
        <w:t xml:space="preserve">Na Fase </w:t>
      </w:r>
      <w:r w:rsidR="00ED10A2" w:rsidRPr="00D10082">
        <w:rPr>
          <w:rFonts w:ascii="Times New Roman" w:hAnsi="Times New Roman" w:cs="Times New Roman"/>
          <w:sz w:val="24"/>
          <w:szCs w:val="24"/>
        </w:rPr>
        <w:t>III</w:t>
      </w:r>
      <w:r w:rsidRPr="00D10082">
        <w:rPr>
          <w:rFonts w:ascii="Times New Roman" w:hAnsi="Times New Roman" w:cs="Times New Roman"/>
          <w:sz w:val="24"/>
          <w:szCs w:val="24"/>
        </w:rPr>
        <w:t xml:space="preserve"> de expansão dos Institutos Federais</w:t>
      </w:r>
      <w:r w:rsidRPr="00D10082">
        <w:rPr>
          <w:rFonts w:ascii="Times New Roman" w:hAnsi="Times New Roman" w:cs="Times New Roman"/>
          <w:bCs/>
          <w:sz w:val="24"/>
          <w:szCs w:val="24"/>
        </w:rPr>
        <w:t xml:space="preserve">, o município de Sapiranga foi </w:t>
      </w:r>
      <w:r w:rsidRPr="00D10082">
        <w:rPr>
          <w:rFonts w:ascii="Times New Roman" w:hAnsi="Times New Roman" w:cs="Times New Roman"/>
          <w:sz w:val="24"/>
          <w:szCs w:val="24"/>
        </w:rPr>
        <w:t xml:space="preserve">contemplado com a previsão de instalação de um </w:t>
      </w:r>
      <w:proofErr w:type="spellStart"/>
      <w:r w:rsidRPr="00D10082">
        <w:rPr>
          <w:rFonts w:ascii="Times New Roman" w:hAnsi="Times New Roman" w:cs="Times New Roman"/>
          <w:sz w:val="24"/>
          <w:szCs w:val="24"/>
        </w:rPr>
        <w:t>câmpus</w:t>
      </w:r>
      <w:proofErr w:type="spellEnd"/>
      <w:r w:rsidRPr="00D10082">
        <w:rPr>
          <w:rFonts w:ascii="Times New Roman" w:hAnsi="Times New Roman" w:cs="Times New Roman"/>
          <w:sz w:val="24"/>
          <w:szCs w:val="24"/>
        </w:rPr>
        <w:t xml:space="preserve"> do </w:t>
      </w:r>
      <w:proofErr w:type="spellStart"/>
      <w:r w:rsidRPr="00D10082">
        <w:rPr>
          <w:rFonts w:ascii="Times New Roman" w:hAnsi="Times New Roman" w:cs="Times New Roman"/>
          <w:sz w:val="24"/>
          <w:szCs w:val="24"/>
        </w:rPr>
        <w:t>IFSul</w:t>
      </w:r>
      <w:proofErr w:type="spellEnd"/>
      <w:r w:rsidRPr="00D10082">
        <w:rPr>
          <w:rFonts w:ascii="Times New Roman" w:hAnsi="Times New Roman" w:cs="Times New Roman"/>
          <w:sz w:val="24"/>
          <w:szCs w:val="24"/>
        </w:rPr>
        <w:t xml:space="preserve">. </w:t>
      </w:r>
    </w:p>
    <w:tbl>
      <w:tblPr>
        <w:tblStyle w:val="Tabelacomgrade"/>
        <w:tblpPr w:leftFromText="141" w:rightFromText="141" w:vertAnchor="text" w:horzAnchor="margin" w:tblpY="75"/>
        <w:tblW w:w="0" w:type="auto"/>
        <w:tblLook w:val="04A0" w:firstRow="1" w:lastRow="0" w:firstColumn="1" w:lastColumn="0" w:noHBand="0" w:noVBand="1"/>
      </w:tblPr>
      <w:tblGrid>
        <w:gridCol w:w="1710"/>
        <w:gridCol w:w="1517"/>
      </w:tblGrid>
      <w:tr w:rsidR="001A3201" w:rsidRPr="00D10082" w14:paraId="303B379F" w14:textId="77777777" w:rsidTr="001A3201">
        <w:tc>
          <w:tcPr>
            <w:tcW w:w="0" w:type="auto"/>
          </w:tcPr>
          <w:p w14:paraId="754719FA" w14:textId="77777777" w:rsidR="001A3201" w:rsidRPr="00D10082" w:rsidRDefault="001A3201" w:rsidP="001A3201">
            <w:pPr>
              <w:jc w:val="center"/>
              <w:rPr>
                <w:rFonts w:ascii="Times New Roman" w:hAnsi="Times New Roman" w:cs="Times New Roman"/>
                <w:b/>
                <w:sz w:val="24"/>
                <w:szCs w:val="24"/>
              </w:rPr>
            </w:pPr>
            <w:r w:rsidRPr="00D10082">
              <w:rPr>
                <w:rFonts w:ascii="Times New Roman" w:hAnsi="Times New Roman" w:cs="Times New Roman"/>
                <w:b/>
                <w:sz w:val="24"/>
                <w:szCs w:val="24"/>
              </w:rPr>
              <w:t>Cidade</w:t>
            </w:r>
          </w:p>
        </w:tc>
        <w:tc>
          <w:tcPr>
            <w:tcW w:w="0" w:type="auto"/>
          </w:tcPr>
          <w:p w14:paraId="43BC7758" w14:textId="77777777" w:rsidR="001A3201" w:rsidRPr="00D10082" w:rsidRDefault="001A3201" w:rsidP="001A3201">
            <w:pPr>
              <w:jc w:val="center"/>
              <w:rPr>
                <w:rFonts w:ascii="Times New Roman" w:hAnsi="Times New Roman" w:cs="Times New Roman"/>
                <w:sz w:val="24"/>
                <w:szCs w:val="24"/>
              </w:rPr>
            </w:pPr>
            <w:r w:rsidRPr="00D10082">
              <w:rPr>
                <w:rFonts w:ascii="Times New Roman" w:hAnsi="Times New Roman" w:cs="Times New Roman"/>
                <w:sz w:val="24"/>
                <w:szCs w:val="24"/>
              </w:rPr>
              <w:t>Sapiranga</w:t>
            </w:r>
          </w:p>
        </w:tc>
      </w:tr>
      <w:tr w:rsidR="001A3201" w:rsidRPr="00D10082" w14:paraId="3B3D2808" w14:textId="77777777" w:rsidTr="001A3201">
        <w:tc>
          <w:tcPr>
            <w:tcW w:w="0" w:type="auto"/>
          </w:tcPr>
          <w:p w14:paraId="6AD1A1A1" w14:textId="77777777" w:rsidR="001A3201" w:rsidRPr="00D10082" w:rsidRDefault="001A3201" w:rsidP="001A3201">
            <w:pPr>
              <w:jc w:val="center"/>
              <w:rPr>
                <w:rFonts w:ascii="Times New Roman" w:hAnsi="Times New Roman" w:cs="Times New Roman"/>
                <w:b/>
                <w:sz w:val="24"/>
                <w:szCs w:val="24"/>
              </w:rPr>
            </w:pPr>
            <w:r w:rsidRPr="00D10082">
              <w:rPr>
                <w:rFonts w:ascii="Times New Roman" w:hAnsi="Times New Roman" w:cs="Times New Roman"/>
                <w:b/>
                <w:sz w:val="24"/>
                <w:szCs w:val="24"/>
              </w:rPr>
              <w:t>População</w:t>
            </w:r>
          </w:p>
        </w:tc>
        <w:tc>
          <w:tcPr>
            <w:tcW w:w="0" w:type="auto"/>
          </w:tcPr>
          <w:p w14:paraId="073299A6" w14:textId="77777777" w:rsidR="001A3201" w:rsidRPr="00D10082" w:rsidRDefault="001A3201" w:rsidP="001A3201">
            <w:pPr>
              <w:jc w:val="center"/>
              <w:rPr>
                <w:rFonts w:ascii="Times New Roman" w:hAnsi="Times New Roman" w:cs="Times New Roman"/>
                <w:sz w:val="24"/>
                <w:szCs w:val="24"/>
              </w:rPr>
            </w:pPr>
            <w:r w:rsidRPr="00D10082">
              <w:rPr>
                <w:rFonts w:ascii="Times New Roman" w:hAnsi="Times New Roman" w:cs="Times New Roman"/>
                <w:sz w:val="24"/>
                <w:szCs w:val="24"/>
              </w:rPr>
              <w:t>81.734</w:t>
            </w:r>
          </w:p>
        </w:tc>
      </w:tr>
      <w:tr w:rsidR="001A3201" w:rsidRPr="00D10082" w14:paraId="2218257B" w14:textId="77777777" w:rsidTr="001A3201">
        <w:tc>
          <w:tcPr>
            <w:tcW w:w="0" w:type="auto"/>
          </w:tcPr>
          <w:p w14:paraId="3435939F" w14:textId="77777777" w:rsidR="001A3201" w:rsidRPr="00D10082" w:rsidRDefault="001A3201" w:rsidP="001A3201">
            <w:pPr>
              <w:jc w:val="center"/>
              <w:rPr>
                <w:rFonts w:ascii="Times New Roman" w:hAnsi="Times New Roman" w:cs="Times New Roman"/>
                <w:b/>
                <w:sz w:val="24"/>
                <w:szCs w:val="24"/>
              </w:rPr>
            </w:pPr>
            <w:r w:rsidRPr="00D10082">
              <w:rPr>
                <w:rFonts w:ascii="Times New Roman" w:hAnsi="Times New Roman" w:cs="Times New Roman"/>
                <w:b/>
                <w:sz w:val="24"/>
                <w:szCs w:val="24"/>
              </w:rPr>
              <w:t>IDHM</w:t>
            </w:r>
          </w:p>
        </w:tc>
        <w:tc>
          <w:tcPr>
            <w:tcW w:w="0" w:type="auto"/>
          </w:tcPr>
          <w:p w14:paraId="066D1701" w14:textId="77777777" w:rsidR="001A3201" w:rsidRPr="00D10082" w:rsidRDefault="001A3201" w:rsidP="001A3201">
            <w:pPr>
              <w:jc w:val="center"/>
              <w:rPr>
                <w:rFonts w:ascii="Times New Roman" w:hAnsi="Times New Roman" w:cs="Times New Roman"/>
                <w:sz w:val="24"/>
                <w:szCs w:val="24"/>
              </w:rPr>
            </w:pPr>
            <w:r w:rsidRPr="00D10082">
              <w:rPr>
                <w:rFonts w:ascii="Times New Roman" w:hAnsi="Times New Roman" w:cs="Times New Roman"/>
                <w:sz w:val="24"/>
                <w:szCs w:val="24"/>
              </w:rPr>
              <w:t>0,711</w:t>
            </w:r>
          </w:p>
        </w:tc>
      </w:tr>
      <w:tr w:rsidR="001A3201" w:rsidRPr="00D10082" w14:paraId="6707023B" w14:textId="77777777" w:rsidTr="001A3201">
        <w:tc>
          <w:tcPr>
            <w:tcW w:w="0" w:type="auto"/>
          </w:tcPr>
          <w:p w14:paraId="1362A84B" w14:textId="77777777" w:rsidR="001A3201" w:rsidRPr="00D10082" w:rsidRDefault="001A3201" w:rsidP="001A3201">
            <w:pPr>
              <w:jc w:val="center"/>
              <w:rPr>
                <w:rFonts w:ascii="Times New Roman" w:hAnsi="Times New Roman" w:cs="Times New Roman"/>
                <w:b/>
                <w:sz w:val="24"/>
                <w:szCs w:val="24"/>
              </w:rPr>
            </w:pPr>
            <w:r w:rsidRPr="00D10082">
              <w:rPr>
                <w:rFonts w:ascii="Times New Roman" w:hAnsi="Times New Roman" w:cs="Times New Roman"/>
                <w:b/>
                <w:sz w:val="24"/>
                <w:szCs w:val="24"/>
              </w:rPr>
              <w:t>PIB per capita</w:t>
            </w:r>
          </w:p>
        </w:tc>
        <w:tc>
          <w:tcPr>
            <w:tcW w:w="0" w:type="auto"/>
          </w:tcPr>
          <w:p w14:paraId="4ADEF919" w14:textId="77777777" w:rsidR="001A3201" w:rsidRPr="00D10082" w:rsidRDefault="001A3201" w:rsidP="001A3201">
            <w:pPr>
              <w:jc w:val="center"/>
              <w:rPr>
                <w:rFonts w:ascii="Times New Roman" w:hAnsi="Times New Roman" w:cs="Times New Roman"/>
                <w:sz w:val="24"/>
                <w:szCs w:val="24"/>
              </w:rPr>
            </w:pPr>
            <w:r w:rsidRPr="00D10082">
              <w:rPr>
                <w:rFonts w:ascii="Times New Roman" w:hAnsi="Times New Roman" w:cs="Times New Roman"/>
                <w:sz w:val="24"/>
                <w:szCs w:val="24"/>
              </w:rPr>
              <w:t>R$ 37.456,52</w:t>
            </w:r>
          </w:p>
        </w:tc>
      </w:tr>
    </w:tbl>
    <w:p w14:paraId="12ED7C96" w14:textId="77777777" w:rsidR="001A3201" w:rsidRDefault="001A3201" w:rsidP="001A3201">
      <w:pPr>
        <w:pStyle w:val="PargrafodaLista"/>
        <w:spacing w:after="0" w:line="240" w:lineRule="auto"/>
        <w:ind w:left="0"/>
        <w:contextualSpacing w:val="0"/>
        <w:jc w:val="both"/>
        <w:rPr>
          <w:rFonts w:ascii="Times New Roman" w:hAnsi="Times New Roman" w:cs="Times New Roman"/>
          <w:sz w:val="24"/>
          <w:szCs w:val="24"/>
        </w:rPr>
      </w:pPr>
    </w:p>
    <w:p w14:paraId="3BD1303A" w14:textId="77777777" w:rsidR="001A3201" w:rsidRDefault="001A3201" w:rsidP="001A3201">
      <w:pPr>
        <w:pStyle w:val="PargrafodaLista"/>
        <w:spacing w:after="0" w:line="240" w:lineRule="auto"/>
        <w:ind w:left="0"/>
        <w:contextualSpacing w:val="0"/>
        <w:jc w:val="both"/>
        <w:rPr>
          <w:rFonts w:ascii="Times New Roman" w:hAnsi="Times New Roman" w:cs="Times New Roman"/>
          <w:sz w:val="24"/>
          <w:szCs w:val="24"/>
        </w:rPr>
      </w:pPr>
    </w:p>
    <w:p w14:paraId="263580A1" w14:textId="0C1D5249" w:rsidR="00AC485C" w:rsidRPr="00D10082" w:rsidRDefault="00AC485C" w:rsidP="001A3201">
      <w:pPr>
        <w:pStyle w:val="PargrafodaLista"/>
        <w:spacing w:after="0" w:line="240" w:lineRule="auto"/>
        <w:ind w:left="0"/>
        <w:contextualSpacing w:val="0"/>
        <w:jc w:val="both"/>
        <w:rPr>
          <w:rFonts w:ascii="Times New Roman" w:hAnsi="Times New Roman" w:cs="Times New Roman"/>
          <w:bCs/>
          <w:sz w:val="24"/>
          <w:szCs w:val="24"/>
        </w:rPr>
      </w:pPr>
      <w:r w:rsidRPr="00D10082">
        <w:rPr>
          <w:rFonts w:ascii="Times New Roman" w:hAnsi="Times New Roman" w:cs="Times New Roman"/>
          <w:sz w:val="24"/>
          <w:szCs w:val="24"/>
        </w:rPr>
        <w:t xml:space="preserve">O </w:t>
      </w:r>
      <w:proofErr w:type="spellStart"/>
      <w:r w:rsidR="00ED10A2" w:rsidRPr="00D10082">
        <w:rPr>
          <w:rFonts w:ascii="Times New Roman" w:hAnsi="Times New Roman" w:cs="Times New Roman"/>
          <w:sz w:val="24"/>
          <w:szCs w:val="24"/>
        </w:rPr>
        <w:t>C</w:t>
      </w:r>
      <w:r w:rsidRPr="00D10082">
        <w:rPr>
          <w:rFonts w:ascii="Times New Roman" w:hAnsi="Times New Roman" w:cs="Times New Roman"/>
          <w:sz w:val="24"/>
          <w:szCs w:val="24"/>
        </w:rPr>
        <w:t>âmpus</w:t>
      </w:r>
      <w:proofErr w:type="spellEnd"/>
      <w:r w:rsidRPr="00D10082">
        <w:rPr>
          <w:rFonts w:ascii="Times New Roman" w:hAnsi="Times New Roman" w:cs="Times New Roman"/>
          <w:sz w:val="24"/>
          <w:szCs w:val="24"/>
        </w:rPr>
        <w:t xml:space="preserve"> Sapiranga teve suas atividades iniciadas</w:t>
      </w:r>
      <w:r w:rsidR="00ED10A2" w:rsidRPr="00D10082">
        <w:rPr>
          <w:rFonts w:ascii="Times New Roman" w:hAnsi="Times New Roman" w:cs="Times New Roman"/>
          <w:sz w:val="24"/>
          <w:szCs w:val="24"/>
        </w:rPr>
        <w:t xml:space="preserve"> em outubro de 2013, </w:t>
      </w:r>
      <w:r w:rsidRPr="00D10082">
        <w:rPr>
          <w:rFonts w:ascii="Times New Roman" w:hAnsi="Times New Roman" w:cs="Times New Roman"/>
          <w:sz w:val="24"/>
          <w:szCs w:val="24"/>
        </w:rPr>
        <w:t xml:space="preserve">em sedes provisórias, oferecidas pela Rede Municipal de Educação de Sapiranga. </w:t>
      </w:r>
      <w:r w:rsidR="00ED10A2" w:rsidRPr="00D10082">
        <w:rPr>
          <w:rFonts w:ascii="Times New Roman" w:hAnsi="Times New Roman" w:cs="Times New Roman"/>
          <w:sz w:val="24"/>
          <w:szCs w:val="24"/>
        </w:rPr>
        <w:t>Em</w:t>
      </w:r>
      <w:r w:rsidRPr="00D10082">
        <w:rPr>
          <w:rFonts w:ascii="Times New Roman" w:hAnsi="Times New Roman" w:cs="Times New Roman"/>
          <w:sz w:val="24"/>
          <w:szCs w:val="24"/>
        </w:rPr>
        <w:t xml:space="preserve"> agosto de 2014</w:t>
      </w:r>
      <w:r w:rsidR="00ED10A2" w:rsidRPr="00D10082">
        <w:rPr>
          <w:rFonts w:ascii="Times New Roman" w:hAnsi="Times New Roman" w:cs="Times New Roman"/>
          <w:sz w:val="24"/>
          <w:szCs w:val="24"/>
        </w:rPr>
        <w:t xml:space="preserve"> foram concluídas as</w:t>
      </w:r>
      <w:r w:rsidRPr="00D10082">
        <w:rPr>
          <w:rFonts w:ascii="Times New Roman" w:hAnsi="Times New Roman" w:cs="Times New Roman"/>
          <w:sz w:val="24"/>
          <w:szCs w:val="24"/>
        </w:rPr>
        <w:t xml:space="preserve"> obras de implantação da unidade no município</w:t>
      </w:r>
      <w:r w:rsidR="00ED10A2" w:rsidRPr="00D10082">
        <w:rPr>
          <w:rFonts w:ascii="Times New Roman" w:hAnsi="Times New Roman" w:cs="Times New Roman"/>
          <w:sz w:val="24"/>
          <w:szCs w:val="24"/>
        </w:rPr>
        <w:t>, passando as atividades a serem realizadas</w:t>
      </w:r>
      <w:r w:rsidRPr="00D10082">
        <w:rPr>
          <w:rFonts w:ascii="Times New Roman" w:hAnsi="Times New Roman" w:cs="Times New Roman"/>
          <w:bCs/>
          <w:sz w:val="24"/>
          <w:szCs w:val="24"/>
        </w:rPr>
        <w:t xml:space="preserve"> em sede própria da instituição. O </w:t>
      </w:r>
      <w:proofErr w:type="spellStart"/>
      <w:r w:rsidRPr="00D10082">
        <w:rPr>
          <w:rFonts w:ascii="Times New Roman" w:hAnsi="Times New Roman" w:cs="Times New Roman"/>
          <w:bCs/>
          <w:sz w:val="24"/>
          <w:szCs w:val="24"/>
        </w:rPr>
        <w:t>câmpus</w:t>
      </w:r>
      <w:proofErr w:type="spellEnd"/>
      <w:r w:rsidRPr="00D10082">
        <w:rPr>
          <w:rFonts w:ascii="Times New Roman" w:hAnsi="Times New Roman" w:cs="Times New Roman"/>
          <w:bCs/>
          <w:sz w:val="24"/>
          <w:szCs w:val="24"/>
        </w:rPr>
        <w:t xml:space="preserve"> comemora o seu aniversário em 07 de outubro. </w:t>
      </w:r>
    </w:p>
    <w:p w14:paraId="63340193" w14:textId="77777777" w:rsidR="001A3201" w:rsidRDefault="001A3201" w:rsidP="001A3201">
      <w:pPr>
        <w:spacing w:after="0" w:line="240" w:lineRule="auto"/>
        <w:jc w:val="both"/>
        <w:rPr>
          <w:rFonts w:ascii="Times New Roman" w:hAnsi="Times New Roman" w:cs="Times New Roman"/>
          <w:bCs/>
          <w:sz w:val="24"/>
          <w:szCs w:val="24"/>
        </w:rPr>
      </w:pPr>
    </w:p>
    <w:p w14:paraId="6D9455FC" w14:textId="77777777" w:rsidR="00AC485C" w:rsidRPr="00D10082" w:rsidRDefault="002E2823" w:rsidP="001A3201">
      <w:pPr>
        <w:spacing w:after="0" w:line="240" w:lineRule="auto"/>
        <w:jc w:val="both"/>
        <w:rPr>
          <w:rFonts w:ascii="Times New Roman" w:hAnsi="Times New Roman" w:cs="Times New Roman"/>
          <w:bCs/>
          <w:sz w:val="24"/>
          <w:szCs w:val="24"/>
        </w:rPr>
      </w:pPr>
      <w:r w:rsidRPr="00D10082">
        <w:rPr>
          <w:rFonts w:ascii="Times New Roman" w:hAnsi="Times New Roman" w:cs="Times New Roman"/>
          <w:bCs/>
          <w:sz w:val="24"/>
          <w:szCs w:val="24"/>
        </w:rPr>
        <w:t xml:space="preserve">O </w:t>
      </w:r>
      <w:proofErr w:type="spellStart"/>
      <w:r w:rsidRPr="00D10082">
        <w:rPr>
          <w:rFonts w:ascii="Times New Roman" w:hAnsi="Times New Roman" w:cs="Times New Roman"/>
          <w:bCs/>
          <w:sz w:val="24"/>
          <w:szCs w:val="24"/>
        </w:rPr>
        <w:t>Câmpus</w:t>
      </w:r>
      <w:proofErr w:type="spellEnd"/>
      <w:r w:rsidRPr="00D10082">
        <w:rPr>
          <w:rFonts w:ascii="Times New Roman" w:hAnsi="Times New Roman" w:cs="Times New Roman"/>
          <w:bCs/>
          <w:sz w:val="24"/>
          <w:szCs w:val="24"/>
        </w:rPr>
        <w:t xml:space="preserve"> Sapiranga oferta cursos nos eixos tecnológicos de</w:t>
      </w:r>
      <w:r w:rsidR="00AC485C" w:rsidRPr="00D10082">
        <w:rPr>
          <w:rFonts w:ascii="Times New Roman" w:hAnsi="Times New Roman" w:cs="Times New Roman"/>
          <w:bCs/>
          <w:sz w:val="24"/>
          <w:szCs w:val="24"/>
        </w:rPr>
        <w:t xml:space="preserve"> </w:t>
      </w:r>
      <w:r w:rsidR="00AC485C" w:rsidRPr="00D10082">
        <w:rPr>
          <w:rFonts w:ascii="Times New Roman" w:hAnsi="Times New Roman" w:cs="Times New Roman"/>
          <w:bCs/>
          <w:iCs/>
          <w:sz w:val="24"/>
          <w:szCs w:val="24"/>
        </w:rPr>
        <w:t>Informação e Comunicação e Controle e Processos Industriais</w:t>
      </w:r>
      <w:r w:rsidR="00AC485C" w:rsidRPr="00D10082">
        <w:rPr>
          <w:rFonts w:ascii="Times New Roman" w:hAnsi="Times New Roman" w:cs="Times New Roman"/>
          <w:bCs/>
          <w:sz w:val="24"/>
          <w:szCs w:val="24"/>
        </w:rPr>
        <w:t xml:space="preserve">. </w:t>
      </w:r>
    </w:p>
    <w:p w14:paraId="461D9377" w14:textId="77777777" w:rsidR="0064173C" w:rsidRDefault="0064173C" w:rsidP="001A3201">
      <w:pPr>
        <w:spacing w:after="0" w:line="240" w:lineRule="auto"/>
        <w:jc w:val="both"/>
        <w:rPr>
          <w:rFonts w:ascii="Times New Roman" w:hAnsi="Times New Roman" w:cs="Times New Roman"/>
          <w:bCs/>
          <w:sz w:val="24"/>
          <w:szCs w:val="24"/>
        </w:rPr>
      </w:pPr>
    </w:p>
    <w:p w14:paraId="5D2D62CE" w14:textId="77777777" w:rsidR="001A3201" w:rsidRDefault="001A3201" w:rsidP="001A3201">
      <w:pPr>
        <w:spacing w:after="0" w:line="240" w:lineRule="auto"/>
        <w:jc w:val="both"/>
        <w:rPr>
          <w:rFonts w:ascii="Times New Roman" w:hAnsi="Times New Roman" w:cs="Times New Roman"/>
          <w:bCs/>
          <w:sz w:val="24"/>
          <w:szCs w:val="24"/>
        </w:rPr>
      </w:pPr>
    </w:p>
    <w:p w14:paraId="31346316" w14:textId="77777777" w:rsidR="001A3201" w:rsidRPr="00D10082" w:rsidRDefault="001A3201" w:rsidP="001A3201">
      <w:pPr>
        <w:spacing w:after="0" w:line="240" w:lineRule="auto"/>
        <w:jc w:val="both"/>
        <w:rPr>
          <w:rFonts w:ascii="Times New Roman" w:hAnsi="Times New Roman" w:cs="Times New Roman"/>
          <w:bCs/>
          <w:sz w:val="24"/>
          <w:szCs w:val="24"/>
        </w:rPr>
      </w:pPr>
    </w:p>
    <w:p w14:paraId="7D502CD7" w14:textId="6A8AFB2C" w:rsidR="00416BDD" w:rsidRPr="00667C5E" w:rsidRDefault="00667C5E" w:rsidP="00667C5E">
      <w:pPr>
        <w:spacing w:line="256" w:lineRule="auto"/>
        <w:rPr>
          <w:rFonts w:ascii="Times New Roman" w:hAnsi="Times New Roman" w:cs="Times New Roman"/>
          <w:b/>
          <w:sz w:val="24"/>
          <w:szCs w:val="24"/>
        </w:rPr>
      </w:pPr>
      <w:r>
        <w:rPr>
          <w:rFonts w:ascii="Times New Roman" w:hAnsi="Times New Roman" w:cs="Times New Roman"/>
          <w:b/>
          <w:sz w:val="24"/>
          <w:szCs w:val="24"/>
        </w:rPr>
        <w:t xml:space="preserve">1.4.13 </w:t>
      </w:r>
      <w:proofErr w:type="spellStart"/>
      <w:r w:rsidR="00C92F8B" w:rsidRPr="00667C5E">
        <w:rPr>
          <w:rFonts w:ascii="Times New Roman" w:hAnsi="Times New Roman" w:cs="Times New Roman"/>
          <w:b/>
          <w:sz w:val="24"/>
          <w:szCs w:val="24"/>
        </w:rPr>
        <w:t>Câmpus</w:t>
      </w:r>
      <w:proofErr w:type="spellEnd"/>
      <w:r w:rsidR="00C92F8B" w:rsidRPr="00667C5E">
        <w:rPr>
          <w:rFonts w:ascii="Times New Roman" w:hAnsi="Times New Roman" w:cs="Times New Roman"/>
          <w:b/>
          <w:sz w:val="24"/>
          <w:szCs w:val="24"/>
        </w:rPr>
        <w:t xml:space="preserve"> Sapucaia do Sul</w:t>
      </w:r>
    </w:p>
    <w:tbl>
      <w:tblPr>
        <w:tblStyle w:val="Tabelacomgrade"/>
        <w:tblpPr w:leftFromText="141" w:rightFromText="141" w:vertAnchor="text" w:horzAnchor="margin" w:tblpXSpec="right" w:tblpY="-47"/>
        <w:tblW w:w="0" w:type="auto"/>
        <w:tblLook w:val="04A0" w:firstRow="1" w:lastRow="0" w:firstColumn="1" w:lastColumn="0" w:noHBand="0" w:noVBand="1"/>
      </w:tblPr>
      <w:tblGrid>
        <w:gridCol w:w="1710"/>
        <w:gridCol w:w="1763"/>
      </w:tblGrid>
      <w:tr w:rsidR="002E2823" w:rsidRPr="00D10082" w14:paraId="4A41A0DF" w14:textId="77777777" w:rsidTr="002E2823">
        <w:tc>
          <w:tcPr>
            <w:tcW w:w="0" w:type="auto"/>
          </w:tcPr>
          <w:p w14:paraId="07D53D27" w14:textId="77777777" w:rsidR="002E2823" w:rsidRPr="00D10082" w:rsidRDefault="002E2823" w:rsidP="002E2823">
            <w:pPr>
              <w:jc w:val="center"/>
              <w:rPr>
                <w:rFonts w:ascii="Times New Roman" w:hAnsi="Times New Roman" w:cs="Times New Roman"/>
                <w:b/>
                <w:sz w:val="24"/>
                <w:szCs w:val="24"/>
              </w:rPr>
            </w:pPr>
            <w:r w:rsidRPr="00D10082">
              <w:rPr>
                <w:rFonts w:ascii="Times New Roman" w:hAnsi="Times New Roman" w:cs="Times New Roman"/>
                <w:b/>
                <w:sz w:val="24"/>
                <w:szCs w:val="24"/>
              </w:rPr>
              <w:lastRenderedPageBreak/>
              <w:t>Cidade</w:t>
            </w:r>
          </w:p>
        </w:tc>
        <w:tc>
          <w:tcPr>
            <w:tcW w:w="0" w:type="auto"/>
          </w:tcPr>
          <w:p w14:paraId="1A97BD30" w14:textId="77777777" w:rsidR="002E2823" w:rsidRPr="00D10082" w:rsidRDefault="002E2823" w:rsidP="002E2823">
            <w:pPr>
              <w:jc w:val="center"/>
              <w:rPr>
                <w:rFonts w:ascii="Times New Roman" w:hAnsi="Times New Roman" w:cs="Times New Roman"/>
                <w:sz w:val="24"/>
                <w:szCs w:val="24"/>
              </w:rPr>
            </w:pPr>
            <w:r w:rsidRPr="00D10082">
              <w:rPr>
                <w:rFonts w:ascii="Times New Roman" w:hAnsi="Times New Roman" w:cs="Times New Roman"/>
                <w:sz w:val="24"/>
                <w:szCs w:val="24"/>
              </w:rPr>
              <w:t>Sapucaia do Sul</w:t>
            </w:r>
          </w:p>
        </w:tc>
      </w:tr>
      <w:tr w:rsidR="002E2823" w:rsidRPr="00D10082" w14:paraId="329D1479" w14:textId="77777777" w:rsidTr="002E2823">
        <w:tc>
          <w:tcPr>
            <w:tcW w:w="0" w:type="auto"/>
          </w:tcPr>
          <w:p w14:paraId="52C55AF6" w14:textId="77777777" w:rsidR="002E2823" w:rsidRPr="00D10082" w:rsidRDefault="002E2823" w:rsidP="002E2823">
            <w:pPr>
              <w:jc w:val="center"/>
              <w:rPr>
                <w:rFonts w:ascii="Times New Roman" w:hAnsi="Times New Roman" w:cs="Times New Roman"/>
                <w:b/>
                <w:sz w:val="24"/>
                <w:szCs w:val="24"/>
              </w:rPr>
            </w:pPr>
            <w:r w:rsidRPr="00D10082">
              <w:rPr>
                <w:rFonts w:ascii="Times New Roman" w:hAnsi="Times New Roman" w:cs="Times New Roman"/>
                <w:b/>
                <w:sz w:val="24"/>
                <w:szCs w:val="24"/>
              </w:rPr>
              <w:t>População</w:t>
            </w:r>
          </w:p>
        </w:tc>
        <w:tc>
          <w:tcPr>
            <w:tcW w:w="0" w:type="auto"/>
          </w:tcPr>
          <w:p w14:paraId="783F61EF" w14:textId="77777777" w:rsidR="002E2823" w:rsidRPr="00D10082" w:rsidRDefault="002E2823" w:rsidP="002E2823">
            <w:pPr>
              <w:jc w:val="center"/>
              <w:rPr>
                <w:rFonts w:ascii="Times New Roman" w:hAnsi="Times New Roman" w:cs="Times New Roman"/>
                <w:sz w:val="24"/>
                <w:szCs w:val="24"/>
              </w:rPr>
            </w:pPr>
            <w:r w:rsidRPr="00D10082">
              <w:rPr>
                <w:rFonts w:ascii="Times New Roman" w:hAnsi="Times New Roman" w:cs="Times New Roman"/>
                <w:sz w:val="24"/>
                <w:szCs w:val="24"/>
              </w:rPr>
              <w:t>141.075</w:t>
            </w:r>
          </w:p>
        </w:tc>
      </w:tr>
      <w:tr w:rsidR="002E2823" w:rsidRPr="00D10082" w14:paraId="73E25510" w14:textId="77777777" w:rsidTr="002E2823">
        <w:tc>
          <w:tcPr>
            <w:tcW w:w="0" w:type="auto"/>
          </w:tcPr>
          <w:p w14:paraId="4F27292B" w14:textId="77777777" w:rsidR="002E2823" w:rsidRPr="00D10082" w:rsidRDefault="002E2823" w:rsidP="002E2823">
            <w:pPr>
              <w:jc w:val="center"/>
              <w:rPr>
                <w:rFonts w:ascii="Times New Roman" w:hAnsi="Times New Roman" w:cs="Times New Roman"/>
                <w:b/>
                <w:sz w:val="24"/>
                <w:szCs w:val="24"/>
              </w:rPr>
            </w:pPr>
            <w:r w:rsidRPr="00D10082">
              <w:rPr>
                <w:rFonts w:ascii="Times New Roman" w:hAnsi="Times New Roman" w:cs="Times New Roman"/>
                <w:b/>
                <w:sz w:val="24"/>
                <w:szCs w:val="24"/>
              </w:rPr>
              <w:t>IDHM</w:t>
            </w:r>
          </w:p>
        </w:tc>
        <w:tc>
          <w:tcPr>
            <w:tcW w:w="0" w:type="auto"/>
          </w:tcPr>
          <w:p w14:paraId="2C632DD7" w14:textId="77777777" w:rsidR="002E2823" w:rsidRPr="00D10082" w:rsidRDefault="002E2823" w:rsidP="002E2823">
            <w:pPr>
              <w:jc w:val="center"/>
              <w:rPr>
                <w:rFonts w:ascii="Times New Roman" w:hAnsi="Times New Roman" w:cs="Times New Roman"/>
                <w:sz w:val="24"/>
                <w:szCs w:val="24"/>
              </w:rPr>
            </w:pPr>
            <w:r w:rsidRPr="00D10082">
              <w:rPr>
                <w:rFonts w:ascii="Times New Roman" w:hAnsi="Times New Roman" w:cs="Times New Roman"/>
                <w:sz w:val="24"/>
                <w:szCs w:val="24"/>
              </w:rPr>
              <w:t>0,726</w:t>
            </w:r>
          </w:p>
        </w:tc>
      </w:tr>
      <w:tr w:rsidR="002E2823" w:rsidRPr="00D10082" w14:paraId="3796A6DC" w14:textId="77777777" w:rsidTr="002E2823">
        <w:tc>
          <w:tcPr>
            <w:tcW w:w="0" w:type="auto"/>
          </w:tcPr>
          <w:p w14:paraId="4CE63D59" w14:textId="77777777" w:rsidR="002E2823" w:rsidRPr="00D10082" w:rsidRDefault="002E2823" w:rsidP="002E2823">
            <w:pPr>
              <w:jc w:val="center"/>
              <w:rPr>
                <w:rFonts w:ascii="Times New Roman" w:hAnsi="Times New Roman" w:cs="Times New Roman"/>
                <w:b/>
                <w:sz w:val="24"/>
                <w:szCs w:val="24"/>
              </w:rPr>
            </w:pPr>
            <w:r w:rsidRPr="00D10082">
              <w:rPr>
                <w:rFonts w:ascii="Times New Roman" w:hAnsi="Times New Roman" w:cs="Times New Roman"/>
                <w:b/>
                <w:sz w:val="24"/>
                <w:szCs w:val="24"/>
              </w:rPr>
              <w:t>PIB per capita</w:t>
            </w:r>
          </w:p>
        </w:tc>
        <w:tc>
          <w:tcPr>
            <w:tcW w:w="0" w:type="auto"/>
          </w:tcPr>
          <w:p w14:paraId="37CC66F5" w14:textId="77777777" w:rsidR="002E2823" w:rsidRPr="00D10082" w:rsidRDefault="002E2823" w:rsidP="002E2823">
            <w:pPr>
              <w:jc w:val="center"/>
              <w:rPr>
                <w:rFonts w:ascii="Times New Roman" w:hAnsi="Times New Roman" w:cs="Times New Roman"/>
                <w:sz w:val="24"/>
                <w:szCs w:val="24"/>
              </w:rPr>
            </w:pPr>
            <w:r w:rsidRPr="00D10082">
              <w:rPr>
                <w:rFonts w:ascii="Times New Roman" w:hAnsi="Times New Roman" w:cs="Times New Roman"/>
                <w:sz w:val="24"/>
                <w:szCs w:val="24"/>
              </w:rPr>
              <w:t>R$ 22.514,85</w:t>
            </w:r>
          </w:p>
        </w:tc>
      </w:tr>
    </w:tbl>
    <w:tbl>
      <w:tblPr>
        <w:tblStyle w:val="Tabelacomgrade"/>
        <w:tblpPr w:leftFromText="141" w:rightFromText="141" w:vertAnchor="text" w:horzAnchor="margin" w:tblpXSpec="right" w:tblpY="2821"/>
        <w:tblW w:w="0" w:type="auto"/>
        <w:tblLook w:val="04A0" w:firstRow="1" w:lastRow="0" w:firstColumn="1" w:lastColumn="0" w:noHBand="0" w:noVBand="1"/>
      </w:tblPr>
      <w:tblGrid>
        <w:gridCol w:w="1817"/>
        <w:gridCol w:w="756"/>
      </w:tblGrid>
      <w:tr w:rsidR="002E2823" w:rsidRPr="00D10082" w14:paraId="05249B85" w14:textId="77777777" w:rsidTr="002E2823">
        <w:tc>
          <w:tcPr>
            <w:tcW w:w="1640" w:type="dxa"/>
          </w:tcPr>
          <w:p w14:paraId="298C284E" w14:textId="77777777" w:rsidR="002E2823" w:rsidRPr="00D10082" w:rsidRDefault="002E2823" w:rsidP="002E2823">
            <w:pPr>
              <w:jc w:val="center"/>
              <w:rPr>
                <w:rFonts w:ascii="Times New Roman" w:hAnsi="Times New Roman" w:cs="Times New Roman"/>
                <w:b/>
                <w:sz w:val="24"/>
                <w:szCs w:val="24"/>
              </w:rPr>
            </w:pPr>
            <w:r w:rsidRPr="00D10082">
              <w:rPr>
                <w:rFonts w:ascii="Times New Roman" w:hAnsi="Times New Roman" w:cs="Times New Roman"/>
                <w:b/>
                <w:sz w:val="24"/>
                <w:szCs w:val="24"/>
              </w:rPr>
              <w:t>Discentes</w:t>
            </w:r>
          </w:p>
        </w:tc>
        <w:tc>
          <w:tcPr>
            <w:tcW w:w="0" w:type="auto"/>
          </w:tcPr>
          <w:p w14:paraId="00F2FEC6" w14:textId="77777777" w:rsidR="002E2823" w:rsidRPr="00D10082" w:rsidRDefault="002E2823" w:rsidP="002E2823">
            <w:pPr>
              <w:jc w:val="center"/>
              <w:rPr>
                <w:rFonts w:ascii="Times New Roman" w:hAnsi="Times New Roman" w:cs="Times New Roman"/>
                <w:sz w:val="24"/>
                <w:szCs w:val="24"/>
              </w:rPr>
            </w:pPr>
            <w:r w:rsidRPr="00D10082">
              <w:rPr>
                <w:rFonts w:ascii="Times New Roman" w:hAnsi="Times New Roman" w:cs="Times New Roman"/>
                <w:sz w:val="24"/>
                <w:szCs w:val="24"/>
              </w:rPr>
              <w:t>1.673</w:t>
            </w:r>
          </w:p>
        </w:tc>
      </w:tr>
      <w:tr w:rsidR="002E2823" w:rsidRPr="00D10082" w14:paraId="14356A0D" w14:textId="77777777" w:rsidTr="002E2823">
        <w:tc>
          <w:tcPr>
            <w:tcW w:w="1640" w:type="dxa"/>
          </w:tcPr>
          <w:p w14:paraId="686EE986" w14:textId="77777777" w:rsidR="002E2823" w:rsidRPr="00D10082" w:rsidRDefault="002E2823" w:rsidP="002E2823">
            <w:pPr>
              <w:jc w:val="center"/>
              <w:rPr>
                <w:rFonts w:ascii="Times New Roman" w:hAnsi="Times New Roman" w:cs="Times New Roman"/>
                <w:b/>
                <w:sz w:val="24"/>
                <w:szCs w:val="24"/>
              </w:rPr>
            </w:pPr>
            <w:r w:rsidRPr="00D10082">
              <w:rPr>
                <w:rFonts w:ascii="Times New Roman" w:hAnsi="Times New Roman" w:cs="Times New Roman"/>
                <w:b/>
                <w:sz w:val="24"/>
                <w:szCs w:val="24"/>
              </w:rPr>
              <w:t>Técnico-administrativos</w:t>
            </w:r>
          </w:p>
        </w:tc>
        <w:tc>
          <w:tcPr>
            <w:tcW w:w="0" w:type="auto"/>
            <w:vAlign w:val="center"/>
          </w:tcPr>
          <w:p w14:paraId="0201A577" w14:textId="77777777" w:rsidR="002E2823" w:rsidRPr="00D10082" w:rsidRDefault="002E2823" w:rsidP="002E2823">
            <w:pPr>
              <w:jc w:val="center"/>
              <w:rPr>
                <w:rFonts w:ascii="Times New Roman" w:hAnsi="Times New Roman" w:cs="Times New Roman"/>
                <w:sz w:val="24"/>
                <w:szCs w:val="24"/>
              </w:rPr>
            </w:pPr>
            <w:r w:rsidRPr="00D10082">
              <w:rPr>
                <w:rFonts w:ascii="Times New Roman" w:hAnsi="Times New Roman" w:cs="Times New Roman"/>
                <w:sz w:val="24"/>
                <w:szCs w:val="24"/>
              </w:rPr>
              <w:t>52</w:t>
            </w:r>
          </w:p>
        </w:tc>
      </w:tr>
      <w:tr w:rsidR="002E2823" w:rsidRPr="00D10082" w14:paraId="20A2020E" w14:textId="77777777" w:rsidTr="002E2823">
        <w:tc>
          <w:tcPr>
            <w:tcW w:w="1640" w:type="dxa"/>
          </w:tcPr>
          <w:p w14:paraId="60322175" w14:textId="77777777" w:rsidR="002E2823" w:rsidRPr="00D10082" w:rsidRDefault="002E2823" w:rsidP="002E2823">
            <w:pPr>
              <w:jc w:val="center"/>
              <w:rPr>
                <w:rFonts w:ascii="Times New Roman" w:hAnsi="Times New Roman" w:cs="Times New Roman"/>
                <w:b/>
                <w:sz w:val="24"/>
                <w:szCs w:val="24"/>
              </w:rPr>
            </w:pPr>
            <w:r w:rsidRPr="00D10082">
              <w:rPr>
                <w:rFonts w:ascii="Times New Roman" w:hAnsi="Times New Roman" w:cs="Times New Roman"/>
                <w:b/>
                <w:sz w:val="24"/>
                <w:szCs w:val="24"/>
              </w:rPr>
              <w:t>Docentes</w:t>
            </w:r>
          </w:p>
        </w:tc>
        <w:tc>
          <w:tcPr>
            <w:tcW w:w="0" w:type="auto"/>
          </w:tcPr>
          <w:p w14:paraId="7E3A60D7" w14:textId="77777777" w:rsidR="002E2823" w:rsidRPr="00D10082" w:rsidRDefault="002E2823" w:rsidP="002E2823">
            <w:pPr>
              <w:jc w:val="center"/>
              <w:rPr>
                <w:rFonts w:ascii="Times New Roman" w:hAnsi="Times New Roman" w:cs="Times New Roman"/>
                <w:sz w:val="24"/>
                <w:szCs w:val="24"/>
              </w:rPr>
            </w:pPr>
            <w:r w:rsidRPr="00D10082">
              <w:rPr>
                <w:rFonts w:ascii="Times New Roman" w:hAnsi="Times New Roman" w:cs="Times New Roman"/>
                <w:sz w:val="24"/>
                <w:szCs w:val="24"/>
              </w:rPr>
              <w:t>79</w:t>
            </w:r>
          </w:p>
        </w:tc>
      </w:tr>
    </w:tbl>
    <w:p w14:paraId="0235A6EF" w14:textId="6DFB0E20" w:rsidR="00AD43EF" w:rsidRPr="00D10082" w:rsidRDefault="00AD43EF" w:rsidP="001A3201">
      <w:pPr>
        <w:pStyle w:val="PargrafodaLista"/>
        <w:spacing w:after="0" w:line="240" w:lineRule="auto"/>
        <w:ind w:left="0"/>
        <w:contextualSpacing w:val="0"/>
        <w:jc w:val="both"/>
        <w:rPr>
          <w:rFonts w:ascii="Times New Roman" w:hAnsi="Times New Roman" w:cs="Times New Roman"/>
          <w:sz w:val="24"/>
          <w:szCs w:val="24"/>
        </w:rPr>
      </w:pPr>
      <w:r w:rsidRPr="00D10082">
        <w:rPr>
          <w:rFonts w:ascii="Times New Roman" w:hAnsi="Times New Roman" w:cs="Times New Roman"/>
          <w:noProof/>
          <w:color w:val="FF0000"/>
          <w:sz w:val="24"/>
          <w:szCs w:val="24"/>
          <w:lang w:eastAsia="pt-BR"/>
        </w:rPr>
        <w:drawing>
          <wp:anchor distT="0" distB="0" distL="114300" distR="114300" simplePos="0" relativeHeight="251681792" behindDoc="0" locked="0" layoutInCell="1" allowOverlap="1" wp14:anchorId="2C237969" wp14:editId="53347168">
            <wp:simplePos x="0" y="0"/>
            <wp:positionH relativeFrom="margin">
              <wp:posOffset>87464</wp:posOffset>
            </wp:positionH>
            <wp:positionV relativeFrom="paragraph">
              <wp:posOffset>672493</wp:posOffset>
            </wp:positionV>
            <wp:extent cx="1903730" cy="1266825"/>
            <wp:effectExtent l="0" t="0" r="1270" b="9525"/>
            <wp:wrapSquare wrapText="bothSides"/>
            <wp:docPr id="10" name="Imagem 10" descr="\\ifs00sv011\Dados\DDI\DDI2\CGE\PDI - POV\PDI\PDI 2020-2024\Comissões Temáticas\Perfil Institucional e Planejamento Estratégico\Perfil Institucional\Fotos\câmpus sapucaia do sul\sapucaia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fs00sv011\Dados\DDI\DDI2\CGE\PDI - POV\PDI\PDI 2020-2024\Comissões Temáticas\Perfil Institucional e Planejamento Estratégico\Perfil Institucional\Fotos\câmpus sapucaia do sul\sapucaia 7.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03730" cy="1266825"/>
                    </a:xfrm>
                    <a:prstGeom prst="rect">
                      <a:avLst/>
                    </a:prstGeom>
                    <a:noFill/>
                    <a:ln>
                      <a:noFill/>
                    </a:ln>
                  </pic:spPr>
                </pic:pic>
              </a:graphicData>
            </a:graphic>
          </wp:anchor>
        </w:drawing>
      </w:r>
      <w:r w:rsidR="00C17696" w:rsidRPr="00D10082">
        <w:rPr>
          <w:rFonts w:ascii="Times New Roman" w:hAnsi="Times New Roman" w:cs="Times New Roman"/>
          <w:sz w:val="24"/>
          <w:szCs w:val="24"/>
        </w:rPr>
        <w:t xml:space="preserve">O </w:t>
      </w:r>
      <w:proofErr w:type="spellStart"/>
      <w:r w:rsidR="004905CA" w:rsidRPr="00D10082">
        <w:rPr>
          <w:rFonts w:ascii="Times New Roman" w:hAnsi="Times New Roman" w:cs="Times New Roman"/>
          <w:sz w:val="24"/>
          <w:szCs w:val="24"/>
        </w:rPr>
        <w:t>Câmpus</w:t>
      </w:r>
      <w:proofErr w:type="spellEnd"/>
      <w:r w:rsidR="002E2823" w:rsidRPr="00D10082">
        <w:rPr>
          <w:rFonts w:ascii="Times New Roman" w:hAnsi="Times New Roman" w:cs="Times New Roman"/>
          <w:sz w:val="24"/>
          <w:szCs w:val="24"/>
        </w:rPr>
        <w:t xml:space="preserve"> </w:t>
      </w:r>
      <w:r w:rsidR="00C17696" w:rsidRPr="00D10082">
        <w:rPr>
          <w:rFonts w:ascii="Times New Roman" w:hAnsi="Times New Roman" w:cs="Times New Roman"/>
          <w:sz w:val="24"/>
          <w:szCs w:val="24"/>
        </w:rPr>
        <w:t xml:space="preserve">Sapucaia do Sul foi </w:t>
      </w:r>
      <w:r w:rsidR="0079508D" w:rsidRPr="00D10082">
        <w:rPr>
          <w:rFonts w:ascii="Times New Roman" w:hAnsi="Times New Roman" w:cs="Times New Roman"/>
          <w:sz w:val="24"/>
          <w:szCs w:val="24"/>
        </w:rPr>
        <w:t>a</w:t>
      </w:r>
      <w:r w:rsidR="00C17696" w:rsidRPr="00D10082">
        <w:rPr>
          <w:rFonts w:ascii="Times New Roman" w:hAnsi="Times New Roman" w:cs="Times New Roman"/>
          <w:sz w:val="24"/>
          <w:szCs w:val="24"/>
        </w:rPr>
        <w:t xml:space="preserve"> primeir</w:t>
      </w:r>
      <w:r w:rsidR="00FC7AF5" w:rsidRPr="00D10082">
        <w:rPr>
          <w:rFonts w:ascii="Times New Roman" w:hAnsi="Times New Roman" w:cs="Times New Roman"/>
          <w:sz w:val="24"/>
          <w:szCs w:val="24"/>
        </w:rPr>
        <w:t>a</w:t>
      </w:r>
      <w:r w:rsidR="00C17696" w:rsidRPr="00D10082">
        <w:rPr>
          <w:rFonts w:ascii="Times New Roman" w:hAnsi="Times New Roman" w:cs="Times New Roman"/>
          <w:sz w:val="24"/>
          <w:szCs w:val="24"/>
        </w:rPr>
        <w:t xml:space="preserve"> </w:t>
      </w:r>
      <w:r w:rsidR="008A2AEB" w:rsidRPr="00D10082">
        <w:rPr>
          <w:rFonts w:ascii="Times New Roman" w:hAnsi="Times New Roman" w:cs="Times New Roman"/>
          <w:sz w:val="24"/>
          <w:szCs w:val="24"/>
        </w:rPr>
        <w:t xml:space="preserve">Unidade de Ensino </w:t>
      </w:r>
      <w:r w:rsidR="0079508D" w:rsidRPr="00D10082">
        <w:rPr>
          <w:rFonts w:ascii="Times New Roman" w:hAnsi="Times New Roman" w:cs="Times New Roman"/>
          <w:sz w:val="24"/>
          <w:szCs w:val="24"/>
        </w:rPr>
        <w:t xml:space="preserve">Descentralizada (UNED) da ETFPEL. </w:t>
      </w:r>
      <w:r w:rsidR="007430C6" w:rsidRPr="00D10082">
        <w:rPr>
          <w:rFonts w:ascii="Times New Roman" w:hAnsi="Times New Roman" w:cs="Times New Roman"/>
          <w:sz w:val="24"/>
          <w:szCs w:val="24"/>
        </w:rPr>
        <w:t>As</w:t>
      </w:r>
      <w:r w:rsidR="00C17696" w:rsidRPr="00D10082">
        <w:rPr>
          <w:rFonts w:ascii="Times New Roman" w:hAnsi="Times New Roman" w:cs="Times New Roman"/>
          <w:sz w:val="24"/>
          <w:szCs w:val="24"/>
        </w:rPr>
        <w:t xml:space="preserve"> atividades </w:t>
      </w:r>
      <w:r w:rsidR="007430C6" w:rsidRPr="00D10082">
        <w:rPr>
          <w:rFonts w:ascii="Times New Roman" w:hAnsi="Times New Roman" w:cs="Times New Roman"/>
          <w:sz w:val="24"/>
          <w:szCs w:val="24"/>
        </w:rPr>
        <w:t xml:space="preserve">do </w:t>
      </w:r>
      <w:proofErr w:type="spellStart"/>
      <w:r w:rsidR="007430C6" w:rsidRPr="00D10082">
        <w:rPr>
          <w:rFonts w:ascii="Times New Roman" w:hAnsi="Times New Roman" w:cs="Times New Roman"/>
          <w:sz w:val="24"/>
          <w:szCs w:val="24"/>
        </w:rPr>
        <w:t>câmpus</w:t>
      </w:r>
      <w:proofErr w:type="spellEnd"/>
      <w:r w:rsidR="007430C6" w:rsidRPr="00D10082">
        <w:rPr>
          <w:rFonts w:ascii="Times New Roman" w:hAnsi="Times New Roman" w:cs="Times New Roman"/>
          <w:sz w:val="24"/>
          <w:szCs w:val="24"/>
        </w:rPr>
        <w:t xml:space="preserve"> iniciaram</w:t>
      </w:r>
      <w:r w:rsidR="00C17696" w:rsidRPr="00D10082">
        <w:rPr>
          <w:rFonts w:ascii="Times New Roman" w:hAnsi="Times New Roman" w:cs="Times New Roman"/>
          <w:sz w:val="24"/>
          <w:szCs w:val="24"/>
        </w:rPr>
        <w:t xml:space="preserve"> em 26 de fevereiro de 1996, data em que </w:t>
      </w:r>
      <w:r w:rsidR="007430C6" w:rsidRPr="00D10082">
        <w:rPr>
          <w:rFonts w:ascii="Times New Roman" w:hAnsi="Times New Roman" w:cs="Times New Roman"/>
          <w:sz w:val="24"/>
          <w:szCs w:val="24"/>
        </w:rPr>
        <w:t xml:space="preserve">é </w:t>
      </w:r>
      <w:r w:rsidR="00C17696" w:rsidRPr="00D10082">
        <w:rPr>
          <w:rFonts w:ascii="Times New Roman" w:hAnsi="Times New Roman" w:cs="Times New Roman"/>
          <w:sz w:val="24"/>
          <w:szCs w:val="24"/>
        </w:rPr>
        <w:t>comemora</w:t>
      </w:r>
      <w:r w:rsidR="007430C6" w:rsidRPr="00D10082">
        <w:rPr>
          <w:rFonts w:ascii="Times New Roman" w:hAnsi="Times New Roman" w:cs="Times New Roman"/>
          <w:sz w:val="24"/>
          <w:szCs w:val="24"/>
        </w:rPr>
        <w:t>do</w:t>
      </w:r>
      <w:r w:rsidR="00C17696" w:rsidRPr="00D10082">
        <w:rPr>
          <w:rFonts w:ascii="Times New Roman" w:hAnsi="Times New Roman" w:cs="Times New Roman"/>
          <w:sz w:val="24"/>
          <w:szCs w:val="24"/>
        </w:rPr>
        <w:t xml:space="preserve"> o seu aniversário</w:t>
      </w:r>
      <w:r w:rsidR="0079508D" w:rsidRPr="00D10082">
        <w:rPr>
          <w:rFonts w:ascii="Times New Roman" w:hAnsi="Times New Roman" w:cs="Times New Roman"/>
          <w:sz w:val="24"/>
          <w:szCs w:val="24"/>
        </w:rPr>
        <w:t>.</w:t>
      </w:r>
      <w:r w:rsidR="00C17696" w:rsidRPr="00D10082">
        <w:rPr>
          <w:rFonts w:ascii="Times New Roman" w:hAnsi="Times New Roman" w:cs="Times New Roman"/>
          <w:sz w:val="24"/>
          <w:szCs w:val="24"/>
        </w:rPr>
        <w:t xml:space="preserve"> Em </w:t>
      </w:r>
      <w:r w:rsidR="004905CA" w:rsidRPr="00D10082">
        <w:rPr>
          <w:rFonts w:ascii="Times New Roman" w:hAnsi="Times New Roman" w:cs="Times New Roman"/>
          <w:sz w:val="24"/>
          <w:szCs w:val="24"/>
        </w:rPr>
        <w:t>2008</w:t>
      </w:r>
      <w:r w:rsidR="00C17696" w:rsidRPr="00D10082">
        <w:rPr>
          <w:rFonts w:ascii="Times New Roman" w:hAnsi="Times New Roman" w:cs="Times New Roman"/>
          <w:sz w:val="24"/>
          <w:szCs w:val="24"/>
        </w:rPr>
        <w:t xml:space="preserve">, </w:t>
      </w:r>
      <w:r w:rsidR="004905CA" w:rsidRPr="00D10082">
        <w:rPr>
          <w:rFonts w:ascii="Times New Roman" w:hAnsi="Times New Roman" w:cs="Times New Roman"/>
          <w:sz w:val="24"/>
          <w:szCs w:val="24"/>
        </w:rPr>
        <w:t xml:space="preserve">com a </w:t>
      </w:r>
      <w:r w:rsidR="0079508D" w:rsidRPr="00D10082">
        <w:rPr>
          <w:rFonts w:ascii="Times New Roman" w:hAnsi="Times New Roman" w:cs="Times New Roman"/>
          <w:sz w:val="24"/>
          <w:szCs w:val="24"/>
        </w:rPr>
        <w:t xml:space="preserve">transformação do CEFET-RS em </w:t>
      </w:r>
      <w:proofErr w:type="spellStart"/>
      <w:r w:rsidR="0079508D" w:rsidRPr="00D10082">
        <w:rPr>
          <w:rFonts w:ascii="Times New Roman" w:hAnsi="Times New Roman" w:cs="Times New Roman"/>
          <w:sz w:val="24"/>
          <w:szCs w:val="24"/>
        </w:rPr>
        <w:t>IFSul</w:t>
      </w:r>
      <w:proofErr w:type="spellEnd"/>
      <w:r w:rsidR="0079508D" w:rsidRPr="00D10082">
        <w:rPr>
          <w:rFonts w:ascii="Times New Roman" w:hAnsi="Times New Roman" w:cs="Times New Roman"/>
          <w:sz w:val="24"/>
          <w:szCs w:val="24"/>
        </w:rPr>
        <w:t xml:space="preserve">, passou à condição de </w:t>
      </w:r>
      <w:proofErr w:type="spellStart"/>
      <w:r w:rsidR="0079508D" w:rsidRPr="00D10082">
        <w:rPr>
          <w:rFonts w:ascii="Times New Roman" w:hAnsi="Times New Roman" w:cs="Times New Roman"/>
          <w:sz w:val="24"/>
          <w:szCs w:val="24"/>
        </w:rPr>
        <w:t>câmpus</w:t>
      </w:r>
      <w:proofErr w:type="spellEnd"/>
      <w:r w:rsidR="0079508D" w:rsidRPr="00D10082">
        <w:rPr>
          <w:rFonts w:ascii="Times New Roman" w:hAnsi="Times New Roman" w:cs="Times New Roman"/>
          <w:sz w:val="24"/>
          <w:szCs w:val="24"/>
        </w:rPr>
        <w:t xml:space="preserve"> da nova instituição.</w:t>
      </w:r>
    </w:p>
    <w:p w14:paraId="53AD22B0" w14:textId="77777777" w:rsidR="001A3201" w:rsidRDefault="001A3201" w:rsidP="001A3201">
      <w:pPr>
        <w:spacing w:after="0" w:line="240" w:lineRule="auto"/>
        <w:jc w:val="both"/>
        <w:rPr>
          <w:rFonts w:ascii="Times New Roman" w:hAnsi="Times New Roman" w:cs="Times New Roman"/>
          <w:bCs/>
          <w:sz w:val="24"/>
          <w:szCs w:val="24"/>
        </w:rPr>
      </w:pPr>
    </w:p>
    <w:p w14:paraId="5F51DC1D" w14:textId="6AE78AF1" w:rsidR="00C17696" w:rsidRPr="00D10082" w:rsidRDefault="002E2823" w:rsidP="001A3201">
      <w:pPr>
        <w:spacing w:after="0" w:line="240" w:lineRule="auto"/>
        <w:jc w:val="both"/>
        <w:rPr>
          <w:rFonts w:ascii="Times New Roman" w:hAnsi="Times New Roman" w:cs="Times New Roman"/>
          <w:sz w:val="24"/>
          <w:szCs w:val="24"/>
        </w:rPr>
      </w:pPr>
      <w:r w:rsidRPr="00D10082">
        <w:rPr>
          <w:rFonts w:ascii="Times New Roman" w:hAnsi="Times New Roman" w:cs="Times New Roman"/>
          <w:bCs/>
          <w:sz w:val="24"/>
          <w:szCs w:val="24"/>
        </w:rPr>
        <w:t xml:space="preserve">O </w:t>
      </w:r>
      <w:proofErr w:type="spellStart"/>
      <w:r w:rsidRPr="00D10082">
        <w:rPr>
          <w:rFonts w:ascii="Times New Roman" w:hAnsi="Times New Roman" w:cs="Times New Roman"/>
          <w:bCs/>
          <w:sz w:val="24"/>
          <w:szCs w:val="24"/>
        </w:rPr>
        <w:t>Câmpus</w:t>
      </w:r>
      <w:proofErr w:type="spellEnd"/>
      <w:r w:rsidRPr="00D10082">
        <w:rPr>
          <w:rFonts w:ascii="Times New Roman" w:hAnsi="Times New Roman" w:cs="Times New Roman"/>
          <w:bCs/>
          <w:sz w:val="24"/>
          <w:szCs w:val="24"/>
        </w:rPr>
        <w:t xml:space="preserve"> Sapucaia </w:t>
      </w:r>
      <w:proofErr w:type="gramStart"/>
      <w:r w:rsidRPr="00D10082">
        <w:rPr>
          <w:rFonts w:ascii="Times New Roman" w:hAnsi="Times New Roman" w:cs="Times New Roman"/>
          <w:bCs/>
          <w:sz w:val="24"/>
          <w:szCs w:val="24"/>
        </w:rPr>
        <w:t>do Sul oferta</w:t>
      </w:r>
      <w:proofErr w:type="gramEnd"/>
      <w:r w:rsidRPr="00D10082">
        <w:rPr>
          <w:rFonts w:ascii="Times New Roman" w:hAnsi="Times New Roman" w:cs="Times New Roman"/>
          <w:bCs/>
          <w:sz w:val="24"/>
          <w:szCs w:val="24"/>
        </w:rPr>
        <w:t xml:space="preserve"> cursos nos eixos tecnológicos de </w:t>
      </w:r>
      <w:r w:rsidR="00C17696" w:rsidRPr="00D10082">
        <w:rPr>
          <w:rFonts w:ascii="Times New Roman" w:hAnsi="Times New Roman" w:cs="Times New Roman"/>
          <w:sz w:val="24"/>
          <w:szCs w:val="24"/>
        </w:rPr>
        <w:t>Produção Industrial</w:t>
      </w:r>
      <w:r w:rsidR="00943E4F" w:rsidRPr="00D10082">
        <w:rPr>
          <w:rFonts w:ascii="Times New Roman" w:hAnsi="Times New Roman" w:cs="Times New Roman"/>
          <w:sz w:val="24"/>
          <w:szCs w:val="24"/>
        </w:rPr>
        <w:t>,</w:t>
      </w:r>
      <w:r w:rsidR="008A2AEB" w:rsidRPr="00D10082">
        <w:rPr>
          <w:rFonts w:ascii="Times New Roman" w:hAnsi="Times New Roman" w:cs="Times New Roman"/>
          <w:sz w:val="24"/>
          <w:szCs w:val="24"/>
        </w:rPr>
        <w:t xml:space="preserve"> </w:t>
      </w:r>
      <w:r w:rsidR="00C17696" w:rsidRPr="00D10082">
        <w:rPr>
          <w:rFonts w:ascii="Times New Roman" w:hAnsi="Times New Roman" w:cs="Times New Roman"/>
          <w:sz w:val="24"/>
          <w:szCs w:val="24"/>
        </w:rPr>
        <w:t>Informação e Comunicação</w:t>
      </w:r>
      <w:r w:rsidR="00943E4F" w:rsidRPr="00D10082">
        <w:rPr>
          <w:rFonts w:ascii="Times New Roman" w:hAnsi="Times New Roman" w:cs="Times New Roman"/>
          <w:sz w:val="24"/>
          <w:szCs w:val="24"/>
        </w:rPr>
        <w:t xml:space="preserve">, </w:t>
      </w:r>
      <w:r w:rsidR="00C17696" w:rsidRPr="00D10082">
        <w:rPr>
          <w:rFonts w:ascii="Times New Roman" w:hAnsi="Times New Roman" w:cs="Times New Roman"/>
          <w:sz w:val="24"/>
          <w:szCs w:val="24"/>
        </w:rPr>
        <w:t>Gestão e Negócios</w:t>
      </w:r>
      <w:r w:rsidR="00943E4F" w:rsidRPr="00D10082">
        <w:rPr>
          <w:rFonts w:ascii="Times New Roman" w:hAnsi="Times New Roman" w:cs="Times New Roman"/>
          <w:sz w:val="24"/>
          <w:szCs w:val="24"/>
        </w:rPr>
        <w:t>,</w:t>
      </w:r>
      <w:r w:rsidR="008A2AEB" w:rsidRPr="00D10082">
        <w:rPr>
          <w:rFonts w:ascii="Times New Roman" w:hAnsi="Times New Roman" w:cs="Times New Roman"/>
          <w:sz w:val="24"/>
          <w:szCs w:val="24"/>
        </w:rPr>
        <w:t xml:space="preserve"> </w:t>
      </w:r>
      <w:r w:rsidR="00C17696" w:rsidRPr="00D10082">
        <w:rPr>
          <w:rFonts w:ascii="Times New Roman" w:hAnsi="Times New Roman" w:cs="Times New Roman"/>
          <w:sz w:val="24"/>
          <w:szCs w:val="24"/>
        </w:rPr>
        <w:t>Turismo, Hospitalidade e Lazer</w:t>
      </w:r>
      <w:r w:rsidR="00943E4F" w:rsidRPr="00D10082">
        <w:rPr>
          <w:rFonts w:ascii="Times New Roman" w:hAnsi="Times New Roman" w:cs="Times New Roman"/>
          <w:sz w:val="24"/>
          <w:szCs w:val="24"/>
        </w:rPr>
        <w:t>,</w:t>
      </w:r>
      <w:r w:rsidR="00C17696" w:rsidRPr="00D10082">
        <w:rPr>
          <w:rFonts w:ascii="Times New Roman" w:hAnsi="Times New Roman" w:cs="Times New Roman"/>
          <w:sz w:val="24"/>
          <w:szCs w:val="24"/>
        </w:rPr>
        <w:t xml:space="preserve"> e Controle e Processos Industriais</w:t>
      </w:r>
      <w:r w:rsidR="00DB2F18" w:rsidRPr="00D10082">
        <w:rPr>
          <w:rFonts w:ascii="Times New Roman" w:hAnsi="Times New Roman" w:cs="Times New Roman"/>
          <w:sz w:val="24"/>
          <w:szCs w:val="24"/>
        </w:rPr>
        <w:t xml:space="preserve">, </w:t>
      </w:r>
      <w:r w:rsidR="00FC7AF5" w:rsidRPr="00D10082">
        <w:rPr>
          <w:rFonts w:ascii="Times New Roman" w:hAnsi="Times New Roman" w:cs="Times New Roman"/>
          <w:sz w:val="24"/>
          <w:szCs w:val="24"/>
        </w:rPr>
        <w:t xml:space="preserve">além de ser uma referência </w:t>
      </w:r>
      <w:r w:rsidR="00DB2F18" w:rsidRPr="00D10082">
        <w:rPr>
          <w:rFonts w:ascii="Times New Roman" w:hAnsi="Times New Roman" w:cs="Times New Roman"/>
          <w:sz w:val="24"/>
          <w:szCs w:val="24"/>
        </w:rPr>
        <w:t xml:space="preserve">institucional na educação profissional de jovens e adultos. </w:t>
      </w:r>
    </w:p>
    <w:p w14:paraId="627634B4" w14:textId="77777777" w:rsidR="00507E19" w:rsidRPr="00D10082" w:rsidRDefault="00507E19" w:rsidP="00C17696">
      <w:pPr>
        <w:ind w:firstLine="709"/>
        <w:jc w:val="both"/>
        <w:rPr>
          <w:rFonts w:ascii="Times New Roman" w:hAnsi="Times New Roman" w:cs="Times New Roman"/>
          <w:sz w:val="24"/>
          <w:szCs w:val="24"/>
        </w:rPr>
      </w:pPr>
    </w:p>
    <w:p w14:paraId="440901F7" w14:textId="560203D7" w:rsidR="002E2823" w:rsidRPr="00667C5E" w:rsidRDefault="00667C5E" w:rsidP="00667C5E">
      <w:pPr>
        <w:spacing w:line="256" w:lineRule="auto"/>
        <w:rPr>
          <w:rFonts w:ascii="Times New Roman" w:hAnsi="Times New Roman" w:cs="Times New Roman"/>
          <w:b/>
          <w:sz w:val="24"/>
          <w:szCs w:val="24"/>
        </w:rPr>
      </w:pPr>
      <w:r>
        <w:rPr>
          <w:rFonts w:ascii="Times New Roman" w:hAnsi="Times New Roman" w:cs="Times New Roman"/>
          <w:b/>
          <w:sz w:val="24"/>
          <w:szCs w:val="24"/>
        </w:rPr>
        <w:t xml:space="preserve">1.4.14 </w:t>
      </w:r>
      <w:proofErr w:type="spellStart"/>
      <w:r w:rsidR="002E2823" w:rsidRPr="00667C5E">
        <w:rPr>
          <w:rFonts w:ascii="Times New Roman" w:hAnsi="Times New Roman" w:cs="Times New Roman"/>
          <w:b/>
          <w:sz w:val="24"/>
          <w:szCs w:val="24"/>
        </w:rPr>
        <w:t>Câmpus</w:t>
      </w:r>
      <w:proofErr w:type="spellEnd"/>
      <w:r w:rsidR="002E2823" w:rsidRPr="00667C5E">
        <w:rPr>
          <w:rFonts w:ascii="Times New Roman" w:hAnsi="Times New Roman" w:cs="Times New Roman"/>
          <w:b/>
          <w:sz w:val="24"/>
          <w:szCs w:val="24"/>
        </w:rPr>
        <w:t xml:space="preserve"> Venâncio Aires</w:t>
      </w:r>
    </w:p>
    <w:tbl>
      <w:tblPr>
        <w:tblStyle w:val="Tabelacomgrade"/>
        <w:tblpPr w:leftFromText="141" w:rightFromText="141" w:vertAnchor="text" w:horzAnchor="margin" w:tblpXSpec="right" w:tblpY="3755"/>
        <w:tblW w:w="0" w:type="auto"/>
        <w:tblLook w:val="04A0" w:firstRow="1" w:lastRow="0" w:firstColumn="1" w:lastColumn="0" w:noHBand="0" w:noVBand="1"/>
      </w:tblPr>
      <w:tblGrid>
        <w:gridCol w:w="1817"/>
        <w:gridCol w:w="576"/>
      </w:tblGrid>
      <w:tr w:rsidR="002E2823" w:rsidRPr="00D10082" w14:paraId="5EBD900F" w14:textId="77777777" w:rsidTr="001B6461">
        <w:tc>
          <w:tcPr>
            <w:tcW w:w="1640" w:type="dxa"/>
          </w:tcPr>
          <w:p w14:paraId="289D2C7C" w14:textId="77777777" w:rsidR="002E2823" w:rsidRPr="00D10082" w:rsidRDefault="002E2823" w:rsidP="001B6461">
            <w:pPr>
              <w:jc w:val="center"/>
              <w:rPr>
                <w:rFonts w:ascii="Times New Roman" w:hAnsi="Times New Roman" w:cs="Times New Roman"/>
                <w:b/>
                <w:sz w:val="24"/>
                <w:szCs w:val="24"/>
              </w:rPr>
            </w:pPr>
            <w:r w:rsidRPr="00D10082">
              <w:rPr>
                <w:rFonts w:ascii="Times New Roman" w:hAnsi="Times New Roman" w:cs="Times New Roman"/>
                <w:b/>
                <w:sz w:val="24"/>
                <w:szCs w:val="24"/>
              </w:rPr>
              <w:t>Discentes</w:t>
            </w:r>
          </w:p>
        </w:tc>
        <w:tc>
          <w:tcPr>
            <w:tcW w:w="0" w:type="auto"/>
          </w:tcPr>
          <w:p w14:paraId="30C05D07" w14:textId="77777777" w:rsidR="002E2823" w:rsidRPr="00D10082" w:rsidRDefault="002E2823" w:rsidP="001B6461">
            <w:pPr>
              <w:jc w:val="center"/>
              <w:rPr>
                <w:rFonts w:ascii="Times New Roman" w:hAnsi="Times New Roman" w:cs="Times New Roman"/>
                <w:sz w:val="24"/>
                <w:szCs w:val="24"/>
              </w:rPr>
            </w:pPr>
            <w:r w:rsidRPr="00D10082">
              <w:rPr>
                <w:rFonts w:ascii="Times New Roman" w:hAnsi="Times New Roman" w:cs="Times New Roman"/>
                <w:sz w:val="24"/>
                <w:szCs w:val="24"/>
              </w:rPr>
              <w:t>977</w:t>
            </w:r>
          </w:p>
        </w:tc>
      </w:tr>
      <w:tr w:rsidR="002E2823" w:rsidRPr="00D10082" w14:paraId="241143C3" w14:textId="77777777" w:rsidTr="001B6461">
        <w:tc>
          <w:tcPr>
            <w:tcW w:w="1640" w:type="dxa"/>
          </w:tcPr>
          <w:p w14:paraId="294C8A55" w14:textId="77777777" w:rsidR="002E2823" w:rsidRPr="00D10082" w:rsidRDefault="002E2823" w:rsidP="001B6461">
            <w:pPr>
              <w:jc w:val="center"/>
              <w:rPr>
                <w:rFonts w:ascii="Times New Roman" w:hAnsi="Times New Roman" w:cs="Times New Roman"/>
                <w:b/>
                <w:sz w:val="24"/>
                <w:szCs w:val="24"/>
              </w:rPr>
            </w:pPr>
            <w:r w:rsidRPr="00D10082">
              <w:rPr>
                <w:rFonts w:ascii="Times New Roman" w:hAnsi="Times New Roman" w:cs="Times New Roman"/>
                <w:b/>
                <w:sz w:val="24"/>
                <w:szCs w:val="24"/>
              </w:rPr>
              <w:t>Técnico-administrativos</w:t>
            </w:r>
          </w:p>
        </w:tc>
        <w:tc>
          <w:tcPr>
            <w:tcW w:w="0" w:type="auto"/>
            <w:vAlign w:val="center"/>
          </w:tcPr>
          <w:p w14:paraId="7863B485" w14:textId="77777777" w:rsidR="002E2823" w:rsidRPr="00D10082" w:rsidRDefault="002E2823" w:rsidP="001B6461">
            <w:pPr>
              <w:jc w:val="center"/>
              <w:rPr>
                <w:rFonts w:ascii="Times New Roman" w:hAnsi="Times New Roman" w:cs="Times New Roman"/>
                <w:sz w:val="24"/>
                <w:szCs w:val="24"/>
              </w:rPr>
            </w:pPr>
            <w:r w:rsidRPr="00D10082">
              <w:rPr>
                <w:rFonts w:ascii="Times New Roman" w:hAnsi="Times New Roman" w:cs="Times New Roman"/>
                <w:sz w:val="24"/>
                <w:szCs w:val="24"/>
              </w:rPr>
              <w:t>32</w:t>
            </w:r>
          </w:p>
        </w:tc>
      </w:tr>
      <w:tr w:rsidR="002E2823" w:rsidRPr="00D10082" w14:paraId="256DDC09" w14:textId="77777777" w:rsidTr="001B6461">
        <w:tc>
          <w:tcPr>
            <w:tcW w:w="1640" w:type="dxa"/>
          </w:tcPr>
          <w:p w14:paraId="4561439E" w14:textId="77777777" w:rsidR="002E2823" w:rsidRPr="00D10082" w:rsidRDefault="002E2823" w:rsidP="001B6461">
            <w:pPr>
              <w:jc w:val="center"/>
              <w:rPr>
                <w:rFonts w:ascii="Times New Roman" w:hAnsi="Times New Roman" w:cs="Times New Roman"/>
                <w:b/>
                <w:sz w:val="24"/>
                <w:szCs w:val="24"/>
              </w:rPr>
            </w:pPr>
            <w:r w:rsidRPr="00D10082">
              <w:rPr>
                <w:rFonts w:ascii="Times New Roman" w:hAnsi="Times New Roman" w:cs="Times New Roman"/>
                <w:b/>
                <w:sz w:val="24"/>
                <w:szCs w:val="24"/>
              </w:rPr>
              <w:t>Docentes</w:t>
            </w:r>
          </w:p>
        </w:tc>
        <w:tc>
          <w:tcPr>
            <w:tcW w:w="0" w:type="auto"/>
          </w:tcPr>
          <w:p w14:paraId="3F6BCB95" w14:textId="77777777" w:rsidR="002E2823" w:rsidRPr="00D10082" w:rsidRDefault="002E2823" w:rsidP="001B6461">
            <w:pPr>
              <w:jc w:val="center"/>
              <w:rPr>
                <w:rFonts w:ascii="Times New Roman" w:hAnsi="Times New Roman" w:cs="Times New Roman"/>
                <w:sz w:val="24"/>
                <w:szCs w:val="24"/>
              </w:rPr>
            </w:pPr>
            <w:r w:rsidRPr="00D10082">
              <w:rPr>
                <w:rFonts w:ascii="Times New Roman" w:hAnsi="Times New Roman" w:cs="Times New Roman"/>
                <w:sz w:val="24"/>
                <w:szCs w:val="24"/>
              </w:rPr>
              <w:t>49</w:t>
            </w:r>
          </w:p>
        </w:tc>
      </w:tr>
    </w:tbl>
    <w:tbl>
      <w:tblPr>
        <w:tblStyle w:val="Tabelacomgrade"/>
        <w:tblpPr w:leftFromText="141" w:rightFromText="141" w:vertAnchor="text" w:horzAnchor="margin" w:tblpXSpec="right" w:tblpY="202"/>
        <w:tblW w:w="0" w:type="auto"/>
        <w:tblLook w:val="04A0" w:firstRow="1" w:lastRow="0" w:firstColumn="1" w:lastColumn="0" w:noHBand="0" w:noVBand="1"/>
      </w:tblPr>
      <w:tblGrid>
        <w:gridCol w:w="1710"/>
        <w:gridCol w:w="1716"/>
      </w:tblGrid>
      <w:tr w:rsidR="002E2823" w:rsidRPr="00D10082" w14:paraId="797DCE9E" w14:textId="77777777" w:rsidTr="001B6461">
        <w:tc>
          <w:tcPr>
            <w:tcW w:w="0" w:type="auto"/>
          </w:tcPr>
          <w:p w14:paraId="029F14FF" w14:textId="77777777" w:rsidR="002E2823" w:rsidRPr="00D10082" w:rsidRDefault="002E2823" w:rsidP="001B6461">
            <w:pPr>
              <w:jc w:val="center"/>
              <w:rPr>
                <w:rFonts w:ascii="Times New Roman" w:hAnsi="Times New Roman" w:cs="Times New Roman"/>
                <w:b/>
                <w:sz w:val="24"/>
                <w:szCs w:val="24"/>
              </w:rPr>
            </w:pPr>
            <w:r w:rsidRPr="00D10082">
              <w:rPr>
                <w:rFonts w:ascii="Times New Roman" w:hAnsi="Times New Roman" w:cs="Times New Roman"/>
                <w:b/>
                <w:sz w:val="24"/>
                <w:szCs w:val="24"/>
              </w:rPr>
              <w:t>Cidade</w:t>
            </w:r>
          </w:p>
        </w:tc>
        <w:tc>
          <w:tcPr>
            <w:tcW w:w="0" w:type="auto"/>
          </w:tcPr>
          <w:p w14:paraId="2BF5384E" w14:textId="77777777" w:rsidR="002E2823" w:rsidRPr="00D10082" w:rsidRDefault="002E2823" w:rsidP="001B6461">
            <w:pPr>
              <w:jc w:val="center"/>
              <w:rPr>
                <w:rFonts w:ascii="Times New Roman" w:hAnsi="Times New Roman" w:cs="Times New Roman"/>
                <w:sz w:val="24"/>
                <w:szCs w:val="24"/>
              </w:rPr>
            </w:pPr>
            <w:r w:rsidRPr="00D10082">
              <w:rPr>
                <w:rFonts w:ascii="Times New Roman" w:hAnsi="Times New Roman" w:cs="Times New Roman"/>
                <w:sz w:val="24"/>
                <w:szCs w:val="24"/>
              </w:rPr>
              <w:t>Venâncio Aires</w:t>
            </w:r>
          </w:p>
        </w:tc>
      </w:tr>
      <w:tr w:rsidR="002E2823" w:rsidRPr="00D10082" w14:paraId="771005FD" w14:textId="77777777" w:rsidTr="001B6461">
        <w:tc>
          <w:tcPr>
            <w:tcW w:w="0" w:type="auto"/>
          </w:tcPr>
          <w:p w14:paraId="6A6C82C6" w14:textId="77777777" w:rsidR="002E2823" w:rsidRPr="00D10082" w:rsidRDefault="002E2823" w:rsidP="001B6461">
            <w:pPr>
              <w:jc w:val="center"/>
              <w:rPr>
                <w:rFonts w:ascii="Times New Roman" w:hAnsi="Times New Roman" w:cs="Times New Roman"/>
                <w:b/>
                <w:sz w:val="24"/>
                <w:szCs w:val="24"/>
              </w:rPr>
            </w:pPr>
            <w:r w:rsidRPr="00D10082">
              <w:rPr>
                <w:rFonts w:ascii="Times New Roman" w:hAnsi="Times New Roman" w:cs="Times New Roman"/>
                <w:b/>
                <w:sz w:val="24"/>
                <w:szCs w:val="24"/>
              </w:rPr>
              <w:t>População</w:t>
            </w:r>
          </w:p>
        </w:tc>
        <w:tc>
          <w:tcPr>
            <w:tcW w:w="0" w:type="auto"/>
          </w:tcPr>
          <w:p w14:paraId="5FE1DE0A" w14:textId="77777777" w:rsidR="002E2823" w:rsidRPr="00D10082" w:rsidRDefault="002E2823" w:rsidP="001B6461">
            <w:pPr>
              <w:jc w:val="center"/>
              <w:rPr>
                <w:rFonts w:ascii="Times New Roman" w:hAnsi="Times New Roman" w:cs="Times New Roman"/>
                <w:sz w:val="24"/>
                <w:szCs w:val="24"/>
              </w:rPr>
            </w:pPr>
            <w:r w:rsidRPr="00D10082">
              <w:rPr>
                <w:rFonts w:ascii="Times New Roman" w:hAnsi="Times New Roman" w:cs="Times New Roman"/>
                <w:sz w:val="24"/>
                <w:szCs w:val="24"/>
              </w:rPr>
              <w:t>71.117</w:t>
            </w:r>
          </w:p>
        </w:tc>
      </w:tr>
      <w:tr w:rsidR="002E2823" w:rsidRPr="00D10082" w14:paraId="04C0E27B" w14:textId="77777777" w:rsidTr="001B6461">
        <w:tc>
          <w:tcPr>
            <w:tcW w:w="0" w:type="auto"/>
          </w:tcPr>
          <w:p w14:paraId="3CC2AB61" w14:textId="77777777" w:rsidR="002E2823" w:rsidRPr="00D10082" w:rsidRDefault="002E2823" w:rsidP="001B6461">
            <w:pPr>
              <w:jc w:val="center"/>
              <w:rPr>
                <w:rFonts w:ascii="Times New Roman" w:hAnsi="Times New Roman" w:cs="Times New Roman"/>
                <w:b/>
                <w:sz w:val="24"/>
                <w:szCs w:val="24"/>
              </w:rPr>
            </w:pPr>
            <w:r w:rsidRPr="00D10082">
              <w:rPr>
                <w:rFonts w:ascii="Times New Roman" w:hAnsi="Times New Roman" w:cs="Times New Roman"/>
                <w:b/>
                <w:sz w:val="24"/>
                <w:szCs w:val="24"/>
              </w:rPr>
              <w:t>IDHM</w:t>
            </w:r>
          </w:p>
        </w:tc>
        <w:tc>
          <w:tcPr>
            <w:tcW w:w="0" w:type="auto"/>
          </w:tcPr>
          <w:p w14:paraId="13357472" w14:textId="77777777" w:rsidR="002E2823" w:rsidRPr="00D10082" w:rsidRDefault="002E2823" w:rsidP="001B6461">
            <w:pPr>
              <w:jc w:val="center"/>
              <w:rPr>
                <w:rFonts w:ascii="Times New Roman" w:hAnsi="Times New Roman" w:cs="Times New Roman"/>
                <w:sz w:val="24"/>
                <w:szCs w:val="24"/>
              </w:rPr>
            </w:pPr>
            <w:r w:rsidRPr="00D10082">
              <w:rPr>
                <w:rFonts w:ascii="Times New Roman" w:hAnsi="Times New Roman" w:cs="Times New Roman"/>
                <w:sz w:val="24"/>
                <w:szCs w:val="24"/>
              </w:rPr>
              <w:t>0,712</w:t>
            </w:r>
          </w:p>
        </w:tc>
      </w:tr>
      <w:tr w:rsidR="002E2823" w:rsidRPr="00D10082" w14:paraId="4C807005" w14:textId="77777777" w:rsidTr="001B6461">
        <w:tc>
          <w:tcPr>
            <w:tcW w:w="0" w:type="auto"/>
          </w:tcPr>
          <w:p w14:paraId="76BD2A79" w14:textId="77777777" w:rsidR="002E2823" w:rsidRPr="00D10082" w:rsidRDefault="002E2823" w:rsidP="001B6461">
            <w:pPr>
              <w:jc w:val="center"/>
              <w:rPr>
                <w:rFonts w:ascii="Times New Roman" w:hAnsi="Times New Roman" w:cs="Times New Roman"/>
                <w:b/>
                <w:sz w:val="24"/>
                <w:szCs w:val="24"/>
              </w:rPr>
            </w:pPr>
            <w:r w:rsidRPr="00D10082">
              <w:rPr>
                <w:rFonts w:ascii="Times New Roman" w:hAnsi="Times New Roman" w:cs="Times New Roman"/>
                <w:b/>
                <w:sz w:val="24"/>
                <w:szCs w:val="24"/>
              </w:rPr>
              <w:t>PIB per capita</w:t>
            </w:r>
          </w:p>
        </w:tc>
        <w:tc>
          <w:tcPr>
            <w:tcW w:w="0" w:type="auto"/>
          </w:tcPr>
          <w:p w14:paraId="52136116" w14:textId="77777777" w:rsidR="002E2823" w:rsidRPr="00D10082" w:rsidRDefault="002E2823" w:rsidP="001B6461">
            <w:pPr>
              <w:jc w:val="center"/>
              <w:rPr>
                <w:rFonts w:ascii="Times New Roman" w:hAnsi="Times New Roman" w:cs="Times New Roman"/>
                <w:sz w:val="24"/>
                <w:szCs w:val="24"/>
              </w:rPr>
            </w:pPr>
            <w:r w:rsidRPr="00D10082">
              <w:rPr>
                <w:rFonts w:ascii="Times New Roman" w:hAnsi="Times New Roman" w:cs="Times New Roman"/>
                <w:sz w:val="24"/>
                <w:szCs w:val="24"/>
              </w:rPr>
              <w:t>R$ 39.533,60</w:t>
            </w:r>
          </w:p>
        </w:tc>
      </w:tr>
    </w:tbl>
    <w:p w14:paraId="5235988B" w14:textId="77777777" w:rsidR="001A3201" w:rsidRDefault="002E2823" w:rsidP="001A3201">
      <w:pPr>
        <w:spacing w:after="0" w:line="240" w:lineRule="auto"/>
        <w:jc w:val="both"/>
        <w:rPr>
          <w:rFonts w:ascii="Times New Roman" w:hAnsi="Times New Roman" w:cs="Times New Roman"/>
          <w:sz w:val="24"/>
          <w:szCs w:val="24"/>
        </w:rPr>
      </w:pPr>
      <w:r w:rsidRPr="00D10082">
        <w:rPr>
          <w:rFonts w:ascii="Times New Roman" w:hAnsi="Times New Roman" w:cs="Times New Roman"/>
          <w:noProof/>
          <w:color w:val="FF0000"/>
          <w:sz w:val="24"/>
          <w:szCs w:val="24"/>
          <w:lang w:eastAsia="pt-BR"/>
        </w:rPr>
        <w:drawing>
          <wp:anchor distT="0" distB="0" distL="114300" distR="114300" simplePos="0" relativeHeight="251735040" behindDoc="0" locked="0" layoutInCell="1" allowOverlap="1" wp14:anchorId="50916659" wp14:editId="75105386">
            <wp:simplePos x="0" y="0"/>
            <wp:positionH relativeFrom="margin">
              <wp:align>left</wp:align>
            </wp:positionH>
            <wp:positionV relativeFrom="paragraph">
              <wp:posOffset>1030605</wp:posOffset>
            </wp:positionV>
            <wp:extent cx="2107545" cy="1581150"/>
            <wp:effectExtent l="0" t="0" r="7620" b="0"/>
            <wp:wrapSquare wrapText="bothSides"/>
            <wp:docPr id="11" name="Imagem 15" descr="\\ifs00sv011\Dados\DDI\DDI2\CGE\PDI - POV\PDI\PDI 2020-2024\Comissões Temáticas\Perfil Institucional e Planejamento Estratégico\Perfil Institucional\Fotos\câmpus venâncio aires\câmpus_VenâncioAire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fs00sv011\Dados\DDI\DDI2\CGE\PDI - POV\PDI\PDI 2020-2024\Comissões Temáticas\Perfil Institucional e Planejamento Estratégico\Perfil Institucional\Fotos\câmpus venâncio aires\câmpus_VenâncioAires (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07545" cy="1581150"/>
                    </a:xfrm>
                    <a:prstGeom prst="rect">
                      <a:avLst/>
                    </a:prstGeom>
                    <a:noFill/>
                    <a:ln>
                      <a:noFill/>
                    </a:ln>
                  </pic:spPr>
                </pic:pic>
              </a:graphicData>
            </a:graphic>
          </wp:anchor>
        </w:drawing>
      </w:r>
      <w:r w:rsidRPr="00D10082">
        <w:rPr>
          <w:rFonts w:ascii="Times New Roman" w:hAnsi="Times New Roman" w:cs="Times New Roman"/>
          <w:sz w:val="24"/>
          <w:szCs w:val="24"/>
        </w:rPr>
        <w:t xml:space="preserve">A história do </w:t>
      </w:r>
      <w:proofErr w:type="spellStart"/>
      <w:r w:rsidRPr="00D10082">
        <w:rPr>
          <w:rFonts w:ascii="Times New Roman" w:hAnsi="Times New Roman" w:cs="Times New Roman"/>
          <w:sz w:val="24"/>
          <w:szCs w:val="24"/>
        </w:rPr>
        <w:t>câmpus</w:t>
      </w:r>
      <w:proofErr w:type="spellEnd"/>
      <w:r w:rsidRPr="00D10082">
        <w:rPr>
          <w:rFonts w:ascii="Times New Roman" w:hAnsi="Times New Roman" w:cs="Times New Roman"/>
          <w:sz w:val="24"/>
          <w:szCs w:val="24"/>
        </w:rPr>
        <w:t xml:space="preserve"> inicia-se em 2007, quando foi realizada audiência pública para definição do local de construção da sede do </w:t>
      </w:r>
      <w:proofErr w:type="spellStart"/>
      <w:r w:rsidRPr="00D10082">
        <w:rPr>
          <w:rFonts w:ascii="Times New Roman" w:hAnsi="Times New Roman" w:cs="Times New Roman"/>
          <w:sz w:val="24"/>
          <w:szCs w:val="24"/>
        </w:rPr>
        <w:t>câmpus</w:t>
      </w:r>
      <w:proofErr w:type="spellEnd"/>
      <w:r w:rsidRPr="00D10082">
        <w:rPr>
          <w:rFonts w:ascii="Times New Roman" w:hAnsi="Times New Roman" w:cs="Times New Roman"/>
          <w:sz w:val="24"/>
          <w:szCs w:val="24"/>
        </w:rPr>
        <w:t xml:space="preserve">. Em 2008, ocorreu audiência pública para definição dos cursos a serem ofertados pelo </w:t>
      </w:r>
      <w:proofErr w:type="spellStart"/>
      <w:r w:rsidRPr="00D10082">
        <w:rPr>
          <w:rFonts w:ascii="Times New Roman" w:hAnsi="Times New Roman" w:cs="Times New Roman"/>
          <w:sz w:val="24"/>
          <w:szCs w:val="24"/>
        </w:rPr>
        <w:t>câmpus</w:t>
      </w:r>
      <w:proofErr w:type="spellEnd"/>
      <w:r w:rsidRPr="00D10082">
        <w:rPr>
          <w:rFonts w:ascii="Times New Roman" w:hAnsi="Times New Roman" w:cs="Times New Roman"/>
          <w:sz w:val="24"/>
          <w:szCs w:val="24"/>
        </w:rPr>
        <w:t xml:space="preserve">. </w:t>
      </w:r>
    </w:p>
    <w:p w14:paraId="76564049" w14:textId="6D29FEAF" w:rsidR="002E2823" w:rsidRPr="00D10082" w:rsidRDefault="002E2823" w:rsidP="001A3201">
      <w:pPr>
        <w:spacing w:after="0" w:line="240" w:lineRule="auto"/>
        <w:jc w:val="both"/>
        <w:rPr>
          <w:rFonts w:ascii="Times New Roman" w:hAnsi="Times New Roman" w:cs="Times New Roman"/>
          <w:sz w:val="24"/>
          <w:szCs w:val="24"/>
        </w:rPr>
      </w:pPr>
      <w:r w:rsidRPr="00D10082">
        <w:rPr>
          <w:rFonts w:ascii="Times New Roman" w:hAnsi="Times New Roman" w:cs="Times New Roman"/>
          <w:sz w:val="24"/>
          <w:szCs w:val="24"/>
        </w:rPr>
        <w:t xml:space="preserve">As atividades letivas do </w:t>
      </w:r>
      <w:proofErr w:type="spellStart"/>
      <w:r w:rsidRPr="00D10082">
        <w:rPr>
          <w:rFonts w:ascii="Times New Roman" w:hAnsi="Times New Roman" w:cs="Times New Roman"/>
          <w:sz w:val="24"/>
          <w:szCs w:val="24"/>
        </w:rPr>
        <w:t>câmpus</w:t>
      </w:r>
      <w:proofErr w:type="spellEnd"/>
      <w:r w:rsidRPr="00D10082">
        <w:rPr>
          <w:rFonts w:ascii="Times New Roman" w:hAnsi="Times New Roman" w:cs="Times New Roman"/>
          <w:sz w:val="24"/>
          <w:szCs w:val="24"/>
        </w:rPr>
        <w:t xml:space="preserve"> iniciaram-se em 2011,</w:t>
      </w:r>
      <w:r w:rsidR="008A2AEB" w:rsidRPr="00D10082">
        <w:rPr>
          <w:rFonts w:ascii="Times New Roman" w:hAnsi="Times New Roman" w:cs="Times New Roman"/>
          <w:sz w:val="24"/>
          <w:szCs w:val="24"/>
        </w:rPr>
        <w:t xml:space="preserve"> </w:t>
      </w:r>
      <w:r w:rsidRPr="00D10082">
        <w:rPr>
          <w:rFonts w:ascii="Times New Roman" w:hAnsi="Times New Roman" w:cs="Times New Roman"/>
          <w:sz w:val="24"/>
          <w:szCs w:val="24"/>
        </w:rPr>
        <w:t xml:space="preserve">em espaço cedido pela Escola Estadual Ensino Médio Monte das Tabocas. Posteriormente, as atividades se desenvolveram em espaços locados na UNISC Venâncio Aires e cedidos pela Escola Estadual Ensino Médio Conego Albino </w:t>
      </w:r>
      <w:proofErr w:type="spellStart"/>
      <w:r w:rsidRPr="00D10082">
        <w:rPr>
          <w:rFonts w:ascii="Times New Roman" w:hAnsi="Times New Roman" w:cs="Times New Roman"/>
          <w:sz w:val="24"/>
          <w:szCs w:val="24"/>
        </w:rPr>
        <w:t>Juchem</w:t>
      </w:r>
      <w:proofErr w:type="spellEnd"/>
      <w:r w:rsidRPr="00D10082">
        <w:rPr>
          <w:rFonts w:ascii="Times New Roman" w:hAnsi="Times New Roman" w:cs="Times New Roman"/>
          <w:sz w:val="24"/>
          <w:szCs w:val="24"/>
        </w:rPr>
        <w:t xml:space="preserve">. Em 2012 as atividades letivas foram transferidas em definitivo para o prédio do </w:t>
      </w:r>
      <w:proofErr w:type="spellStart"/>
      <w:r w:rsidRPr="00D10082">
        <w:rPr>
          <w:rFonts w:ascii="Times New Roman" w:hAnsi="Times New Roman" w:cs="Times New Roman"/>
          <w:sz w:val="24"/>
          <w:szCs w:val="24"/>
        </w:rPr>
        <w:t>Câmpus</w:t>
      </w:r>
      <w:proofErr w:type="spellEnd"/>
      <w:r w:rsidRPr="00D10082">
        <w:rPr>
          <w:rFonts w:ascii="Times New Roman" w:hAnsi="Times New Roman" w:cs="Times New Roman"/>
          <w:sz w:val="24"/>
          <w:szCs w:val="24"/>
        </w:rPr>
        <w:t xml:space="preserve"> Venâncio Aires. O dia 13 de maio é a data que o </w:t>
      </w:r>
      <w:proofErr w:type="spellStart"/>
      <w:r w:rsidRPr="00D10082">
        <w:rPr>
          <w:rFonts w:ascii="Times New Roman" w:hAnsi="Times New Roman" w:cs="Times New Roman"/>
          <w:sz w:val="24"/>
          <w:szCs w:val="24"/>
        </w:rPr>
        <w:t>câmpus</w:t>
      </w:r>
      <w:proofErr w:type="spellEnd"/>
      <w:r w:rsidRPr="00D10082">
        <w:rPr>
          <w:rFonts w:ascii="Times New Roman" w:hAnsi="Times New Roman" w:cs="Times New Roman"/>
          <w:sz w:val="24"/>
          <w:szCs w:val="24"/>
        </w:rPr>
        <w:t xml:space="preserve"> comemora o seu aniversário. </w:t>
      </w:r>
    </w:p>
    <w:p w14:paraId="7F1C78E1" w14:textId="77777777" w:rsidR="001A3201" w:rsidRDefault="001A3201" w:rsidP="001A3201">
      <w:pPr>
        <w:spacing w:after="0" w:line="240" w:lineRule="auto"/>
        <w:jc w:val="both"/>
        <w:rPr>
          <w:rFonts w:ascii="Times New Roman" w:hAnsi="Times New Roman" w:cs="Times New Roman"/>
          <w:bCs/>
          <w:sz w:val="24"/>
          <w:szCs w:val="24"/>
        </w:rPr>
      </w:pPr>
    </w:p>
    <w:p w14:paraId="65ED33DE" w14:textId="77777777" w:rsidR="002E2823" w:rsidRPr="00D10082" w:rsidRDefault="002E2823" w:rsidP="001A3201">
      <w:pPr>
        <w:spacing w:after="0" w:line="240" w:lineRule="auto"/>
        <w:jc w:val="both"/>
        <w:rPr>
          <w:rFonts w:ascii="Times New Roman" w:hAnsi="Times New Roman" w:cs="Times New Roman"/>
          <w:sz w:val="24"/>
          <w:szCs w:val="24"/>
        </w:rPr>
      </w:pPr>
      <w:r w:rsidRPr="00D10082">
        <w:rPr>
          <w:rFonts w:ascii="Times New Roman" w:hAnsi="Times New Roman" w:cs="Times New Roman"/>
          <w:bCs/>
          <w:sz w:val="24"/>
          <w:szCs w:val="24"/>
        </w:rPr>
        <w:t xml:space="preserve">O </w:t>
      </w:r>
      <w:proofErr w:type="spellStart"/>
      <w:r w:rsidRPr="00D10082">
        <w:rPr>
          <w:rFonts w:ascii="Times New Roman" w:hAnsi="Times New Roman" w:cs="Times New Roman"/>
          <w:bCs/>
          <w:sz w:val="24"/>
          <w:szCs w:val="24"/>
        </w:rPr>
        <w:t>Câmpus</w:t>
      </w:r>
      <w:proofErr w:type="spellEnd"/>
      <w:r w:rsidRPr="00D10082">
        <w:rPr>
          <w:rFonts w:ascii="Times New Roman" w:hAnsi="Times New Roman" w:cs="Times New Roman"/>
          <w:bCs/>
          <w:sz w:val="24"/>
          <w:szCs w:val="24"/>
        </w:rPr>
        <w:t xml:space="preserve"> Venâncio Aires oferta cursos nos eixos tecnológicos de</w:t>
      </w:r>
      <w:r w:rsidRPr="00D10082">
        <w:rPr>
          <w:rFonts w:ascii="Times New Roman" w:hAnsi="Times New Roman" w:cs="Times New Roman"/>
          <w:sz w:val="24"/>
          <w:szCs w:val="24"/>
        </w:rPr>
        <w:t xml:space="preserve"> Informação e Comunicação, Controle e Processos Industriais, e Gestão e Negócios.</w:t>
      </w:r>
    </w:p>
    <w:p w14:paraId="57EBB585" w14:textId="77777777" w:rsidR="00AA5534" w:rsidRDefault="00AA5534" w:rsidP="009503FE">
      <w:pPr>
        <w:ind w:firstLine="709"/>
        <w:rPr>
          <w:rFonts w:cs="Arial"/>
          <w:b/>
          <w:u w:val="single"/>
        </w:rPr>
      </w:pPr>
    </w:p>
    <w:p w14:paraId="089FA269" w14:textId="5ED265B5" w:rsidR="00416BDD" w:rsidRPr="00667C5E" w:rsidRDefault="00667C5E" w:rsidP="00667C5E">
      <w:pPr>
        <w:spacing w:line="256" w:lineRule="auto"/>
        <w:rPr>
          <w:rFonts w:ascii="Times New Roman" w:hAnsi="Times New Roman" w:cs="Times New Roman"/>
          <w:b/>
          <w:sz w:val="24"/>
          <w:szCs w:val="24"/>
        </w:rPr>
      </w:pPr>
      <w:r>
        <w:rPr>
          <w:rFonts w:ascii="Times New Roman" w:hAnsi="Times New Roman" w:cs="Times New Roman"/>
          <w:b/>
          <w:sz w:val="24"/>
          <w:szCs w:val="24"/>
        </w:rPr>
        <w:t xml:space="preserve">1.5 </w:t>
      </w:r>
      <w:r w:rsidR="00C92F8B" w:rsidRPr="00667C5E">
        <w:rPr>
          <w:rFonts w:ascii="Times New Roman" w:hAnsi="Times New Roman" w:cs="Times New Roman"/>
          <w:b/>
          <w:sz w:val="24"/>
          <w:szCs w:val="24"/>
        </w:rPr>
        <w:t>Áreas de atuação e abrangência</w:t>
      </w:r>
    </w:p>
    <w:p w14:paraId="6F26499E" w14:textId="5E82E8BD" w:rsidR="00416BDD" w:rsidRPr="001A3201" w:rsidRDefault="00667C5E" w:rsidP="00667C5E">
      <w:pPr>
        <w:pStyle w:val="paragraph"/>
        <w:jc w:val="both"/>
        <w:textAlignment w:val="baseline"/>
        <w:rPr>
          <w:rStyle w:val="normaltextrun"/>
          <w:rFonts w:eastAsiaTheme="minorHAnsi"/>
          <w:b/>
          <w:lang w:eastAsia="en-US"/>
        </w:rPr>
      </w:pPr>
      <w:r>
        <w:rPr>
          <w:rStyle w:val="normaltextrun"/>
          <w:b/>
        </w:rPr>
        <w:t xml:space="preserve">1.5.1 </w:t>
      </w:r>
      <w:r w:rsidR="000031E8" w:rsidRPr="001A3201">
        <w:rPr>
          <w:rStyle w:val="normaltextrun"/>
          <w:b/>
        </w:rPr>
        <w:t>Abrangência</w:t>
      </w:r>
    </w:p>
    <w:p w14:paraId="2AE32A6F" w14:textId="401C7993" w:rsidR="005F5185" w:rsidRDefault="005F5185" w:rsidP="001A3201">
      <w:pPr>
        <w:pStyle w:val="paragraph"/>
        <w:spacing w:before="0" w:beforeAutospacing="0" w:after="0" w:afterAutospacing="0"/>
        <w:jc w:val="both"/>
        <w:textAlignment w:val="baseline"/>
        <w:rPr>
          <w:rStyle w:val="normaltextrun"/>
        </w:rPr>
      </w:pPr>
      <w:r w:rsidRPr="001A3201">
        <w:rPr>
          <w:rStyle w:val="normaltextrun"/>
        </w:rPr>
        <w:t xml:space="preserve">Os 14 </w:t>
      </w:r>
      <w:proofErr w:type="spellStart"/>
      <w:r w:rsidRPr="001A3201">
        <w:rPr>
          <w:rStyle w:val="normaltextrun"/>
        </w:rPr>
        <w:t>câmpus</w:t>
      </w:r>
      <w:proofErr w:type="spellEnd"/>
      <w:r w:rsidRPr="001A3201">
        <w:rPr>
          <w:rStyle w:val="normaltextrun"/>
        </w:rPr>
        <w:t xml:space="preserve"> do </w:t>
      </w:r>
      <w:proofErr w:type="spellStart"/>
      <w:r w:rsidRPr="001A3201">
        <w:rPr>
          <w:rStyle w:val="normaltextrun"/>
        </w:rPr>
        <w:t>IFSul</w:t>
      </w:r>
      <w:proofErr w:type="spellEnd"/>
      <w:r w:rsidRPr="001A3201">
        <w:rPr>
          <w:rStyle w:val="normaltextrun"/>
        </w:rPr>
        <w:t xml:space="preserve"> estão </w:t>
      </w:r>
      <w:r w:rsidR="002B094C" w:rsidRPr="001A3201">
        <w:rPr>
          <w:rStyle w:val="normaltextrun"/>
        </w:rPr>
        <w:t>presentes</w:t>
      </w:r>
      <w:r w:rsidR="001B6461" w:rsidRPr="001A3201">
        <w:rPr>
          <w:rStyle w:val="normaltextrun"/>
        </w:rPr>
        <w:t xml:space="preserve"> </w:t>
      </w:r>
      <w:r w:rsidRPr="001A3201">
        <w:rPr>
          <w:rStyle w:val="normaltextrun"/>
        </w:rPr>
        <w:t>em cinco</w:t>
      </w:r>
      <w:r w:rsidR="001B6461" w:rsidRPr="001A3201">
        <w:rPr>
          <w:rStyle w:val="normaltextrun"/>
        </w:rPr>
        <w:t xml:space="preserve"> </w:t>
      </w:r>
      <w:r w:rsidRPr="001A3201">
        <w:rPr>
          <w:rStyle w:val="normaltextrun"/>
        </w:rPr>
        <w:t>regi</w:t>
      </w:r>
      <w:r w:rsidR="001E046B" w:rsidRPr="001A3201">
        <w:rPr>
          <w:rStyle w:val="normaltextrun"/>
        </w:rPr>
        <w:t>ões geográficas intermediárias</w:t>
      </w:r>
      <w:r w:rsidRPr="001A3201">
        <w:rPr>
          <w:rStyle w:val="normaltextrun"/>
        </w:rPr>
        <w:t xml:space="preserve"> e em </w:t>
      </w:r>
      <w:r w:rsidR="001E046B" w:rsidRPr="001A3201">
        <w:rPr>
          <w:rStyle w:val="normaltextrun"/>
        </w:rPr>
        <w:t>10 regiões imediatas</w:t>
      </w:r>
      <w:r w:rsidR="0078158F" w:rsidRPr="001A3201">
        <w:rPr>
          <w:rStyle w:val="normaltextrun"/>
        </w:rPr>
        <w:t xml:space="preserve"> do Rio Grande do Sul, conforme </w:t>
      </w:r>
      <w:r w:rsidR="001A3201">
        <w:rPr>
          <w:rStyle w:val="normaltextrun"/>
        </w:rPr>
        <w:t>Q</w:t>
      </w:r>
      <w:r w:rsidR="00FC7AF5" w:rsidRPr="001A3201">
        <w:rPr>
          <w:rStyle w:val="normaltextrun"/>
        </w:rPr>
        <w:t>uadro</w:t>
      </w:r>
      <w:r w:rsidRPr="001A3201">
        <w:rPr>
          <w:rStyle w:val="normaltextrun"/>
        </w:rPr>
        <w:t xml:space="preserve"> </w:t>
      </w:r>
      <w:r w:rsidR="00AE131D" w:rsidRPr="001A3201">
        <w:rPr>
          <w:rStyle w:val="normaltextrun"/>
        </w:rPr>
        <w:t>1</w:t>
      </w:r>
      <w:r w:rsidRPr="001A3201">
        <w:rPr>
          <w:rStyle w:val="normaltextrun"/>
        </w:rPr>
        <w:t xml:space="preserve">. </w:t>
      </w:r>
    </w:p>
    <w:p w14:paraId="4B61FC73" w14:textId="77777777" w:rsidR="001A3201" w:rsidRPr="001A3201" w:rsidRDefault="001A3201" w:rsidP="001A3201">
      <w:pPr>
        <w:pStyle w:val="paragraph"/>
        <w:spacing w:before="0" w:beforeAutospacing="0" w:after="0" w:afterAutospacing="0"/>
        <w:jc w:val="both"/>
        <w:textAlignment w:val="baseline"/>
        <w:rPr>
          <w:rStyle w:val="normaltextrun"/>
        </w:rPr>
      </w:pPr>
    </w:p>
    <w:p w14:paraId="04ECC897" w14:textId="718F1F52" w:rsidR="00B71164" w:rsidRPr="001A3201" w:rsidRDefault="00FC7AF5" w:rsidP="001A3201">
      <w:pPr>
        <w:pStyle w:val="paragraph"/>
        <w:spacing w:before="0" w:beforeAutospacing="0" w:after="0" w:afterAutospacing="0"/>
        <w:textAlignment w:val="baseline"/>
        <w:rPr>
          <w:rStyle w:val="normaltextrun"/>
        </w:rPr>
      </w:pPr>
      <w:r w:rsidRPr="001A3201">
        <w:rPr>
          <w:rStyle w:val="normaltextrun"/>
        </w:rPr>
        <w:t>Quadro</w:t>
      </w:r>
      <w:r w:rsidR="001B6461" w:rsidRPr="001A3201">
        <w:rPr>
          <w:rStyle w:val="normaltextrun"/>
        </w:rPr>
        <w:t xml:space="preserve"> </w:t>
      </w:r>
      <w:r w:rsidR="00AE131D" w:rsidRPr="001A3201">
        <w:rPr>
          <w:rStyle w:val="normaltextrun"/>
        </w:rPr>
        <w:t>1</w:t>
      </w:r>
      <w:r w:rsidR="00C93EC2" w:rsidRPr="001A3201">
        <w:rPr>
          <w:rStyle w:val="normaltextrun"/>
        </w:rPr>
        <w:t xml:space="preserve"> -</w:t>
      </w:r>
      <w:r w:rsidR="0078158F" w:rsidRPr="001A3201">
        <w:rPr>
          <w:rStyle w:val="normaltextrun"/>
        </w:rPr>
        <w:t xml:space="preserve"> Regiões do estado do Rio Grande do Sul onde o </w:t>
      </w:r>
      <w:proofErr w:type="spellStart"/>
      <w:r w:rsidR="0078158F" w:rsidRPr="001A3201">
        <w:rPr>
          <w:rStyle w:val="normaltextrun"/>
        </w:rPr>
        <w:t>IFSul</w:t>
      </w:r>
      <w:proofErr w:type="spellEnd"/>
      <w:r w:rsidR="0078158F" w:rsidRPr="001A3201">
        <w:rPr>
          <w:rStyle w:val="normaltextrun"/>
        </w:rPr>
        <w:t xml:space="preserve"> está presente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76"/>
        <w:gridCol w:w="3352"/>
        <w:gridCol w:w="3566"/>
      </w:tblGrid>
      <w:tr w:rsidR="005F5185" w:rsidRPr="001A3201" w14:paraId="233E1783" w14:textId="77777777" w:rsidTr="001A3201">
        <w:trPr>
          <w:trHeight w:val="255"/>
        </w:trPr>
        <w:tc>
          <w:tcPr>
            <w:tcW w:w="928" w:type="pct"/>
            <w:shd w:val="clear" w:color="auto" w:fill="auto"/>
            <w:vAlign w:val="center"/>
            <w:hideMark/>
          </w:tcPr>
          <w:p w14:paraId="0D83A373" w14:textId="77777777" w:rsidR="005F5185" w:rsidRPr="001A3201" w:rsidRDefault="005F5185" w:rsidP="007459CB">
            <w:pPr>
              <w:spacing w:after="0" w:line="240" w:lineRule="auto"/>
              <w:jc w:val="center"/>
              <w:rPr>
                <w:rFonts w:ascii="Times New Roman" w:eastAsia="Times New Roman" w:hAnsi="Times New Roman" w:cs="Times New Roman"/>
                <w:b/>
                <w:sz w:val="20"/>
                <w:szCs w:val="20"/>
                <w:lang w:eastAsia="pt-BR"/>
              </w:rPr>
            </w:pPr>
            <w:r w:rsidRPr="001A3201">
              <w:rPr>
                <w:rFonts w:ascii="Times New Roman" w:eastAsia="Times New Roman" w:hAnsi="Times New Roman" w:cs="Times New Roman"/>
                <w:b/>
                <w:sz w:val="20"/>
                <w:szCs w:val="20"/>
                <w:lang w:eastAsia="pt-BR"/>
              </w:rPr>
              <w:lastRenderedPageBreak/>
              <w:t>Região geográfica intermediária</w:t>
            </w:r>
          </w:p>
        </w:tc>
        <w:tc>
          <w:tcPr>
            <w:tcW w:w="1973" w:type="pct"/>
            <w:shd w:val="clear" w:color="auto" w:fill="auto"/>
            <w:vAlign w:val="center"/>
            <w:hideMark/>
          </w:tcPr>
          <w:p w14:paraId="0E22364B" w14:textId="77777777" w:rsidR="005F5185" w:rsidRPr="001A3201" w:rsidRDefault="005F5185" w:rsidP="007459CB">
            <w:pPr>
              <w:spacing w:after="0" w:line="240" w:lineRule="auto"/>
              <w:jc w:val="center"/>
              <w:rPr>
                <w:rFonts w:ascii="Times New Roman" w:eastAsia="Times New Roman" w:hAnsi="Times New Roman" w:cs="Times New Roman"/>
                <w:b/>
                <w:sz w:val="20"/>
                <w:szCs w:val="20"/>
                <w:lang w:eastAsia="pt-BR"/>
              </w:rPr>
            </w:pPr>
            <w:r w:rsidRPr="001A3201">
              <w:rPr>
                <w:rFonts w:ascii="Times New Roman" w:eastAsia="Times New Roman" w:hAnsi="Times New Roman" w:cs="Times New Roman"/>
                <w:b/>
                <w:sz w:val="20"/>
                <w:szCs w:val="20"/>
                <w:lang w:eastAsia="pt-BR"/>
              </w:rPr>
              <w:t>Região geográfica imediata</w:t>
            </w:r>
          </w:p>
        </w:tc>
        <w:tc>
          <w:tcPr>
            <w:tcW w:w="2099" w:type="pct"/>
            <w:shd w:val="clear" w:color="auto" w:fill="auto"/>
            <w:vAlign w:val="center"/>
            <w:hideMark/>
          </w:tcPr>
          <w:p w14:paraId="5189819C" w14:textId="77777777" w:rsidR="005F5185" w:rsidRPr="001A3201" w:rsidRDefault="005F5185" w:rsidP="007459CB">
            <w:pPr>
              <w:spacing w:after="0" w:line="240" w:lineRule="auto"/>
              <w:jc w:val="center"/>
              <w:rPr>
                <w:rFonts w:ascii="Times New Roman" w:eastAsia="Times New Roman" w:hAnsi="Times New Roman" w:cs="Times New Roman"/>
                <w:b/>
                <w:sz w:val="20"/>
                <w:szCs w:val="20"/>
                <w:lang w:eastAsia="pt-BR"/>
              </w:rPr>
            </w:pPr>
            <w:proofErr w:type="spellStart"/>
            <w:r w:rsidRPr="001A3201">
              <w:rPr>
                <w:rFonts w:ascii="Times New Roman" w:eastAsia="Times New Roman" w:hAnsi="Times New Roman" w:cs="Times New Roman"/>
                <w:b/>
                <w:sz w:val="20"/>
                <w:szCs w:val="20"/>
                <w:lang w:eastAsia="pt-BR"/>
              </w:rPr>
              <w:t>Câmpus</w:t>
            </w:r>
            <w:proofErr w:type="spellEnd"/>
          </w:p>
        </w:tc>
      </w:tr>
      <w:tr w:rsidR="005F5185" w:rsidRPr="001A3201" w14:paraId="5B5B35A5" w14:textId="77777777" w:rsidTr="001A3201">
        <w:trPr>
          <w:trHeight w:val="255"/>
        </w:trPr>
        <w:tc>
          <w:tcPr>
            <w:tcW w:w="928" w:type="pct"/>
            <w:vMerge w:val="restart"/>
            <w:shd w:val="clear" w:color="auto" w:fill="auto"/>
            <w:vAlign w:val="center"/>
            <w:hideMark/>
          </w:tcPr>
          <w:p w14:paraId="2018CE44" w14:textId="77777777" w:rsidR="005F5185" w:rsidRPr="001A3201" w:rsidRDefault="005F5185" w:rsidP="002B094C">
            <w:pPr>
              <w:spacing w:after="0" w:line="240" w:lineRule="auto"/>
              <w:jc w:val="center"/>
              <w:rPr>
                <w:rFonts w:ascii="Times New Roman" w:eastAsia="Times New Roman" w:hAnsi="Times New Roman" w:cs="Times New Roman"/>
                <w:sz w:val="20"/>
                <w:szCs w:val="20"/>
                <w:lang w:eastAsia="pt-BR"/>
              </w:rPr>
            </w:pPr>
            <w:r w:rsidRPr="001A3201">
              <w:rPr>
                <w:rFonts w:ascii="Times New Roman" w:eastAsia="Times New Roman" w:hAnsi="Times New Roman" w:cs="Times New Roman"/>
                <w:sz w:val="20"/>
                <w:szCs w:val="20"/>
                <w:lang w:eastAsia="pt-BR"/>
              </w:rPr>
              <w:t>Porto Alegre</w:t>
            </w:r>
          </w:p>
        </w:tc>
        <w:tc>
          <w:tcPr>
            <w:tcW w:w="1973" w:type="pct"/>
            <w:shd w:val="clear" w:color="auto" w:fill="auto"/>
            <w:vAlign w:val="center"/>
            <w:hideMark/>
          </w:tcPr>
          <w:p w14:paraId="72ADB9BA" w14:textId="77777777" w:rsidR="005F5185" w:rsidRPr="001A3201" w:rsidRDefault="005F5185" w:rsidP="002B094C">
            <w:pPr>
              <w:spacing w:after="0" w:line="240" w:lineRule="auto"/>
              <w:rPr>
                <w:rFonts w:ascii="Times New Roman" w:eastAsia="Times New Roman" w:hAnsi="Times New Roman" w:cs="Times New Roman"/>
                <w:sz w:val="20"/>
                <w:szCs w:val="20"/>
                <w:lang w:eastAsia="pt-BR"/>
              </w:rPr>
            </w:pPr>
            <w:r w:rsidRPr="001A3201">
              <w:rPr>
                <w:rFonts w:ascii="Times New Roman" w:eastAsia="Times New Roman" w:hAnsi="Times New Roman" w:cs="Times New Roman"/>
                <w:sz w:val="20"/>
                <w:szCs w:val="20"/>
                <w:lang w:eastAsia="pt-BR"/>
              </w:rPr>
              <w:t>Porto Alegre</w:t>
            </w:r>
          </w:p>
        </w:tc>
        <w:tc>
          <w:tcPr>
            <w:tcW w:w="2099" w:type="pct"/>
            <w:shd w:val="clear" w:color="auto" w:fill="auto"/>
            <w:vAlign w:val="center"/>
            <w:hideMark/>
          </w:tcPr>
          <w:p w14:paraId="0DBB092A" w14:textId="77777777" w:rsidR="005F5185" w:rsidRPr="001A3201" w:rsidRDefault="005F5185" w:rsidP="002B094C">
            <w:pPr>
              <w:spacing w:after="0" w:line="240" w:lineRule="auto"/>
              <w:rPr>
                <w:rFonts w:ascii="Times New Roman" w:eastAsia="Times New Roman" w:hAnsi="Times New Roman" w:cs="Times New Roman"/>
                <w:sz w:val="20"/>
                <w:szCs w:val="20"/>
                <w:lang w:eastAsia="pt-BR"/>
              </w:rPr>
            </w:pPr>
            <w:proofErr w:type="spellStart"/>
            <w:r w:rsidRPr="001A3201">
              <w:rPr>
                <w:rFonts w:ascii="Times New Roman" w:eastAsia="Times New Roman" w:hAnsi="Times New Roman" w:cs="Times New Roman"/>
                <w:sz w:val="20"/>
                <w:szCs w:val="20"/>
                <w:lang w:eastAsia="pt-BR"/>
              </w:rPr>
              <w:t>Câmpus</w:t>
            </w:r>
            <w:proofErr w:type="spellEnd"/>
            <w:r w:rsidRPr="001A3201">
              <w:rPr>
                <w:rFonts w:ascii="Times New Roman" w:eastAsia="Times New Roman" w:hAnsi="Times New Roman" w:cs="Times New Roman"/>
                <w:sz w:val="20"/>
                <w:szCs w:val="20"/>
                <w:lang w:eastAsia="pt-BR"/>
              </w:rPr>
              <w:t xml:space="preserve"> Sapucaia do Sul e </w:t>
            </w:r>
            <w:proofErr w:type="spellStart"/>
            <w:r w:rsidRPr="001A3201">
              <w:rPr>
                <w:rFonts w:ascii="Times New Roman" w:eastAsia="Times New Roman" w:hAnsi="Times New Roman" w:cs="Times New Roman"/>
                <w:sz w:val="20"/>
                <w:szCs w:val="20"/>
                <w:lang w:eastAsia="pt-BR"/>
              </w:rPr>
              <w:t>Câmpus</w:t>
            </w:r>
            <w:proofErr w:type="spellEnd"/>
            <w:r w:rsidRPr="001A3201">
              <w:rPr>
                <w:rFonts w:ascii="Times New Roman" w:eastAsia="Times New Roman" w:hAnsi="Times New Roman" w:cs="Times New Roman"/>
                <w:sz w:val="20"/>
                <w:szCs w:val="20"/>
                <w:lang w:eastAsia="pt-BR"/>
              </w:rPr>
              <w:t xml:space="preserve"> Gravataí</w:t>
            </w:r>
          </w:p>
        </w:tc>
      </w:tr>
      <w:tr w:rsidR="005F5185" w:rsidRPr="001A3201" w14:paraId="057915D1" w14:textId="77777777" w:rsidTr="001A3201">
        <w:trPr>
          <w:trHeight w:val="255"/>
        </w:trPr>
        <w:tc>
          <w:tcPr>
            <w:tcW w:w="928" w:type="pct"/>
            <w:vMerge/>
            <w:vAlign w:val="center"/>
            <w:hideMark/>
          </w:tcPr>
          <w:p w14:paraId="5525ED48" w14:textId="77777777" w:rsidR="005F5185" w:rsidRPr="001A3201" w:rsidRDefault="005F5185" w:rsidP="002B094C">
            <w:pPr>
              <w:spacing w:after="0" w:line="240" w:lineRule="auto"/>
              <w:jc w:val="center"/>
              <w:rPr>
                <w:rFonts w:ascii="Times New Roman" w:eastAsia="Times New Roman" w:hAnsi="Times New Roman" w:cs="Times New Roman"/>
                <w:sz w:val="20"/>
                <w:szCs w:val="20"/>
                <w:lang w:eastAsia="pt-BR"/>
              </w:rPr>
            </w:pPr>
          </w:p>
        </w:tc>
        <w:tc>
          <w:tcPr>
            <w:tcW w:w="1973" w:type="pct"/>
            <w:shd w:val="clear" w:color="auto" w:fill="auto"/>
            <w:vAlign w:val="center"/>
            <w:hideMark/>
          </w:tcPr>
          <w:p w14:paraId="2B0CC40A" w14:textId="77777777" w:rsidR="005F5185" w:rsidRPr="001A3201" w:rsidRDefault="005F5185" w:rsidP="002B094C">
            <w:pPr>
              <w:spacing w:after="0" w:line="240" w:lineRule="auto"/>
              <w:rPr>
                <w:rFonts w:ascii="Times New Roman" w:eastAsia="Times New Roman" w:hAnsi="Times New Roman" w:cs="Times New Roman"/>
                <w:sz w:val="20"/>
                <w:szCs w:val="20"/>
                <w:lang w:eastAsia="pt-BR"/>
              </w:rPr>
            </w:pPr>
            <w:r w:rsidRPr="001A3201">
              <w:rPr>
                <w:rFonts w:ascii="Times New Roman" w:eastAsia="Times New Roman" w:hAnsi="Times New Roman" w:cs="Times New Roman"/>
                <w:sz w:val="20"/>
                <w:szCs w:val="20"/>
                <w:lang w:eastAsia="pt-BR"/>
              </w:rPr>
              <w:t>Novo Hamburgo-São Leopoldo</w:t>
            </w:r>
          </w:p>
        </w:tc>
        <w:tc>
          <w:tcPr>
            <w:tcW w:w="2099" w:type="pct"/>
            <w:shd w:val="clear" w:color="auto" w:fill="auto"/>
            <w:vAlign w:val="center"/>
            <w:hideMark/>
          </w:tcPr>
          <w:p w14:paraId="23C98827" w14:textId="77777777" w:rsidR="005F5185" w:rsidRPr="001A3201" w:rsidRDefault="005F5185" w:rsidP="002B094C">
            <w:pPr>
              <w:spacing w:after="0" w:line="240" w:lineRule="auto"/>
              <w:rPr>
                <w:rFonts w:ascii="Times New Roman" w:eastAsia="Times New Roman" w:hAnsi="Times New Roman" w:cs="Times New Roman"/>
                <w:sz w:val="20"/>
                <w:szCs w:val="20"/>
                <w:lang w:eastAsia="pt-BR"/>
              </w:rPr>
            </w:pPr>
            <w:proofErr w:type="spellStart"/>
            <w:r w:rsidRPr="001A3201">
              <w:rPr>
                <w:rFonts w:ascii="Times New Roman" w:eastAsia="Times New Roman" w:hAnsi="Times New Roman" w:cs="Times New Roman"/>
                <w:sz w:val="20"/>
                <w:szCs w:val="20"/>
                <w:lang w:eastAsia="pt-BR"/>
              </w:rPr>
              <w:t>Câmpus</w:t>
            </w:r>
            <w:proofErr w:type="spellEnd"/>
            <w:r w:rsidRPr="001A3201">
              <w:rPr>
                <w:rFonts w:ascii="Times New Roman" w:eastAsia="Times New Roman" w:hAnsi="Times New Roman" w:cs="Times New Roman"/>
                <w:sz w:val="20"/>
                <w:szCs w:val="20"/>
                <w:lang w:eastAsia="pt-BR"/>
              </w:rPr>
              <w:t xml:space="preserve"> Avançado Novo Hamburgo e </w:t>
            </w:r>
            <w:proofErr w:type="spellStart"/>
            <w:r w:rsidRPr="001A3201">
              <w:rPr>
                <w:rFonts w:ascii="Times New Roman" w:eastAsia="Times New Roman" w:hAnsi="Times New Roman" w:cs="Times New Roman"/>
                <w:sz w:val="20"/>
                <w:szCs w:val="20"/>
                <w:lang w:eastAsia="pt-BR"/>
              </w:rPr>
              <w:t>Câmpus</w:t>
            </w:r>
            <w:proofErr w:type="spellEnd"/>
            <w:r w:rsidRPr="001A3201">
              <w:rPr>
                <w:rFonts w:ascii="Times New Roman" w:eastAsia="Times New Roman" w:hAnsi="Times New Roman" w:cs="Times New Roman"/>
                <w:sz w:val="20"/>
                <w:szCs w:val="20"/>
                <w:lang w:eastAsia="pt-BR"/>
              </w:rPr>
              <w:t xml:space="preserve"> Sapiranga</w:t>
            </w:r>
          </w:p>
        </w:tc>
      </w:tr>
      <w:tr w:rsidR="005F5185" w:rsidRPr="001A3201" w14:paraId="4FBA3BAB" w14:textId="77777777" w:rsidTr="001A3201">
        <w:trPr>
          <w:trHeight w:val="255"/>
        </w:trPr>
        <w:tc>
          <w:tcPr>
            <w:tcW w:w="928" w:type="pct"/>
            <w:vMerge/>
            <w:vAlign w:val="center"/>
            <w:hideMark/>
          </w:tcPr>
          <w:p w14:paraId="114697A5" w14:textId="77777777" w:rsidR="005F5185" w:rsidRPr="001A3201" w:rsidRDefault="005F5185" w:rsidP="002B094C">
            <w:pPr>
              <w:spacing w:after="0" w:line="240" w:lineRule="auto"/>
              <w:jc w:val="center"/>
              <w:rPr>
                <w:rFonts w:ascii="Times New Roman" w:eastAsia="Times New Roman" w:hAnsi="Times New Roman" w:cs="Times New Roman"/>
                <w:sz w:val="20"/>
                <w:szCs w:val="20"/>
                <w:lang w:eastAsia="pt-BR"/>
              </w:rPr>
            </w:pPr>
          </w:p>
        </w:tc>
        <w:tc>
          <w:tcPr>
            <w:tcW w:w="1973" w:type="pct"/>
            <w:shd w:val="clear" w:color="auto" w:fill="auto"/>
            <w:vAlign w:val="center"/>
            <w:hideMark/>
          </w:tcPr>
          <w:p w14:paraId="5C344891" w14:textId="77777777" w:rsidR="005F5185" w:rsidRPr="001A3201" w:rsidRDefault="005F5185" w:rsidP="002B094C">
            <w:pPr>
              <w:spacing w:after="0" w:line="240" w:lineRule="auto"/>
              <w:rPr>
                <w:rFonts w:ascii="Times New Roman" w:eastAsia="Times New Roman" w:hAnsi="Times New Roman" w:cs="Times New Roman"/>
                <w:sz w:val="20"/>
                <w:szCs w:val="20"/>
                <w:lang w:eastAsia="pt-BR"/>
              </w:rPr>
            </w:pPr>
            <w:r w:rsidRPr="001A3201">
              <w:rPr>
                <w:rFonts w:ascii="Times New Roman" w:eastAsia="Times New Roman" w:hAnsi="Times New Roman" w:cs="Times New Roman"/>
                <w:sz w:val="20"/>
                <w:szCs w:val="20"/>
                <w:lang w:eastAsia="pt-BR"/>
              </w:rPr>
              <w:t>Camaquã</w:t>
            </w:r>
          </w:p>
        </w:tc>
        <w:tc>
          <w:tcPr>
            <w:tcW w:w="2099" w:type="pct"/>
            <w:shd w:val="clear" w:color="auto" w:fill="auto"/>
            <w:vAlign w:val="center"/>
            <w:hideMark/>
          </w:tcPr>
          <w:p w14:paraId="5CD0C248" w14:textId="77777777" w:rsidR="005F5185" w:rsidRPr="001A3201" w:rsidRDefault="005F5185" w:rsidP="002B094C">
            <w:pPr>
              <w:spacing w:after="0" w:line="240" w:lineRule="auto"/>
              <w:rPr>
                <w:rFonts w:ascii="Times New Roman" w:eastAsia="Times New Roman" w:hAnsi="Times New Roman" w:cs="Times New Roman"/>
                <w:sz w:val="20"/>
                <w:szCs w:val="20"/>
                <w:lang w:eastAsia="pt-BR"/>
              </w:rPr>
            </w:pPr>
            <w:proofErr w:type="spellStart"/>
            <w:r w:rsidRPr="001A3201">
              <w:rPr>
                <w:rFonts w:ascii="Times New Roman" w:eastAsia="Times New Roman" w:hAnsi="Times New Roman" w:cs="Times New Roman"/>
                <w:sz w:val="20"/>
                <w:szCs w:val="20"/>
                <w:lang w:eastAsia="pt-BR"/>
              </w:rPr>
              <w:t>Câmpus</w:t>
            </w:r>
            <w:proofErr w:type="spellEnd"/>
            <w:r w:rsidRPr="001A3201">
              <w:rPr>
                <w:rFonts w:ascii="Times New Roman" w:eastAsia="Times New Roman" w:hAnsi="Times New Roman" w:cs="Times New Roman"/>
                <w:sz w:val="20"/>
                <w:szCs w:val="20"/>
                <w:lang w:eastAsia="pt-BR"/>
              </w:rPr>
              <w:t xml:space="preserve"> Camaquã</w:t>
            </w:r>
          </w:p>
        </w:tc>
      </w:tr>
      <w:tr w:rsidR="005F5185" w:rsidRPr="001A3201" w14:paraId="01858B02" w14:textId="77777777" w:rsidTr="001A3201">
        <w:trPr>
          <w:trHeight w:val="255"/>
        </w:trPr>
        <w:tc>
          <w:tcPr>
            <w:tcW w:w="928" w:type="pct"/>
            <w:vMerge/>
            <w:vAlign w:val="center"/>
            <w:hideMark/>
          </w:tcPr>
          <w:p w14:paraId="368FDE19" w14:textId="77777777" w:rsidR="005F5185" w:rsidRPr="001A3201" w:rsidRDefault="005F5185" w:rsidP="002B094C">
            <w:pPr>
              <w:spacing w:after="0" w:line="240" w:lineRule="auto"/>
              <w:jc w:val="center"/>
              <w:rPr>
                <w:rFonts w:ascii="Times New Roman" w:eastAsia="Times New Roman" w:hAnsi="Times New Roman" w:cs="Times New Roman"/>
                <w:sz w:val="20"/>
                <w:szCs w:val="20"/>
                <w:lang w:eastAsia="pt-BR"/>
              </w:rPr>
            </w:pPr>
          </w:p>
        </w:tc>
        <w:tc>
          <w:tcPr>
            <w:tcW w:w="1973" w:type="pct"/>
            <w:shd w:val="clear" w:color="auto" w:fill="auto"/>
            <w:vAlign w:val="center"/>
            <w:hideMark/>
          </w:tcPr>
          <w:p w14:paraId="484829CB" w14:textId="77777777" w:rsidR="005F5185" w:rsidRPr="001A3201" w:rsidRDefault="005F5185" w:rsidP="002B094C">
            <w:pPr>
              <w:spacing w:after="0" w:line="240" w:lineRule="auto"/>
              <w:rPr>
                <w:rFonts w:ascii="Times New Roman" w:eastAsia="Times New Roman" w:hAnsi="Times New Roman" w:cs="Times New Roman"/>
                <w:sz w:val="20"/>
                <w:szCs w:val="20"/>
                <w:lang w:eastAsia="pt-BR"/>
              </w:rPr>
            </w:pPr>
            <w:r w:rsidRPr="001A3201">
              <w:rPr>
                <w:rFonts w:ascii="Times New Roman" w:eastAsia="Times New Roman" w:hAnsi="Times New Roman" w:cs="Times New Roman"/>
                <w:sz w:val="20"/>
                <w:szCs w:val="20"/>
                <w:lang w:eastAsia="pt-BR"/>
              </w:rPr>
              <w:t>Charqueadas-Triunfo-São Jerônimo</w:t>
            </w:r>
          </w:p>
        </w:tc>
        <w:tc>
          <w:tcPr>
            <w:tcW w:w="2099" w:type="pct"/>
            <w:shd w:val="clear" w:color="auto" w:fill="auto"/>
            <w:vAlign w:val="center"/>
            <w:hideMark/>
          </w:tcPr>
          <w:p w14:paraId="137819E1" w14:textId="77777777" w:rsidR="005F5185" w:rsidRPr="001A3201" w:rsidRDefault="005F5185" w:rsidP="002B094C">
            <w:pPr>
              <w:spacing w:after="0" w:line="240" w:lineRule="auto"/>
              <w:rPr>
                <w:rFonts w:ascii="Times New Roman" w:eastAsia="Times New Roman" w:hAnsi="Times New Roman" w:cs="Times New Roman"/>
                <w:sz w:val="20"/>
                <w:szCs w:val="20"/>
                <w:lang w:eastAsia="pt-BR"/>
              </w:rPr>
            </w:pPr>
            <w:proofErr w:type="spellStart"/>
            <w:r w:rsidRPr="001A3201">
              <w:rPr>
                <w:rFonts w:ascii="Times New Roman" w:eastAsia="Times New Roman" w:hAnsi="Times New Roman" w:cs="Times New Roman"/>
                <w:sz w:val="20"/>
                <w:szCs w:val="20"/>
                <w:lang w:eastAsia="pt-BR"/>
              </w:rPr>
              <w:t>Câmpus</w:t>
            </w:r>
            <w:proofErr w:type="spellEnd"/>
            <w:r w:rsidRPr="001A3201">
              <w:rPr>
                <w:rFonts w:ascii="Times New Roman" w:eastAsia="Times New Roman" w:hAnsi="Times New Roman" w:cs="Times New Roman"/>
                <w:sz w:val="20"/>
                <w:szCs w:val="20"/>
                <w:lang w:eastAsia="pt-BR"/>
              </w:rPr>
              <w:t xml:space="preserve"> Charqueadas</w:t>
            </w:r>
          </w:p>
        </w:tc>
      </w:tr>
      <w:tr w:rsidR="005F5185" w:rsidRPr="001A3201" w14:paraId="1B7ECDB1" w14:textId="77777777" w:rsidTr="001A3201">
        <w:trPr>
          <w:trHeight w:val="255"/>
        </w:trPr>
        <w:tc>
          <w:tcPr>
            <w:tcW w:w="928" w:type="pct"/>
            <w:vMerge w:val="restart"/>
            <w:shd w:val="clear" w:color="auto" w:fill="auto"/>
            <w:vAlign w:val="center"/>
            <w:hideMark/>
          </w:tcPr>
          <w:p w14:paraId="7B327D07" w14:textId="77777777" w:rsidR="005F5185" w:rsidRPr="001A3201" w:rsidRDefault="005F5185" w:rsidP="002B094C">
            <w:pPr>
              <w:spacing w:after="0" w:line="240" w:lineRule="auto"/>
              <w:jc w:val="center"/>
              <w:rPr>
                <w:rFonts w:ascii="Times New Roman" w:eastAsia="Times New Roman" w:hAnsi="Times New Roman" w:cs="Times New Roman"/>
                <w:sz w:val="20"/>
                <w:szCs w:val="20"/>
                <w:lang w:eastAsia="pt-BR"/>
              </w:rPr>
            </w:pPr>
            <w:r w:rsidRPr="001A3201">
              <w:rPr>
                <w:rFonts w:ascii="Times New Roman" w:eastAsia="Times New Roman" w:hAnsi="Times New Roman" w:cs="Times New Roman"/>
                <w:sz w:val="20"/>
                <w:szCs w:val="20"/>
                <w:lang w:eastAsia="pt-BR"/>
              </w:rPr>
              <w:t>Pelotas</w:t>
            </w:r>
          </w:p>
        </w:tc>
        <w:tc>
          <w:tcPr>
            <w:tcW w:w="1973" w:type="pct"/>
            <w:shd w:val="clear" w:color="auto" w:fill="auto"/>
            <w:vAlign w:val="center"/>
            <w:hideMark/>
          </w:tcPr>
          <w:p w14:paraId="5AF36350" w14:textId="77777777" w:rsidR="005F5185" w:rsidRPr="001A3201" w:rsidRDefault="005F5185" w:rsidP="002B094C">
            <w:pPr>
              <w:spacing w:after="0" w:line="240" w:lineRule="auto"/>
              <w:rPr>
                <w:rFonts w:ascii="Times New Roman" w:eastAsia="Times New Roman" w:hAnsi="Times New Roman" w:cs="Times New Roman"/>
                <w:sz w:val="20"/>
                <w:szCs w:val="20"/>
                <w:lang w:eastAsia="pt-BR"/>
              </w:rPr>
            </w:pPr>
            <w:r w:rsidRPr="001A3201">
              <w:rPr>
                <w:rFonts w:ascii="Times New Roman" w:eastAsia="Times New Roman" w:hAnsi="Times New Roman" w:cs="Times New Roman"/>
                <w:sz w:val="20"/>
                <w:szCs w:val="20"/>
                <w:lang w:eastAsia="pt-BR"/>
              </w:rPr>
              <w:t>Pelotas</w:t>
            </w:r>
          </w:p>
        </w:tc>
        <w:tc>
          <w:tcPr>
            <w:tcW w:w="2099" w:type="pct"/>
            <w:shd w:val="clear" w:color="auto" w:fill="auto"/>
            <w:vAlign w:val="center"/>
            <w:hideMark/>
          </w:tcPr>
          <w:p w14:paraId="4635DD7D" w14:textId="77777777" w:rsidR="005F5185" w:rsidRPr="001A3201" w:rsidRDefault="005F5185" w:rsidP="002B094C">
            <w:pPr>
              <w:spacing w:after="0" w:line="240" w:lineRule="auto"/>
              <w:rPr>
                <w:rFonts w:ascii="Times New Roman" w:eastAsia="Times New Roman" w:hAnsi="Times New Roman" w:cs="Times New Roman"/>
                <w:sz w:val="20"/>
                <w:szCs w:val="20"/>
                <w:lang w:eastAsia="pt-BR"/>
              </w:rPr>
            </w:pPr>
            <w:proofErr w:type="spellStart"/>
            <w:r w:rsidRPr="001A3201">
              <w:rPr>
                <w:rFonts w:ascii="Times New Roman" w:eastAsia="Times New Roman" w:hAnsi="Times New Roman" w:cs="Times New Roman"/>
                <w:sz w:val="20"/>
                <w:szCs w:val="20"/>
                <w:lang w:eastAsia="pt-BR"/>
              </w:rPr>
              <w:t>Câmpus</w:t>
            </w:r>
            <w:proofErr w:type="spellEnd"/>
            <w:r w:rsidRPr="001A3201">
              <w:rPr>
                <w:rFonts w:ascii="Times New Roman" w:eastAsia="Times New Roman" w:hAnsi="Times New Roman" w:cs="Times New Roman"/>
                <w:sz w:val="20"/>
                <w:szCs w:val="20"/>
                <w:lang w:eastAsia="pt-BR"/>
              </w:rPr>
              <w:t xml:space="preserve"> Pelotas, </w:t>
            </w:r>
            <w:proofErr w:type="spellStart"/>
            <w:r w:rsidRPr="001A3201">
              <w:rPr>
                <w:rFonts w:ascii="Times New Roman" w:eastAsia="Times New Roman" w:hAnsi="Times New Roman" w:cs="Times New Roman"/>
                <w:sz w:val="20"/>
                <w:szCs w:val="20"/>
                <w:lang w:eastAsia="pt-BR"/>
              </w:rPr>
              <w:t>Câmpus</w:t>
            </w:r>
            <w:proofErr w:type="spellEnd"/>
            <w:r w:rsidRPr="001A3201">
              <w:rPr>
                <w:rFonts w:ascii="Times New Roman" w:eastAsia="Times New Roman" w:hAnsi="Times New Roman" w:cs="Times New Roman"/>
                <w:sz w:val="20"/>
                <w:szCs w:val="20"/>
                <w:lang w:eastAsia="pt-BR"/>
              </w:rPr>
              <w:t xml:space="preserve"> Pelotas - Visconde da Graça e </w:t>
            </w:r>
            <w:proofErr w:type="spellStart"/>
            <w:r w:rsidRPr="001A3201">
              <w:rPr>
                <w:rFonts w:ascii="Times New Roman" w:eastAsia="Times New Roman" w:hAnsi="Times New Roman" w:cs="Times New Roman"/>
                <w:sz w:val="20"/>
                <w:szCs w:val="20"/>
                <w:lang w:eastAsia="pt-BR"/>
              </w:rPr>
              <w:t>Câmpus</w:t>
            </w:r>
            <w:proofErr w:type="spellEnd"/>
            <w:r w:rsidRPr="001A3201">
              <w:rPr>
                <w:rFonts w:ascii="Times New Roman" w:eastAsia="Times New Roman" w:hAnsi="Times New Roman" w:cs="Times New Roman"/>
                <w:sz w:val="20"/>
                <w:szCs w:val="20"/>
                <w:lang w:eastAsia="pt-BR"/>
              </w:rPr>
              <w:t xml:space="preserve"> Avançado Jaguarão</w:t>
            </w:r>
          </w:p>
        </w:tc>
      </w:tr>
      <w:tr w:rsidR="005F5185" w:rsidRPr="001A3201" w14:paraId="4D799479" w14:textId="77777777" w:rsidTr="001A3201">
        <w:trPr>
          <w:trHeight w:val="255"/>
        </w:trPr>
        <w:tc>
          <w:tcPr>
            <w:tcW w:w="928" w:type="pct"/>
            <w:vMerge/>
            <w:vAlign w:val="center"/>
            <w:hideMark/>
          </w:tcPr>
          <w:p w14:paraId="6AA5CB80" w14:textId="77777777" w:rsidR="005F5185" w:rsidRPr="001A3201" w:rsidRDefault="005F5185" w:rsidP="002B094C">
            <w:pPr>
              <w:spacing w:after="0" w:line="240" w:lineRule="auto"/>
              <w:jc w:val="center"/>
              <w:rPr>
                <w:rFonts w:ascii="Times New Roman" w:eastAsia="Times New Roman" w:hAnsi="Times New Roman" w:cs="Times New Roman"/>
                <w:sz w:val="20"/>
                <w:szCs w:val="20"/>
                <w:lang w:eastAsia="pt-BR"/>
              </w:rPr>
            </w:pPr>
          </w:p>
        </w:tc>
        <w:tc>
          <w:tcPr>
            <w:tcW w:w="1973" w:type="pct"/>
            <w:shd w:val="clear" w:color="auto" w:fill="auto"/>
            <w:vAlign w:val="center"/>
            <w:hideMark/>
          </w:tcPr>
          <w:p w14:paraId="757CE349" w14:textId="77777777" w:rsidR="005F5185" w:rsidRPr="001A3201" w:rsidRDefault="005F5185" w:rsidP="002B094C">
            <w:pPr>
              <w:spacing w:after="0" w:line="240" w:lineRule="auto"/>
              <w:rPr>
                <w:rFonts w:ascii="Times New Roman" w:eastAsia="Times New Roman" w:hAnsi="Times New Roman" w:cs="Times New Roman"/>
                <w:sz w:val="20"/>
                <w:szCs w:val="20"/>
                <w:lang w:eastAsia="pt-BR"/>
              </w:rPr>
            </w:pPr>
            <w:r w:rsidRPr="001A3201">
              <w:rPr>
                <w:rFonts w:ascii="Times New Roman" w:eastAsia="Times New Roman" w:hAnsi="Times New Roman" w:cs="Times New Roman"/>
                <w:sz w:val="20"/>
                <w:szCs w:val="20"/>
                <w:lang w:eastAsia="pt-BR"/>
              </w:rPr>
              <w:t>Bagé</w:t>
            </w:r>
          </w:p>
        </w:tc>
        <w:tc>
          <w:tcPr>
            <w:tcW w:w="2099" w:type="pct"/>
            <w:shd w:val="clear" w:color="auto" w:fill="auto"/>
            <w:vAlign w:val="center"/>
            <w:hideMark/>
          </w:tcPr>
          <w:p w14:paraId="5328560A" w14:textId="77777777" w:rsidR="005F5185" w:rsidRPr="001A3201" w:rsidRDefault="005F5185" w:rsidP="002B094C">
            <w:pPr>
              <w:spacing w:after="0" w:line="240" w:lineRule="auto"/>
              <w:rPr>
                <w:rFonts w:ascii="Times New Roman" w:eastAsia="Times New Roman" w:hAnsi="Times New Roman" w:cs="Times New Roman"/>
                <w:sz w:val="20"/>
                <w:szCs w:val="20"/>
                <w:lang w:eastAsia="pt-BR"/>
              </w:rPr>
            </w:pPr>
            <w:proofErr w:type="spellStart"/>
            <w:r w:rsidRPr="001A3201">
              <w:rPr>
                <w:rFonts w:ascii="Times New Roman" w:eastAsia="Times New Roman" w:hAnsi="Times New Roman" w:cs="Times New Roman"/>
                <w:sz w:val="20"/>
                <w:szCs w:val="20"/>
                <w:lang w:eastAsia="pt-BR"/>
              </w:rPr>
              <w:t>Câmpus</w:t>
            </w:r>
            <w:proofErr w:type="spellEnd"/>
            <w:r w:rsidRPr="001A3201">
              <w:rPr>
                <w:rFonts w:ascii="Times New Roman" w:eastAsia="Times New Roman" w:hAnsi="Times New Roman" w:cs="Times New Roman"/>
                <w:sz w:val="20"/>
                <w:szCs w:val="20"/>
                <w:lang w:eastAsia="pt-BR"/>
              </w:rPr>
              <w:t xml:space="preserve"> Bagé</w:t>
            </w:r>
          </w:p>
        </w:tc>
      </w:tr>
      <w:tr w:rsidR="005F5185" w:rsidRPr="001A3201" w14:paraId="470900B9" w14:textId="77777777" w:rsidTr="001A3201">
        <w:trPr>
          <w:trHeight w:val="255"/>
        </w:trPr>
        <w:tc>
          <w:tcPr>
            <w:tcW w:w="928" w:type="pct"/>
            <w:shd w:val="clear" w:color="auto" w:fill="auto"/>
            <w:vAlign w:val="center"/>
            <w:hideMark/>
          </w:tcPr>
          <w:p w14:paraId="4C41D3CD" w14:textId="77777777" w:rsidR="005F5185" w:rsidRPr="001A3201" w:rsidRDefault="005F5185" w:rsidP="002B094C">
            <w:pPr>
              <w:spacing w:after="0" w:line="240" w:lineRule="auto"/>
              <w:jc w:val="center"/>
              <w:rPr>
                <w:rFonts w:ascii="Times New Roman" w:eastAsia="Times New Roman" w:hAnsi="Times New Roman" w:cs="Times New Roman"/>
                <w:sz w:val="20"/>
                <w:szCs w:val="20"/>
                <w:lang w:eastAsia="pt-BR"/>
              </w:rPr>
            </w:pPr>
            <w:r w:rsidRPr="001A3201">
              <w:rPr>
                <w:rFonts w:ascii="Times New Roman" w:eastAsia="Times New Roman" w:hAnsi="Times New Roman" w:cs="Times New Roman"/>
                <w:sz w:val="20"/>
                <w:szCs w:val="20"/>
                <w:lang w:eastAsia="pt-BR"/>
              </w:rPr>
              <w:t>Uruguaiana</w:t>
            </w:r>
          </w:p>
        </w:tc>
        <w:tc>
          <w:tcPr>
            <w:tcW w:w="1973" w:type="pct"/>
            <w:shd w:val="clear" w:color="auto" w:fill="auto"/>
            <w:vAlign w:val="center"/>
            <w:hideMark/>
          </w:tcPr>
          <w:p w14:paraId="14674441" w14:textId="77777777" w:rsidR="005F5185" w:rsidRPr="001A3201" w:rsidRDefault="005F5185" w:rsidP="002B094C">
            <w:pPr>
              <w:spacing w:after="0" w:line="240" w:lineRule="auto"/>
              <w:rPr>
                <w:rFonts w:ascii="Times New Roman" w:eastAsia="Times New Roman" w:hAnsi="Times New Roman" w:cs="Times New Roman"/>
                <w:sz w:val="20"/>
                <w:szCs w:val="20"/>
                <w:lang w:eastAsia="pt-BR"/>
              </w:rPr>
            </w:pPr>
            <w:r w:rsidRPr="001A3201">
              <w:rPr>
                <w:rFonts w:ascii="Times New Roman" w:eastAsia="Times New Roman" w:hAnsi="Times New Roman" w:cs="Times New Roman"/>
                <w:sz w:val="20"/>
                <w:szCs w:val="20"/>
                <w:lang w:eastAsia="pt-BR"/>
              </w:rPr>
              <w:t>Santana do Livramento</w:t>
            </w:r>
          </w:p>
        </w:tc>
        <w:tc>
          <w:tcPr>
            <w:tcW w:w="2099" w:type="pct"/>
            <w:shd w:val="clear" w:color="auto" w:fill="auto"/>
            <w:vAlign w:val="center"/>
            <w:hideMark/>
          </w:tcPr>
          <w:p w14:paraId="58B230DA" w14:textId="77777777" w:rsidR="005F5185" w:rsidRPr="001A3201" w:rsidRDefault="005F5185" w:rsidP="002B094C">
            <w:pPr>
              <w:spacing w:after="0" w:line="240" w:lineRule="auto"/>
              <w:rPr>
                <w:rFonts w:ascii="Times New Roman" w:eastAsia="Times New Roman" w:hAnsi="Times New Roman" w:cs="Times New Roman"/>
                <w:sz w:val="20"/>
                <w:szCs w:val="20"/>
                <w:lang w:eastAsia="pt-BR"/>
              </w:rPr>
            </w:pPr>
            <w:proofErr w:type="spellStart"/>
            <w:r w:rsidRPr="001A3201">
              <w:rPr>
                <w:rFonts w:ascii="Times New Roman" w:eastAsia="Times New Roman" w:hAnsi="Times New Roman" w:cs="Times New Roman"/>
                <w:sz w:val="20"/>
                <w:szCs w:val="20"/>
                <w:lang w:eastAsia="pt-BR"/>
              </w:rPr>
              <w:t>Câmpus</w:t>
            </w:r>
            <w:proofErr w:type="spellEnd"/>
            <w:r w:rsidRPr="001A3201">
              <w:rPr>
                <w:rFonts w:ascii="Times New Roman" w:eastAsia="Times New Roman" w:hAnsi="Times New Roman" w:cs="Times New Roman"/>
                <w:sz w:val="20"/>
                <w:szCs w:val="20"/>
                <w:lang w:eastAsia="pt-BR"/>
              </w:rPr>
              <w:t xml:space="preserve"> Santana do Livramento</w:t>
            </w:r>
          </w:p>
        </w:tc>
      </w:tr>
      <w:tr w:rsidR="005F5185" w:rsidRPr="001A3201" w14:paraId="40DE379C" w14:textId="77777777" w:rsidTr="001A3201">
        <w:trPr>
          <w:trHeight w:val="255"/>
        </w:trPr>
        <w:tc>
          <w:tcPr>
            <w:tcW w:w="928" w:type="pct"/>
            <w:shd w:val="clear" w:color="auto" w:fill="auto"/>
            <w:vAlign w:val="center"/>
            <w:hideMark/>
          </w:tcPr>
          <w:p w14:paraId="3F6D97C4" w14:textId="77777777" w:rsidR="005F5185" w:rsidRPr="001A3201" w:rsidRDefault="005F5185" w:rsidP="002B094C">
            <w:pPr>
              <w:spacing w:after="0" w:line="240" w:lineRule="auto"/>
              <w:jc w:val="center"/>
              <w:rPr>
                <w:rFonts w:ascii="Times New Roman" w:eastAsia="Times New Roman" w:hAnsi="Times New Roman" w:cs="Times New Roman"/>
                <w:sz w:val="20"/>
                <w:szCs w:val="20"/>
                <w:lang w:eastAsia="pt-BR"/>
              </w:rPr>
            </w:pPr>
            <w:r w:rsidRPr="001A3201">
              <w:rPr>
                <w:rFonts w:ascii="Times New Roman" w:eastAsia="Times New Roman" w:hAnsi="Times New Roman" w:cs="Times New Roman"/>
                <w:sz w:val="20"/>
                <w:szCs w:val="20"/>
                <w:lang w:eastAsia="pt-BR"/>
              </w:rPr>
              <w:t>Passo Fundo</w:t>
            </w:r>
          </w:p>
        </w:tc>
        <w:tc>
          <w:tcPr>
            <w:tcW w:w="1973" w:type="pct"/>
            <w:shd w:val="clear" w:color="auto" w:fill="auto"/>
            <w:vAlign w:val="center"/>
            <w:hideMark/>
          </w:tcPr>
          <w:p w14:paraId="6A641CE2" w14:textId="77777777" w:rsidR="005F5185" w:rsidRPr="001A3201" w:rsidRDefault="005F5185" w:rsidP="002B094C">
            <w:pPr>
              <w:spacing w:after="0" w:line="240" w:lineRule="auto"/>
              <w:rPr>
                <w:rFonts w:ascii="Times New Roman" w:eastAsia="Times New Roman" w:hAnsi="Times New Roman" w:cs="Times New Roman"/>
                <w:sz w:val="20"/>
                <w:szCs w:val="20"/>
                <w:lang w:eastAsia="pt-BR"/>
              </w:rPr>
            </w:pPr>
            <w:r w:rsidRPr="001A3201">
              <w:rPr>
                <w:rFonts w:ascii="Times New Roman" w:eastAsia="Times New Roman" w:hAnsi="Times New Roman" w:cs="Times New Roman"/>
                <w:sz w:val="20"/>
                <w:szCs w:val="20"/>
                <w:lang w:eastAsia="pt-BR"/>
              </w:rPr>
              <w:t>Passo Fundo</w:t>
            </w:r>
          </w:p>
        </w:tc>
        <w:tc>
          <w:tcPr>
            <w:tcW w:w="2099" w:type="pct"/>
            <w:shd w:val="clear" w:color="auto" w:fill="auto"/>
            <w:vAlign w:val="center"/>
            <w:hideMark/>
          </w:tcPr>
          <w:p w14:paraId="1DB4EC69" w14:textId="77777777" w:rsidR="005F5185" w:rsidRPr="001A3201" w:rsidRDefault="005F5185" w:rsidP="002B094C">
            <w:pPr>
              <w:spacing w:after="0" w:line="240" w:lineRule="auto"/>
              <w:rPr>
                <w:rFonts w:ascii="Times New Roman" w:eastAsia="Times New Roman" w:hAnsi="Times New Roman" w:cs="Times New Roman"/>
                <w:sz w:val="20"/>
                <w:szCs w:val="20"/>
                <w:lang w:eastAsia="pt-BR"/>
              </w:rPr>
            </w:pPr>
            <w:proofErr w:type="spellStart"/>
            <w:r w:rsidRPr="001A3201">
              <w:rPr>
                <w:rFonts w:ascii="Times New Roman" w:eastAsia="Times New Roman" w:hAnsi="Times New Roman" w:cs="Times New Roman"/>
                <w:sz w:val="20"/>
                <w:szCs w:val="20"/>
                <w:lang w:eastAsia="pt-BR"/>
              </w:rPr>
              <w:t>Câmpus</w:t>
            </w:r>
            <w:proofErr w:type="spellEnd"/>
            <w:r w:rsidRPr="001A3201">
              <w:rPr>
                <w:rFonts w:ascii="Times New Roman" w:eastAsia="Times New Roman" w:hAnsi="Times New Roman" w:cs="Times New Roman"/>
                <w:sz w:val="20"/>
                <w:szCs w:val="20"/>
                <w:lang w:eastAsia="pt-BR"/>
              </w:rPr>
              <w:t xml:space="preserve"> Passo Fundo</w:t>
            </w:r>
          </w:p>
        </w:tc>
      </w:tr>
      <w:tr w:rsidR="005F5185" w:rsidRPr="001A3201" w14:paraId="49297F8C" w14:textId="77777777" w:rsidTr="001A3201">
        <w:trPr>
          <w:trHeight w:val="255"/>
        </w:trPr>
        <w:tc>
          <w:tcPr>
            <w:tcW w:w="928" w:type="pct"/>
            <w:vMerge w:val="restart"/>
            <w:shd w:val="clear" w:color="auto" w:fill="auto"/>
            <w:vAlign w:val="center"/>
            <w:hideMark/>
          </w:tcPr>
          <w:p w14:paraId="28082FBE" w14:textId="77777777" w:rsidR="005F5185" w:rsidRPr="001A3201" w:rsidRDefault="005F5185" w:rsidP="002B094C">
            <w:pPr>
              <w:spacing w:after="0" w:line="240" w:lineRule="auto"/>
              <w:jc w:val="center"/>
              <w:rPr>
                <w:rFonts w:ascii="Times New Roman" w:eastAsia="Times New Roman" w:hAnsi="Times New Roman" w:cs="Times New Roman"/>
                <w:sz w:val="20"/>
                <w:szCs w:val="20"/>
                <w:lang w:eastAsia="pt-BR"/>
              </w:rPr>
            </w:pPr>
            <w:r w:rsidRPr="001A3201">
              <w:rPr>
                <w:rFonts w:ascii="Times New Roman" w:eastAsia="Times New Roman" w:hAnsi="Times New Roman" w:cs="Times New Roman"/>
                <w:sz w:val="20"/>
                <w:szCs w:val="20"/>
                <w:lang w:eastAsia="pt-BR"/>
              </w:rPr>
              <w:t>Santa Cruz do Sul-Lajeado</w:t>
            </w:r>
          </w:p>
        </w:tc>
        <w:tc>
          <w:tcPr>
            <w:tcW w:w="1973" w:type="pct"/>
            <w:shd w:val="clear" w:color="auto" w:fill="auto"/>
            <w:vAlign w:val="center"/>
            <w:hideMark/>
          </w:tcPr>
          <w:p w14:paraId="5D1C5E38" w14:textId="77777777" w:rsidR="005F5185" w:rsidRPr="001A3201" w:rsidRDefault="005F5185" w:rsidP="002B094C">
            <w:pPr>
              <w:spacing w:after="0" w:line="240" w:lineRule="auto"/>
              <w:rPr>
                <w:rFonts w:ascii="Times New Roman" w:eastAsia="Times New Roman" w:hAnsi="Times New Roman" w:cs="Times New Roman"/>
                <w:sz w:val="20"/>
                <w:szCs w:val="20"/>
                <w:lang w:eastAsia="pt-BR"/>
              </w:rPr>
            </w:pPr>
            <w:r w:rsidRPr="001A3201">
              <w:rPr>
                <w:rFonts w:ascii="Times New Roman" w:eastAsia="Times New Roman" w:hAnsi="Times New Roman" w:cs="Times New Roman"/>
                <w:sz w:val="20"/>
                <w:szCs w:val="20"/>
                <w:lang w:eastAsia="pt-BR"/>
              </w:rPr>
              <w:t>Santa Cruz do Sul</w:t>
            </w:r>
          </w:p>
        </w:tc>
        <w:tc>
          <w:tcPr>
            <w:tcW w:w="2099" w:type="pct"/>
            <w:shd w:val="clear" w:color="auto" w:fill="auto"/>
            <w:vAlign w:val="center"/>
            <w:hideMark/>
          </w:tcPr>
          <w:p w14:paraId="24576E26" w14:textId="77777777" w:rsidR="005F5185" w:rsidRPr="001A3201" w:rsidRDefault="005F5185" w:rsidP="002B094C">
            <w:pPr>
              <w:spacing w:after="0" w:line="240" w:lineRule="auto"/>
              <w:rPr>
                <w:rFonts w:ascii="Times New Roman" w:eastAsia="Times New Roman" w:hAnsi="Times New Roman" w:cs="Times New Roman"/>
                <w:sz w:val="20"/>
                <w:szCs w:val="20"/>
                <w:lang w:eastAsia="pt-BR"/>
              </w:rPr>
            </w:pPr>
            <w:proofErr w:type="spellStart"/>
            <w:r w:rsidRPr="001A3201">
              <w:rPr>
                <w:rFonts w:ascii="Times New Roman" w:eastAsia="Times New Roman" w:hAnsi="Times New Roman" w:cs="Times New Roman"/>
                <w:sz w:val="20"/>
                <w:szCs w:val="20"/>
                <w:lang w:eastAsia="pt-BR"/>
              </w:rPr>
              <w:t>Câmpus</w:t>
            </w:r>
            <w:proofErr w:type="spellEnd"/>
            <w:r w:rsidRPr="001A3201">
              <w:rPr>
                <w:rFonts w:ascii="Times New Roman" w:eastAsia="Times New Roman" w:hAnsi="Times New Roman" w:cs="Times New Roman"/>
                <w:sz w:val="20"/>
                <w:szCs w:val="20"/>
                <w:lang w:eastAsia="pt-BR"/>
              </w:rPr>
              <w:t xml:space="preserve"> Venâncio Aires</w:t>
            </w:r>
          </w:p>
        </w:tc>
      </w:tr>
      <w:tr w:rsidR="005F5185" w:rsidRPr="001A3201" w14:paraId="53E8FB12" w14:textId="77777777" w:rsidTr="001A3201">
        <w:trPr>
          <w:trHeight w:val="255"/>
        </w:trPr>
        <w:tc>
          <w:tcPr>
            <w:tcW w:w="928" w:type="pct"/>
            <w:vMerge/>
            <w:vAlign w:val="center"/>
            <w:hideMark/>
          </w:tcPr>
          <w:p w14:paraId="580EEC3C" w14:textId="77777777" w:rsidR="005F5185" w:rsidRPr="001A3201" w:rsidRDefault="005F5185" w:rsidP="002B094C">
            <w:pPr>
              <w:spacing w:after="0" w:line="240" w:lineRule="auto"/>
              <w:rPr>
                <w:rFonts w:ascii="Times New Roman" w:eastAsia="Times New Roman" w:hAnsi="Times New Roman" w:cs="Times New Roman"/>
                <w:sz w:val="20"/>
                <w:szCs w:val="20"/>
                <w:lang w:eastAsia="pt-BR"/>
              </w:rPr>
            </w:pPr>
          </w:p>
        </w:tc>
        <w:tc>
          <w:tcPr>
            <w:tcW w:w="1973" w:type="pct"/>
            <w:shd w:val="clear" w:color="auto" w:fill="auto"/>
            <w:vAlign w:val="center"/>
            <w:hideMark/>
          </w:tcPr>
          <w:p w14:paraId="4F89937C" w14:textId="77777777" w:rsidR="005F5185" w:rsidRPr="001A3201" w:rsidRDefault="005F5185" w:rsidP="002B094C">
            <w:pPr>
              <w:spacing w:after="0" w:line="240" w:lineRule="auto"/>
              <w:rPr>
                <w:rFonts w:ascii="Times New Roman" w:eastAsia="Times New Roman" w:hAnsi="Times New Roman" w:cs="Times New Roman"/>
                <w:sz w:val="20"/>
                <w:szCs w:val="20"/>
                <w:lang w:eastAsia="pt-BR"/>
              </w:rPr>
            </w:pPr>
            <w:r w:rsidRPr="001A3201">
              <w:rPr>
                <w:rFonts w:ascii="Times New Roman" w:eastAsia="Times New Roman" w:hAnsi="Times New Roman" w:cs="Times New Roman"/>
                <w:sz w:val="20"/>
                <w:szCs w:val="20"/>
                <w:lang w:eastAsia="pt-BR"/>
              </w:rPr>
              <w:t>Lajeado</w:t>
            </w:r>
          </w:p>
        </w:tc>
        <w:tc>
          <w:tcPr>
            <w:tcW w:w="2099" w:type="pct"/>
            <w:shd w:val="clear" w:color="auto" w:fill="auto"/>
            <w:vAlign w:val="center"/>
            <w:hideMark/>
          </w:tcPr>
          <w:p w14:paraId="6BEBE625" w14:textId="77777777" w:rsidR="005F5185" w:rsidRPr="001A3201" w:rsidRDefault="005F5185" w:rsidP="002B094C">
            <w:pPr>
              <w:spacing w:after="0" w:line="240" w:lineRule="auto"/>
              <w:rPr>
                <w:rFonts w:ascii="Times New Roman" w:eastAsia="Times New Roman" w:hAnsi="Times New Roman" w:cs="Times New Roman"/>
                <w:sz w:val="20"/>
                <w:szCs w:val="20"/>
                <w:lang w:eastAsia="pt-BR"/>
              </w:rPr>
            </w:pPr>
            <w:proofErr w:type="spellStart"/>
            <w:r w:rsidRPr="001A3201">
              <w:rPr>
                <w:rFonts w:ascii="Times New Roman" w:eastAsia="Times New Roman" w:hAnsi="Times New Roman" w:cs="Times New Roman"/>
                <w:sz w:val="20"/>
                <w:szCs w:val="20"/>
                <w:lang w:eastAsia="pt-BR"/>
              </w:rPr>
              <w:t>Câmpus</w:t>
            </w:r>
            <w:proofErr w:type="spellEnd"/>
            <w:r w:rsidRPr="001A3201">
              <w:rPr>
                <w:rFonts w:ascii="Times New Roman" w:eastAsia="Times New Roman" w:hAnsi="Times New Roman" w:cs="Times New Roman"/>
                <w:sz w:val="20"/>
                <w:szCs w:val="20"/>
                <w:lang w:eastAsia="pt-BR"/>
              </w:rPr>
              <w:t xml:space="preserve"> Lajeado</w:t>
            </w:r>
          </w:p>
        </w:tc>
      </w:tr>
    </w:tbl>
    <w:p w14:paraId="59DE44E0" w14:textId="5EED2173" w:rsidR="00B71164" w:rsidRDefault="00FC7AF5" w:rsidP="001A3201">
      <w:pPr>
        <w:spacing w:after="0" w:line="240" w:lineRule="auto"/>
        <w:rPr>
          <w:rFonts w:ascii="Times New Roman" w:hAnsi="Times New Roman" w:cs="Times New Roman"/>
          <w:sz w:val="18"/>
          <w:szCs w:val="18"/>
        </w:rPr>
      </w:pPr>
      <w:r w:rsidRPr="001A3201">
        <w:rPr>
          <w:rFonts w:ascii="Times New Roman" w:hAnsi="Times New Roman" w:cs="Times New Roman"/>
          <w:sz w:val="18"/>
          <w:szCs w:val="18"/>
        </w:rPr>
        <w:t>Fonte: Elaborado</w:t>
      </w:r>
      <w:r w:rsidR="00B71164" w:rsidRPr="001A3201">
        <w:rPr>
          <w:rFonts w:ascii="Times New Roman" w:hAnsi="Times New Roman" w:cs="Times New Roman"/>
          <w:sz w:val="18"/>
          <w:szCs w:val="18"/>
        </w:rPr>
        <w:t xml:space="preserve"> pela comissão com base nos dados do Instituto Brasileiro de Geografia e</w:t>
      </w:r>
      <w:r w:rsidR="00167D4A" w:rsidRPr="001A3201">
        <w:rPr>
          <w:rFonts w:ascii="Times New Roman" w:hAnsi="Times New Roman" w:cs="Times New Roman"/>
          <w:sz w:val="18"/>
          <w:szCs w:val="18"/>
        </w:rPr>
        <w:t xml:space="preserve"> </w:t>
      </w:r>
      <w:r w:rsidR="00B71164" w:rsidRPr="001A3201">
        <w:rPr>
          <w:rFonts w:ascii="Times New Roman" w:hAnsi="Times New Roman" w:cs="Times New Roman"/>
          <w:sz w:val="18"/>
          <w:szCs w:val="18"/>
        </w:rPr>
        <w:t>Estatística (IBGE).</w:t>
      </w:r>
    </w:p>
    <w:p w14:paraId="793A213E" w14:textId="77777777" w:rsidR="001A3201" w:rsidRPr="001A3201" w:rsidRDefault="001A3201" w:rsidP="001A3201">
      <w:pPr>
        <w:spacing w:after="0" w:line="240" w:lineRule="auto"/>
        <w:rPr>
          <w:rFonts w:ascii="Times New Roman" w:hAnsi="Times New Roman" w:cs="Times New Roman"/>
          <w:sz w:val="18"/>
          <w:szCs w:val="18"/>
        </w:rPr>
      </w:pPr>
    </w:p>
    <w:p w14:paraId="6AAD9CE7" w14:textId="77777777" w:rsidR="007459CB" w:rsidRDefault="00227B26" w:rsidP="001A3201">
      <w:pPr>
        <w:spacing w:after="0" w:line="240" w:lineRule="auto"/>
        <w:jc w:val="both"/>
        <w:rPr>
          <w:rFonts w:ascii="Times New Roman" w:hAnsi="Times New Roman" w:cs="Times New Roman"/>
          <w:sz w:val="24"/>
          <w:szCs w:val="24"/>
        </w:rPr>
      </w:pPr>
      <w:r w:rsidRPr="001A3201">
        <w:rPr>
          <w:rFonts w:ascii="Times New Roman" w:hAnsi="Times New Roman" w:cs="Times New Roman"/>
          <w:sz w:val="24"/>
          <w:szCs w:val="24"/>
        </w:rPr>
        <w:t xml:space="preserve">Além disso, </w:t>
      </w:r>
      <w:r w:rsidR="007459CB" w:rsidRPr="001A3201">
        <w:rPr>
          <w:rFonts w:ascii="Times New Roman" w:hAnsi="Times New Roman" w:cs="Times New Roman"/>
          <w:sz w:val="24"/>
          <w:szCs w:val="24"/>
        </w:rPr>
        <w:t>atua</w:t>
      </w:r>
      <w:r w:rsidR="002D7CA5" w:rsidRPr="001A3201">
        <w:rPr>
          <w:rFonts w:ascii="Times New Roman" w:hAnsi="Times New Roman" w:cs="Times New Roman"/>
          <w:sz w:val="24"/>
          <w:szCs w:val="24"/>
        </w:rPr>
        <w:t>ndo</w:t>
      </w:r>
      <w:r w:rsidR="007459CB" w:rsidRPr="001A3201">
        <w:rPr>
          <w:rFonts w:ascii="Times New Roman" w:hAnsi="Times New Roman" w:cs="Times New Roman"/>
          <w:sz w:val="24"/>
          <w:szCs w:val="24"/>
        </w:rPr>
        <w:t xml:space="preserve"> na modalidade de Educação a Distância (</w:t>
      </w:r>
      <w:proofErr w:type="spellStart"/>
      <w:r w:rsidR="007459CB" w:rsidRPr="001A3201">
        <w:rPr>
          <w:rFonts w:ascii="Times New Roman" w:hAnsi="Times New Roman" w:cs="Times New Roman"/>
          <w:sz w:val="24"/>
          <w:szCs w:val="24"/>
        </w:rPr>
        <w:t>EaD</w:t>
      </w:r>
      <w:proofErr w:type="spellEnd"/>
      <w:r w:rsidR="007459CB" w:rsidRPr="001A3201">
        <w:rPr>
          <w:rFonts w:ascii="Times New Roman" w:hAnsi="Times New Roman" w:cs="Times New Roman"/>
          <w:sz w:val="24"/>
          <w:szCs w:val="24"/>
        </w:rPr>
        <w:t>)</w:t>
      </w:r>
      <w:r w:rsidR="008B1EBD" w:rsidRPr="001A3201">
        <w:rPr>
          <w:rFonts w:ascii="Times New Roman" w:hAnsi="Times New Roman" w:cs="Times New Roman"/>
          <w:sz w:val="24"/>
          <w:szCs w:val="24"/>
        </w:rPr>
        <w:t>,</w:t>
      </w:r>
      <w:r w:rsidRPr="001A3201">
        <w:rPr>
          <w:rFonts w:ascii="Times New Roman" w:hAnsi="Times New Roman" w:cs="Times New Roman"/>
          <w:sz w:val="24"/>
          <w:szCs w:val="24"/>
        </w:rPr>
        <w:t xml:space="preserve"> o </w:t>
      </w:r>
      <w:proofErr w:type="spellStart"/>
      <w:r w:rsidRPr="001A3201">
        <w:rPr>
          <w:rFonts w:ascii="Times New Roman" w:hAnsi="Times New Roman" w:cs="Times New Roman"/>
          <w:sz w:val="24"/>
          <w:szCs w:val="24"/>
        </w:rPr>
        <w:t>IFSul</w:t>
      </w:r>
      <w:proofErr w:type="spellEnd"/>
      <w:r w:rsidR="008B1EBD" w:rsidRPr="001A3201">
        <w:rPr>
          <w:rFonts w:ascii="Times New Roman" w:hAnsi="Times New Roman" w:cs="Times New Roman"/>
          <w:sz w:val="24"/>
          <w:szCs w:val="24"/>
        </w:rPr>
        <w:t xml:space="preserve"> amplifica sua área de abrangência</w:t>
      </w:r>
      <w:r w:rsidR="007459CB" w:rsidRPr="001A3201">
        <w:rPr>
          <w:rFonts w:ascii="Times New Roman" w:hAnsi="Times New Roman" w:cs="Times New Roman"/>
          <w:sz w:val="24"/>
          <w:szCs w:val="24"/>
        </w:rPr>
        <w:t xml:space="preserve"> dentro</w:t>
      </w:r>
      <w:r w:rsidR="008B1EBD" w:rsidRPr="001A3201">
        <w:rPr>
          <w:rFonts w:ascii="Times New Roman" w:hAnsi="Times New Roman" w:cs="Times New Roman"/>
          <w:sz w:val="24"/>
          <w:szCs w:val="24"/>
        </w:rPr>
        <w:t xml:space="preserve"> do estado do Rio Grande do Sul, ofertando </w:t>
      </w:r>
      <w:r w:rsidR="007459CB" w:rsidRPr="001A3201">
        <w:rPr>
          <w:rFonts w:ascii="Times New Roman" w:hAnsi="Times New Roman" w:cs="Times New Roman"/>
          <w:sz w:val="24"/>
          <w:szCs w:val="24"/>
        </w:rPr>
        <w:t xml:space="preserve">cursos técnicos, superiores e cursos </w:t>
      </w:r>
      <w:r w:rsidR="008B1EBD" w:rsidRPr="001A3201">
        <w:rPr>
          <w:rFonts w:ascii="Times New Roman" w:hAnsi="Times New Roman" w:cs="Times New Roman"/>
          <w:sz w:val="24"/>
          <w:szCs w:val="24"/>
        </w:rPr>
        <w:t>de formação inicial continuada</w:t>
      </w:r>
      <w:r w:rsidR="007459CB" w:rsidRPr="001A3201">
        <w:rPr>
          <w:rFonts w:ascii="Times New Roman" w:hAnsi="Times New Roman" w:cs="Times New Roman"/>
          <w:sz w:val="24"/>
          <w:szCs w:val="24"/>
        </w:rPr>
        <w:t xml:space="preserve">. A Instituição utiliza, para este fim, </w:t>
      </w:r>
      <w:r w:rsidR="008B1EBD" w:rsidRPr="001A3201">
        <w:rPr>
          <w:rFonts w:ascii="Times New Roman" w:hAnsi="Times New Roman" w:cs="Times New Roman"/>
          <w:sz w:val="24"/>
          <w:szCs w:val="24"/>
        </w:rPr>
        <w:t xml:space="preserve">além da estrutura dos seus 14 </w:t>
      </w:r>
      <w:proofErr w:type="spellStart"/>
      <w:r w:rsidR="008B1EBD" w:rsidRPr="001A3201">
        <w:rPr>
          <w:rFonts w:ascii="Times New Roman" w:hAnsi="Times New Roman" w:cs="Times New Roman"/>
          <w:sz w:val="24"/>
          <w:szCs w:val="24"/>
        </w:rPr>
        <w:t>câmpus</w:t>
      </w:r>
      <w:proofErr w:type="spellEnd"/>
      <w:r w:rsidR="008B1EBD" w:rsidRPr="001A3201">
        <w:rPr>
          <w:rFonts w:ascii="Times New Roman" w:hAnsi="Times New Roman" w:cs="Times New Roman"/>
          <w:sz w:val="24"/>
          <w:szCs w:val="24"/>
        </w:rPr>
        <w:t xml:space="preserve">, </w:t>
      </w:r>
      <w:r w:rsidR="007459CB" w:rsidRPr="001A3201">
        <w:rPr>
          <w:rFonts w:ascii="Times New Roman" w:hAnsi="Times New Roman" w:cs="Times New Roman"/>
          <w:sz w:val="24"/>
          <w:szCs w:val="24"/>
        </w:rPr>
        <w:t xml:space="preserve">a estrutura dos polos da Rede </w:t>
      </w:r>
      <w:proofErr w:type="spellStart"/>
      <w:r w:rsidR="007459CB" w:rsidRPr="001A3201">
        <w:rPr>
          <w:rFonts w:ascii="Times New Roman" w:hAnsi="Times New Roman" w:cs="Times New Roman"/>
          <w:sz w:val="24"/>
          <w:szCs w:val="24"/>
        </w:rPr>
        <w:t>e-Tec</w:t>
      </w:r>
      <w:proofErr w:type="spellEnd"/>
      <w:r w:rsidR="007459CB" w:rsidRPr="001A3201">
        <w:rPr>
          <w:rFonts w:ascii="Times New Roman" w:hAnsi="Times New Roman" w:cs="Times New Roman"/>
          <w:sz w:val="24"/>
          <w:szCs w:val="24"/>
        </w:rPr>
        <w:t xml:space="preserve"> Brasil</w:t>
      </w:r>
      <w:r w:rsidR="008B1EBD" w:rsidRPr="001A3201">
        <w:rPr>
          <w:rFonts w:ascii="Times New Roman" w:hAnsi="Times New Roman" w:cs="Times New Roman"/>
          <w:sz w:val="24"/>
          <w:szCs w:val="24"/>
        </w:rPr>
        <w:t xml:space="preserve"> e</w:t>
      </w:r>
      <w:r w:rsidR="007459CB" w:rsidRPr="001A3201">
        <w:rPr>
          <w:rFonts w:ascii="Times New Roman" w:hAnsi="Times New Roman" w:cs="Times New Roman"/>
          <w:sz w:val="24"/>
          <w:szCs w:val="24"/>
        </w:rPr>
        <w:t xml:space="preserve"> do Sistema Universidade Aberta do Brasil (UAB).</w:t>
      </w:r>
    </w:p>
    <w:p w14:paraId="29A43735" w14:textId="77777777" w:rsidR="001A3201" w:rsidRPr="001A3201" w:rsidRDefault="001A3201" w:rsidP="001A3201">
      <w:pPr>
        <w:spacing w:after="0" w:line="240" w:lineRule="auto"/>
        <w:jc w:val="both"/>
        <w:rPr>
          <w:rFonts w:ascii="Times New Roman" w:hAnsi="Times New Roman" w:cs="Times New Roman"/>
          <w:sz w:val="24"/>
          <w:szCs w:val="24"/>
        </w:rPr>
      </w:pPr>
    </w:p>
    <w:p w14:paraId="21693AFD" w14:textId="77777777" w:rsidR="008B1EBD" w:rsidRDefault="007459CB" w:rsidP="001A3201">
      <w:pPr>
        <w:spacing w:after="0" w:line="240" w:lineRule="auto"/>
        <w:jc w:val="both"/>
        <w:rPr>
          <w:rStyle w:val="normaltextrun"/>
          <w:rFonts w:ascii="Times New Roman" w:hAnsi="Times New Roman" w:cs="Times New Roman"/>
          <w:sz w:val="24"/>
          <w:szCs w:val="24"/>
        </w:rPr>
      </w:pPr>
      <w:r w:rsidRPr="001A3201">
        <w:rPr>
          <w:rStyle w:val="normaltextrun"/>
          <w:rFonts w:ascii="Times New Roman" w:hAnsi="Times New Roman" w:cs="Times New Roman"/>
          <w:sz w:val="24"/>
          <w:szCs w:val="24"/>
        </w:rPr>
        <w:t>Nes</w:t>
      </w:r>
      <w:r w:rsidR="008B1EBD" w:rsidRPr="001A3201">
        <w:rPr>
          <w:rStyle w:val="normaltextrun"/>
          <w:rFonts w:ascii="Times New Roman" w:hAnsi="Times New Roman" w:cs="Times New Roman"/>
          <w:sz w:val="24"/>
          <w:szCs w:val="24"/>
        </w:rPr>
        <w:t>t</w:t>
      </w:r>
      <w:r w:rsidRPr="001A3201">
        <w:rPr>
          <w:rStyle w:val="normaltextrun"/>
          <w:rFonts w:ascii="Times New Roman" w:hAnsi="Times New Roman" w:cs="Times New Roman"/>
          <w:sz w:val="24"/>
          <w:szCs w:val="24"/>
        </w:rPr>
        <w:t>e contexto, o</w:t>
      </w:r>
      <w:r w:rsidR="002D7CA5" w:rsidRPr="001A3201">
        <w:rPr>
          <w:rStyle w:val="normaltextrun"/>
          <w:rFonts w:ascii="Times New Roman" w:hAnsi="Times New Roman" w:cs="Times New Roman"/>
          <w:sz w:val="24"/>
          <w:szCs w:val="24"/>
        </w:rPr>
        <w:t xml:space="preserve"> </w:t>
      </w:r>
      <w:proofErr w:type="spellStart"/>
      <w:r w:rsidRPr="001A3201">
        <w:rPr>
          <w:rStyle w:val="normaltextrun"/>
          <w:rFonts w:ascii="Times New Roman" w:hAnsi="Times New Roman" w:cs="Times New Roman"/>
          <w:sz w:val="24"/>
          <w:szCs w:val="24"/>
        </w:rPr>
        <w:t>IFSul</w:t>
      </w:r>
      <w:proofErr w:type="spellEnd"/>
      <w:r w:rsidRPr="001A3201">
        <w:rPr>
          <w:rStyle w:val="normaltextrun"/>
          <w:rFonts w:ascii="Times New Roman" w:hAnsi="Times New Roman" w:cs="Times New Roman"/>
          <w:sz w:val="24"/>
          <w:szCs w:val="24"/>
        </w:rPr>
        <w:t xml:space="preserve"> </w:t>
      </w:r>
      <w:r w:rsidR="008B1EBD" w:rsidRPr="001A3201">
        <w:rPr>
          <w:rStyle w:val="normaltextrun"/>
          <w:rFonts w:ascii="Times New Roman" w:hAnsi="Times New Roman" w:cs="Times New Roman"/>
          <w:sz w:val="24"/>
          <w:szCs w:val="24"/>
        </w:rPr>
        <w:t xml:space="preserve">também está presente nos municípios de Camargo, </w:t>
      </w:r>
      <w:proofErr w:type="spellStart"/>
      <w:r w:rsidR="008B1EBD" w:rsidRPr="001A3201">
        <w:rPr>
          <w:rStyle w:val="normaltextrun"/>
          <w:rFonts w:ascii="Times New Roman" w:hAnsi="Times New Roman" w:cs="Times New Roman"/>
          <w:sz w:val="24"/>
          <w:szCs w:val="24"/>
        </w:rPr>
        <w:t>Constantina</w:t>
      </w:r>
      <w:proofErr w:type="spellEnd"/>
      <w:r w:rsidR="008B1EBD" w:rsidRPr="001A3201">
        <w:rPr>
          <w:rStyle w:val="normaltextrun"/>
          <w:rFonts w:ascii="Times New Roman" w:hAnsi="Times New Roman" w:cs="Times New Roman"/>
          <w:sz w:val="24"/>
          <w:szCs w:val="24"/>
        </w:rPr>
        <w:t xml:space="preserve">, Panambi, Picada Café, São Lourenço do Sul, Sobradinho, Agudo, Herval e Gramado, polos onde serão ofertados cursos </w:t>
      </w:r>
      <w:proofErr w:type="spellStart"/>
      <w:r w:rsidR="008B1EBD" w:rsidRPr="001A3201">
        <w:rPr>
          <w:rStyle w:val="normaltextrun"/>
          <w:rFonts w:ascii="Times New Roman" w:hAnsi="Times New Roman" w:cs="Times New Roman"/>
          <w:sz w:val="24"/>
          <w:szCs w:val="24"/>
        </w:rPr>
        <w:t>EaD</w:t>
      </w:r>
      <w:proofErr w:type="spellEnd"/>
      <w:r w:rsidR="008B1EBD" w:rsidRPr="001A3201">
        <w:rPr>
          <w:rStyle w:val="normaltextrun"/>
          <w:rFonts w:ascii="Times New Roman" w:hAnsi="Times New Roman" w:cs="Times New Roman"/>
          <w:sz w:val="24"/>
          <w:szCs w:val="24"/>
        </w:rPr>
        <w:t xml:space="preserve"> no período de 2019 a 2021.</w:t>
      </w:r>
    </w:p>
    <w:p w14:paraId="289DCAF3" w14:textId="77777777" w:rsidR="005A000C" w:rsidRPr="001A3201" w:rsidRDefault="005A000C" w:rsidP="001A3201">
      <w:pPr>
        <w:spacing w:after="0" w:line="240" w:lineRule="auto"/>
        <w:jc w:val="both"/>
        <w:rPr>
          <w:rStyle w:val="normaltextrun"/>
          <w:rFonts w:ascii="Times New Roman" w:hAnsi="Times New Roman" w:cs="Times New Roman"/>
          <w:sz w:val="24"/>
          <w:szCs w:val="24"/>
        </w:rPr>
      </w:pPr>
    </w:p>
    <w:p w14:paraId="5D08B30E" w14:textId="78E0AE12" w:rsidR="006F2228" w:rsidRPr="00653486" w:rsidRDefault="00667C5E" w:rsidP="00667C5E">
      <w:pPr>
        <w:pStyle w:val="paragraph"/>
        <w:spacing w:before="0" w:beforeAutospacing="0" w:after="0" w:afterAutospacing="0"/>
        <w:jc w:val="both"/>
        <w:textAlignment w:val="baseline"/>
        <w:rPr>
          <w:rStyle w:val="normaltextrun"/>
          <w:b/>
        </w:rPr>
      </w:pPr>
      <w:r>
        <w:rPr>
          <w:rStyle w:val="normaltextrun"/>
          <w:b/>
        </w:rPr>
        <w:t xml:space="preserve">1.5.2 </w:t>
      </w:r>
      <w:r w:rsidR="000031E8" w:rsidRPr="00653486">
        <w:rPr>
          <w:rStyle w:val="normaltextrun"/>
          <w:b/>
        </w:rPr>
        <w:t>Áreas de atuação acadêmica</w:t>
      </w:r>
    </w:p>
    <w:p w14:paraId="487F8FDD" w14:textId="77777777" w:rsidR="005A000C" w:rsidRPr="00653486" w:rsidRDefault="005A000C" w:rsidP="005A000C">
      <w:pPr>
        <w:pStyle w:val="paragraph"/>
        <w:spacing w:before="0" w:beforeAutospacing="0" w:after="0" w:afterAutospacing="0"/>
        <w:jc w:val="both"/>
        <w:textAlignment w:val="baseline"/>
      </w:pPr>
    </w:p>
    <w:p w14:paraId="31CA144D" w14:textId="77777777" w:rsidR="005A763E" w:rsidRPr="00653486" w:rsidRDefault="005A763E" w:rsidP="005A000C">
      <w:pPr>
        <w:pStyle w:val="paragraph"/>
        <w:spacing w:before="0" w:beforeAutospacing="0" w:after="0" w:afterAutospacing="0"/>
        <w:jc w:val="both"/>
        <w:textAlignment w:val="baseline"/>
      </w:pPr>
      <w:r w:rsidRPr="00653486">
        <w:t xml:space="preserve">O </w:t>
      </w:r>
      <w:proofErr w:type="spellStart"/>
      <w:r w:rsidRPr="00653486">
        <w:t>IFSul</w:t>
      </w:r>
      <w:proofErr w:type="spellEnd"/>
      <w:r w:rsidR="006F2228" w:rsidRPr="00653486">
        <w:t xml:space="preserve"> </w:t>
      </w:r>
      <w:r w:rsidR="002359E9" w:rsidRPr="00653486">
        <w:t>orienta sua oferta formativa</w:t>
      </w:r>
      <w:r w:rsidR="006F2228" w:rsidRPr="00653486">
        <w:t xml:space="preserve">, em todos os seus níveis e modalidades, </w:t>
      </w:r>
      <w:r w:rsidR="002359E9" w:rsidRPr="00653486">
        <w:t>para a</w:t>
      </w:r>
      <w:r w:rsidR="006F2228" w:rsidRPr="00653486">
        <w:t xml:space="preserve"> formação e qualificação </w:t>
      </w:r>
      <w:r w:rsidRPr="00653486">
        <w:t xml:space="preserve">de cidadãos com vistas à atuação profissional focada no desenvolvimento socioeconômico local, regional e nacional. O desenvolvimento da educação profissional e tecnológica tem como fim prover processos educativos e investigativos voltados à geração e adaptação de soluções às demandas sociais e peculiaridades regionais. </w:t>
      </w:r>
    </w:p>
    <w:p w14:paraId="60BEE4FA" w14:textId="77777777" w:rsidR="005A000C" w:rsidRPr="00653486" w:rsidRDefault="005A000C" w:rsidP="005A000C">
      <w:pPr>
        <w:pStyle w:val="paragraph"/>
        <w:spacing w:before="0" w:beforeAutospacing="0" w:after="0" w:afterAutospacing="0"/>
        <w:jc w:val="both"/>
        <w:textAlignment w:val="baseline"/>
      </w:pPr>
    </w:p>
    <w:p w14:paraId="30799D40" w14:textId="77777777" w:rsidR="005A763E" w:rsidRPr="00653486" w:rsidRDefault="005A763E" w:rsidP="005A000C">
      <w:pPr>
        <w:pStyle w:val="paragraph"/>
        <w:spacing w:before="0" w:beforeAutospacing="0" w:after="0" w:afterAutospacing="0"/>
        <w:jc w:val="both"/>
        <w:textAlignment w:val="baseline"/>
      </w:pPr>
      <w:r w:rsidRPr="00653486">
        <w:t>Além disso, a instituição representa um papel importante no fortalecimento dos arranjos produtivos, sociais e culturais locais, através das diversas ações desenvolvidas, como os programas de extensão e de divulgação científica e tecnológica, o estímulo a pesquisa aplicada, a produção cultural, o empreendedorismo, o cooperativismo e o desenvolvimento científico e tecnológico, entre outras.</w:t>
      </w:r>
    </w:p>
    <w:p w14:paraId="166346E8" w14:textId="77777777" w:rsidR="005A000C" w:rsidRPr="00653486" w:rsidRDefault="005A000C" w:rsidP="005A000C">
      <w:pPr>
        <w:pStyle w:val="paragraph"/>
        <w:spacing w:before="0" w:beforeAutospacing="0" w:after="0" w:afterAutospacing="0"/>
        <w:jc w:val="both"/>
        <w:textAlignment w:val="baseline"/>
        <w:rPr>
          <w:rStyle w:val="normaltextrun"/>
        </w:rPr>
      </w:pPr>
    </w:p>
    <w:p w14:paraId="44925A78" w14:textId="77777777" w:rsidR="00030FE5" w:rsidRPr="00653486" w:rsidRDefault="005A763E" w:rsidP="005A000C">
      <w:pPr>
        <w:pStyle w:val="paragraph"/>
        <w:spacing w:before="0" w:beforeAutospacing="0" w:after="0" w:afterAutospacing="0"/>
        <w:jc w:val="both"/>
        <w:textAlignment w:val="baseline"/>
        <w:rPr>
          <w:rStyle w:val="normaltextrun"/>
        </w:rPr>
      </w:pPr>
      <w:r w:rsidRPr="00653486">
        <w:rPr>
          <w:rStyle w:val="normaltextrun"/>
        </w:rPr>
        <w:t xml:space="preserve">Na busca pelo cumprimento da sua missão institucional, sua atuação é pautada pela </w:t>
      </w:r>
      <w:proofErr w:type="spellStart"/>
      <w:r w:rsidRPr="00653486">
        <w:rPr>
          <w:rStyle w:val="normaltextrun"/>
        </w:rPr>
        <w:t>indissociabilidade</w:t>
      </w:r>
      <w:proofErr w:type="spellEnd"/>
      <w:r w:rsidRPr="00653486">
        <w:rPr>
          <w:rStyle w:val="normaltextrun"/>
        </w:rPr>
        <w:t xml:space="preserve"> entre ensino, pesquisa e extensão</w:t>
      </w:r>
      <w:r w:rsidR="00030FE5" w:rsidRPr="00653486">
        <w:rPr>
          <w:rStyle w:val="normaltextrun"/>
        </w:rPr>
        <w:t xml:space="preserve">, promovendo a articulação como prática acadêmica vinculada ao processo de formação dos estudantes e de geração e compartilhamento de conhecimento. </w:t>
      </w:r>
      <w:r w:rsidR="00AB0C78" w:rsidRPr="00653486">
        <w:rPr>
          <w:rStyle w:val="normaltextrun"/>
        </w:rPr>
        <w:t xml:space="preserve">Este processo coloca o estudante como protagonista de sua formação, visando o desenvolvimento de competências e conhecimentos necessários à sua formação cidadã e à sua atuação no mundo do trabalho, permitindo reconhecer-se como agente de transformação social. </w:t>
      </w:r>
    </w:p>
    <w:p w14:paraId="79A3DDF6" w14:textId="77777777" w:rsidR="005A000C" w:rsidRPr="00653486" w:rsidRDefault="005A000C" w:rsidP="005A000C">
      <w:pPr>
        <w:pStyle w:val="paragraph"/>
        <w:spacing w:before="0" w:beforeAutospacing="0" w:after="0" w:afterAutospacing="0"/>
        <w:jc w:val="both"/>
        <w:textAlignment w:val="baseline"/>
        <w:rPr>
          <w:b/>
        </w:rPr>
      </w:pPr>
    </w:p>
    <w:p w14:paraId="1E87229A" w14:textId="77777777" w:rsidR="005A000C" w:rsidRPr="00653486" w:rsidRDefault="005A000C" w:rsidP="005A000C">
      <w:pPr>
        <w:pStyle w:val="paragraph"/>
        <w:spacing w:before="0" w:beforeAutospacing="0" w:after="0" w:afterAutospacing="0"/>
        <w:jc w:val="both"/>
        <w:textAlignment w:val="baseline"/>
        <w:rPr>
          <w:b/>
        </w:rPr>
      </w:pPr>
    </w:p>
    <w:p w14:paraId="6194607B" w14:textId="77777777" w:rsidR="00954886" w:rsidRPr="00653486" w:rsidRDefault="00954886" w:rsidP="005A000C">
      <w:pPr>
        <w:pStyle w:val="paragraph"/>
        <w:spacing w:before="0" w:beforeAutospacing="0" w:after="0" w:afterAutospacing="0"/>
        <w:jc w:val="both"/>
        <w:textAlignment w:val="baseline"/>
        <w:rPr>
          <w:b/>
        </w:rPr>
      </w:pPr>
      <w:r w:rsidRPr="00653486">
        <w:rPr>
          <w:b/>
        </w:rPr>
        <w:t>Ensino</w:t>
      </w:r>
    </w:p>
    <w:p w14:paraId="414727B7" w14:textId="77777777" w:rsidR="005A000C" w:rsidRPr="00653486" w:rsidRDefault="005A000C" w:rsidP="005A000C">
      <w:pPr>
        <w:pStyle w:val="paragraph"/>
        <w:spacing w:before="0" w:beforeAutospacing="0" w:after="0" w:afterAutospacing="0"/>
        <w:jc w:val="both"/>
        <w:textAlignment w:val="baseline"/>
      </w:pPr>
    </w:p>
    <w:p w14:paraId="144636C3" w14:textId="77777777" w:rsidR="008A79F0" w:rsidRPr="00653486" w:rsidRDefault="008A79F0" w:rsidP="005A000C">
      <w:pPr>
        <w:pStyle w:val="paragraph"/>
        <w:spacing w:before="0" w:beforeAutospacing="0" w:after="0" w:afterAutospacing="0"/>
        <w:jc w:val="both"/>
        <w:textAlignment w:val="baseline"/>
      </w:pPr>
      <w:r w:rsidRPr="00653486">
        <w:t xml:space="preserve">O </w:t>
      </w:r>
      <w:proofErr w:type="spellStart"/>
      <w:r w:rsidRPr="00653486">
        <w:t>IFSul</w:t>
      </w:r>
      <w:proofErr w:type="spellEnd"/>
      <w:r w:rsidRPr="00653486">
        <w:t xml:space="preserve"> tem como uma de suas finalidades promover a integração e a verticalização da educação básica à educação profissional e educação superior. Para isso, atua em d</w:t>
      </w:r>
      <w:r w:rsidR="00E014E8" w:rsidRPr="00653486">
        <w:t xml:space="preserve">iferentes níveis de ensino, desde a qualificação profissional, com cursos de formação inicial e continuada de trabalhadores, passando pela educação básica, </w:t>
      </w:r>
      <w:r w:rsidR="00296D74" w:rsidRPr="00653486">
        <w:t xml:space="preserve">com cursos técnicos integrados, subsequentes e concomitantes, articulados ao ensino médio regular, incluindo a modalidade de educação de jovens e adultos, até a educação superior, com cursos superiores de tecnologia, de graduação e de pós-graduação </w:t>
      </w:r>
      <w:r w:rsidR="00296D74" w:rsidRPr="00653486">
        <w:rPr>
          <w:i/>
        </w:rPr>
        <w:t>lato</w:t>
      </w:r>
      <w:r w:rsidR="00296D74" w:rsidRPr="00653486">
        <w:t xml:space="preserve"> e </w:t>
      </w:r>
      <w:r w:rsidR="00296D74" w:rsidRPr="00653486">
        <w:rPr>
          <w:i/>
        </w:rPr>
        <w:t>stricto sensu</w:t>
      </w:r>
      <w:r w:rsidR="00296D74" w:rsidRPr="00653486">
        <w:t>.</w:t>
      </w:r>
    </w:p>
    <w:p w14:paraId="61CB730B" w14:textId="77777777" w:rsidR="005A000C" w:rsidRPr="00653486" w:rsidRDefault="005A000C" w:rsidP="005A000C">
      <w:pPr>
        <w:pStyle w:val="paragraph"/>
        <w:spacing w:before="0" w:beforeAutospacing="0" w:after="0" w:afterAutospacing="0"/>
        <w:jc w:val="both"/>
        <w:textAlignment w:val="baseline"/>
      </w:pPr>
    </w:p>
    <w:p w14:paraId="64AF95C7" w14:textId="77777777" w:rsidR="00F3680B" w:rsidRPr="00653486" w:rsidRDefault="00F3680B" w:rsidP="005A000C">
      <w:pPr>
        <w:pStyle w:val="paragraph"/>
        <w:spacing w:before="0" w:beforeAutospacing="0" w:after="0" w:afterAutospacing="0"/>
        <w:jc w:val="both"/>
        <w:textAlignment w:val="baseline"/>
      </w:pPr>
      <w:r w:rsidRPr="00653486">
        <w:t xml:space="preserve">No desenvolvimento da sua ação acadêmica, o </w:t>
      </w:r>
      <w:proofErr w:type="spellStart"/>
      <w:r w:rsidRPr="00653486">
        <w:t>IFSul</w:t>
      </w:r>
      <w:proofErr w:type="spellEnd"/>
      <w:r w:rsidRPr="00653486">
        <w:t xml:space="preserve"> busca garantir o mínimo de 50% de sua oferta em cursos de educação profissional técnica de nível médio, prioritariamente na forma de cursos integrados, para os concluintes do ensino fundamental e para o público da educação de jovens e adultos; e de 20%  para cursos de licenciatura, bem como programas especiais de formação pedagógica, com vistas na formação de professores para a educação básica, sobretudo nas áreas de ciências e matemática, e para a educação profissional. </w:t>
      </w:r>
    </w:p>
    <w:p w14:paraId="5509457C" w14:textId="77777777" w:rsidR="005A000C" w:rsidRPr="00653486" w:rsidRDefault="005A000C" w:rsidP="005A000C">
      <w:pPr>
        <w:pStyle w:val="paragraph"/>
        <w:spacing w:before="0" w:beforeAutospacing="0" w:after="0" w:afterAutospacing="0"/>
        <w:jc w:val="both"/>
        <w:textAlignment w:val="baseline"/>
      </w:pPr>
    </w:p>
    <w:p w14:paraId="3F11E350" w14:textId="77777777" w:rsidR="008D6EEB" w:rsidRPr="00653486" w:rsidRDefault="00F3680B" w:rsidP="005A000C">
      <w:pPr>
        <w:pStyle w:val="paragraph"/>
        <w:spacing w:before="0" w:beforeAutospacing="0" w:after="0" w:afterAutospacing="0"/>
        <w:jc w:val="both"/>
        <w:textAlignment w:val="baseline"/>
      </w:pPr>
      <w:r w:rsidRPr="00653486">
        <w:t>A</w:t>
      </w:r>
      <w:r w:rsidR="00E14B22" w:rsidRPr="00653486">
        <w:t>tualmente</w:t>
      </w:r>
      <w:r w:rsidRPr="00653486">
        <w:t>, são ofertados</w:t>
      </w:r>
      <w:r w:rsidR="00E14B22" w:rsidRPr="00653486">
        <w:t xml:space="preserve"> 251 cursos, nas modalidades presencial e a distância, em 11 eixos tecnológicos.  A </w:t>
      </w:r>
      <w:r w:rsidRPr="00653486">
        <w:t>lista de</w:t>
      </w:r>
      <w:r w:rsidR="00E14B22" w:rsidRPr="00653486">
        <w:t xml:space="preserve"> cursos ofertados pela instituição pode ser </w:t>
      </w:r>
      <w:r w:rsidRPr="00653486">
        <w:t>visualizada</w:t>
      </w:r>
      <w:r w:rsidR="00E14B22" w:rsidRPr="00653486">
        <w:t xml:space="preserve"> no capítulo do Plano de Oferta de Vagas</w:t>
      </w:r>
      <w:r w:rsidRPr="00653486">
        <w:t>.</w:t>
      </w:r>
    </w:p>
    <w:p w14:paraId="5FBB93BE" w14:textId="77777777" w:rsidR="005A000C" w:rsidRPr="00653486" w:rsidRDefault="005A000C" w:rsidP="005A000C">
      <w:pPr>
        <w:pStyle w:val="paragraph"/>
        <w:spacing w:before="0" w:beforeAutospacing="0" w:after="0" w:afterAutospacing="0"/>
        <w:jc w:val="both"/>
        <w:textAlignment w:val="baseline"/>
        <w:rPr>
          <w:rStyle w:val="normaltextrun"/>
          <w:b/>
        </w:rPr>
      </w:pPr>
    </w:p>
    <w:p w14:paraId="2C4A3CBF" w14:textId="77777777" w:rsidR="00954886" w:rsidRPr="00653486" w:rsidRDefault="00954886" w:rsidP="005A000C">
      <w:pPr>
        <w:pStyle w:val="paragraph"/>
        <w:spacing w:before="0" w:beforeAutospacing="0" w:after="0" w:afterAutospacing="0"/>
        <w:jc w:val="both"/>
        <w:textAlignment w:val="baseline"/>
        <w:rPr>
          <w:rStyle w:val="normaltextrun"/>
          <w:b/>
        </w:rPr>
      </w:pPr>
      <w:r w:rsidRPr="00653486">
        <w:rPr>
          <w:rStyle w:val="normaltextrun"/>
          <w:b/>
        </w:rPr>
        <w:t>Pesquisa, Pós-Graduação</w:t>
      </w:r>
      <w:r w:rsidR="00F3680B" w:rsidRPr="00653486">
        <w:rPr>
          <w:rStyle w:val="normaltextrun"/>
          <w:b/>
        </w:rPr>
        <w:t xml:space="preserve"> e Inovação</w:t>
      </w:r>
    </w:p>
    <w:p w14:paraId="3A1FB6DE" w14:textId="77777777" w:rsidR="005A000C" w:rsidRPr="00653486" w:rsidRDefault="005A000C" w:rsidP="005A000C">
      <w:pPr>
        <w:pStyle w:val="paragraph"/>
        <w:spacing w:before="0" w:beforeAutospacing="0" w:after="0" w:afterAutospacing="0"/>
        <w:jc w:val="both"/>
      </w:pPr>
    </w:p>
    <w:p w14:paraId="37092635" w14:textId="3AB66DBF" w:rsidR="00092A50" w:rsidRPr="00653486" w:rsidRDefault="00092A50" w:rsidP="005A000C">
      <w:pPr>
        <w:pStyle w:val="paragraph"/>
        <w:spacing w:before="0" w:beforeAutospacing="0" w:after="0" w:afterAutospacing="0"/>
        <w:jc w:val="both"/>
      </w:pPr>
      <w:r w:rsidRPr="00653486">
        <w:t xml:space="preserve">A atuação do </w:t>
      </w:r>
      <w:proofErr w:type="spellStart"/>
      <w:r w:rsidRPr="00653486">
        <w:t>IFSul</w:t>
      </w:r>
      <w:proofErr w:type="spellEnd"/>
      <w:r w:rsidRPr="00653486">
        <w:t xml:space="preserve"> na Pesquisa e na Inovação está presente em todos os níveis de ensino</w:t>
      </w:r>
      <w:r w:rsidR="001E1424" w:rsidRPr="00653486">
        <w:t>,</w:t>
      </w:r>
      <w:r w:rsidRPr="00653486">
        <w:t xml:space="preserve"> visando despertar a vocação científica e estimular a formação de novos pesquisadores. </w:t>
      </w:r>
      <w:r w:rsidR="001E1424" w:rsidRPr="00653486">
        <w:t xml:space="preserve">As ações </w:t>
      </w:r>
      <w:r w:rsidRPr="00653486">
        <w:t xml:space="preserve">são desenvolvidas por meio de projetos de pesquisa </w:t>
      </w:r>
      <w:r w:rsidR="001E1424" w:rsidRPr="00653486">
        <w:t xml:space="preserve">e </w:t>
      </w:r>
      <w:r w:rsidRPr="00653486">
        <w:t xml:space="preserve">de programas de pós-graduação em linhas de conhecimento que apresentam uma demanda significativa nas regiões de abrangência do </w:t>
      </w:r>
      <w:proofErr w:type="spellStart"/>
      <w:r w:rsidRPr="00653486">
        <w:t>IFSul</w:t>
      </w:r>
      <w:proofErr w:type="spellEnd"/>
      <w:r w:rsidRPr="00653486">
        <w:t>.</w:t>
      </w:r>
      <w:r w:rsidR="00FC7AF5" w:rsidRPr="00653486">
        <w:t xml:space="preserve"> A promoção de eventos e feiras na instituição estimulam a iniciação científica, articulando com as demais redes escolares e estimulando a participação dos estudantes em eventos científicos nacionais e internacionais.</w:t>
      </w:r>
      <w:r w:rsidR="009840F7" w:rsidRPr="00653486">
        <w:t xml:space="preserve"> </w:t>
      </w:r>
    </w:p>
    <w:p w14:paraId="6DB72A21" w14:textId="77777777" w:rsidR="005A000C" w:rsidRPr="00653486" w:rsidRDefault="005A000C" w:rsidP="005A000C">
      <w:pPr>
        <w:pStyle w:val="paragraph"/>
        <w:spacing w:before="0" w:beforeAutospacing="0" w:after="0" w:afterAutospacing="0"/>
        <w:jc w:val="both"/>
        <w:textAlignment w:val="baseline"/>
        <w:rPr>
          <w:rStyle w:val="normaltextrun"/>
        </w:rPr>
      </w:pPr>
    </w:p>
    <w:p w14:paraId="750B8948" w14:textId="77777777" w:rsidR="00092A50" w:rsidRPr="00653486" w:rsidRDefault="001E1424" w:rsidP="005A000C">
      <w:pPr>
        <w:pStyle w:val="paragraph"/>
        <w:spacing w:before="0" w:beforeAutospacing="0" w:after="0" w:afterAutospacing="0"/>
        <w:jc w:val="both"/>
        <w:textAlignment w:val="baseline"/>
        <w:rPr>
          <w:rStyle w:val="normaltextrun"/>
        </w:rPr>
      </w:pPr>
      <w:r w:rsidRPr="00653486">
        <w:rPr>
          <w:rStyle w:val="normaltextrun"/>
        </w:rPr>
        <w:t>Na realização de</w:t>
      </w:r>
      <w:r w:rsidR="00092A50" w:rsidRPr="00653486">
        <w:rPr>
          <w:rStyle w:val="normaltextrun"/>
        </w:rPr>
        <w:t xml:space="preserve"> pesquisa científica e tecnológica, </w:t>
      </w:r>
      <w:r w:rsidRPr="00653486">
        <w:rPr>
          <w:rStyle w:val="normaltextrun"/>
        </w:rPr>
        <w:t>é levado</w:t>
      </w:r>
      <w:r w:rsidR="00092A50" w:rsidRPr="00653486">
        <w:rPr>
          <w:rStyle w:val="normaltextrun"/>
        </w:rPr>
        <w:t xml:space="preserve"> em conta o avanço tecnológico e as necessidades da sociedade. Além disso, </w:t>
      </w:r>
      <w:r w:rsidRPr="00653486">
        <w:rPr>
          <w:rStyle w:val="normaltextrun"/>
        </w:rPr>
        <w:t xml:space="preserve">o </w:t>
      </w:r>
      <w:proofErr w:type="spellStart"/>
      <w:r w:rsidRPr="00653486">
        <w:rPr>
          <w:rStyle w:val="normaltextrun"/>
        </w:rPr>
        <w:t>IFSul</w:t>
      </w:r>
      <w:proofErr w:type="spellEnd"/>
      <w:r w:rsidRPr="00653486">
        <w:rPr>
          <w:rStyle w:val="normaltextrun"/>
        </w:rPr>
        <w:t xml:space="preserve"> busca trabalhar de forma articulada</w:t>
      </w:r>
      <w:r w:rsidR="00092A50" w:rsidRPr="00653486">
        <w:rPr>
          <w:rStyle w:val="normaltextrun"/>
        </w:rPr>
        <w:t xml:space="preserve"> com instituições de fomento e com o setor produtivo, visando ao desenvolvimento regional e ao fortalecimento do campo científico e tecnológico do país.</w:t>
      </w:r>
    </w:p>
    <w:p w14:paraId="26D818C5" w14:textId="77777777" w:rsidR="005A000C" w:rsidRPr="00653486" w:rsidRDefault="005A000C" w:rsidP="005A000C">
      <w:pPr>
        <w:pStyle w:val="paragraph"/>
        <w:spacing w:before="0" w:beforeAutospacing="0" w:after="0" w:afterAutospacing="0"/>
        <w:jc w:val="both"/>
      </w:pPr>
    </w:p>
    <w:p w14:paraId="569E7AAD" w14:textId="77777777" w:rsidR="00092A50" w:rsidRPr="00653486" w:rsidRDefault="00092A50" w:rsidP="005A000C">
      <w:pPr>
        <w:pStyle w:val="paragraph"/>
        <w:spacing w:before="0" w:beforeAutospacing="0" w:after="0" w:afterAutospacing="0"/>
        <w:jc w:val="both"/>
      </w:pPr>
      <w:r w:rsidRPr="00653486">
        <w:t xml:space="preserve">O Núcleo de Inovação Tecnológica (NIT) do </w:t>
      </w:r>
      <w:proofErr w:type="spellStart"/>
      <w:r w:rsidRPr="00653486">
        <w:t>IFSul</w:t>
      </w:r>
      <w:proofErr w:type="spellEnd"/>
      <w:r w:rsidRPr="00653486">
        <w:t xml:space="preserve"> tem como finalidade incentivar ações que tenham por fundamento o desenvolvimento tecnológico, inovação, empreendedorismo e de promover a integração entre a instituição, as empresas e a comunidade em todos os segmentos da ciência e da tecnologia, especialmente as relacionadas à propriedade intelectual e à transferência de tecnologia, contribuindo para o desenvolvimento econômico, tecnológico e social do país.</w:t>
      </w:r>
    </w:p>
    <w:p w14:paraId="4B3AFCE1" w14:textId="77777777" w:rsidR="005A000C" w:rsidRPr="00653486" w:rsidRDefault="005A000C" w:rsidP="005A000C">
      <w:pPr>
        <w:pStyle w:val="paragraph"/>
        <w:spacing w:before="0" w:beforeAutospacing="0" w:after="0" w:afterAutospacing="0"/>
        <w:jc w:val="both"/>
        <w:rPr>
          <w:rStyle w:val="normaltextrun"/>
        </w:rPr>
      </w:pPr>
    </w:p>
    <w:p w14:paraId="18D531DE" w14:textId="77777777" w:rsidR="00092A50" w:rsidRPr="00653486" w:rsidRDefault="00092A50" w:rsidP="005A000C">
      <w:pPr>
        <w:pStyle w:val="paragraph"/>
        <w:spacing w:before="0" w:beforeAutospacing="0" w:after="0" w:afterAutospacing="0"/>
        <w:jc w:val="both"/>
      </w:pPr>
      <w:r w:rsidRPr="00653486">
        <w:rPr>
          <w:rStyle w:val="normaltextrun"/>
        </w:rPr>
        <w:t xml:space="preserve">Os programas de pós-graduação ofertados pela instituição proporcionam o estudo avançado e aplicado às necessidades da sociedade. </w:t>
      </w:r>
      <w:r w:rsidRPr="00653486">
        <w:t xml:space="preserve">O sistema de pós-graduação </w:t>
      </w:r>
      <w:r w:rsidRPr="00653486">
        <w:rPr>
          <w:i/>
          <w:iCs/>
        </w:rPr>
        <w:t>stricto sensu</w:t>
      </w:r>
      <w:r w:rsidRPr="00653486">
        <w:t xml:space="preserve"> do </w:t>
      </w:r>
      <w:proofErr w:type="spellStart"/>
      <w:r w:rsidRPr="00653486">
        <w:t>IFSul</w:t>
      </w:r>
      <w:proofErr w:type="spellEnd"/>
      <w:r w:rsidRPr="00653486">
        <w:t xml:space="preserve"> está organizado em programas de pós-graduação com cursos de Mestrado (Acadêmico e Profissional) e Doutorado, sendo esses níveis independentes e conclusivos. Tais cursos têm por objetivo a formação de pessoal qualificado para o exercício de atividades de ensino, pesquisa e desenvolvimento e para a produção e difusão de conhecimento filosófico, científico, artístico e tecnológico</w:t>
      </w:r>
    </w:p>
    <w:p w14:paraId="45E6BE28" w14:textId="2ADD7B85" w:rsidR="00954886" w:rsidRPr="00653486" w:rsidRDefault="008F634D" w:rsidP="005A000C">
      <w:pPr>
        <w:pStyle w:val="paragraph"/>
        <w:spacing w:before="0" w:beforeAutospacing="0" w:after="0" w:afterAutospacing="0"/>
        <w:jc w:val="both"/>
        <w:textAlignment w:val="baseline"/>
      </w:pPr>
      <w:r w:rsidRPr="00653486">
        <w:lastRenderedPageBreak/>
        <w:t xml:space="preserve">Essas ações estão em sintonia com as demandas internas e com as demandas das comunidades locais e regionais, visando contribuir com o crescimento científico, econômico e social. </w:t>
      </w:r>
    </w:p>
    <w:p w14:paraId="3104303C" w14:textId="77777777" w:rsidR="005A000C" w:rsidRPr="00653486" w:rsidRDefault="005A000C" w:rsidP="005A000C">
      <w:pPr>
        <w:pStyle w:val="paragraph"/>
        <w:spacing w:before="0" w:beforeAutospacing="0" w:after="0" w:afterAutospacing="0"/>
        <w:jc w:val="both"/>
        <w:textAlignment w:val="baseline"/>
        <w:rPr>
          <w:rStyle w:val="normaltextrun"/>
          <w:b/>
        </w:rPr>
      </w:pPr>
    </w:p>
    <w:p w14:paraId="4019DA53" w14:textId="77777777" w:rsidR="00F3680B" w:rsidRPr="00653486" w:rsidRDefault="00F3680B" w:rsidP="005A000C">
      <w:pPr>
        <w:pStyle w:val="paragraph"/>
        <w:spacing w:before="0" w:beforeAutospacing="0" w:after="0" w:afterAutospacing="0"/>
        <w:jc w:val="both"/>
        <w:textAlignment w:val="baseline"/>
        <w:rPr>
          <w:rStyle w:val="normaltextrun"/>
          <w:b/>
        </w:rPr>
      </w:pPr>
      <w:r w:rsidRPr="00653486">
        <w:rPr>
          <w:rStyle w:val="normaltextrun"/>
          <w:b/>
        </w:rPr>
        <w:t>Extensão</w:t>
      </w:r>
    </w:p>
    <w:p w14:paraId="08BB483D" w14:textId="77777777" w:rsidR="005A000C" w:rsidRPr="00653486" w:rsidRDefault="005A000C" w:rsidP="005A000C">
      <w:pPr>
        <w:pStyle w:val="paragraph"/>
        <w:spacing w:before="0" w:beforeAutospacing="0" w:after="0" w:afterAutospacing="0"/>
        <w:jc w:val="both"/>
        <w:textAlignment w:val="baseline"/>
        <w:rPr>
          <w:rStyle w:val="normaltextrun"/>
        </w:rPr>
      </w:pPr>
    </w:p>
    <w:p w14:paraId="3AD97B2B" w14:textId="74C304EE" w:rsidR="00A137FE" w:rsidRPr="00653486" w:rsidRDefault="00A137FE" w:rsidP="005A000C">
      <w:pPr>
        <w:pStyle w:val="paragraph"/>
        <w:spacing w:before="0" w:beforeAutospacing="0" w:after="0" w:afterAutospacing="0"/>
        <w:jc w:val="both"/>
        <w:textAlignment w:val="baseline"/>
        <w:rPr>
          <w:rStyle w:val="normaltextrun"/>
        </w:rPr>
      </w:pPr>
      <w:r w:rsidRPr="00653486">
        <w:rPr>
          <w:rStyle w:val="normaltextrun"/>
        </w:rPr>
        <w:t xml:space="preserve">O </w:t>
      </w:r>
      <w:proofErr w:type="spellStart"/>
      <w:r w:rsidRPr="00653486">
        <w:rPr>
          <w:rStyle w:val="normaltextrun"/>
        </w:rPr>
        <w:t>IFSul</w:t>
      </w:r>
      <w:proofErr w:type="spellEnd"/>
      <w:r w:rsidRPr="00653486">
        <w:rPr>
          <w:rStyle w:val="normaltextrun"/>
        </w:rPr>
        <w:t xml:space="preserve"> tem como objetivo </w:t>
      </w:r>
      <w:r w:rsidR="00402024" w:rsidRPr="00653486">
        <w:rPr>
          <w:rStyle w:val="normaltextrun"/>
        </w:rPr>
        <w:t xml:space="preserve">promover o desenvolvimento de </w:t>
      </w:r>
      <w:r w:rsidR="00FC7AF5" w:rsidRPr="00653486">
        <w:rPr>
          <w:rStyle w:val="normaltextrun"/>
        </w:rPr>
        <w:t xml:space="preserve">ações de extensão </w:t>
      </w:r>
      <w:r w:rsidR="00402024" w:rsidRPr="00653486">
        <w:rPr>
          <w:rStyle w:val="normaltextrun"/>
        </w:rPr>
        <w:t>de acordo com os princípios e finalidades da Educação Profissional, Científica e Tecnológica, em articulação com o mundo do trabalho e os segmentos sociais</w:t>
      </w:r>
      <w:r w:rsidRPr="00653486">
        <w:rPr>
          <w:rStyle w:val="normaltextrun"/>
        </w:rPr>
        <w:t xml:space="preserve">, </w:t>
      </w:r>
      <w:r w:rsidR="00402024" w:rsidRPr="00653486">
        <w:rPr>
          <w:rStyle w:val="normaltextrun"/>
        </w:rPr>
        <w:t>promove</w:t>
      </w:r>
      <w:r w:rsidRPr="00653486">
        <w:rPr>
          <w:rStyle w:val="normaltextrun"/>
        </w:rPr>
        <w:t>ndo</w:t>
      </w:r>
      <w:r w:rsidR="00402024" w:rsidRPr="00653486">
        <w:rPr>
          <w:rStyle w:val="normaltextrun"/>
        </w:rPr>
        <w:t xml:space="preserve"> a prática acadêmica que contribua para o desenvolvimento da consciência social, ambiental e política, formando profissionais-cidadãos</w:t>
      </w:r>
      <w:r w:rsidR="00FC7AF5" w:rsidRPr="00653486">
        <w:rPr>
          <w:rStyle w:val="normaltextrun"/>
        </w:rPr>
        <w:t>. Também estimula e apoia processos</w:t>
      </w:r>
      <w:r w:rsidR="00402024" w:rsidRPr="00653486">
        <w:rPr>
          <w:rStyle w:val="normaltextrun"/>
        </w:rPr>
        <w:t xml:space="preserve"> educativos que levem à inovação social, à geração de trabalho e renda e à emancipação do cidadão na perspectiva do desenvolvimento socioeconômico</w:t>
      </w:r>
      <w:r w:rsidRPr="00653486">
        <w:rPr>
          <w:rStyle w:val="normaltextrun"/>
        </w:rPr>
        <w:t xml:space="preserve"> sustentável, local e regional.</w:t>
      </w:r>
    </w:p>
    <w:p w14:paraId="13CF08DB" w14:textId="77777777" w:rsidR="005A000C" w:rsidRPr="00653486" w:rsidRDefault="005A000C" w:rsidP="005A000C">
      <w:pPr>
        <w:pStyle w:val="paragraph"/>
        <w:spacing w:before="0" w:beforeAutospacing="0" w:after="0" w:afterAutospacing="0"/>
        <w:jc w:val="both"/>
        <w:textAlignment w:val="baseline"/>
        <w:rPr>
          <w:rStyle w:val="normaltextrun"/>
        </w:rPr>
      </w:pPr>
    </w:p>
    <w:p w14:paraId="4456F25E" w14:textId="696B987B" w:rsidR="00A137FE" w:rsidRPr="00653486" w:rsidRDefault="00A137FE" w:rsidP="005A000C">
      <w:pPr>
        <w:pStyle w:val="paragraph"/>
        <w:spacing w:before="0" w:beforeAutospacing="0" w:after="0" w:afterAutospacing="0"/>
        <w:jc w:val="both"/>
        <w:textAlignment w:val="baseline"/>
        <w:rPr>
          <w:rStyle w:val="normaltextrun"/>
        </w:rPr>
      </w:pPr>
      <w:r w:rsidRPr="00653486">
        <w:rPr>
          <w:rStyle w:val="normaltextrun"/>
        </w:rPr>
        <w:t xml:space="preserve">A Extensão, além de parte fundamental do processo educativo, é um importante instrumento de articulação entre a instituição e a sociedade, contribuindo para o fortalecimento do conhecimento científico, cultural e tecnológico. As </w:t>
      </w:r>
      <w:r w:rsidR="00FC7AF5" w:rsidRPr="00653486">
        <w:rPr>
          <w:rStyle w:val="normaltextrun"/>
        </w:rPr>
        <w:t xml:space="preserve">ações de extensão </w:t>
      </w:r>
      <w:r w:rsidRPr="00653486">
        <w:rPr>
          <w:rStyle w:val="normaltextrun"/>
        </w:rPr>
        <w:t xml:space="preserve">oportunizam ao estudante uma maior interação com o ambiente profissional, </w:t>
      </w:r>
      <w:r w:rsidR="00DA0F01" w:rsidRPr="00653486">
        <w:rPr>
          <w:rStyle w:val="normaltextrun"/>
        </w:rPr>
        <w:t>o desenvolvimento do aprendizado com a prática, maior conhecimento da profissão, além de conhecer a realidade e perceber as possibilidades de atuação na comunidade, ampliando a sua formação profissional e cidadã.</w:t>
      </w:r>
    </w:p>
    <w:sectPr w:rsidR="00A137FE" w:rsidRPr="00653486" w:rsidSect="005D51C8">
      <w:headerReference w:type="default" r:id="rId31"/>
      <w:footerReference w:type="default" r:id="rId32"/>
      <w:pgSz w:w="11906" w:h="16838"/>
      <w:pgMar w:top="1418" w:right="1701" w:bottom="1418" w:left="1701" w:header="709" w:footer="709"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 w:author="Ana Paula Nogueira e Silva" w:date="2019-12-05T15:11:00Z" w:initials="APNeS">
    <w:p w14:paraId="6E402C69" w14:textId="6F2ED965" w:rsidR="006C1C35" w:rsidRDefault="006C1C35">
      <w:pPr>
        <w:pStyle w:val="Textodecomentrio"/>
      </w:pPr>
      <w:r>
        <w:rPr>
          <w:rStyle w:val="Refdecomentrio"/>
        </w:rPr>
        <w:annotationRef/>
      </w:r>
      <w:r>
        <w:t>Em construção pela comissão temática dentro do planejamento estratégico</w:t>
      </w:r>
    </w:p>
  </w:comment>
  <w:comment w:id="2" w:author="Ana Paula Nogueira e Silva" w:date="2019-12-05T15:13:00Z" w:initials="APNeS">
    <w:p w14:paraId="40708BF6" w14:textId="0B210E9B" w:rsidR="006C1C35" w:rsidRDefault="006C1C35">
      <w:pPr>
        <w:pStyle w:val="Textodecomentrio"/>
      </w:pPr>
      <w:r>
        <w:rPr>
          <w:rStyle w:val="Refdecomentrio"/>
        </w:rPr>
        <w:annotationRef/>
      </w:r>
      <w:r>
        <w:t>CCS vai atualizar e diagramar a linha do tempo</w:t>
      </w:r>
    </w:p>
  </w:comment>
  <w:comment w:id="3" w:author="Ana Paula Nogueira e Silva" w:date="2019-12-05T15:13:00Z" w:initials="APNeS">
    <w:p w14:paraId="2C0C96A7" w14:textId="607CF3B9" w:rsidR="006C1C35" w:rsidRDefault="006C1C35">
      <w:pPr>
        <w:pStyle w:val="Textodecomentrio"/>
      </w:pPr>
      <w:r>
        <w:rPr>
          <w:rStyle w:val="Refdecomentrio"/>
        </w:rPr>
        <w:annotationRef/>
      </w:r>
      <w:r>
        <w:t>Essas fotos serão inseridas contexto do item do histórico de implantação a partir da diagramação do documento. Agora elas estão aqui sem formatação.</w:t>
      </w:r>
    </w:p>
  </w:comment>
  <w:comment w:id="4" w:author="Ana Paula Nogueira e Silva" w:date="2019-12-05T15:18:00Z" w:initials="APNeS">
    <w:p w14:paraId="7CF9D6AF" w14:textId="2B42FCAA" w:rsidR="00112405" w:rsidRDefault="00112405">
      <w:pPr>
        <w:pStyle w:val="Textodecomentrio"/>
      </w:pPr>
      <w:r>
        <w:rPr>
          <w:rStyle w:val="Refdecomentrio"/>
        </w:rPr>
        <w:annotationRef/>
      </w:r>
      <w:r>
        <w:t>As fotos e quadros também serão melhor formatados e posicionados a partir da diagramação do documento.</w:t>
      </w:r>
    </w:p>
  </w:comment>
  <w:comment w:id="5" w:author="Ana Paula Nogueira e Silva" w:date="2019-12-05T15:16:00Z" w:initials="APNeS">
    <w:p w14:paraId="42BD4796" w14:textId="612F4ED0" w:rsidR="006C1C35" w:rsidRDefault="006C1C35">
      <w:pPr>
        <w:pStyle w:val="Textodecomentrio"/>
      </w:pPr>
      <w:r>
        <w:rPr>
          <w:rStyle w:val="Refdecomentrio"/>
        </w:rPr>
        <w:annotationRef/>
      </w:r>
      <w:r>
        <w:t>Esses dados poderão ser atualizados para contemplar a posição em dezembro/2019.</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E402C69" w15:done="0"/>
  <w15:commentEx w15:paraId="40708BF6" w15:done="0"/>
  <w15:commentEx w15:paraId="2C0C96A7" w15:done="0"/>
  <w15:commentEx w15:paraId="7CF9D6AF" w15:done="0"/>
  <w15:commentEx w15:paraId="42BD479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269D2F6" w16cid:durableId="2190C72F"/>
  <w16cid:commentId w16cid:paraId="4A4CFC1E" w16cid:durableId="2190C730"/>
  <w16cid:commentId w16cid:paraId="1EC4F3B3" w16cid:durableId="2190CE28"/>
  <w16cid:commentId w16cid:paraId="4AA316DE" w16cid:durableId="2190CE4D"/>
  <w16cid:commentId w16cid:paraId="2E998D47" w16cid:durableId="2190D21C"/>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9FF37A" w14:textId="77777777" w:rsidR="006C1C35" w:rsidRDefault="006C1C35" w:rsidP="00C13041">
      <w:pPr>
        <w:spacing w:after="0" w:line="240" w:lineRule="auto"/>
      </w:pPr>
      <w:r>
        <w:separator/>
      </w:r>
    </w:p>
  </w:endnote>
  <w:endnote w:type="continuationSeparator" w:id="0">
    <w:p w14:paraId="54A1B91C" w14:textId="77777777" w:rsidR="006C1C35" w:rsidRDefault="006C1C35" w:rsidP="00C130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Humnst777 BlkCn BT">
    <w:altName w:val="Arial"/>
    <w:charset w:val="00"/>
    <w:family w:val="swiss"/>
    <w:pitch w:val="variable"/>
    <w:sig w:usb0="00000001" w:usb1="1000204A" w:usb2="00000000" w:usb3="00000000" w:csb0="0000001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D0ACD6" w14:textId="77777777" w:rsidR="006C1C35" w:rsidRPr="001B6461" w:rsidRDefault="006C1C35">
    <w:pPr>
      <w:pStyle w:val="Rodap"/>
      <w:rPr>
        <w:sz w:val="16"/>
        <w:szCs w:val="16"/>
      </w:rPr>
    </w:pPr>
    <w:r w:rsidRPr="001B6461">
      <w:rPr>
        <w:sz w:val="16"/>
        <w:szCs w:val="16"/>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A497A2" w14:textId="77777777" w:rsidR="006C1C35" w:rsidRDefault="006C1C35" w:rsidP="00C13041">
      <w:pPr>
        <w:spacing w:after="0" w:line="240" w:lineRule="auto"/>
      </w:pPr>
      <w:r>
        <w:separator/>
      </w:r>
    </w:p>
  </w:footnote>
  <w:footnote w:type="continuationSeparator" w:id="0">
    <w:p w14:paraId="7DDDAC37" w14:textId="77777777" w:rsidR="006C1C35" w:rsidRDefault="006C1C35" w:rsidP="00C1304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40A4C1" w14:textId="77777777" w:rsidR="006C1C35" w:rsidRPr="00EA3BD1" w:rsidRDefault="006C1C35">
    <w:pPr>
      <w:pStyle w:val="Cabealho"/>
      <w:jc w:val="right"/>
      <w:rPr>
        <w:sz w:val="18"/>
        <w:szCs w:val="18"/>
      </w:rPr>
    </w:pPr>
  </w:p>
  <w:sdt>
    <w:sdtPr>
      <w:id w:val="639240540"/>
      <w:docPartObj>
        <w:docPartGallery w:val="Page Numbers (Top of Page)"/>
        <w:docPartUnique/>
      </w:docPartObj>
    </w:sdtPr>
    <w:sdtEndPr>
      <w:rPr>
        <w:sz w:val="18"/>
        <w:szCs w:val="18"/>
      </w:rPr>
    </w:sdtEndPr>
    <w:sdtContent>
      <w:p w14:paraId="58FD7167" w14:textId="77777777" w:rsidR="006C1C35" w:rsidRPr="00EA3BD1" w:rsidRDefault="006C1C35">
        <w:pPr>
          <w:pStyle w:val="Cabealho"/>
          <w:jc w:val="right"/>
          <w:rPr>
            <w:sz w:val="18"/>
            <w:szCs w:val="18"/>
          </w:rPr>
        </w:pPr>
        <w:r w:rsidRPr="00EA3BD1">
          <w:rPr>
            <w:sz w:val="18"/>
            <w:szCs w:val="18"/>
          </w:rPr>
          <w:fldChar w:fldCharType="begin"/>
        </w:r>
        <w:r w:rsidRPr="00EA3BD1">
          <w:rPr>
            <w:sz w:val="18"/>
            <w:szCs w:val="18"/>
          </w:rPr>
          <w:instrText>PAGE   \* MERGEFORMAT</w:instrText>
        </w:r>
        <w:r w:rsidRPr="00EA3BD1">
          <w:rPr>
            <w:sz w:val="18"/>
            <w:szCs w:val="18"/>
          </w:rPr>
          <w:fldChar w:fldCharType="separate"/>
        </w:r>
        <w:r w:rsidR="00667C5E">
          <w:rPr>
            <w:noProof/>
            <w:sz w:val="18"/>
            <w:szCs w:val="18"/>
          </w:rPr>
          <w:t>17</w:t>
        </w:r>
        <w:r w:rsidRPr="00EA3BD1">
          <w:rPr>
            <w:sz w:val="18"/>
            <w:szCs w:val="18"/>
          </w:rPr>
          <w:fldChar w:fldCharType="end"/>
        </w:r>
      </w:p>
    </w:sdtContent>
  </w:sdt>
  <w:p w14:paraId="0DF46ED6" w14:textId="77777777" w:rsidR="006C1C35" w:rsidRDefault="006C1C35">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5616D5"/>
    <w:multiLevelType w:val="multilevel"/>
    <w:tmpl w:val="5450E6F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4345BA1"/>
    <w:multiLevelType w:val="hybridMultilevel"/>
    <w:tmpl w:val="F100207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4A72E28"/>
    <w:multiLevelType w:val="hybridMultilevel"/>
    <w:tmpl w:val="DAC0A658"/>
    <w:lvl w:ilvl="0" w:tplc="04160001">
      <w:start w:val="1"/>
      <w:numFmt w:val="bullet"/>
      <w:lvlText w:val=""/>
      <w:lvlJc w:val="left"/>
      <w:pPr>
        <w:ind w:left="1425" w:hanging="360"/>
      </w:pPr>
      <w:rPr>
        <w:rFonts w:ascii="Symbol" w:hAnsi="Symbol" w:hint="default"/>
      </w:rPr>
    </w:lvl>
    <w:lvl w:ilvl="1" w:tplc="04160003" w:tentative="1">
      <w:start w:val="1"/>
      <w:numFmt w:val="bullet"/>
      <w:lvlText w:val="o"/>
      <w:lvlJc w:val="left"/>
      <w:pPr>
        <w:ind w:left="2145" w:hanging="360"/>
      </w:pPr>
      <w:rPr>
        <w:rFonts w:ascii="Courier New" w:hAnsi="Courier New" w:cs="Courier New" w:hint="default"/>
      </w:rPr>
    </w:lvl>
    <w:lvl w:ilvl="2" w:tplc="04160005" w:tentative="1">
      <w:start w:val="1"/>
      <w:numFmt w:val="bullet"/>
      <w:lvlText w:val=""/>
      <w:lvlJc w:val="left"/>
      <w:pPr>
        <w:ind w:left="2865" w:hanging="360"/>
      </w:pPr>
      <w:rPr>
        <w:rFonts w:ascii="Wingdings" w:hAnsi="Wingdings" w:hint="default"/>
      </w:rPr>
    </w:lvl>
    <w:lvl w:ilvl="3" w:tplc="04160001" w:tentative="1">
      <w:start w:val="1"/>
      <w:numFmt w:val="bullet"/>
      <w:lvlText w:val=""/>
      <w:lvlJc w:val="left"/>
      <w:pPr>
        <w:ind w:left="3585" w:hanging="360"/>
      </w:pPr>
      <w:rPr>
        <w:rFonts w:ascii="Symbol" w:hAnsi="Symbol" w:hint="default"/>
      </w:rPr>
    </w:lvl>
    <w:lvl w:ilvl="4" w:tplc="04160003" w:tentative="1">
      <w:start w:val="1"/>
      <w:numFmt w:val="bullet"/>
      <w:lvlText w:val="o"/>
      <w:lvlJc w:val="left"/>
      <w:pPr>
        <w:ind w:left="4305" w:hanging="360"/>
      </w:pPr>
      <w:rPr>
        <w:rFonts w:ascii="Courier New" w:hAnsi="Courier New" w:cs="Courier New" w:hint="default"/>
      </w:rPr>
    </w:lvl>
    <w:lvl w:ilvl="5" w:tplc="04160005" w:tentative="1">
      <w:start w:val="1"/>
      <w:numFmt w:val="bullet"/>
      <w:lvlText w:val=""/>
      <w:lvlJc w:val="left"/>
      <w:pPr>
        <w:ind w:left="5025" w:hanging="360"/>
      </w:pPr>
      <w:rPr>
        <w:rFonts w:ascii="Wingdings" w:hAnsi="Wingdings" w:hint="default"/>
      </w:rPr>
    </w:lvl>
    <w:lvl w:ilvl="6" w:tplc="04160001" w:tentative="1">
      <w:start w:val="1"/>
      <w:numFmt w:val="bullet"/>
      <w:lvlText w:val=""/>
      <w:lvlJc w:val="left"/>
      <w:pPr>
        <w:ind w:left="5745" w:hanging="360"/>
      </w:pPr>
      <w:rPr>
        <w:rFonts w:ascii="Symbol" w:hAnsi="Symbol" w:hint="default"/>
      </w:rPr>
    </w:lvl>
    <w:lvl w:ilvl="7" w:tplc="04160003" w:tentative="1">
      <w:start w:val="1"/>
      <w:numFmt w:val="bullet"/>
      <w:lvlText w:val="o"/>
      <w:lvlJc w:val="left"/>
      <w:pPr>
        <w:ind w:left="6465" w:hanging="360"/>
      </w:pPr>
      <w:rPr>
        <w:rFonts w:ascii="Courier New" w:hAnsi="Courier New" w:cs="Courier New" w:hint="default"/>
      </w:rPr>
    </w:lvl>
    <w:lvl w:ilvl="8" w:tplc="04160005" w:tentative="1">
      <w:start w:val="1"/>
      <w:numFmt w:val="bullet"/>
      <w:lvlText w:val=""/>
      <w:lvlJc w:val="left"/>
      <w:pPr>
        <w:ind w:left="7185" w:hanging="360"/>
      </w:pPr>
      <w:rPr>
        <w:rFonts w:ascii="Wingdings" w:hAnsi="Wingdings" w:hint="default"/>
      </w:rPr>
    </w:lvl>
  </w:abstractNum>
  <w:abstractNum w:abstractNumId="3" w15:restartNumberingAfterBreak="0">
    <w:nsid w:val="06C55183"/>
    <w:multiLevelType w:val="multilevel"/>
    <w:tmpl w:val="B6B0F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3B1830"/>
    <w:multiLevelType w:val="hybridMultilevel"/>
    <w:tmpl w:val="298C60D8"/>
    <w:lvl w:ilvl="0" w:tplc="0416000D">
      <w:start w:val="1"/>
      <w:numFmt w:val="bullet"/>
      <w:lvlText w:val=""/>
      <w:lvlJc w:val="left"/>
      <w:pPr>
        <w:ind w:left="720" w:hanging="360"/>
      </w:pPr>
      <w:rPr>
        <w:rFonts w:ascii="Wingdings" w:hAnsi="Wingdings"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5" w15:restartNumberingAfterBreak="0">
    <w:nsid w:val="092B74D5"/>
    <w:multiLevelType w:val="multilevel"/>
    <w:tmpl w:val="1376DAC8"/>
    <w:lvl w:ilvl="0">
      <w:start w:val="1"/>
      <w:numFmt w:val="decimal"/>
      <w:lvlText w:val="%1."/>
      <w:lvlJc w:val="left"/>
      <w:pPr>
        <w:ind w:left="720" w:hanging="360"/>
      </w:pPr>
    </w:lvl>
    <w:lvl w:ilvl="1">
      <w:start w:val="2"/>
      <w:numFmt w:val="decimal"/>
      <w:isLgl/>
      <w:lvlText w:val="%1.%2"/>
      <w:lvlJc w:val="left"/>
      <w:pPr>
        <w:ind w:left="1068" w:hanging="360"/>
      </w:pPr>
    </w:lvl>
    <w:lvl w:ilvl="2">
      <w:start w:val="1"/>
      <w:numFmt w:val="decimal"/>
      <w:isLgl/>
      <w:lvlText w:val="%1.%2.%3"/>
      <w:lvlJc w:val="left"/>
      <w:pPr>
        <w:ind w:left="1776" w:hanging="720"/>
      </w:pPr>
    </w:lvl>
    <w:lvl w:ilvl="3">
      <w:start w:val="1"/>
      <w:numFmt w:val="decimal"/>
      <w:isLgl/>
      <w:lvlText w:val="%1.%2.%3.%4"/>
      <w:lvlJc w:val="left"/>
      <w:pPr>
        <w:ind w:left="2124" w:hanging="720"/>
      </w:pPr>
    </w:lvl>
    <w:lvl w:ilvl="4">
      <w:start w:val="1"/>
      <w:numFmt w:val="decimal"/>
      <w:isLgl/>
      <w:lvlText w:val="%1.%2.%3.%4.%5"/>
      <w:lvlJc w:val="left"/>
      <w:pPr>
        <w:ind w:left="2832" w:hanging="1080"/>
      </w:pPr>
    </w:lvl>
    <w:lvl w:ilvl="5">
      <w:start w:val="1"/>
      <w:numFmt w:val="decimal"/>
      <w:isLgl/>
      <w:lvlText w:val="%1.%2.%3.%4.%5.%6"/>
      <w:lvlJc w:val="left"/>
      <w:pPr>
        <w:ind w:left="3180" w:hanging="1080"/>
      </w:pPr>
    </w:lvl>
    <w:lvl w:ilvl="6">
      <w:start w:val="1"/>
      <w:numFmt w:val="decimal"/>
      <w:isLgl/>
      <w:lvlText w:val="%1.%2.%3.%4.%5.%6.%7"/>
      <w:lvlJc w:val="left"/>
      <w:pPr>
        <w:ind w:left="3888" w:hanging="1440"/>
      </w:pPr>
    </w:lvl>
    <w:lvl w:ilvl="7">
      <w:start w:val="1"/>
      <w:numFmt w:val="decimal"/>
      <w:isLgl/>
      <w:lvlText w:val="%1.%2.%3.%4.%5.%6.%7.%8"/>
      <w:lvlJc w:val="left"/>
      <w:pPr>
        <w:ind w:left="4236" w:hanging="1440"/>
      </w:pPr>
    </w:lvl>
    <w:lvl w:ilvl="8">
      <w:start w:val="1"/>
      <w:numFmt w:val="decimal"/>
      <w:isLgl/>
      <w:lvlText w:val="%1.%2.%3.%4.%5.%6.%7.%8.%9"/>
      <w:lvlJc w:val="left"/>
      <w:pPr>
        <w:ind w:left="4584" w:hanging="1440"/>
      </w:pPr>
    </w:lvl>
  </w:abstractNum>
  <w:abstractNum w:abstractNumId="6" w15:restartNumberingAfterBreak="0">
    <w:nsid w:val="105A7751"/>
    <w:multiLevelType w:val="hybridMultilevel"/>
    <w:tmpl w:val="146CBB0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128D6446"/>
    <w:multiLevelType w:val="hybridMultilevel"/>
    <w:tmpl w:val="23721E3E"/>
    <w:lvl w:ilvl="0" w:tplc="04160001">
      <w:start w:val="1"/>
      <w:numFmt w:val="bullet"/>
      <w:lvlText w:val=""/>
      <w:lvlJc w:val="left"/>
      <w:pPr>
        <w:ind w:left="720" w:hanging="360"/>
      </w:pPr>
      <w:rPr>
        <w:rFonts w:ascii="Symbol" w:hAnsi="Symbol" w:hint="default"/>
      </w:rPr>
    </w:lvl>
    <w:lvl w:ilvl="1" w:tplc="170807C8">
      <w:start w:val="1"/>
      <w:numFmt w:val="bullet"/>
      <w:lvlText w:val="­"/>
      <w:lvlJc w:val="left"/>
      <w:pPr>
        <w:ind w:left="1440" w:hanging="360"/>
      </w:pPr>
      <w:rPr>
        <w:rFonts w:ascii="Courier New" w:hAnsi="Courier New" w:hint="default"/>
      </w:rPr>
    </w:lvl>
    <w:lvl w:ilvl="2" w:tplc="04160005">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16962F0E"/>
    <w:multiLevelType w:val="hybridMultilevel"/>
    <w:tmpl w:val="09BCEE9E"/>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1088A7D4">
      <w:numFmt w:val="bullet"/>
      <w:lvlText w:val="•"/>
      <w:lvlJc w:val="left"/>
      <w:pPr>
        <w:ind w:left="2160" w:hanging="360"/>
      </w:pPr>
      <w:rPr>
        <w:rFonts w:ascii="Calibri" w:eastAsia="Times New Roman" w:hAnsi="Calibri" w:cs="Times New Roman" w:hint="default"/>
      </w:rPr>
    </w:lvl>
    <w:lvl w:ilvl="3" w:tplc="0416000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1D35352A"/>
    <w:multiLevelType w:val="hybridMultilevel"/>
    <w:tmpl w:val="3036E01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1E3761EC"/>
    <w:multiLevelType w:val="hybridMultilevel"/>
    <w:tmpl w:val="C2247140"/>
    <w:lvl w:ilvl="0" w:tplc="04160001">
      <w:start w:val="1"/>
      <w:numFmt w:val="bullet"/>
      <w:lvlText w:val=""/>
      <w:lvlJc w:val="left"/>
      <w:pPr>
        <w:ind w:left="1425" w:hanging="360"/>
      </w:pPr>
      <w:rPr>
        <w:rFonts w:ascii="Symbol" w:hAnsi="Symbol" w:hint="default"/>
      </w:rPr>
    </w:lvl>
    <w:lvl w:ilvl="1" w:tplc="04160003" w:tentative="1">
      <w:start w:val="1"/>
      <w:numFmt w:val="bullet"/>
      <w:lvlText w:val="o"/>
      <w:lvlJc w:val="left"/>
      <w:pPr>
        <w:ind w:left="2145" w:hanging="360"/>
      </w:pPr>
      <w:rPr>
        <w:rFonts w:ascii="Courier New" w:hAnsi="Courier New" w:cs="Courier New" w:hint="default"/>
      </w:rPr>
    </w:lvl>
    <w:lvl w:ilvl="2" w:tplc="04160005" w:tentative="1">
      <w:start w:val="1"/>
      <w:numFmt w:val="bullet"/>
      <w:lvlText w:val=""/>
      <w:lvlJc w:val="left"/>
      <w:pPr>
        <w:ind w:left="2865" w:hanging="360"/>
      </w:pPr>
      <w:rPr>
        <w:rFonts w:ascii="Wingdings" w:hAnsi="Wingdings" w:hint="default"/>
      </w:rPr>
    </w:lvl>
    <w:lvl w:ilvl="3" w:tplc="04160001" w:tentative="1">
      <w:start w:val="1"/>
      <w:numFmt w:val="bullet"/>
      <w:lvlText w:val=""/>
      <w:lvlJc w:val="left"/>
      <w:pPr>
        <w:ind w:left="3585" w:hanging="360"/>
      </w:pPr>
      <w:rPr>
        <w:rFonts w:ascii="Symbol" w:hAnsi="Symbol" w:hint="default"/>
      </w:rPr>
    </w:lvl>
    <w:lvl w:ilvl="4" w:tplc="04160003" w:tentative="1">
      <w:start w:val="1"/>
      <w:numFmt w:val="bullet"/>
      <w:lvlText w:val="o"/>
      <w:lvlJc w:val="left"/>
      <w:pPr>
        <w:ind w:left="4305" w:hanging="360"/>
      </w:pPr>
      <w:rPr>
        <w:rFonts w:ascii="Courier New" w:hAnsi="Courier New" w:cs="Courier New" w:hint="default"/>
      </w:rPr>
    </w:lvl>
    <w:lvl w:ilvl="5" w:tplc="04160005" w:tentative="1">
      <w:start w:val="1"/>
      <w:numFmt w:val="bullet"/>
      <w:lvlText w:val=""/>
      <w:lvlJc w:val="left"/>
      <w:pPr>
        <w:ind w:left="5025" w:hanging="360"/>
      </w:pPr>
      <w:rPr>
        <w:rFonts w:ascii="Wingdings" w:hAnsi="Wingdings" w:hint="default"/>
      </w:rPr>
    </w:lvl>
    <w:lvl w:ilvl="6" w:tplc="04160001" w:tentative="1">
      <w:start w:val="1"/>
      <w:numFmt w:val="bullet"/>
      <w:lvlText w:val=""/>
      <w:lvlJc w:val="left"/>
      <w:pPr>
        <w:ind w:left="5745" w:hanging="360"/>
      </w:pPr>
      <w:rPr>
        <w:rFonts w:ascii="Symbol" w:hAnsi="Symbol" w:hint="default"/>
      </w:rPr>
    </w:lvl>
    <w:lvl w:ilvl="7" w:tplc="04160003" w:tentative="1">
      <w:start w:val="1"/>
      <w:numFmt w:val="bullet"/>
      <w:lvlText w:val="o"/>
      <w:lvlJc w:val="left"/>
      <w:pPr>
        <w:ind w:left="6465" w:hanging="360"/>
      </w:pPr>
      <w:rPr>
        <w:rFonts w:ascii="Courier New" w:hAnsi="Courier New" w:cs="Courier New" w:hint="default"/>
      </w:rPr>
    </w:lvl>
    <w:lvl w:ilvl="8" w:tplc="04160005" w:tentative="1">
      <w:start w:val="1"/>
      <w:numFmt w:val="bullet"/>
      <w:lvlText w:val=""/>
      <w:lvlJc w:val="left"/>
      <w:pPr>
        <w:ind w:left="7185" w:hanging="360"/>
      </w:pPr>
      <w:rPr>
        <w:rFonts w:ascii="Wingdings" w:hAnsi="Wingdings" w:hint="default"/>
      </w:rPr>
    </w:lvl>
  </w:abstractNum>
  <w:abstractNum w:abstractNumId="11" w15:restartNumberingAfterBreak="0">
    <w:nsid w:val="1F5A0303"/>
    <w:multiLevelType w:val="multilevel"/>
    <w:tmpl w:val="4FE0A4D6"/>
    <w:lvl w:ilvl="0">
      <w:start w:val="1"/>
      <w:numFmt w:val="bullet"/>
      <w:lvlText w:val=""/>
      <w:lvlJc w:val="left"/>
      <w:pPr>
        <w:ind w:left="720" w:hanging="360"/>
      </w:pPr>
      <w:rPr>
        <w:rFonts w:ascii="Symbol" w:hAnsi="Symbol" w:cs="Symbol" w:hint="default"/>
        <w:b/>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 w15:restartNumberingAfterBreak="0">
    <w:nsid w:val="24906E92"/>
    <w:multiLevelType w:val="multilevel"/>
    <w:tmpl w:val="1F9C2CC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6C343B4"/>
    <w:multiLevelType w:val="hybridMultilevel"/>
    <w:tmpl w:val="291EC3FE"/>
    <w:lvl w:ilvl="0" w:tplc="04160001">
      <w:start w:val="1"/>
      <w:numFmt w:val="bullet"/>
      <w:lvlText w:val=""/>
      <w:lvlJc w:val="left"/>
      <w:pPr>
        <w:ind w:left="1425" w:hanging="360"/>
      </w:pPr>
      <w:rPr>
        <w:rFonts w:ascii="Symbol" w:hAnsi="Symbol" w:hint="default"/>
      </w:rPr>
    </w:lvl>
    <w:lvl w:ilvl="1" w:tplc="04160003" w:tentative="1">
      <w:start w:val="1"/>
      <w:numFmt w:val="bullet"/>
      <w:lvlText w:val="o"/>
      <w:lvlJc w:val="left"/>
      <w:pPr>
        <w:ind w:left="2145" w:hanging="360"/>
      </w:pPr>
      <w:rPr>
        <w:rFonts w:ascii="Courier New" w:hAnsi="Courier New" w:cs="Courier New" w:hint="default"/>
      </w:rPr>
    </w:lvl>
    <w:lvl w:ilvl="2" w:tplc="04160005" w:tentative="1">
      <w:start w:val="1"/>
      <w:numFmt w:val="bullet"/>
      <w:lvlText w:val=""/>
      <w:lvlJc w:val="left"/>
      <w:pPr>
        <w:ind w:left="2865" w:hanging="360"/>
      </w:pPr>
      <w:rPr>
        <w:rFonts w:ascii="Wingdings" w:hAnsi="Wingdings" w:hint="default"/>
      </w:rPr>
    </w:lvl>
    <w:lvl w:ilvl="3" w:tplc="04160001" w:tentative="1">
      <w:start w:val="1"/>
      <w:numFmt w:val="bullet"/>
      <w:lvlText w:val=""/>
      <w:lvlJc w:val="left"/>
      <w:pPr>
        <w:ind w:left="3585" w:hanging="360"/>
      </w:pPr>
      <w:rPr>
        <w:rFonts w:ascii="Symbol" w:hAnsi="Symbol" w:hint="default"/>
      </w:rPr>
    </w:lvl>
    <w:lvl w:ilvl="4" w:tplc="04160003" w:tentative="1">
      <w:start w:val="1"/>
      <w:numFmt w:val="bullet"/>
      <w:lvlText w:val="o"/>
      <w:lvlJc w:val="left"/>
      <w:pPr>
        <w:ind w:left="4305" w:hanging="360"/>
      </w:pPr>
      <w:rPr>
        <w:rFonts w:ascii="Courier New" w:hAnsi="Courier New" w:cs="Courier New" w:hint="default"/>
      </w:rPr>
    </w:lvl>
    <w:lvl w:ilvl="5" w:tplc="04160005" w:tentative="1">
      <w:start w:val="1"/>
      <w:numFmt w:val="bullet"/>
      <w:lvlText w:val=""/>
      <w:lvlJc w:val="left"/>
      <w:pPr>
        <w:ind w:left="5025" w:hanging="360"/>
      </w:pPr>
      <w:rPr>
        <w:rFonts w:ascii="Wingdings" w:hAnsi="Wingdings" w:hint="default"/>
      </w:rPr>
    </w:lvl>
    <w:lvl w:ilvl="6" w:tplc="04160001" w:tentative="1">
      <w:start w:val="1"/>
      <w:numFmt w:val="bullet"/>
      <w:lvlText w:val=""/>
      <w:lvlJc w:val="left"/>
      <w:pPr>
        <w:ind w:left="5745" w:hanging="360"/>
      </w:pPr>
      <w:rPr>
        <w:rFonts w:ascii="Symbol" w:hAnsi="Symbol" w:hint="default"/>
      </w:rPr>
    </w:lvl>
    <w:lvl w:ilvl="7" w:tplc="04160003" w:tentative="1">
      <w:start w:val="1"/>
      <w:numFmt w:val="bullet"/>
      <w:lvlText w:val="o"/>
      <w:lvlJc w:val="left"/>
      <w:pPr>
        <w:ind w:left="6465" w:hanging="360"/>
      </w:pPr>
      <w:rPr>
        <w:rFonts w:ascii="Courier New" w:hAnsi="Courier New" w:cs="Courier New" w:hint="default"/>
      </w:rPr>
    </w:lvl>
    <w:lvl w:ilvl="8" w:tplc="04160005" w:tentative="1">
      <w:start w:val="1"/>
      <w:numFmt w:val="bullet"/>
      <w:lvlText w:val=""/>
      <w:lvlJc w:val="left"/>
      <w:pPr>
        <w:ind w:left="7185" w:hanging="360"/>
      </w:pPr>
      <w:rPr>
        <w:rFonts w:ascii="Wingdings" w:hAnsi="Wingdings" w:hint="default"/>
      </w:rPr>
    </w:lvl>
  </w:abstractNum>
  <w:abstractNum w:abstractNumId="14" w15:restartNumberingAfterBreak="0">
    <w:nsid w:val="27CB48E4"/>
    <w:multiLevelType w:val="multilevel"/>
    <w:tmpl w:val="0416001F"/>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DB06803"/>
    <w:multiLevelType w:val="multilevel"/>
    <w:tmpl w:val="F02A1B84"/>
    <w:lvl w:ilvl="0">
      <w:start w:val="1"/>
      <w:numFmt w:val="decimal"/>
      <w:lvlText w:val="%1"/>
      <w:lvlJc w:val="left"/>
      <w:pPr>
        <w:ind w:left="435" w:hanging="435"/>
      </w:pPr>
      <w:rPr>
        <w:rFonts w:hint="default"/>
      </w:rPr>
    </w:lvl>
    <w:lvl w:ilvl="1">
      <w:start w:val="4"/>
      <w:numFmt w:val="decimal"/>
      <w:lvlText w:val="%1.%2"/>
      <w:lvlJc w:val="left"/>
      <w:pPr>
        <w:ind w:left="795" w:hanging="435"/>
      </w:pPr>
      <w:rPr>
        <w:rFonts w:hint="default"/>
      </w:rPr>
    </w:lvl>
    <w:lvl w:ilvl="2">
      <w:start w:val="7"/>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 w15:restartNumberingAfterBreak="0">
    <w:nsid w:val="35140A00"/>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6755608"/>
    <w:multiLevelType w:val="hybridMultilevel"/>
    <w:tmpl w:val="41C476D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3970484F"/>
    <w:multiLevelType w:val="hybridMultilevel"/>
    <w:tmpl w:val="923A5F54"/>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3A202C6B"/>
    <w:multiLevelType w:val="hybridMultilevel"/>
    <w:tmpl w:val="AA12084E"/>
    <w:lvl w:ilvl="0" w:tplc="2102C6B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B6B392A"/>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42F31C81"/>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462C4B2A"/>
    <w:multiLevelType w:val="hybridMultilevel"/>
    <w:tmpl w:val="1396D6C0"/>
    <w:lvl w:ilvl="0" w:tplc="0416000F">
      <w:start w:val="2"/>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4ED87977"/>
    <w:multiLevelType w:val="multilevel"/>
    <w:tmpl w:val="22F43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117146B"/>
    <w:multiLevelType w:val="multilevel"/>
    <w:tmpl w:val="03320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2B36460"/>
    <w:multiLevelType w:val="hybridMultilevel"/>
    <w:tmpl w:val="41C476D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53D85F01"/>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64F4BD1"/>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5A0F45CA"/>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5F434BFE"/>
    <w:multiLevelType w:val="multilevel"/>
    <w:tmpl w:val="2DEABD8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0AC65AA"/>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63A8688F"/>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65C7500B"/>
    <w:multiLevelType w:val="multilevel"/>
    <w:tmpl w:val="1F9C2CC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66290E67"/>
    <w:multiLevelType w:val="multilevel"/>
    <w:tmpl w:val="7CB817A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4" w15:restartNumberingAfterBreak="0">
    <w:nsid w:val="69F9422F"/>
    <w:multiLevelType w:val="multilevel"/>
    <w:tmpl w:val="24AA00D4"/>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rFonts w:ascii="Courier New" w:hAnsi="Courier New" w:hint="default"/>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6E5E6C49"/>
    <w:multiLevelType w:val="hybridMultilevel"/>
    <w:tmpl w:val="41C476D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15:restartNumberingAfterBreak="0">
    <w:nsid w:val="70496677"/>
    <w:multiLevelType w:val="multilevel"/>
    <w:tmpl w:val="651AF17C"/>
    <w:lvl w:ilvl="0">
      <w:start w:val="1"/>
      <w:numFmt w:val="decimal"/>
      <w:lvlText w:val="%1"/>
      <w:lvlJc w:val="left"/>
      <w:pPr>
        <w:ind w:left="435" w:hanging="435"/>
      </w:pPr>
      <w:rPr>
        <w:rFonts w:eastAsia="Times New Roman" w:cs="Times New Roman" w:hint="default"/>
      </w:rPr>
    </w:lvl>
    <w:lvl w:ilvl="1">
      <w:start w:val="5"/>
      <w:numFmt w:val="decimal"/>
      <w:lvlText w:val="%1.%2"/>
      <w:lvlJc w:val="left"/>
      <w:pPr>
        <w:ind w:left="795" w:hanging="435"/>
      </w:pPr>
      <w:rPr>
        <w:rFonts w:eastAsia="Times New Roman" w:cs="Times New Roman" w:hint="default"/>
      </w:rPr>
    </w:lvl>
    <w:lvl w:ilvl="2">
      <w:start w:val="1"/>
      <w:numFmt w:val="decimal"/>
      <w:lvlText w:val="%1.%2.%3"/>
      <w:lvlJc w:val="left"/>
      <w:pPr>
        <w:ind w:left="1440" w:hanging="720"/>
      </w:pPr>
      <w:rPr>
        <w:rFonts w:eastAsia="Times New Roman" w:cs="Times New Roman" w:hint="default"/>
      </w:rPr>
    </w:lvl>
    <w:lvl w:ilvl="3">
      <w:start w:val="1"/>
      <w:numFmt w:val="decimal"/>
      <w:lvlText w:val="%1.%2.%3.%4"/>
      <w:lvlJc w:val="left"/>
      <w:pPr>
        <w:ind w:left="1800" w:hanging="720"/>
      </w:pPr>
      <w:rPr>
        <w:rFonts w:eastAsia="Times New Roman" w:cs="Times New Roman" w:hint="default"/>
      </w:rPr>
    </w:lvl>
    <w:lvl w:ilvl="4">
      <w:start w:val="1"/>
      <w:numFmt w:val="decimal"/>
      <w:lvlText w:val="%1.%2.%3.%4.%5"/>
      <w:lvlJc w:val="left"/>
      <w:pPr>
        <w:ind w:left="2520" w:hanging="1080"/>
      </w:pPr>
      <w:rPr>
        <w:rFonts w:eastAsia="Times New Roman" w:cs="Times New Roman" w:hint="default"/>
      </w:rPr>
    </w:lvl>
    <w:lvl w:ilvl="5">
      <w:start w:val="1"/>
      <w:numFmt w:val="decimal"/>
      <w:lvlText w:val="%1.%2.%3.%4.%5.%6"/>
      <w:lvlJc w:val="left"/>
      <w:pPr>
        <w:ind w:left="2880" w:hanging="1080"/>
      </w:pPr>
      <w:rPr>
        <w:rFonts w:eastAsia="Times New Roman" w:cs="Times New Roman" w:hint="default"/>
      </w:rPr>
    </w:lvl>
    <w:lvl w:ilvl="6">
      <w:start w:val="1"/>
      <w:numFmt w:val="decimal"/>
      <w:lvlText w:val="%1.%2.%3.%4.%5.%6.%7"/>
      <w:lvlJc w:val="left"/>
      <w:pPr>
        <w:ind w:left="3600" w:hanging="1440"/>
      </w:pPr>
      <w:rPr>
        <w:rFonts w:eastAsia="Times New Roman" w:cs="Times New Roman" w:hint="default"/>
      </w:rPr>
    </w:lvl>
    <w:lvl w:ilvl="7">
      <w:start w:val="1"/>
      <w:numFmt w:val="decimal"/>
      <w:lvlText w:val="%1.%2.%3.%4.%5.%6.%7.%8"/>
      <w:lvlJc w:val="left"/>
      <w:pPr>
        <w:ind w:left="3960" w:hanging="1440"/>
      </w:pPr>
      <w:rPr>
        <w:rFonts w:eastAsia="Times New Roman" w:cs="Times New Roman" w:hint="default"/>
      </w:rPr>
    </w:lvl>
    <w:lvl w:ilvl="8">
      <w:start w:val="1"/>
      <w:numFmt w:val="decimal"/>
      <w:lvlText w:val="%1.%2.%3.%4.%5.%6.%7.%8.%9"/>
      <w:lvlJc w:val="left"/>
      <w:pPr>
        <w:ind w:left="4320" w:hanging="1440"/>
      </w:pPr>
      <w:rPr>
        <w:rFonts w:eastAsia="Times New Roman" w:cs="Times New Roman" w:hint="default"/>
      </w:rPr>
    </w:lvl>
  </w:abstractNum>
  <w:abstractNum w:abstractNumId="37" w15:restartNumberingAfterBreak="0">
    <w:nsid w:val="70FF28F7"/>
    <w:multiLevelType w:val="multilevel"/>
    <w:tmpl w:val="A0CE9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3B956F6"/>
    <w:multiLevelType w:val="multilevel"/>
    <w:tmpl w:val="1F9C2CC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769C0F9B"/>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7B943101"/>
    <w:multiLevelType w:val="hybridMultilevel"/>
    <w:tmpl w:val="4C640918"/>
    <w:lvl w:ilvl="0" w:tplc="04160001">
      <w:start w:val="1"/>
      <w:numFmt w:val="bullet"/>
      <w:lvlText w:val=""/>
      <w:lvlJc w:val="left"/>
      <w:pPr>
        <w:ind w:left="1425" w:hanging="360"/>
      </w:pPr>
      <w:rPr>
        <w:rFonts w:ascii="Symbol" w:hAnsi="Symbol" w:hint="default"/>
      </w:rPr>
    </w:lvl>
    <w:lvl w:ilvl="1" w:tplc="04160003">
      <w:start w:val="1"/>
      <w:numFmt w:val="bullet"/>
      <w:lvlText w:val="o"/>
      <w:lvlJc w:val="left"/>
      <w:pPr>
        <w:ind w:left="2145" w:hanging="360"/>
      </w:pPr>
      <w:rPr>
        <w:rFonts w:ascii="Courier New" w:hAnsi="Courier New" w:cs="Courier New" w:hint="default"/>
      </w:rPr>
    </w:lvl>
    <w:lvl w:ilvl="2" w:tplc="04160005" w:tentative="1">
      <w:start w:val="1"/>
      <w:numFmt w:val="bullet"/>
      <w:lvlText w:val=""/>
      <w:lvlJc w:val="left"/>
      <w:pPr>
        <w:ind w:left="2865" w:hanging="360"/>
      </w:pPr>
      <w:rPr>
        <w:rFonts w:ascii="Wingdings" w:hAnsi="Wingdings" w:hint="default"/>
      </w:rPr>
    </w:lvl>
    <w:lvl w:ilvl="3" w:tplc="04160001" w:tentative="1">
      <w:start w:val="1"/>
      <w:numFmt w:val="bullet"/>
      <w:lvlText w:val=""/>
      <w:lvlJc w:val="left"/>
      <w:pPr>
        <w:ind w:left="3585" w:hanging="360"/>
      </w:pPr>
      <w:rPr>
        <w:rFonts w:ascii="Symbol" w:hAnsi="Symbol" w:hint="default"/>
      </w:rPr>
    </w:lvl>
    <w:lvl w:ilvl="4" w:tplc="04160003" w:tentative="1">
      <w:start w:val="1"/>
      <w:numFmt w:val="bullet"/>
      <w:lvlText w:val="o"/>
      <w:lvlJc w:val="left"/>
      <w:pPr>
        <w:ind w:left="4305" w:hanging="360"/>
      </w:pPr>
      <w:rPr>
        <w:rFonts w:ascii="Courier New" w:hAnsi="Courier New" w:cs="Courier New" w:hint="default"/>
      </w:rPr>
    </w:lvl>
    <w:lvl w:ilvl="5" w:tplc="04160005" w:tentative="1">
      <w:start w:val="1"/>
      <w:numFmt w:val="bullet"/>
      <w:lvlText w:val=""/>
      <w:lvlJc w:val="left"/>
      <w:pPr>
        <w:ind w:left="5025" w:hanging="360"/>
      </w:pPr>
      <w:rPr>
        <w:rFonts w:ascii="Wingdings" w:hAnsi="Wingdings" w:hint="default"/>
      </w:rPr>
    </w:lvl>
    <w:lvl w:ilvl="6" w:tplc="04160001" w:tentative="1">
      <w:start w:val="1"/>
      <w:numFmt w:val="bullet"/>
      <w:lvlText w:val=""/>
      <w:lvlJc w:val="left"/>
      <w:pPr>
        <w:ind w:left="5745" w:hanging="360"/>
      </w:pPr>
      <w:rPr>
        <w:rFonts w:ascii="Symbol" w:hAnsi="Symbol" w:hint="default"/>
      </w:rPr>
    </w:lvl>
    <w:lvl w:ilvl="7" w:tplc="04160003" w:tentative="1">
      <w:start w:val="1"/>
      <w:numFmt w:val="bullet"/>
      <w:lvlText w:val="o"/>
      <w:lvlJc w:val="left"/>
      <w:pPr>
        <w:ind w:left="6465" w:hanging="360"/>
      </w:pPr>
      <w:rPr>
        <w:rFonts w:ascii="Courier New" w:hAnsi="Courier New" w:cs="Courier New" w:hint="default"/>
      </w:rPr>
    </w:lvl>
    <w:lvl w:ilvl="8" w:tplc="04160005" w:tentative="1">
      <w:start w:val="1"/>
      <w:numFmt w:val="bullet"/>
      <w:lvlText w:val=""/>
      <w:lvlJc w:val="left"/>
      <w:pPr>
        <w:ind w:left="7185" w:hanging="360"/>
      </w:pPr>
      <w:rPr>
        <w:rFonts w:ascii="Wingdings" w:hAnsi="Wingdings" w:hint="default"/>
      </w:rPr>
    </w:lvl>
  </w:abstractNum>
  <w:abstractNum w:abstractNumId="41" w15:restartNumberingAfterBreak="0">
    <w:nsid w:val="7C2444F8"/>
    <w:multiLevelType w:val="multilevel"/>
    <w:tmpl w:val="20829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8"/>
  </w:num>
  <w:num w:numId="2">
    <w:abstractNumId w:val="23"/>
  </w:num>
  <w:num w:numId="3">
    <w:abstractNumId w:val="9"/>
  </w:num>
  <w:num w:numId="4">
    <w:abstractNumId w:val="7"/>
  </w:num>
  <w:num w:numId="5">
    <w:abstractNumId w:val="14"/>
  </w:num>
  <w:num w:numId="6">
    <w:abstractNumId w:val="34"/>
  </w:num>
  <w:num w:numId="7">
    <w:abstractNumId w:val="25"/>
  </w:num>
  <w:num w:numId="8">
    <w:abstractNumId w:val="35"/>
  </w:num>
  <w:num w:numId="9">
    <w:abstractNumId w:val="17"/>
  </w:num>
  <w:num w:numId="10">
    <w:abstractNumId w:val="22"/>
  </w:num>
  <w:num w:numId="11">
    <w:abstractNumId w:val="19"/>
  </w:num>
  <w:num w:numId="12">
    <w:abstractNumId w:val="11"/>
  </w:num>
  <w:num w:numId="13">
    <w:abstractNumId w:val="33"/>
  </w:num>
  <w:num w:numId="14">
    <w:abstractNumId w:val="3"/>
  </w:num>
  <w:num w:numId="15">
    <w:abstractNumId w:val="24"/>
  </w:num>
  <w:num w:numId="16">
    <w:abstractNumId w:val="41"/>
  </w:num>
  <w:num w:numId="17">
    <w:abstractNumId w:val="37"/>
  </w:num>
  <w:num w:numId="18">
    <w:abstractNumId w:val="5"/>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num>
  <w:num w:numId="20">
    <w:abstractNumId w:val="6"/>
  </w:num>
  <w:num w:numId="21">
    <w:abstractNumId w:val="18"/>
  </w:num>
  <w:num w:numId="22">
    <w:abstractNumId w:val="4"/>
  </w:num>
  <w:num w:numId="23">
    <w:abstractNumId w:val="29"/>
  </w:num>
  <w:num w:numId="24">
    <w:abstractNumId w:val="0"/>
  </w:num>
  <w:num w:numId="25">
    <w:abstractNumId w:val="13"/>
  </w:num>
  <w:num w:numId="26">
    <w:abstractNumId w:val="38"/>
  </w:num>
  <w:num w:numId="27">
    <w:abstractNumId w:val="8"/>
  </w:num>
  <w:num w:numId="28">
    <w:abstractNumId w:val="32"/>
  </w:num>
  <w:num w:numId="29">
    <w:abstractNumId w:val="12"/>
  </w:num>
  <w:num w:numId="30">
    <w:abstractNumId w:val="20"/>
  </w:num>
  <w:num w:numId="31">
    <w:abstractNumId w:val="30"/>
  </w:num>
  <w:num w:numId="32">
    <w:abstractNumId w:val="27"/>
  </w:num>
  <w:num w:numId="33">
    <w:abstractNumId w:val="31"/>
  </w:num>
  <w:num w:numId="34">
    <w:abstractNumId w:val="26"/>
  </w:num>
  <w:num w:numId="35">
    <w:abstractNumId w:val="21"/>
  </w:num>
  <w:num w:numId="36">
    <w:abstractNumId w:val="28"/>
  </w:num>
  <w:num w:numId="37">
    <w:abstractNumId w:val="39"/>
  </w:num>
  <w:num w:numId="38">
    <w:abstractNumId w:val="40"/>
  </w:num>
  <w:num w:numId="39">
    <w:abstractNumId w:val="10"/>
  </w:num>
  <w:num w:numId="40">
    <w:abstractNumId w:val="2"/>
  </w:num>
  <w:num w:numId="41">
    <w:abstractNumId w:val="16"/>
  </w:num>
  <w:num w:numId="42">
    <w:abstractNumId w:val="15"/>
  </w:num>
  <w:num w:numId="43">
    <w:abstractNumId w:val="36"/>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na Paula Nogueira e Silva">
    <w15:presenceInfo w15:providerId="AD" w15:userId="S-1-5-21-2080802588-421852626-1620566057-116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ctiveWritingStyle w:appName="MSWord" w:lang="pt-BR" w:vendorID="64" w:dllVersion="6" w:nlCheck="1" w:checkStyle="0"/>
  <w:activeWritingStyle w:appName="MSWord" w:lang="pt-BR" w:vendorID="64" w:dllVersion="0" w:nlCheck="1" w:checkStyle="0"/>
  <w:activeWritingStyle w:appName="MSWord" w:lang="pt-BR" w:vendorID="64" w:dllVersion="131078" w:nlCheck="1" w:checkStyle="0"/>
  <w:proofState w:spelling="clean" w:grammar="clean"/>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73B4"/>
    <w:rsid w:val="00000469"/>
    <w:rsid w:val="00001F81"/>
    <w:rsid w:val="000031E8"/>
    <w:rsid w:val="000035A8"/>
    <w:rsid w:val="00004612"/>
    <w:rsid w:val="00004DAF"/>
    <w:rsid w:val="00013A32"/>
    <w:rsid w:val="00015BCF"/>
    <w:rsid w:val="00021072"/>
    <w:rsid w:val="00021218"/>
    <w:rsid w:val="00021707"/>
    <w:rsid w:val="00021CA0"/>
    <w:rsid w:val="0002358E"/>
    <w:rsid w:val="000242A0"/>
    <w:rsid w:val="00030FE5"/>
    <w:rsid w:val="00032C30"/>
    <w:rsid w:val="000334F5"/>
    <w:rsid w:val="00034AAD"/>
    <w:rsid w:val="00037A60"/>
    <w:rsid w:val="00040660"/>
    <w:rsid w:val="000407F1"/>
    <w:rsid w:val="0004126E"/>
    <w:rsid w:val="00044268"/>
    <w:rsid w:val="00050A83"/>
    <w:rsid w:val="0005173F"/>
    <w:rsid w:val="00052455"/>
    <w:rsid w:val="00056610"/>
    <w:rsid w:val="0006071A"/>
    <w:rsid w:val="0006155D"/>
    <w:rsid w:val="00070452"/>
    <w:rsid w:val="0007050D"/>
    <w:rsid w:val="00072BD1"/>
    <w:rsid w:val="00076E7B"/>
    <w:rsid w:val="000779A8"/>
    <w:rsid w:val="00077A91"/>
    <w:rsid w:val="000805DE"/>
    <w:rsid w:val="00081ED4"/>
    <w:rsid w:val="00082F8D"/>
    <w:rsid w:val="00084AA6"/>
    <w:rsid w:val="000905CB"/>
    <w:rsid w:val="000906AB"/>
    <w:rsid w:val="00092A50"/>
    <w:rsid w:val="00092B7C"/>
    <w:rsid w:val="000938A8"/>
    <w:rsid w:val="0009713C"/>
    <w:rsid w:val="000A0BA7"/>
    <w:rsid w:val="000A220E"/>
    <w:rsid w:val="000A2E78"/>
    <w:rsid w:val="000B1341"/>
    <w:rsid w:val="000B167D"/>
    <w:rsid w:val="000B3417"/>
    <w:rsid w:val="000C41E3"/>
    <w:rsid w:val="000D5434"/>
    <w:rsid w:val="000E37FB"/>
    <w:rsid w:val="000E66AB"/>
    <w:rsid w:val="000E7590"/>
    <w:rsid w:val="000E7ABB"/>
    <w:rsid w:val="000F1A86"/>
    <w:rsid w:val="000F50CA"/>
    <w:rsid w:val="000F50F0"/>
    <w:rsid w:val="000F7900"/>
    <w:rsid w:val="0010019D"/>
    <w:rsid w:val="00100A87"/>
    <w:rsid w:val="00102FE6"/>
    <w:rsid w:val="00104DDE"/>
    <w:rsid w:val="00105ABD"/>
    <w:rsid w:val="0011098E"/>
    <w:rsid w:val="00110FC5"/>
    <w:rsid w:val="00112405"/>
    <w:rsid w:val="00112836"/>
    <w:rsid w:val="00114B04"/>
    <w:rsid w:val="00115FE5"/>
    <w:rsid w:val="001260D2"/>
    <w:rsid w:val="00131034"/>
    <w:rsid w:val="00133094"/>
    <w:rsid w:val="0013760B"/>
    <w:rsid w:val="001438AD"/>
    <w:rsid w:val="00146B71"/>
    <w:rsid w:val="001559AE"/>
    <w:rsid w:val="00160C33"/>
    <w:rsid w:val="00167D4A"/>
    <w:rsid w:val="00175DFA"/>
    <w:rsid w:val="0018597C"/>
    <w:rsid w:val="0019389E"/>
    <w:rsid w:val="00196403"/>
    <w:rsid w:val="00196C76"/>
    <w:rsid w:val="00197BC4"/>
    <w:rsid w:val="001A0205"/>
    <w:rsid w:val="001A09D1"/>
    <w:rsid w:val="001A1454"/>
    <w:rsid w:val="001A3201"/>
    <w:rsid w:val="001A3609"/>
    <w:rsid w:val="001A394E"/>
    <w:rsid w:val="001A5342"/>
    <w:rsid w:val="001A587B"/>
    <w:rsid w:val="001A6A5F"/>
    <w:rsid w:val="001A6B08"/>
    <w:rsid w:val="001A7C3A"/>
    <w:rsid w:val="001B325C"/>
    <w:rsid w:val="001B3C16"/>
    <w:rsid w:val="001B6461"/>
    <w:rsid w:val="001B6F02"/>
    <w:rsid w:val="001C3045"/>
    <w:rsid w:val="001C54EB"/>
    <w:rsid w:val="001D2CC8"/>
    <w:rsid w:val="001D5951"/>
    <w:rsid w:val="001D596D"/>
    <w:rsid w:val="001D73FD"/>
    <w:rsid w:val="001E046B"/>
    <w:rsid w:val="001E1424"/>
    <w:rsid w:val="001E210C"/>
    <w:rsid w:val="001E2B91"/>
    <w:rsid w:val="001E5E7D"/>
    <w:rsid w:val="001E73BA"/>
    <w:rsid w:val="001F3217"/>
    <w:rsid w:val="001F3616"/>
    <w:rsid w:val="002003A2"/>
    <w:rsid w:val="0020204E"/>
    <w:rsid w:val="00205DC5"/>
    <w:rsid w:val="00212560"/>
    <w:rsid w:val="00213C30"/>
    <w:rsid w:val="00215429"/>
    <w:rsid w:val="00215B9D"/>
    <w:rsid w:val="002174E9"/>
    <w:rsid w:val="00222204"/>
    <w:rsid w:val="00223443"/>
    <w:rsid w:val="00227B26"/>
    <w:rsid w:val="00232ACF"/>
    <w:rsid w:val="00234A6B"/>
    <w:rsid w:val="00234D08"/>
    <w:rsid w:val="002359E9"/>
    <w:rsid w:val="00237FD4"/>
    <w:rsid w:val="002509DB"/>
    <w:rsid w:val="00253DD5"/>
    <w:rsid w:val="00255D0D"/>
    <w:rsid w:val="00257E78"/>
    <w:rsid w:val="00261869"/>
    <w:rsid w:val="00265F18"/>
    <w:rsid w:val="00276B59"/>
    <w:rsid w:val="00282715"/>
    <w:rsid w:val="00285D4A"/>
    <w:rsid w:val="0028706A"/>
    <w:rsid w:val="0029043F"/>
    <w:rsid w:val="00296D74"/>
    <w:rsid w:val="002A0EF1"/>
    <w:rsid w:val="002A58E9"/>
    <w:rsid w:val="002B094C"/>
    <w:rsid w:val="002B33BA"/>
    <w:rsid w:val="002B42BF"/>
    <w:rsid w:val="002B6518"/>
    <w:rsid w:val="002C6673"/>
    <w:rsid w:val="002D7CA5"/>
    <w:rsid w:val="002E123B"/>
    <w:rsid w:val="002E2823"/>
    <w:rsid w:val="002E4662"/>
    <w:rsid w:val="002E68F1"/>
    <w:rsid w:val="002E6F3C"/>
    <w:rsid w:val="002E76D6"/>
    <w:rsid w:val="002E77E1"/>
    <w:rsid w:val="002F2C60"/>
    <w:rsid w:val="00301F17"/>
    <w:rsid w:val="00302F27"/>
    <w:rsid w:val="00305775"/>
    <w:rsid w:val="0031627B"/>
    <w:rsid w:val="00316389"/>
    <w:rsid w:val="003172D7"/>
    <w:rsid w:val="003200A4"/>
    <w:rsid w:val="00331113"/>
    <w:rsid w:val="0033143D"/>
    <w:rsid w:val="00333DCE"/>
    <w:rsid w:val="00334849"/>
    <w:rsid w:val="00346E31"/>
    <w:rsid w:val="00347EDA"/>
    <w:rsid w:val="003519D4"/>
    <w:rsid w:val="0035382B"/>
    <w:rsid w:val="00357EF6"/>
    <w:rsid w:val="0036145F"/>
    <w:rsid w:val="003624C5"/>
    <w:rsid w:val="003644B8"/>
    <w:rsid w:val="0036534A"/>
    <w:rsid w:val="00365C64"/>
    <w:rsid w:val="00370165"/>
    <w:rsid w:val="00370E6B"/>
    <w:rsid w:val="00371A0C"/>
    <w:rsid w:val="003748AD"/>
    <w:rsid w:val="003872AD"/>
    <w:rsid w:val="00387532"/>
    <w:rsid w:val="0039262A"/>
    <w:rsid w:val="0039404F"/>
    <w:rsid w:val="00394C9D"/>
    <w:rsid w:val="00395EE0"/>
    <w:rsid w:val="003970CA"/>
    <w:rsid w:val="00397453"/>
    <w:rsid w:val="003A0828"/>
    <w:rsid w:val="003A1220"/>
    <w:rsid w:val="003A3B01"/>
    <w:rsid w:val="003A6C78"/>
    <w:rsid w:val="003A7DB9"/>
    <w:rsid w:val="003B1C54"/>
    <w:rsid w:val="003B53EB"/>
    <w:rsid w:val="003C3A7C"/>
    <w:rsid w:val="003D1E4E"/>
    <w:rsid w:val="003D3D2B"/>
    <w:rsid w:val="003D5FB2"/>
    <w:rsid w:val="003D73C9"/>
    <w:rsid w:val="003E31B1"/>
    <w:rsid w:val="003E36B0"/>
    <w:rsid w:val="003E5B82"/>
    <w:rsid w:val="003E7550"/>
    <w:rsid w:val="003F0D56"/>
    <w:rsid w:val="004014C7"/>
    <w:rsid w:val="00402024"/>
    <w:rsid w:val="004031CC"/>
    <w:rsid w:val="00406DFD"/>
    <w:rsid w:val="00411597"/>
    <w:rsid w:val="00413FC0"/>
    <w:rsid w:val="00414489"/>
    <w:rsid w:val="00414CF1"/>
    <w:rsid w:val="004161A8"/>
    <w:rsid w:val="0041680B"/>
    <w:rsid w:val="00416BDD"/>
    <w:rsid w:val="00417816"/>
    <w:rsid w:val="004201EC"/>
    <w:rsid w:val="004213EA"/>
    <w:rsid w:val="004221EB"/>
    <w:rsid w:val="004233B4"/>
    <w:rsid w:val="00427314"/>
    <w:rsid w:val="00434310"/>
    <w:rsid w:val="00434C98"/>
    <w:rsid w:val="0043513B"/>
    <w:rsid w:val="00436E4C"/>
    <w:rsid w:val="0044089E"/>
    <w:rsid w:val="00442804"/>
    <w:rsid w:val="00443620"/>
    <w:rsid w:val="00443A74"/>
    <w:rsid w:val="00447DEA"/>
    <w:rsid w:val="0045117F"/>
    <w:rsid w:val="004522A4"/>
    <w:rsid w:val="004533DA"/>
    <w:rsid w:val="00454775"/>
    <w:rsid w:val="004554D2"/>
    <w:rsid w:val="00456FFD"/>
    <w:rsid w:val="0046162B"/>
    <w:rsid w:val="0046236D"/>
    <w:rsid w:val="00463F2B"/>
    <w:rsid w:val="004646FD"/>
    <w:rsid w:val="00465FFE"/>
    <w:rsid w:val="00476732"/>
    <w:rsid w:val="00480B9B"/>
    <w:rsid w:val="004825B3"/>
    <w:rsid w:val="004853F4"/>
    <w:rsid w:val="0048632A"/>
    <w:rsid w:val="004905CA"/>
    <w:rsid w:val="00490852"/>
    <w:rsid w:val="004920DF"/>
    <w:rsid w:val="00492243"/>
    <w:rsid w:val="00494CDF"/>
    <w:rsid w:val="004950B8"/>
    <w:rsid w:val="00495245"/>
    <w:rsid w:val="00496627"/>
    <w:rsid w:val="004A1E09"/>
    <w:rsid w:val="004A371F"/>
    <w:rsid w:val="004A4D2E"/>
    <w:rsid w:val="004A7B98"/>
    <w:rsid w:val="004B0F92"/>
    <w:rsid w:val="004B1442"/>
    <w:rsid w:val="004B4937"/>
    <w:rsid w:val="004B7342"/>
    <w:rsid w:val="004C3536"/>
    <w:rsid w:val="004C51BB"/>
    <w:rsid w:val="004C71AE"/>
    <w:rsid w:val="004D0059"/>
    <w:rsid w:val="004D15BE"/>
    <w:rsid w:val="004D29BC"/>
    <w:rsid w:val="004D6354"/>
    <w:rsid w:val="004D63B3"/>
    <w:rsid w:val="004E1674"/>
    <w:rsid w:val="004E5C25"/>
    <w:rsid w:val="004E66BD"/>
    <w:rsid w:val="004E675A"/>
    <w:rsid w:val="004F2639"/>
    <w:rsid w:val="004F398E"/>
    <w:rsid w:val="00500E48"/>
    <w:rsid w:val="00502261"/>
    <w:rsid w:val="00503D12"/>
    <w:rsid w:val="00507E19"/>
    <w:rsid w:val="00517E14"/>
    <w:rsid w:val="0052184A"/>
    <w:rsid w:val="00536D96"/>
    <w:rsid w:val="005401C4"/>
    <w:rsid w:val="00542529"/>
    <w:rsid w:val="00544986"/>
    <w:rsid w:val="005462DD"/>
    <w:rsid w:val="00552A98"/>
    <w:rsid w:val="00552F45"/>
    <w:rsid w:val="00561604"/>
    <w:rsid w:val="00567ECF"/>
    <w:rsid w:val="005706E7"/>
    <w:rsid w:val="005707F3"/>
    <w:rsid w:val="005738BC"/>
    <w:rsid w:val="00575F16"/>
    <w:rsid w:val="0057636D"/>
    <w:rsid w:val="00576BC6"/>
    <w:rsid w:val="00580C9C"/>
    <w:rsid w:val="00586088"/>
    <w:rsid w:val="005870CF"/>
    <w:rsid w:val="00592931"/>
    <w:rsid w:val="00593E1C"/>
    <w:rsid w:val="00596EEB"/>
    <w:rsid w:val="00597DC9"/>
    <w:rsid w:val="005A000C"/>
    <w:rsid w:val="005A00F0"/>
    <w:rsid w:val="005A242A"/>
    <w:rsid w:val="005A4263"/>
    <w:rsid w:val="005A763E"/>
    <w:rsid w:val="005B17CF"/>
    <w:rsid w:val="005B28DA"/>
    <w:rsid w:val="005B3A75"/>
    <w:rsid w:val="005B40F3"/>
    <w:rsid w:val="005B7398"/>
    <w:rsid w:val="005C343C"/>
    <w:rsid w:val="005C3E4E"/>
    <w:rsid w:val="005C5C2A"/>
    <w:rsid w:val="005D17DD"/>
    <w:rsid w:val="005D1C05"/>
    <w:rsid w:val="005D3A4F"/>
    <w:rsid w:val="005D51C8"/>
    <w:rsid w:val="005D55FA"/>
    <w:rsid w:val="005D72FF"/>
    <w:rsid w:val="005E43AF"/>
    <w:rsid w:val="005E7A1E"/>
    <w:rsid w:val="005E7D9A"/>
    <w:rsid w:val="005F055D"/>
    <w:rsid w:val="005F10F9"/>
    <w:rsid w:val="005F1855"/>
    <w:rsid w:val="005F5185"/>
    <w:rsid w:val="005F73AD"/>
    <w:rsid w:val="00600E97"/>
    <w:rsid w:val="00602E09"/>
    <w:rsid w:val="00604E99"/>
    <w:rsid w:val="0060575C"/>
    <w:rsid w:val="006102B8"/>
    <w:rsid w:val="00610FC0"/>
    <w:rsid w:val="006147CA"/>
    <w:rsid w:val="00621831"/>
    <w:rsid w:val="006220A7"/>
    <w:rsid w:val="006313DE"/>
    <w:rsid w:val="00631E1B"/>
    <w:rsid w:val="006323AD"/>
    <w:rsid w:val="00635CF8"/>
    <w:rsid w:val="006402BC"/>
    <w:rsid w:val="0064173C"/>
    <w:rsid w:val="00641B0D"/>
    <w:rsid w:val="00646CFF"/>
    <w:rsid w:val="00653486"/>
    <w:rsid w:val="00653AA1"/>
    <w:rsid w:val="00653B79"/>
    <w:rsid w:val="00654ECD"/>
    <w:rsid w:val="00655EC8"/>
    <w:rsid w:val="00660C61"/>
    <w:rsid w:val="0066378A"/>
    <w:rsid w:val="006647A9"/>
    <w:rsid w:val="00667C5E"/>
    <w:rsid w:val="0067028D"/>
    <w:rsid w:val="00671653"/>
    <w:rsid w:val="00672782"/>
    <w:rsid w:val="006779A2"/>
    <w:rsid w:val="00683C62"/>
    <w:rsid w:val="00690BE5"/>
    <w:rsid w:val="00691DBE"/>
    <w:rsid w:val="00692186"/>
    <w:rsid w:val="006A0E67"/>
    <w:rsid w:val="006A291B"/>
    <w:rsid w:val="006A4EE7"/>
    <w:rsid w:val="006B021F"/>
    <w:rsid w:val="006B1897"/>
    <w:rsid w:val="006B1A6A"/>
    <w:rsid w:val="006C0A83"/>
    <w:rsid w:val="006C1C35"/>
    <w:rsid w:val="006C64B5"/>
    <w:rsid w:val="006C7A1E"/>
    <w:rsid w:val="006D07CB"/>
    <w:rsid w:val="006D5B7A"/>
    <w:rsid w:val="006D6122"/>
    <w:rsid w:val="006E086C"/>
    <w:rsid w:val="006E18EB"/>
    <w:rsid w:val="006E2C5B"/>
    <w:rsid w:val="006E38BA"/>
    <w:rsid w:val="006E43AE"/>
    <w:rsid w:val="006E5F53"/>
    <w:rsid w:val="006E62D5"/>
    <w:rsid w:val="006F2228"/>
    <w:rsid w:val="006F436F"/>
    <w:rsid w:val="006F484E"/>
    <w:rsid w:val="006F6EF9"/>
    <w:rsid w:val="00705AE1"/>
    <w:rsid w:val="0071055D"/>
    <w:rsid w:val="00710D05"/>
    <w:rsid w:val="00712C56"/>
    <w:rsid w:val="00714802"/>
    <w:rsid w:val="00714B5B"/>
    <w:rsid w:val="00723A25"/>
    <w:rsid w:val="00724E56"/>
    <w:rsid w:val="0073011D"/>
    <w:rsid w:val="007430C6"/>
    <w:rsid w:val="007459CB"/>
    <w:rsid w:val="00747397"/>
    <w:rsid w:val="00754291"/>
    <w:rsid w:val="00756818"/>
    <w:rsid w:val="0075734D"/>
    <w:rsid w:val="007626B1"/>
    <w:rsid w:val="00764540"/>
    <w:rsid w:val="00764577"/>
    <w:rsid w:val="00764E93"/>
    <w:rsid w:val="00766671"/>
    <w:rsid w:val="0076736B"/>
    <w:rsid w:val="0076746A"/>
    <w:rsid w:val="007713D9"/>
    <w:rsid w:val="00773B43"/>
    <w:rsid w:val="00781225"/>
    <w:rsid w:val="0078158F"/>
    <w:rsid w:val="0078289C"/>
    <w:rsid w:val="00784D76"/>
    <w:rsid w:val="00785DAD"/>
    <w:rsid w:val="007875E5"/>
    <w:rsid w:val="0079508D"/>
    <w:rsid w:val="00795828"/>
    <w:rsid w:val="00797CE9"/>
    <w:rsid w:val="007A0B2D"/>
    <w:rsid w:val="007A3019"/>
    <w:rsid w:val="007A4666"/>
    <w:rsid w:val="007B1BD4"/>
    <w:rsid w:val="007B22D0"/>
    <w:rsid w:val="007B26E7"/>
    <w:rsid w:val="007B2CA9"/>
    <w:rsid w:val="007B4716"/>
    <w:rsid w:val="007C7C18"/>
    <w:rsid w:val="007D2356"/>
    <w:rsid w:val="007D65BA"/>
    <w:rsid w:val="007E3202"/>
    <w:rsid w:val="007E52B6"/>
    <w:rsid w:val="007E695A"/>
    <w:rsid w:val="007F64B9"/>
    <w:rsid w:val="007F6EE6"/>
    <w:rsid w:val="00800600"/>
    <w:rsid w:val="008079BF"/>
    <w:rsid w:val="00821C69"/>
    <w:rsid w:val="00823B60"/>
    <w:rsid w:val="00825842"/>
    <w:rsid w:val="0082591E"/>
    <w:rsid w:val="00826B39"/>
    <w:rsid w:val="00826F45"/>
    <w:rsid w:val="00830ECD"/>
    <w:rsid w:val="00833652"/>
    <w:rsid w:val="008341F7"/>
    <w:rsid w:val="00840347"/>
    <w:rsid w:val="00845B03"/>
    <w:rsid w:val="00845D7C"/>
    <w:rsid w:val="00845F7E"/>
    <w:rsid w:val="00850880"/>
    <w:rsid w:val="008527C2"/>
    <w:rsid w:val="00853EA5"/>
    <w:rsid w:val="0085521E"/>
    <w:rsid w:val="00860327"/>
    <w:rsid w:val="008618B3"/>
    <w:rsid w:val="00870141"/>
    <w:rsid w:val="00873045"/>
    <w:rsid w:val="00881149"/>
    <w:rsid w:val="008876EF"/>
    <w:rsid w:val="00887754"/>
    <w:rsid w:val="0089111D"/>
    <w:rsid w:val="00893463"/>
    <w:rsid w:val="00896174"/>
    <w:rsid w:val="008A0B00"/>
    <w:rsid w:val="008A1345"/>
    <w:rsid w:val="008A2AEB"/>
    <w:rsid w:val="008A3641"/>
    <w:rsid w:val="008A48E5"/>
    <w:rsid w:val="008A622E"/>
    <w:rsid w:val="008A79F0"/>
    <w:rsid w:val="008B0B8E"/>
    <w:rsid w:val="008B1E3D"/>
    <w:rsid w:val="008B1EBD"/>
    <w:rsid w:val="008B3945"/>
    <w:rsid w:val="008B3F41"/>
    <w:rsid w:val="008B66DF"/>
    <w:rsid w:val="008C0220"/>
    <w:rsid w:val="008C1A48"/>
    <w:rsid w:val="008C2504"/>
    <w:rsid w:val="008C6FC6"/>
    <w:rsid w:val="008D6EEB"/>
    <w:rsid w:val="008E7D88"/>
    <w:rsid w:val="008F1855"/>
    <w:rsid w:val="008F2769"/>
    <w:rsid w:val="008F349E"/>
    <w:rsid w:val="008F634D"/>
    <w:rsid w:val="008F6DB4"/>
    <w:rsid w:val="00900D1C"/>
    <w:rsid w:val="00901E94"/>
    <w:rsid w:val="00907F3F"/>
    <w:rsid w:val="00910245"/>
    <w:rsid w:val="00924F3A"/>
    <w:rsid w:val="00931827"/>
    <w:rsid w:val="00935C80"/>
    <w:rsid w:val="00937584"/>
    <w:rsid w:val="009400F6"/>
    <w:rsid w:val="00940DF8"/>
    <w:rsid w:val="00943137"/>
    <w:rsid w:val="00943E4F"/>
    <w:rsid w:val="0094425D"/>
    <w:rsid w:val="00947F14"/>
    <w:rsid w:val="00947F88"/>
    <w:rsid w:val="009503FE"/>
    <w:rsid w:val="0095063F"/>
    <w:rsid w:val="00952DD9"/>
    <w:rsid w:val="00954886"/>
    <w:rsid w:val="00970056"/>
    <w:rsid w:val="0097081E"/>
    <w:rsid w:val="00973817"/>
    <w:rsid w:val="00973E0D"/>
    <w:rsid w:val="00980D54"/>
    <w:rsid w:val="00980FC5"/>
    <w:rsid w:val="00981B9C"/>
    <w:rsid w:val="00983147"/>
    <w:rsid w:val="00983429"/>
    <w:rsid w:val="009840F7"/>
    <w:rsid w:val="00984532"/>
    <w:rsid w:val="0099072E"/>
    <w:rsid w:val="00992963"/>
    <w:rsid w:val="00993369"/>
    <w:rsid w:val="00996C9C"/>
    <w:rsid w:val="009A03AD"/>
    <w:rsid w:val="009A489C"/>
    <w:rsid w:val="009A676B"/>
    <w:rsid w:val="009C1C30"/>
    <w:rsid w:val="009C2A14"/>
    <w:rsid w:val="009D21A2"/>
    <w:rsid w:val="009D2C3F"/>
    <w:rsid w:val="009D5A66"/>
    <w:rsid w:val="009E0540"/>
    <w:rsid w:val="009E54A1"/>
    <w:rsid w:val="009E768E"/>
    <w:rsid w:val="009F09DD"/>
    <w:rsid w:val="009F4EBA"/>
    <w:rsid w:val="009F517A"/>
    <w:rsid w:val="00A040E6"/>
    <w:rsid w:val="00A057DE"/>
    <w:rsid w:val="00A06337"/>
    <w:rsid w:val="00A114FB"/>
    <w:rsid w:val="00A137FE"/>
    <w:rsid w:val="00A318DE"/>
    <w:rsid w:val="00A349C8"/>
    <w:rsid w:val="00A35BA6"/>
    <w:rsid w:val="00A36CED"/>
    <w:rsid w:val="00A40B75"/>
    <w:rsid w:val="00A41AA6"/>
    <w:rsid w:val="00A438CA"/>
    <w:rsid w:val="00A4531A"/>
    <w:rsid w:val="00A45335"/>
    <w:rsid w:val="00A473B4"/>
    <w:rsid w:val="00A5005D"/>
    <w:rsid w:val="00A55FA5"/>
    <w:rsid w:val="00A56CBB"/>
    <w:rsid w:val="00A57A50"/>
    <w:rsid w:val="00A631C4"/>
    <w:rsid w:val="00A72524"/>
    <w:rsid w:val="00A72604"/>
    <w:rsid w:val="00A73610"/>
    <w:rsid w:val="00A802B5"/>
    <w:rsid w:val="00A80D9F"/>
    <w:rsid w:val="00A83339"/>
    <w:rsid w:val="00A84758"/>
    <w:rsid w:val="00A86D98"/>
    <w:rsid w:val="00A91581"/>
    <w:rsid w:val="00A93D87"/>
    <w:rsid w:val="00AA024D"/>
    <w:rsid w:val="00AA10D7"/>
    <w:rsid w:val="00AA236E"/>
    <w:rsid w:val="00AA5534"/>
    <w:rsid w:val="00AA5A41"/>
    <w:rsid w:val="00AB076E"/>
    <w:rsid w:val="00AB0AE0"/>
    <w:rsid w:val="00AB0C78"/>
    <w:rsid w:val="00AB2195"/>
    <w:rsid w:val="00AB293D"/>
    <w:rsid w:val="00AB499A"/>
    <w:rsid w:val="00AB4E8C"/>
    <w:rsid w:val="00AC307E"/>
    <w:rsid w:val="00AC44FC"/>
    <w:rsid w:val="00AC485C"/>
    <w:rsid w:val="00AC4974"/>
    <w:rsid w:val="00AC62A5"/>
    <w:rsid w:val="00AC7AA6"/>
    <w:rsid w:val="00AD063D"/>
    <w:rsid w:val="00AD10BD"/>
    <w:rsid w:val="00AD38E7"/>
    <w:rsid w:val="00AD43EF"/>
    <w:rsid w:val="00AD70EB"/>
    <w:rsid w:val="00AD7EE8"/>
    <w:rsid w:val="00AE131D"/>
    <w:rsid w:val="00AE4D82"/>
    <w:rsid w:val="00AE6D2F"/>
    <w:rsid w:val="00AF2D0C"/>
    <w:rsid w:val="00AF2D98"/>
    <w:rsid w:val="00AF4B26"/>
    <w:rsid w:val="00AF7240"/>
    <w:rsid w:val="00B018E0"/>
    <w:rsid w:val="00B0346F"/>
    <w:rsid w:val="00B06821"/>
    <w:rsid w:val="00B06B08"/>
    <w:rsid w:val="00B121C9"/>
    <w:rsid w:val="00B201A5"/>
    <w:rsid w:val="00B2274D"/>
    <w:rsid w:val="00B244DF"/>
    <w:rsid w:val="00B317DE"/>
    <w:rsid w:val="00B3289D"/>
    <w:rsid w:val="00B43C1C"/>
    <w:rsid w:val="00B43E3D"/>
    <w:rsid w:val="00B50D0D"/>
    <w:rsid w:val="00B544A0"/>
    <w:rsid w:val="00B54B1C"/>
    <w:rsid w:val="00B5688A"/>
    <w:rsid w:val="00B575C8"/>
    <w:rsid w:val="00B57FF1"/>
    <w:rsid w:val="00B62897"/>
    <w:rsid w:val="00B65523"/>
    <w:rsid w:val="00B657F8"/>
    <w:rsid w:val="00B66003"/>
    <w:rsid w:val="00B6694A"/>
    <w:rsid w:val="00B67BCA"/>
    <w:rsid w:val="00B67C35"/>
    <w:rsid w:val="00B71164"/>
    <w:rsid w:val="00B728A0"/>
    <w:rsid w:val="00B75F96"/>
    <w:rsid w:val="00B816C1"/>
    <w:rsid w:val="00B83CDA"/>
    <w:rsid w:val="00B85B22"/>
    <w:rsid w:val="00B91F4E"/>
    <w:rsid w:val="00B92958"/>
    <w:rsid w:val="00B97A27"/>
    <w:rsid w:val="00BA5EB9"/>
    <w:rsid w:val="00BA73E7"/>
    <w:rsid w:val="00BB0411"/>
    <w:rsid w:val="00BB28E9"/>
    <w:rsid w:val="00BB29F7"/>
    <w:rsid w:val="00BC14A9"/>
    <w:rsid w:val="00BC296C"/>
    <w:rsid w:val="00BC4C81"/>
    <w:rsid w:val="00BD19E6"/>
    <w:rsid w:val="00BD63F1"/>
    <w:rsid w:val="00BE3679"/>
    <w:rsid w:val="00BE381A"/>
    <w:rsid w:val="00BE49E9"/>
    <w:rsid w:val="00BF0777"/>
    <w:rsid w:val="00BF11F5"/>
    <w:rsid w:val="00BF28E5"/>
    <w:rsid w:val="00BF326E"/>
    <w:rsid w:val="00BF363B"/>
    <w:rsid w:val="00BF7562"/>
    <w:rsid w:val="00C02E44"/>
    <w:rsid w:val="00C04E87"/>
    <w:rsid w:val="00C110EE"/>
    <w:rsid w:val="00C112C5"/>
    <w:rsid w:val="00C13041"/>
    <w:rsid w:val="00C133CB"/>
    <w:rsid w:val="00C14775"/>
    <w:rsid w:val="00C17696"/>
    <w:rsid w:val="00C224F4"/>
    <w:rsid w:val="00C24105"/>
    <w:rsid w:val="00C2469B"/>
    <w:rsid w:val="00C341D5"/>
    <w:rsid w:val="00C36526"/>
    <w:rsid w:val="00C44682"/>
    <w:rsid w:val="00C514CB"/>
    <w:rsid w:val="00C51ABF"/>
    <w:rsid w:val="00C54800"/>
    <w:rsid w:val="00C55E56"/>
    <w:rsid w:val="00C5688D"/>
    <w:rsid w:val="00C57838"/>
    <w:rsid w:val="00C6026E"/>
    <w:rsid w:val="00C62100"/>
    <w:rsid w:val="00C6608C"/>
    <w:rsid w:val="00C717CE"/>
    <w:rsid w:val="00C72694"/>
    <w:rsid w:val="00C74397"/>
    <w:rsid w:val="00C76AEF"/>
    <w:rsid w:val="00C83628"/>
    <w:rsid w:val="00C84A90"/>
    <w:rsid w:val="00C873A9"/>
    <w:rsid w:val="00C905D2"/>
    <w:rsid w:val="00C91B5C"/>
    <w:rsid w:val="00C92F8B"/>
    <w:rsid w:val="00C93EC2"/>
    <w:rsid w:val="00CA11B5"/>
    <w:rsid w:val="00CA58D4"/>
    <w:rsid w:val="00CA6F70"/>
    <w:rsid w:val="00CB3612"/>
    <w:rsid w:val="00CB7684"/>
    <w:rsid w:val="00CC4A31"/>
    <w:rsid w:val="00CC6A48"/>
    <w:rsid w:val="00CD5831"/>
    <w:rsid w:val="00CD7D71"/>
    <w:rsid w:val="00CE0AF9"/>
    <w:rsid w:val="00CE77AF"/>
    <w:rsid w:val="00CF2046"/>
    <w:rsid w:val="00CF20E5"/>
    <w:rsid w:val="00CF78F3"/>
    <w:rsid w:val="00D01DD9"/>
    <w:rsid w:val="00D02EC0"/>
    <w:rsid w:val="00D10082"/>
    <w:rsid w:val="00D10D15"/>
    <w:rsid w:val="00D12B42"/>
    <w:rsid w:val="00D13860"/>
    <w:rsid w:val="00D24383"/>
    <w:rsid w:val="00D26552"/>
    <w:rsid w:val="00D27414"/>
    <w:rsid w:val="00D30C20"/>
    <w:rsid w:val="00D30E5D"/>
    <w:rsid w:val="00D30E63"/>
    <w:rsid w:val="00D3118B"/>
    <w:rsid w:val="00D34BE0"/>
    <w:rsid w:val="00D45A24"/>
    <w:rsid w:val="00D4730D"/>
    <w:rsid w:val="00D47D03"/>
    <w:rsid w:val="00D507A3"/>
    <w:rsid w:val="00D51EAB"/>
    <w:rsid w:val="00D52A37"/>
    <w:rsid w:val="00D61066"/>
    <w:rsid w:val="00D65380"/>
    <w:rsid w:val="00D661ED"/>
    <w:rsid w:val="00D70466"/>
    <w:rsid w:val="00D710E7"/>
    <w:rsid w:val="00D73788"/>
    <w:rsid w:val="00D73B09"/>
    <w:rsid w:val="00D76BFB"/>
    <w:rsid w:val="00D76D0B"/>
    <w:rsid w:val="00D80F91"/>
    <w:rsid w:val="00D8419C"/>
    <w:rsid w:val="00D867E0"/>
    <w:rsid w:val="00D8708B"/>
    <w:rsid w:val="00D94BE7"/>
    <w:rsid w:val="00DA0F01"/>
    <w:rsid w:val="00DA59AE"/>
    <w:rsid w:val="00DB07DD"/>
    <w:rsid w:val="00DB14E6"/>
    <w:rsid w:val="00DB2F18"/>
    <w:rsid w:val="00DB47C8"/>
    <w:rsid w:val="00DB5358"/>
    <w:rsid w:val="00DC0F9C"/>
    <w:rsid w:val="00DC1BA6"/>
    <w:rsid w:val="00DC1D4E"/>
    <w:rsid w:val="00DC70AD"/>
    <w:rsid w:val="00DD150E"/>
    <w:rsid w:val="00DD3718"/>
    <w:rsid w:val="00DE5F5F"/>
    <w:rsid w:val="00DE76C9"/>
    <w:rsid w:val="00DF0887"/>
    <w:rsid w:val="00DF31DB"/>
    <w:rsid w:val="00DF691E"/>
    <w:rsid w:val="00E00ED6"/>
    <w:rsid w:val="00E012DD"/>
    <w:rsid w:val="00E014E8"/>
    <w:rsid w:val="00E02817"/>
    <w:rsid w:val="00E0561B"/>
    <w:rsid w:val="00E1045B"/>
    <w:rsid w:val="00E1085D"/>
    <w:rsid w:val="00E12773"/>
    <w:rsid w:val="00E12A73"/>
    <w:rsid w:val="00E14B22"/>
    <w:rsid w:val="00E16284"/>
    <w:rsid w:val="00E17122"/>
    <w:rsid w:val="00E17E12"/>
    <w:rsid w:val="00E21ECA"/>
    <w:rsid w:val="00E30FFA"/>
    <w:rsid w:val="00E35D21"/>
    <w:rsid w:val="00E40F04"/>
    <w:rsid w:val="00E4283B"/>
    <w:rsid w:val="00E43B2A"/>
    <w:rsid w:val="00E552F1"/>
    <w:rsid w:val="00E628F7"/>
    <w:rsid w:val="00E63DC8"/>
    <w:rsid w:val="00E66109"/>
    <w:rsid w:val="00E66D1B"/>
    <w:rsid w:val="00E66E9E"/>
    <w:rsid w:val="00E671B8"/>
    <w:rsid w:val="00E777E4"/>
    <w:rsid w:val="00E80F77"/>
    <w:rsid w:val="00E82B6E"/>
    <w:rsid w:val="00E83B23"/>
    <w:rsid w:val="00E85DF8"/>
    <w:rsid w:val="00E85E7A"/>
    <w:rsid w:val="00E8604F"/>
    <w:rsid w:val="00E8631F"/>
    <w:rsid w:val="00E906B4"/>
    <w:rsid w:val="00E90C6B"/>
    <w:rsid w:val="00E90F89"/>
    <w:rsid w:val="00E91062"/>
    <w:rsid w:val="00E913C1"/>
    <w:rsid w:val="00E94FE8"/>
    <w:rsid w:val="00E95757"/>
    <w:rsid w:val="00E9773D"/>
    <w:rsid w:val="00EA66E1"/>
    <w:rsid w:val="00EB0BC7"/>
    <w:rsid w:val="00EB2F9D"/>
    <w:rsid w:val="00EB3C38"/>
    <w:rsid w:val="00EB4F7B"/>
    <w:rsid w:val="00EB51AD"/>
    <w:rsid w:val="00EB5E91"/>
    <w:rsid w:val="00EB5EC0"/>
    <w:rsid w:val="00EC0E29"/>
    <w:rsid w:val="00EC1134"/>
    <w:rsid w:val="00EC2075"/>
    <w:rsid w:val="00EC517D"/>
    <w:rsid w:val="00ED10A2"/>
    <w:rsid w:val="00ED2229"/>
    <w:rsid w:val="00ED3F02"/>
    <w:rsid w:val="00ED4782"/>
    <w:rsid w:val="00ED5A35"/>
    <w:rsid w:val="00ED5F3B"/>
    <w:rsid w:val="00ED5F8C"/>
    <w:rsid w:val="00ED6143"/>
    <w:rsid w:val="00ED7F68"/>
    <w:rsid w:val="00EE0B2F"/>
    <w:rsid w:val="00EE1EAB"/>
    <w:rsid w:val="00EE7855"/>
    <w:rsid w:val="00EE7D6D"/>
    <w:rsid w:val="00EF1B50"/>
    <w:rsid w:val="00EF4C85"/>
    <w:rsid w:val="00EF4D0D"/>
    <w:rsid w:val="00F0071C"/>
    <w:rsid w:val="00F01042"/>
    <w:rsid w:val="00F03AF8"/>
    <w:rsid w:val="00F05D9D"/>
    <w:rsid w:val="00F069B6"/>
    <w:rsid w:val="00F07488"/>
    <w:rsid w:val="00F108B8"/>
    <w:rsid w:val="00F13604"/>
    <w:rsid w:val="00F157A9"/>
    <w:rsid w:val="00F1633D"/>
    <w:rsid w:val="00F20364"/>
    <w:rsid w:val="00F20ED1"/>
    <w:rsid w:val="00F21124"/>
    <w:rsid w:val="00F217CD"/>
    <w:rsid w:val="00F21B9B"/>
    <w:rsid w:val="00F230C7"/>
    <w:rsid w:val="00F266C0"/>
    <w:rsid w:val="00F30509"/>
    <w:rsid w:val="00F31F6F"/>
    <w:rsid w:val="00F32B3C"/>
    <w:rsid w:val="00F3680B"/>
    <w:rsid w:val="00F370BB"/>
    <w:rsid w:val="00F3720C"/>
    <w:rsid w:val="00F42B5D"/>
    <w:rsid w:val="00F447CA"/>
    <w:rsid w:val="00F4494A"/>
    <w:rsid w:val="00F47BDD"/>
    <w:rsid w:val="00F501E0"/>
    <w:rsid w:val="00F53345"/>
    <w:rsid w:val="00F618A0"/>
    <w:rsid w:val="00F6403F"/>
    <w:rsid w:val="00F71628"/>
    <w:rsid w:val="00F72B62"/>
    <w:rsid w:val="00F74E4C"/>
    <w:rsid w:val="00F75FA8"/>
    <w:rsid w:val="00F7624A"/>
    <w:rsid w:val="00F77BF6"/>
    <w:rsid w:val="00F80CA9"/>
    <w:rsid w:val="00F82B95"/>
    <w:rsid w:val="00F82EAB"/>
    <w:rsid w:val="00F84CC6"/>
    <w:rsid w:val="00F85569"/>
    <w:rsid w:val="00F91119"/>
    <w:rsid w:val="00F91F81"/>
    <w:rsid w:val="00F941AC"/>
    <w:rsid w:val="00F94CF4"/>
    <w:rsid w:val="00F9504C"/>
    <w:rsid w:val="00F96F4F"/>
    <w:rsid w:val="00FA0D22"/>
    <w:rsid w:val="00FA255F"/>
    <w:rsid w:val="00FA309C"/>
    <w:rsid w:val="00FA3389"/>
    <w:rsid w:val="00FA3E94"/>
    <w:rsid w:val="00FA59D1"/>
    <w:rsid w:val="00FB00B6"/>
    <w:rsid w:val="00FB1FB6"/>
    <w:rsid w:val="00FB3E4D"/>
    <w:rsid w:val="00FB504D"/>
    <w:rsid w:val="00FB6118"/>
    <w:rsid w:val="00FB6983"/>
    <w:rsid w:val="00FC2542"/>
    <w:rsid w:val="00FC7AF5"/>
    <w:rsid w:val="00FD4153"/>
    <w:rsid w:val="00FE0393"/>
    <w:rsid w:val="00FE2E22"/>
    <w:rsid w:val="00FE530D"/>
    <w:rsid w:val="00FF380B"/>
    <w:rsid w:val="00FF538E"/>
    <w:rsid w:val="00FF5C06"/>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5B4D045F"/>
  <w15:docId w15:val="{0AF4675B-3823-422C-AEC2-9A2C163B6C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2F8B"/>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styleId="Tabelacomgrade">
    <w:name w:val="Table Grid"/>
    <w:basedOn w:val="Tabelanormal"/>
    <w:uiPriority w:val="39"/>
    <w:rsid w:val="00C133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bealho">
    <w:name w:val="header"/>
    <w:basedOn w:val="Normal"/>
    <w:link w:val="CabealhoChar"/>
    <w:uiPriority w:val="99"/>
    <w:unhideWhenUsed/>
    <w:rsid w:val="00C13041"/>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C13041"/>
  </w:style>
  <w:style w:type="paragraph" w:styleId="Rodap">
    <w:name w:val="footer"/>
    <w:basedOn w:val="Normal"/>
    <w:link w:val="RodapChar"/>
    <w:uiPriority w:val="99"/>
    <w:unhideWhenUsed/>
    <w:rsid w:val="00C13041"/>
    <w:pPr>
      <w:tabs>
        <w:tab w:val="center" w:pos="4252"/>
        <w:tab w:val="right" w:pos="8504"/>
      </w:tabs>
      <w:spacing w:after="0" w:line="240" w:lineRule="auto"/>
    </w:pPr>
  </w:style>
  <w:style w:type="character" w:customStyle="1" w:styleId="RodapChar">
    <w:name w:val="Rodapé Char"/>
    <w:basedOn w:val="Fontepargpadro"/>
    <w:link w:val="Rodap"/>
    <w:uiPriority w:val="99"/>
    <w:rsid w:val="00C13041"/>
  </w:style>
  <w:style w:type="paragraph" w:customStyle="1" w:styleId="Default">
    <w:name w:val="Default"/>
    <w:rsid w:val="00C13041"/>
    <w:pPr>
      <w:autoSpaceDE w:val="0"/>
      <w:autoSpaceDN w:val="0"/>
      <w:adjustRightInd w:val="0"/>
      <w:spacing w:after="0" w:line="240" w:lineRule="auto"/>
    </w:pPr>
    <w:rPr>
      <w:rFonts w:ascii="Times New Roman" w:hAnsi="Times New Roman" w:cs="Times New Roman"/>
      <w:color w:val="000000"/>
      <w:sz w:val="24"/>
      <w:szCs w:val="24"/>
    </w:rPr>
  </w:style>
  <w:style w:type="paragraph" w:styleId="PargrafodaLista">
    <w:name w:val="List Paragraph"/>
    <w:basedOn w:val="Normal"/>
    <w:uiPriority w:val="34"/>
    <w:qFormat/>
    <w:rsid w:val="004825B3"/>
    <w:pPr>
      <w:ind w:left="720"/>
      <w:contextualSpacing/>
    </w:pPr>
  </w:style>
  <w:style w:type="character" w:styleId="Hyperlink">
    <w:name w:val="Hyperlink"/>
    <w:basedOn w:val="Fontepargpadro"/>
    <w:uiPriority w:val="99"/>
    <w:unhideWhenUsed/>
    <w:rsid w:val="00413FC0"/>
    <w:rPr>
      <w:color w:val="0000FF"/>
      <w:u w:val="single"/>
    </w:rPr>
  </w:style>
  <w:style w:type="paragraph" w:styleId="NormalWeb">
    <w:name w:val="Normal (Web)"/>
    <w:basedOn w:val="Normal"/>
    <w:uiPriority w:val="99"/>
    <w:semiHidden/>
    <w:unhideWhenUsed/>
    <w:rsid w:val="00E00ED6"/>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nfase">
    <w:name w:val="Emphasis"/>
    <w:basedOn w:val="Fontepargpadro"/>
    <w:uiPriority w:val="20"/>
    <w:qFormat/>
    <w:rsid w:val="00E00ED6"/>
    <w:rPr>
      <w:i/>
      <w:iCs/>
    </w:rPr>
  </w:style>
  <w:style w:type="character" w:styleId="Refdecomentrio">
    <w:name w:val="annotation reference"/>
    <w:basedOn w:val="Fontepargpadro"/>
    <w:uiPriority w:val="99"/>
    <w:semiHidden/>
    <w:unhideWhenUsed/>
    <w:rsid w:val="00980D54"/>
    <w:rPr>
      <w:sz w:val="16"/>
      <w:szCs w:val="16"/>
    </w:rPr>
  </w:style>
  <w:style w:type="paragraph" w:styleId="Textodecomentrio">
    <w:name w:val="annotation text"/>
    <w:basedOn w:val="Normal"/>
    <w:link w:val="TextodecomentrioChar"/>
    <w:uiPriority w:val="99"/>
    <w:semiHidden/>
    <w:unhideWhenUsed/>
    <w:rsid w:val="00980D54"/>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980D54"/>
    <w:rPr>
      <w:sz w:val="20"/>
      <w:szCs w:val="20"/>
    </w:rPr>
  </w:style>
  <w:style w:type="paragraph" w:styleId="Assuntodocomentrio">
    <w:name w:val="annotation subject"/>
    <w:basedOn w:val="Textodecomentrio"/>
    <w:next w:val="Textodecomentrio"/>
    <w:link w:val="AssuntodocomentrioChar"/>
    <w:uiPriority w:val="99"/>
    <w:semiHidden/>
    <w:unhideWhenUsed/>
    <w:rsid w:val="00980D54"/>
    <w:rPr>
      <w:b/>
      <w:bCs/>
    </w:rPr>
  </w:style>
  <w:style w:type="character" w:customStyle="1" w:styleId="AssuntodocomentrioChar">
    <w:name w:val="Assunto do comentário Char"/>
    <w:basedOn w:val="TextodecomentrioChar"/>
    <w:link w:val="Assuntodocomentrio"/>
    <w:uiPriority w:val="99"/>
    <w:semiHidden/>
    <w:rsid w:val="00980D54"/>
    <w:rPr>
      <w:b/>
      <w:bCs/>
      <w:sz w:val="20"/>
      <w:szCs w:val="20"/>
    </w:rPr>
  </w:style>
  <w:style w:type="paragraph" w:styleId="Textodebalo">
    <w:name w:val="Balloon Text"/>
    <w:basedOn w:val="Normal"/>
    <w:link w:val="TextodebaloChar"/>
    <w:uiPriority w:val="99"/>
    <w:semiHidden/>
    <w:unhideWhenUsed/>
    <w:rsid w:val="00980D54"/>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980D54"/>
    <w:rPr>
      <w:rFonts w:ascii="Segoe UI" w:hAnsi="Segoe UI" w:cs="Segoe UI"/>
      <w:sz w:val="18"/>
      <w:szCs w:val="18"/>
    </w:rPr>
  </w:style>
  <w:style w:type="character" w:styleId="Forte">
    <w:name w:val="Strong"/>
    <w:basedOn w:val="Fontepargpadro"/>
    <w:uiPriority w:val="22"/>
    <w:qFormat/>
    <w:rsid w:val="00586088"/>
    <w:rPr>
      <w:b/>
      <w:bCs/>
    </w:rPr>
  </w:style>
  <w:style w:type="character" w:customStyle="1" w:styleId="cardunidade">
    <w:name w:val="card_unidade"/>
    <w:basedOn w:val="Fontepargpadro"/>
    <w:rsid w:val="00AD70EB"/>
  </w:style>
  <w:style w:type="character" w:customStyle="1" w:styleId="fontstyle01">
    <w:name w:val="fontstyle01"/>
    <w:basedOn w:val="Fontepargpadro"/>
    <w:rsid w:val="00AD70EB"/>
    <w:rPr>
      <w:rFonts w:ascii="Arial" w:hAnsi="Arial" w:cs="Arial" w:hint="default"/>
      <w:b w:val="0"/>
      <w:bCs w:val="0"/>
      <w:i w:val="0"/>
      <w:iCs w:val="0"/>
      <w:color w:val="000000"/>
      <w:sz w:val="24"/>
      <w:szCs w:val="24"/>
    </w:rPr>
  </w:style>
  <w:style w:type="character" w:customStyle="1" w:styleId="fontstyle21">
    <w:name w:val="fontstyle21"/>
    <w:basedOn w:val="Fontepargpadro"/>
    <w:rsid w:val="00AD70EB"/>
    <w:rPr>
      <w:rFonts w:ascii="Arial" w:hAnsi="Arial" w:cs="Arial" w:hint="default"/>
      <w:b w:val="0"/>
      <w:bCs w:val="0"/>
      <w:i/>
      <w:iCs/>
      <w:color w:val="000000"/>
      <w:sz w:val="24"/>
      <w:szCs w:val="24"/>
    </w:rPr>
  </w:style>
  <w:style w:type="character" w:customStyle="1" w:styleId="LinkdaInternet">
    <w:name w:val="Link da Internet"/>
    <w:basedOn w:val="Fontepargpadro"/>
    <w:uiPriority w:val="99"/>
    <w:semiHidden/>
    <w:unhideWhenUsed/>
    <w:rsid w:val="00C224F4"/>
    <w:rPr>
      <w:color w:val="0000FF"/>
      <w:u w:val="single"/>
    </w:rPr>
  </w:style>
  <w:style w:type="character" w:customStyle="1" w:styleId="nfaseforte">
    <w:name w:val="Ênfase forte"/>
    <w:qFormat/>
    <w:rsid w:val="00C224F4"/>
    <w:rPr>
      <w:b/>
      <w:bCs/>
    </w:rPr>
  </w:style>
  <w:style w:type="paragraph" w:customStyle="1" w:styleId="paragraph">
    <w:name w:val="paragraph"/>
    <w:basedOn w:val="Normal"/>
    <w:rsid w:val="0073011D"/>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normaltextrun">
    <w:name w:val="normaltextrun"/>
    <w:basedOn w:val="Fontepargpadro"/>
    <w:rsid w:val="0073011D"/>
  </w:style>
  <w:style w:type="character" w:customStyle="1" w:styleId="spellingerror">
    <w:name w:val="spellingerror"/>
    <w:basedOn w:val="Fontepargpadro"/>
    <w:rsid w:val="0073011D"/>
  </w:style>
  <w:style w:type="character" w:customStyle="1" w:styleId="eop">
    <w:name w:val="eop"/>
    <w:basedOn w:val="Fontepargpadro"/>
    <w:rsid w:val="0073011D"/>
  </w:style>
  <w:style w:type="character" w:customStyle="1" w:styleId="contextualspellingandgrammarerror">
    <w:name w:val="contextualspellingandgrammarerror"/>
    <w:basedOn w:val="Fontepargpadro"/>
    <w:rsid w:val="0073011D"/>
  </w:style>
  <w:style w:type="paragraph" w:customStyle="1" w:styleId="Pa3">
    <w:name w:val="Pa3"/>
    <w:basedOn w:val="Default"/>
    <w:next w:val="Default"/>
    <w:uiPriority w:val="99"/>
    <w:rsid w:val="0073011D"/>
    <w:pPr>
      <w:spacing w:line="205" w:lineRule="atLeast"/>
    </w:pPr>
    <w:rPr>
      <w:rFonts w:ascii="Humnst777 BlkCn BT" w:hAnsi="Humnst777 BlkCn BT" w:cstheme="minorBidi"/>
      <w:color w:val="auto"/>
    </w:rPr>
  </w:style>
  <w:style w:type="paragraph" w:styleId="Reviso">
    <w:name w:val="Revision"/>
    <w:hidden/>
    <w:uiPriority w:val="99"/>
    <w:semiHidden/>
    <w:rsid w:val="00A057DE"/>
    <w:pPr>
      <w:spacing w:after="0" w:line="240" w:lineRule="auto"/>
    </w:pPr>
  </w:style>
  <w:style w:type="character" w:styleId="HiperlinkVisitado">
    <w:name w:val="FollowedHyperlink"/>
    <w:basedOn w:val="Fontepargpadro"/>
    <w:uiPriority w:val="99"/>
    <w:semiHidden/>
    <w:unhideWhenUsed/>
    <w:rsid w:val="005B3A7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663063">
      <w:bodyDiv w:val="1"/>
      <w:marLeft w:val="0"/>
      <w:marRight w:val="0"/>
      <w:marTop w:val="0"/>
      <w:marBottom w:val="0"/>
      <w:divBdr>
        <w:top w:val="none" w:sz="0" w:space="0" w:color="auto"/>
        <w:left w:val="none" w:sz="0" w:space="0" w:color="auto"/>
        <w:bottom w:val="none" w:sz="0" w:space="0" w:color="auto"/>
        <w:right w:val="none" w:sz="0" w:space="0" w:color="auto"/>
      </w:divBdr>
    </w:div>
    <w:div w:id="38088709">
      <w:bodyDiv w:val="1"/>
      <w:marLeft w:val="0"/>
      <w:marRight w:val="0"/>
      <w:marTop w:val="0"/>
      <w:marBottom w:val="0"/>
      <w:divBdr>
        <w:top w:val="none" w:sz="0" w:space="0" w:color="auto"/>
        <w:left w:val="none" w:sz="0" w:space="0" w:color="auto"/>
        <w:bottom w:val="none" w:sz="0" w:space="0" w:color="auto"/>
        <w:right w:val="none" w:sz="0" w:space="0" w:color="auto"/>
      </w:divBdr>
    </w:div>
    <w:div w:id="71436322">
      <w:bodyDiv w:val="1"/>
      <w:marLeft w:val="0"/>
      <w:marRight w:val="0"/>
      <w:marTop w:val="0"/>
      <w:marBottom w:val="0"/>
      <w:divBdr>
        <w:top w:val="none" w:sz="0" w:space="0" w:color="auto"/>
        <w:left w:val="none" w:sz="0" w:space="0" w:color="auto"/>
        <w:bottom w:val="none" w:sz="0" w:space="0" w:color="auto"/>
        <w:right w:val="none" w:sz="0" w:space="0" w:color="auto"/>
      </w:divBdr>
    </w:div>
    <w:div w:id="102696230">
      <w:bodyDiv w:val="1"/>
      <w:marLeft w:val="0"/>
      <w:marRight w:val="0"/>
      <w:marTop w:val="0"/>
      <w:marBottom w:val="0"/>
      <w:divBdr>
        <w:top w:val="none" w:sz="0" w:space="0" w:color="auto"/>
        <w:left w:val="none" w:sz="0" w:space="0" w:color="auto"/>
        <w:bottom w:val="none" w:sz="0" w:space="0" w:color="auto"/>
        <w:right w:val="none" w:sz="0" w:space="0" w:color="auto"/>
      </w:divBdr>
    </w:div>
    <w:div w:id="216822849">
      <w:bodyDiv w:val="1"/>
      <w:marLeft w:val="0"/>
      <w:marRight w:val="0"/>
      <w:marTop w:val="0"/>
      <w:marBottom w:val="0"/>
      <w:divBdr>
        <w:top w:val="none" w:sz="0" w:space="0" w:color="auto"/>
        <w:left w:val="none" w:sz="0" w:space="0" w:color="auto"/>
        <w:bottom w:val="none" w:sz="0" w:space="0" w:color="auto"/>
        <w:right w:val="none" w:sz="0" w:space="0" w:color="auto"/>
      </w:divBdr>
    </w:div>
    <w:div w:id="260653178">
      <w:bodyDiv w:val="1"/>
      <w:marLeft w:val="0"/>
      <w:marRight w:val="0"/>
      <w:marTop w:val="0"/>
      <w:marBottom w:val="0"/>
      <w:divBdr>
        <w:top w:val="none" w:sz="0" w:space="0" w:color="auto"/>
        <w:left w:val="none" w:sz="0" w:space="0" w:color="auto"/>
        <w:bottom w:val="none" w:sz="0" w:space="0" w:color="auto"/>
        <w:right w:val="none" w:sz="0" w:space="0" w:color="auto"/>
      </w:divBdr>
    </w:div>
    <w:div w:id="278806895">
      <w:bodyDiv w:val="1"/>
      <w:marLeft w:val="0"/>
      <w:marRight w:val="0"/>
      <w:marTop w:val="0"/>
      <w:marBottom w:val="0"/>
      <w:divBdr>
        <w:top w:val="none" w:sz="0" w:space="0" w:color="auto"/>
        <w:left w:val="none" w:sz="0" w:space="0" w:color="auto"/>
        <w:bottom w:val="none" w:sz="0" w:space="0" w:color="auto"/>
        <w:right w:val="none" w:sz="0" w:space="0" w:color="auto"/>
      </w:divBdr>
    </w:div>
    <w:div w:id="322126239">
      <w:bodyDiv w:val="1"/>
      <w:marLeft w:val="0"/>
      <w:marRight w:val="0"/>
      <w:marTop w:val="0"/>
      <w:marBottom w:val="0"/>
      <w:divBdr>
        <w:top w:val="none" w:sz="0" w:space="0" w:color="auto"/>
        <w:left w:val="none" w:sz="0" w:space="0" w:color="auto"/>
        <w:bottom w:val="none" w:sz="0" w:space="0" w:color="auto"/>
        <w:right w:val="none" w:sz="0" w:space="0" w:color="auto"/>
      </w:divBdr>
    </w:div>
    <w:div w:id="334768571">
      <w:bodyDiv w:val="1"/>
      <w:marLeft w:val="0"/>
      <w:marRight w:val="0"/>
      <w:marTop w:val="0"/>
      <w:marBottom w:val="0"/>
      <w:divBdr>
        <w:top w:val="none" w:sz="0" w:space="0" w:color="auto"/>
        <w:left w:val="none" w:sz="0" w:space="0" w:color="auto"/>
        <w:bottom w:val="none" w:sz="0" w:space="0" w:color="auto"/>
        <w:right w:val="none" w:sz="0" w:space="0" w:color="auto"/>
      </w:divBdr>
    </w:div>
    <w:div w:id="380330732">
      <w:bodyDiv w:val="1"/>
      <w:marLeft w:val="0"/>
      <w:marRight w:val="0"/>
      <w:marTop w:val="0"/>
      <w:marBottom w:val="0"/>
      <w:divBdr>
        <w:top w:val="none" w:sz="0" w:space="0" w:color="auto"/>
        <w:left w:val="none" w:sz="0" w:space="0" w:color="auto"/>
        <w:bottom w:val="none" w:sz="0" w:space="0" w:color="auto"/>
        <w:right w:val="none" w:sz="0" w:space="0" w:color="auto"/>
      </w:divBdr>
    </w:div>
    <w:div w:id="402990602">
      <w:bodyDiv w:val="1"/>
      <w:marLeft w:val="0"/>
      <w:marRight w:val="0"/>
      <w:marTop w:val="0"/>
      <w:marBottom w:val="0"/>
      <w:divBdr>
        <w:top w:val="none" w:sz="0" w:space="0" w:color="auto"/>
        <w:left w:val="none" w:sz="0" w:space="0" w:color="auto"/>
        <w:bottom w:val="none" w:sz="0" w:space="0" w:color="auto"/>
        <w:right w:val="none" w:sz="0" w:space="0" w:color="auto"/>
      </w:divBdr>
    </w:div>
    <w:div w:id="580408014">
      <w:bodyDiv w:val="1"/>
      <w:marLeft w:val="0"/>
      <w:marRight w:val="0"/>
      <w:marTop w:val="0"/>
      <w:marBottom w:val="0"/>
      <w:divBdr>
        <w:top w:val="none" w:sz="0" w:space="0" w:color="auto"/>
        <w:left w:val="none" w:sz="0" w:space="0" w:color="auto"/>
        <w:bottom w:val="none" w:sz="0" w:space="0" w:color="auto"/>
        <w:right w:val="none" w:sz="0" w:space="0" w:color="auto"/>
      </w:divBdr>
    </w:div>
    <w:div w:id="764958032">
      <w:bodyDiv w:val="1"/>
      <w:marLeft w:val="0"/>
      <w:marRight w:val="0"/>
      <w:marTop w:val="0"/>
      <w:marBottom w:val="0"/>
      <w:divBdr>
        <w:top w:val="none" w:sz="0" w:space="0" w:color="auto"/>
        <w:left w:val="none" w:sz="0" w:space="0" w:color="auto"/>
        <w:bottom w:val="none" w:sz="0" w:space="0" w:color="auto"/>
        <w:right w:val="none" w:sz="0" w:space="0" w:color="auto"/>
      </w:divBdr>
    </w:div>
    <w:div w:id="782501827">
      <w:bodyDiv w:val="1"/>
      <w:marLeft w:val="0"/>
      <w:marRight w:val="0"/>
      <w:marTop w:val="0"/>
      <w:marBottom w:val="0"/>
      <w:divBdr>
        <w:top w:val="none" w:sz="0" w:space="0" w:color="auto"/>
        <w:left w:val="none" w:sz="0" w:space="0" w:color="auto"/>
        <w:bottom w:val="none" w:sz="0" w:space="0" w:color="auto"/>
        <w:right w:val="none" w:sz="0" w:space="0" w:color="auto"/>
      </w:divBdr>
    </w:div>
    <w:div w:id="794912230">
      <w:bodyDiv w:val="1"/>
      <w:marLeft w:val="0"/>
      <w:marRight w:val="0"/>
      <w:marTop w:val="0"/>
      <w:marBottom w:val="0"/>
      <w:divBdr>
        <w:top w:val="none" w:sz="0" w:space="0" w:color="auto"/>
        <w:left w:val="none" w:sz="0" w:space="0" w:color="auto"/>
        <w:bottom w:val="none" w:sz="0" w:space="0" w:color="auto"/>
        <w:right w:val="none" w:sz="0" w:space="0" w:color="auto"/>
      </w:divBdr>
    </w:div>
    <w:div w:id="842428258">
      <w:bodyDiv w:val="1"/>
      <w:marLeft w:val="0"/>
      <w:marRight w:val="0"/>
      <w:marTop w:val="0"/>
      <w:marBottom w:val="0"/>
      <w:divBdr>
        <w:top w:val="none" w:sz="0" w:space="0" w:color="auto"/>
        <w:left w:val="none" w:sz="0" w:space="0" w:color="auto"/>
        <w:bottom w:val="none" w:sz="0" w:space="0" w:color="auto"/>
        <w:right w:val="none" w:sz="0" w:space="0" w:color="auto"/>
      </w:divBdr>
    </w:div>
    <w:div w:id="891235796">
      <w:bodyDiv w:val="1"/>
      <w:marLeft w:val="0"/>
      <w:marRight w:val="0"/>
      <w:marTop w:val="0"/>
      <w:marBottom w:val="0"/>
      <w:divBdr>
        <w:top w:val="none" w:sz="0" w:space="0" w:color="auto"/>
        <w:left w:val="none" w:sz="0" w:space="0" w:color="auto"/>
        <w:bottom w:val="none" w:sz="0" w:space="0" w:color="auto"/>
        <w:right w:val="none" w:sz="0" w:space="0" w:color="auto"/>
      </w:divBdr>
    </w:div>
    <w:div w:id="998507301">
      <w:bodyDiv w:val="1"/>
      <w:marLeft w:val="0"/>
      <w:marRight w:val="0"/>
      <w:marTop w:val="0"/>
      <w:marBottom w:val="0"/>
      <w:divBdr>
        <w:top w:val="none" w:sz="0" w:space="0" w:color="auto"/>
        <w:left w:val="none" w:sz="0" w:space="0" w:color="auto"/>
        <w:bottom w:val="none" w:sz="0" w:space="0" w:color="auto"/>
        <w:right w:val="none" w:sz="0" w:space="0" w:color="auto"/>
      </w:divBdr>
    </w:div>
    <w:div w:id="1068305447">
      <w:bodyDiv w:val="1"/>
      <w:marLeft w:val="0"/>
      <w:marRight w:val="0"/>
      <w:marTop w:val="0"/>
      <w:marBottom w:val="0"/>
      <w:divBdr>
        <w:top w:val="none" w:sz="0" w:space="0" w:color="auto"/>
        <w:left w:val="none" w:sz="0" w:space="0" w:color="auto"/>
        <w:bottom w:val="none" w:sz="0" w:space="0" w:color="auto"/>
        <w:right w:val="none" w:sz="0" w:space="0" w:color="auto"/>
      </w:divBdr>
    </w:div>
    <w:div w:id="1106657470">
      <w:bodyDiv w:val="1"/>
      <w:marLeft w:val="0"/>
      <w:marRight w:val="0"/>
      <w:marTop w:val="0"/>
      <w:marBottom w:val="0"/>
      <w:divBdr>
        <w:top w:val="none" w:sz="0" w:space="0" w:color="auto"/>
        <w:left w:val="none" w:sz="0" w:space="0" w:color="auto"/>
        <w:bottom w:val="none" w:sz="0" w:space="0" w:color="auto"/>
        <w:right w:val="none" w:sz="0" w:space="0" w:color="auto"/>
      </w:divBdr>
    </w:div>
    <w:div w:id="1165393536">
      <w:bodyDiv w:val="1"/>
      <w:marLeft w:val="0"/>
      <w:marRight w:val="0"/>
      <w:marTop w:val="0"/>
      <w:marBottom w:val="0"/>
      <w:divBdr>
        <w:top w:val="none" w:sz="0" w:space="0" w:color="auto"/>
        <w:left w:val="none" w:sz="0" w:space="0" w:color="auto"/>
        <w:bottom w:val="none" w:sz="0" w:space="0" w:color="auto"/>
        <w:right w:val="none" w:sz="0" w:space="0" w:color="auto"/>
      </w:divBdr>
    </w:div>
    <w:div w:id="1208178146">
      <w:bodyDiv w:val="1"/>
      <w:marLeft w:val="0"/>
      <w:marRight w:val="0"/>
      <w:marTop w:val="0"/>
      <w:marBottom w:val="0"/>
      <w:divBdr>
        <w:top w:val="none" w:sz="0" w:space="0" w:color="auto"/>
        <w:left w:val="none" w:sz="0" w:space="0" w:color="auto"/>
        <w:bottom w:val="none" w:sz="0" w:space="0" w:color="auto"/>
        <w:right w:val="none" w:sz="0" w:space="0" w:color="auto"/>
      </w:divBdr>
    </w:div>
    <w:div w:id="1276672329">
      <w:bodyDiv w:val="1"/>
      <w:marLeft w:val="0"/>
      <w:marRight w:val="0"/>
      <w:marTop w:val="0"/>
      <w:marBottom w:val="0"/>
      <w:divBdr>
        <w:top w:val="none" w:sz="0" w:space="0" w:color="auto"/>
        <w:left w:val="none" w:sz="0" w:space="0" w:color="auto"/>
        <w:bottom w:val="none" w:sz="0" w:space="0" w:color="auto"/>
        <w:right w:val="none" w:sz="0" w:space="0" w:color="auto"/>
      </w:divBdr>
    </w:div>
    <w:div w:id="1363290515">
      <w:bodyDiv w:val="1"/>
      <w:marLeft w:val="0"/>
      <w:marRight w:val="0"/>
      <w:marTop w:val="0"/>
      <w:marBottom w:val="0"/>
      <w:divBdr>
        <w:top w:val="none" w:sz="0" w:space="0" w:color="auto"/>
        <w:left w:val="none" w:sz="0" w:space="0" w:color="auto"/>
        <w:bottom w:val="none" w:sz="0" w:space="0" w:color="auto"/>
        <w:right w:val="none" w:sz="0" w:space="0" w:color="auto"/>
      </w:divBdr>
    </w:div>
    <w:div w:id="1380737960">
      <w:bodyDiv w:val="1"/>
      <w:marLeft w:val="0"/>
      <w:marRight w:val="0"/>
      <w:marTop w:val="0"/>
      <w:marBottom w:val="0"/>
      <w:divBdr>
        <w:top w:val="none" w:sz="0" w:space="0" w:color="auto"/>
        <w:left w:val="none" w:sz="0" w:space="0" w:color="auto"/>
        <w:bottom w:val="none" w:sz="0" w:space="0" w:color="auto"/>
        <w:right w:val="none" w:sz="0" w:space="0" w:color="auto"/>
      </w:divBdr>
    </w:div>
    <w:div w:id="1433430874">
      <w:bodyDiv w:val="1"/>
      <w:marLeft w:val="0"/>
      <w:marRight w:val="0"/>
      <w:marTop w:val="0"/>
      <w:marBottom w:val="0"/>
      <w:divBdr>
        <w:top w:val="none" w:sz="0" w:space="0" w:color="auto"/>
        <w:left w:val="none" w:sz="0" w:space="0" w:color="auto"/>
        <w:bottom w:val="none" w:sz="0" w:space="0" w:color="auto"/>
        <w:right w:val="none" w:sz="0" w:space="0" w:color="auto"/>
      </w:divBdr>
    </w:div>
    <w:div w:id="1487746300">
      <w:bodyDiv w:val="1"/>
      <w:marLeft w:val="0"/>
      <w:marRight w:val="0"/>
      <w:marTop w:val="0"/>
      <w:marBottom w:val="0"/>
      <w:divBdr>
        <w:top w:val="none" w:sz="0" w:space="0" w:color="auto"/>
        <w:left w:val="none" w:sz="0" w:space="0" w:color="auto"/>
        <w:bottom w:val="none" w:sz="0" w:space="0" w:color="auto"/>
        <w:right w:val="none" w:sz="0" w:space="0" w:color="auto"/>
      </w:divBdr>
    </w:div>
    <w:div w:id="1557356645">
      <w:bodyDiv w:val="1"/>
      <w:marLeft w:val="0"/>
      <w:marRight w:val="0"/>
      <w:marTop w:val="0"/>
      <w:marBottom w:val="0"/>
      <w:divBdr>
        <w:top w:val="none" w:sz="0" w:space="0" w:color="auto"/>
        <w:left w:val="none" w:sz="0" w:space="0" w:color="auto"/>
        <w:bottom w:val="none" w:sz="0" w:space="0" w:color="auto"/>
        <w:right w:val="none" w:sz="0" w:space="0" w:color="auto"/>
      </w:divBdr>
    </w:div>
    <w:div w:id="1581135376">
      <w:bodyDiv w:val="1"/>
      <w:marLeft w:val="0"/>
      <w:marRight w:val="0"/>
      <w:marTop w:val="0"/>
      <w:marBottom w:val="0"/>
      <w:divBdr>
        <w:top w:val="none" w:sz="0" w:space="0" w:color="auto"/>
        <w:left w:val="none" w:sz="0" w:space="0" w:color="auto"/>
        <w:bottom w:val="none" w:sz="0" w:space="0" w:color="auto"/>
        <w:right w:val="none" w:sz="0" w:space="0" w:color="auto"/>
      </w:divBdr>
    </w:div>
    <w:div w:id="1775398603">
      <w:bodyDiv w:val="1"/>
      <w:marLeft w:val="0"/>
      <w:marRight w:val="0"/>
      <w:marTop w:val="0"/>
      <w:marBottom w:val="0"/>
      <w:divBdr>
        <w:top w:val="none" w:sz="0" w:space="0" w:color="auto"/>
        <w:left w:val="none" w:sz="0" w:space="0" w:color="auto"/>
        <w:bottom w:val="none" w:sz="0" w:space="0" w:color="auto"/>
        <w:right w:val="none" w:sz="0" w:space="0" w:color="auto"/>
      </w:divBdr>
    </w:div>
    <w:div w:id="1818263386">
      <w:bodyDiv w:val="1"/>
      <w:marLeft w:val="0"/>
      <w:marRight w:val="0"/>
      <w:marTop w:val="0"/>
      <w:marBottom w:val="0"/>
      <w:divBdr>
        <w:top w:val="none" w:sz="0" w:space="0" w:color="auto"/>
        <w:left w:val="none" w:sz="0" w:space="0" w:color="auto"/>
        <w:bottom w:val="none" w:sz="0" w:space="0" w:color="auto"/>
        <w:right w:val="none" w:sz="0" w:space="0" w:color="auto"/>
      </w:divBdr>
    </w:div>
    <w:div w:id="1882745629">
      <w:bodyDiv w:val="1"/>
      <w:marLeft w:val="0"/>
      <w:marRight w:val="0"/>
      <w:marTop w:val="0"/>
      <w:marBottom w:val="0"/>
      <w:divBdr>
        <w:top w:val="none" w:sz="0" w:space="0" w:color="auto"/>
        <w:left w:val="none" w:sz="0" w:space="0" w:color="auto"/>
        <w:bottom w:val="none" w:sz="0" w:space="0" w:color="auto"/>
        <w:right w:val="none" w:sz="0" w:space="0" w:color="auto"/>
      </w:divBdr>
    </w:div>
    <w:div w:id="1904366740">
      <w:bodyDiv w:val="1"/>
      <w:marLeft w:val="0"/>
      <w:marRight w:val="0"/>
      <w:marTop w:val="0"/>
      <w:marBottom w:val="0"/>
      <w:divBdr>
        <w:top w:val="none" w:sz="0" w:space="0" w:color="auto"/>
        <w:left w:val="none" w:sz="0" w:space="0" w:color="auto"/>
        <w:bottom w:val="none" w:sz="0" w:space="0" w:color="auto"/>
        <w:right w:val="none" w:sz="0" w:space="0" w:color="auto"/>
      </w:divBdr>
    </w:div>
    <w:div w:id="2132507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34"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24" Type="http://schemas.openxmlformats.org/officeDocument/2006/relationships/image" Target="media/image14.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microsoft.com/office/2016/09/relationships/commentsIds" Target="commentsIds.xml"/><Relationship Id="rId10" Type="http://schemas.openxmlformats.org/officeDocument/2006/relationships/comments" Target="comments.xml"/><Relationship Id="rId19" Type="http://schemas.openxmlformats.org/officeDocument/2006/relationships/image" Target="media/image9.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intranet.ifsul.edu.br/catalogo/campus"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2A316-8ABB-4B52-85F5-DACB3166F7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TotalTime>
  <Pages>17</Pages>
  <Words>5770</Words>
  <Characters>31164</Characters>
  <Application>Microsoft Office Word</Application>
  <DocSecurity>0</DocSecurity>
  <Lines>259</Lines>
  <Paragraphs>73</Paragraphs>
  <ScaleCrop>false</ScaleCrop>
  <HeadingPairs>
    <vt:vector size="2" baseType="variant">
      <vt:variant>
        <vt:lpstr>Título</vt:lpstr>
      </vt:variant>
      <vt:variant>
        <vt:i4>1</vt:i4>
      </vt:variant>
    </vt:vector>
  </HeadingPairs>
  <TitlesOfParts>
    <vt:vector size="1" baseType="lpstr">
      <vt:lpstr/>
    </vt:vector>
  </TitlesOfParts>
  <Company>IFSUL Campus Pelotas</Company>
  <LinksUpToDate>false</LinksUpToDate>
  <CharactersWithSpaces>36861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Priscila Mendes Pereira</dc:creator>
  <cp:lastModifiedBy>Ana Paula Nogueira e Silva</cp:lastModifiedBy>
  <cp:revision>34</cp:revision>
  <cp:lastPrinted>2019-09-06T17:46:00Z</cp:lastPrinted>
  <dcterms:created xsi:type="dcterms:W3CDTF">2019-12-05T13:03:00Z</dcterms:created>
  <dcterms:modified xsi:type="dcterms:W3CDTF">2019-12-05T18:32:00Z</dcterms:modified>
</cp:coreProperties>
</file>