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A6C" w14:textId="77777777" w:rsidR="00DB6857" w:rsidRDefault="00DB6857" w:rsidP="00DB6857"/>
    <w:p w14:paraId="46617D5E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D82D67" w14:paraId="7235947C" w14:textId="77777777" w:rsidTr="00EF7CC2">
        <w:trPr>
          <w:trHeight w:val="30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877" w14:textId="7C4F7A8B" w:rsidR="00DB6857" w:rsidRPr="00D82D67" w:rsidRDefault="00DB6857" w:rsidP="00465DD9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957072">
              <w:rPr>
                <w:rFonts w:cs="Arial"/>
                <w:szCs w:val="24"/>
              </w:rPr>
              <w:t>Metodologia da Pesquisa Científica I</w:t>
            </w:r>
          </w:p>
        </w:tc>
      </w:tr>
      <w:tr w:rsidR="00DB6857" w:rsidRPr="00D82D67" w14:paraId="55AD9C68" w14:textId="77777777" w:rsidTr="00EF7CC2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4A" w14:textId="5A4C9CE4" w:rsidR="00DB6857" w:rsidRPr="00D82D67" w:rsidRDefault="00DB6857" w:rsidP="00EF7CC2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D82D67">
              <w:rPr>
                <w:rFonts w:cs="Arial"/>
                <w:bCs/>
                <w:szCs w:val="24"/>
              </w:rPr>
              <w:t>a partir de 20</w:t>
            </w:r>
            <w:r w:rsidR="00EF7CC2">
              <w:rPr>
                <w:rFonts w:cs="Arial"/>
                <w:bCs/>
                <w:szCs w:val="24"/>
              </w:rPr>
              <w:t>23</w:t>
            </w:r>
            <w:r w:rsidR="006E75E9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46" w14:textId="66697741" w:rsidR="00DB6857" w:rsidRPr="00D82D67" w:rsidRDefault="00DB6857" w:rsidP="006E75E9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64202D">
              <w:rPr>
                <w:rFonts w:cs="Arial"/>
                <w:bCs/>
                <w:szCs w:val="24"/>
              </w:rPr>
              <w:t>4</w:t>
            </w:r>
            <w:r w:rsidRPr="00D82D67">
              <w:rPr>
                <w:rFonts w:cs="Arial"/>
                <w:szCs w:val="24"/>
              </w:rPr>
              <w:t xml:space="preserve">º </w:t>
            </w:r>
            <w:r w:rsidR="006E75E9">
              <w:rPr>
                <w:rFonts w:cs="Arial"/>
                <w:szCs w:val="24"/>
              </w:rPr>
              <w:t>semestre</w:t>
            </w:r>
          </w:p>
        </w:tc>
      </w:tr>
      <w:tr w:rsidR="00DB6857" w:rsidRPr="00D82D67" w14:paraId="60508170" w14:textId="77777777" w:rsidTr="00EF7CC2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AB" w14:textId="456AFAC7" w:rsidR="00DB6857" w:rsidRPr="00D82D67" w:rsidRDefault="00DB6857" w:rsidP="0095707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957072">
              <w:rPr>
                <w:rFonts w:cs="Arial"/>
                <w:bCs/>
                <w:szCs w:val="24"/>
              </w:rPr>
              <w:t>45</w:t>
            </w:r>
            <w:r w:rsidRPr="00D82D67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848" w14:textId="77777777" w:rsidR="00DB6857" w:rsidRPr="00D82D67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EF7CC2" w:rsidRPr="00D82D67" w14:paraId="4528BF9C" w14:textId="77777777" w:rsidTr="00EF7CC2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247" w14:textId="7783BA4B" w:rsidR="00EF7CC2" w:rsidRPr="00D82D67" w:rsidRDefault="00EF7CC2" w:rsidP="00EF7C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5C1" w14:textId="5BEF714D" w:rsidR="00EF7CC2" w:rsidRPr="00D82D67" w:rsidRDefault="00EF7CC2" w:rsidP="00EF7C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bookmarkStart w:id="0" w:name="_GoBack"/>
            <w:bookmarkEnd w:id="0"/>
            <w:r>
              <w:rPr>
                <w:rFonts w:eastAsia="Arial" w:cs="Arial"/>
                <w:color w:val="000000"/>
                <w:szCs w:val="24"/>
              </w:rPr>
              <w:t>45h</w:t>
            </w:r>
          </w:p>
        </w:tc>
      </w:tr>
      <w:tr w:rsidR="00EF7CC2" w:rsidRPr="00D82D67" w14:paraId="22B6D56F" w14:textId="77777777" w:rsidTr="00EF7CC2">
        <w:trPr>
          <w:trHeight w:val="29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7A8" w14:textId="67C7CB63" w:rsidR="00EF7CC2" w:rsidRPr="00D82D67" w:rsidRDefault="00EF7CC2" w:rsidP="00EF7C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F42" w14:textId="76D27638" w:rsidR="00EF7CC2" w:rsidRPr="00D82D67" w:rsidRDefault="00EF7CC2" w:rsidP="00EF7CC2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D82D67" w14:paraId="2854466C" w14:textId="77777777" w:rsidTr="00EF7CC2">
        <w:trPr>
          <w:trHeight w:val="153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F24" w14:textId="58F51605" w:rsidR="00DB6857" w:rsidRPr="00D82D67" w:rsidRDefault="00DB6857" w:rsidP="00F54C0C">
            <w:pPr>
              <w:tabs>
                <w:tab w:val="left" w:pos="89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D82D67">
              <w:rPr>
                <w:rFonts w:cs="Arial"/>
                <w:b/>
                <w:bCs/>
                <w:szCs w:val="24"/>
              </w:rPr>
              <w:t xml:space="preserve">Ementa: </w:t>
            </w:r>
            <w:r w:rsidR="00F54C0C" w:rsidRPr="00F54C0C">
              <w:rPr>
                <w:rFonts w:cs="Arial"/>
                <w:bCs/>
                <w:szCs w:val="24"/>
              </w:rPr>
              <w:t>Estudo da e</w:t>
            </w:r>
            <w:r w:rsidR="00957072" w:rsidRPr="00F54C0C">
              <w:rPr>
                <w:rFonts w:cs="Arial"/>
                <w:szCs w:val="24"/>
              </w:rPr>
              <w:t>struturação</w:t>
            </w:r>
            <w:r w:rsidR="00957072" w:rsidRPr="00724116">
              <w:rPr>
                <w:rFonts w:cs="Arial"/>
                <w:szCs w:val="24"/>
              </w:rPr>
              <w:t xml:space="preserve"> e elaboração de projetos; </w:t>
            </w:r>
            <w:r w:rsidR="00EA41E5">
              <w:rPr>
                <w:rFonts w:cs="Arial"/>
                <w:szCs w:val="24"/>
              </w:rPr>
              <w:t xml:space="preserve">Estudo de </w:t>
            </w:r>
            <w:r w:rsidR="00957072" w:rsidRPr="00724116">
              <w:rPr>
                <w:rFonts w:cs="Arial"/>
                <w:szCs w:val="24"/>
              </w:rPr>
              <w:t>noções g</w:t>
            </w:r>
            <w:r w:rsidR="00F54C0C">
              <w:rPr>
                <w:rFonts w:cs="Arial"/>
                <w:szCs w:val="24"/>
              </w:rPr>
              <w:t>erais de Metodologia Científica, tais como:</w:t>
            </w:r>
            <w:r w:rsidR="00957072" w:rsidRPr="00724116">
              <w:rPr>
                <w:rFonts w:cs="Arial"/>
                <w:szCs w:val="24"/>
              </w:rPr>
              <w:t xml:space="preserve"> tema, problema, hipótese, pe</w:t>
            </w:r>
            <w:r w:rsidR="00957072">
              <w:rPr>
                <w:rFonts w:cs="Arial"/>
                <w:szCs w:val="24"/>
              </w:rPr>
              <w:t>squisa experimental, descritiva e</w:t>
            </w:r>
            <w:r w:rsidR="00957072" w:rsidRPr="00724116">
              <w:rPr>
                <w:rFonts w:cs="Arial"/>
                <w:szCs w:val="24"/>
              </w:rPr>
              <w:t xml:space="preserve"> documental; diferenciação entre trabalhos monográficos, </w:t>
            </w:r>
            <w:r w:rsidR="00957072">
              <w:rPr>
                <w:rFonts w:cs="Arial"/>
                <w:szCs w:val="24"/>
              </w:rPr>
              <w:t>dissertações, teses e</w:t>
            </w:r>
            <w:r w:rsidR="00957072" w:rsidRPr="00724116">
              <w:rPr>
                <w:rFonts w:cs="Arial"/>
                <w:szCs w:val="24"/>
              </w:rPr>
              <w:t xml:space="preserve"> artigos científicos.</w:t>
            </w:r>
          </w:p>
        </w:tc>
      </w:tr>
    </w:tbl>
    <w:p w14:paraId="441E5581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5AC31F83" w14:textId="77777777" w:rsidR="00DB685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45B93298" w14:textId="77777777" w:rsidR="00957072" w:rsidRPr="00957072" w:rsidRDefault="00957072" w:rsidP="00957072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957072">
        <w:rPr>
          <w:rFonts w:cs="Arial"/>
          <w:b/>
          <w:szCs w:val="24"/>
        </w:rPr>
        <w:t xml:space="preserve">UNIDADE I – As diferentes formas de conhecimento </w:t>
      </w:r>
    </w:p>
    <w:p w14:paraId="6CD6CD01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1.1 – Universidade: a construç</w:t>
      </w:r>
      <w:r>
        <w:rPr>
          <w:rFonts w:cs="Arial"/>
          <w:szCs w:val="24"/>
        </w:rPr>
        <w:t>ão e a produção do conhecimento;</w:t>
      </w:r>
    </w:p>
    <w:p w14:paraId="4D5AA4D8" w14:textId="77777777" w:rsidR="00F54C0C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1.2 –</w:t>
      </w:r>
      <w:r w:rsidRPr="00404189"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>Conhecimento</w:t>
      </w:r>
    </w:p>
    <w:p w14:paraId="07838CC3" w14:textId="66C4085C" w:rsidR="00957072" w:rsidRPr="00724116" w:rsidRDefault="00F54C0C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1.2.1 C</w:t>
      </w:r>
      <w:r w:rsidR="00957072" w:rsidRPr="00724116">
        <w:rPr>
          <w:rFonts w:cs="Arial"/>
          <w:szCs w:val="24"/>
        </w:rPr>
        <w:t>ientífico</w:t>
      </w:r>
      <w:r w:rsidR="00957072">
        <w:rPr>
          <w:rFonts w:cs="Arial"/>
          <w:szCs w:val="24"/>
        </w:rPr>
        <w:t>;</w:t>
      </w:r>
    </w:p>
    <w:p w14:paraId="5CBBCFCF" w14:textId="2BD007B2" w:rsidR="00957072" w:rsidRPr="00724116" w:rsidRDefault="00F54C0C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1.2.2 T</w:t>
      </w:r>
      <w:r w:rsidR="00957072">
        <w:rPr>
          <w:rFonts w:cs="Arial"/>
          <w:szCs w:val="24"/>
        </w:rPr>
        <w:t>eológico;</w:t>
      </w:r>
    </w:p>
    <w:p w14:paraId="2C20102B" w14:textId="297C8EEF" w:rsidR="00957072" w:rsidRPr="00724116" w:rsidRDefault="00F54C0C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1.2.3 F</w:t>
      </w:r>
      <w:r w:rsidR="00957072" w:rsidRPr="00724116">
        <w:rPr>
          <w:rFonts w:cs="Arial"/>
          <w:szCs w:val="24"/>
        </w:rPr>
        <w:t>ilosófico</w:t>
      </w:r>
      <w:r w:rsidR="00957072">
        <w:rPr>
          <w:rFonts w:cs="Arial"/>
          <w:szCs w:val="24"/>
        </w:rPr>
        <w:t>;</w:t>
      </w:r>
      <w:r w:rsidR="00957072" w:rsidRPr="00724116">
        <w:rPr>
          <w:rFonts w:cs="Arial"/>
          <w:szCs w:val="24"/>
        </w:rPr>
        <w:t xml:space="preserve"> </w:t>
      </w:r>
    </w:p>
    <w:p w14:paraId="6518FE89" w14:textId="0E7BAFEB" w:rsidR="00957072" w:rsidRPr="00724116" w:rsidRDefault="00F54C0C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1.2.4 E</w:t>
      </w:r>
      <w:r w:rsidR="00957072">
        <w:rPr>
          <w:rFonts w:cs="Arial"/>
          <w:szCs w:val="24"/>
        </w:rPr>
        <w:t>mpírico.</w:t>
      </w:r>
    </w:p>
    <w:p w14:paraId="0AE9C176" w14:textId="77777777" w:rsidR="00957072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44AF90BA" w14:textId="77777777" w:rsidR="00957072" w:rsidRPr="00957072" w:rsidRDefault="00957072" w:rsidP="00957072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957072">
        <w:rPr>
          <w:rFonts w:cs="Arial"/>
          <w:b/>
          <w:szCs w:val="24"/>
        </w:rPr>
        <w:t>UNIDADE II – Tipologia de Pesquisa</w:t>
      </w:r>
    </w:p>
    <w:p w14:paraId="2A8439B2" w14:textId="77777777" w:rsidR="00F54C0C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2.1 Pesquisa Quantitativa e Qualitativa</w:t>
      </w:r>
    </w:p>
    <w:p w14:paraId="1849BBC0" w14:textId="60FCE410" w:rsidR="006F4E15" w:rsidRDefault="006F4E15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2.1.1 </w:t>
      </w:r>
      <w:r w:rsidR="00F54C0C">
        <w:rPr>
          <w:rFonts w:cs="Arial"/>
          <w:szCs w:val="24"/>
        </w:rPr>
        <w:t>T</w:t>
      </w:r>
      <w:r w:rsidR="00957072" w:rsidRPr="00724116">
        <w:rPr>
          <w:rFonts w:cs="Arial"/>
          <w:szCs w:val="24"/>
        </w:rPr>
        <w:t>ipos</w:t>
      </w:r>
    </w:p>
    <w:p w14:paraId="1E5006A4" w14:textId="2A377BFB" w:rsidR="00957072" w:rsidRPr="00724116" w:rsidRDefault="006F4E15" w:rsidP="00F54C0C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2.1.2 M</w:t>
      </w:r>
      <w:r w:rsidR="00957072" w:rsidRPr="00724116">
        <w:rPr>
          <w:rFonts w:cs="Arial"/>
          <w:szCs w:val="24"/>
        </w:rPr>
        <w:t>étodos</w:t>
      </w:r>
    </w:p>
    <w:p w14:paraId="7F1B7799" w14:textId="55CB3B22" w:rsidR="00957072" w:rsidRDefault="006F4E15" w:rsidP="006F4E1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2.1.3 </w:t>
      </w:r>
      <w:r w:rsidR="00957072" w:rsidRPr="00724116">
        <w:rPr>
          <w:rFonts w:cs="Arial"/>
          <w:szCs w:val="24"/>
        </w:rPr>
        <w:t>Instrumentos</w:t>
      </w:r>
    </w:p>
    <w:p w14:paraId="5BC8275C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2.2 Como elaborar um projeto de pesquisa.</w:t>
      </w:r>
    </w:p>
    <w:p w14:paraId="289ADB26" w14:textId="77777777" w:rsidR="00957072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2.3 </w:t>
      </w:r>
      <w:r w:rsidRPr="00724116">
        <w:rPr>
          <w:rFonts w:cs="Arial"/>
          <w:szCs w:val="24"/>
        </w:rPr>
        <w:t>Escolha do Tema;</w:t>
      </w:r>
    </w:p>
    <w:p w14:paraId="59012792" w14:textId="77777777" w:rsidR="006F4E15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2.4</w:t>
      </w:r>
      <w:r w:rsidRPr="00724116">
        <w:rPr>
          <w:rFonts w:cs="Arial"/>
          <w:szCs w:val="24"/>
        </w:rPr>
        <w:t xml:space="preserve"> O Projeto de P</w:t>
      </w:r>
      <w:r>
        <w:rPr>
          <w:rFonts w:cs="Arial"/>
          <w:szCs w:val="24"/>
        </w:rPr>
        <w:t>esquisa</w:t>
      </w:r>
    </w:p>
    <w:p w14:paraId="382C8156" w14:textId="77777777" w:rsidR="006F4E15" w:rsidRDefault="006F4E15" w:rsidP="006F4E1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2.4.1 I</w:t>
      </w:r>
      <w:r w:rsidR="00957072">
        <w:rPr>
          <w:rFonts w:cs="Arial"/>
          <w:szCs w:val="24"/>
        </w:rPr>
        <w:t>mportância</w:t>
      </w:r>
    </w:p>
    <w:p w14:paraId="57D61BC4" w14:textId="7A722BA0" w:rsidR="00957072" w:rsidRDefault="006F4E15" w:rsidP="006F4E1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2.4.2 E</w:t>
      </w:r>
      <w:r w:rsidR="00957072" w:rsidRPr="00724116">
        <w:rPr>
          <w:rFonts w:cs="Arial"/>
          <w:szCs w:val="24"/>
        </w:rPr>
        <w:t>strutura;</w:t>
      </w:r>
    </w:p>
    <w:p w14:paraId="6632B175" w14:textId="77777777" w:rsidR="006F4E15" w:rsidRDefault="00957072" w:rsidP="006F4E1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2.4.</w:t>
      </w:r>
      <w:r w:rsidR="006F4E15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Elementos </w:t>
      </w:r>
      <w:proofErr w:type="spellStart"/>
      <w:r>
        <w:rPr>
          <w:rFonts w:cs="Arial"/>
          <w:szCs w:val="24"/>
        </w:rPr>
        <w:t>pré</w:t>
      </w:r>
      <w:proofErr w:type="spellEnd"/>
      <w:r>
        <w:rPr>
          <w:rFonts w:cs="Arial"/>
          <w:szCs w:val="24"/>
        </w:rPr>
        <w:t>-textuais</w:t>
      </w:r>
    </w:p>
    <w:p w14:paraId="32311744" w14:textId="77777777" w:rsidR="006F4E15" w:rsidRDefault="006F4E15" w:rsidP="006F4E15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 xml:space="preserve">2.4.3.1 </w:t>
      </w:r>
      <w:r w:rsidR="00957072">
        <w:rPr>
          <w:rFonts w:cs="Arial"/>
          <w:szCs w:val="24"/>
        </w:rPr>
        <w:t>Capa</w:t>
      </w:r>
    </w:p>
    <w:p w14:paraId="68CC2FD3" w14:textId="0ADD79F8" w:rsidR="006F4E15" w:rsidRDefault="006F4E15" w:rsidP="006F4E15">
      <w:pPr>
        <w:autoSpaceDE w:val="0"/>
        <w:autoSpaceDN w:val="0"/>
        <w:spacing w:line="240" w:lineRule="auto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>2.4.3.2 F</w:t>
      </w:r>
      <w:r w:rsidR="00957072">
        <w:rPr>
          <w:rFonts w:cs="Arial"/>
          <w:szCs w:val="24"/>
        </w:rPr>
        <w:t>olha de rosto</w:t>
      </w:r>
    </w:p>
    <w:p w14:paraId="7AC2D142" w14:textId="77777777" w:rsidR="006F4E15" w:rsidRDefault="006F4E15" w:rsidP="006F4E15">
      <w:pPr>
        <w:autoSpaceDE w:val="0"/>
        <w:autoSpaceDN w:val="0"/>
        <w:spacing w:line="240" w:lineRule="auto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>2.4.3.3 L</w:t>
      </w:r>
      <w:r w:rsidR="00957072">
        <w:rPr>
          <w:rFonts w:cs="Arial"/>
          <w:szCs w:val="24"/>
        </w:rPr>
        <w:t>ista de figuras</w:t>
      </w:r>
    </w:p>
    <w:p w14:paraId="45219B7A" w14:textId="77777777" w:rsidR="006F4E15" w:rsidRDefault="006F4E15" w:rsidP="006F4E15">
      <w:pPr>
        <w:autoSpaceDE w:val="0"/>
        <w:autoSpaceDN w:val="0"/>
        <w:spacing w:line="240" w:lineRule="auto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2.4.3.4 </w:t>
      </w:r>
      <w:r w:rsidR="00957072">
        <w:rPr>
          <w:rFonts w:cs="Arial"/>
          <w:szCs w:val="24"/>
        </w:rPr>
        <w:t>Lista de tabelas</w:t>
      </w:r>
    </w:p>
    <w:p w14:paraId="5EA73B89" w14:textId="77777777" w:rsidR="006F4E15" w:rsidRDefault="006F4E15" w:rsidP="006F4E15">
      <w:pPr>
        <w:autoSpaceDE w:val="0"/>
        <w:autoSpaceDN w:val="0"/>
        <w:spacing w:line="240" w:lineRule="auto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>2.4.3.5 L</w:t>
      </w:r>
      <w:r w:rsidR="00957072">
        <w:rPr>
          <w:rFonts w:cs="Arial"/>
          <w:szCs w:val="24"/>
        </w:rPr>
        <w:t>ista de abreviaturas</w:t>
      </w:r>
    </w:p>
    <w:p w14:paraId="4BF41BAC" w14:textId="58EF7087" w:rsidR="00957072" w:rsidRDefault="006F4E15" w:rsidP="006F4E15">
      <w:pPr>
        <w:autoSpaceDE w:val="0"/>
        <w:autoSpaceDN w:val="0"/>
        <w:spacing w:line="240" w:lineRule="auto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>2.4.3.6 Sumário</w:t>
      </w:r>
    </w:p>
    <w:p w14:paraId="199980DC" w14:textId="77777777" w:rsidR="00F62CB0" w:rsidRDefault="00957072" w:rsidP="006F4E1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2.4.</w:t>
      </w:r>
      <w:r w:rsidR="006F4E15">
        <w:rPr>
          <w:rFonts w:cs="Arial"/>
          <w:szCs w:val="24"/>
        </w:rPr>
        <w:t>4</w:t>
      </w:r>
      <w:r w:rsidR="00F62CB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Elementos textuais</w:t>
      </w:r>
    </w:p>
    <w:p w14:paraId="3A6DD7AB" w14:textId="60A27470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 xml:space="preserve">2.4.4.1 </w:t>
      </w:r>
      <w:r w:rsidR="00957072">
        <w:rPr>
          <w:rFonts w:cs="Arial"/>
          <w:szCs w:val="24"/>
        </w:rPr>
        <w:t>Introdução</w:t>
      </w:r>
    </w:p>
    <w:p w14:paraId="57FA335E" w14:textId="5359DE34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2.4.4.2 P</w:t>
      </w:r>
      <w:r w:rsidR="00957072">
        <w:rPr>
          <w:rFonts w:cs="Arial"/>
          <w:szCs w:val="24"/>
        </w:rPr>
        <w:t>roblema</w:t>
      </w:r>
    </w:p>
    <w:p w14:paraId="62D25805" w14:textId="39AE51D9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2.4.4.3 H</w:t>
      </w:r>
      <w:r w:rsidR="00957072">
        <w:rPr>
          <w:rFonts w:cs="Arial"/>
          <w:szCs w:val="24"/>
        </w:rPr>
        <w:t>ipótese</w:t>
      </w:r>
    </w:p>
    <w:p w14:paraId="3F2C6D4F" w14:textId="6F86CD51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2.4.4.4 O</w:t>
      </w:r>
      <w:r w:rsidR="00957072">
        <w:rPr>
          <w:rFonts w:cs="Arial"/>
          <w:szCs w:val="24"/>
        </w:rPr>
        <w:t>bjetivos</w:t>
      </w:r>
    </w:p>
    <w:p w14:paraId="6612CFF8" w14:textId="217F9450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2.4.4.5 J</w:t>
      </w:r>
      <w:r w:rsidR="00957072">
        <w:rPr>
          <w:rFonts w:cs="Arial"/>
          <w:szCs w:val="24"/>
        </w:rPr>
        <w:t>ustificativa</w:t>
      </w:r>
    </w:p>
    <w:p w14:paraId="6630AA68" w14:textId="66A54C3C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lastRenderedPageBreak/>
        <w:t>2.4.4.6 R</w:t>
      </w:r>
      <w:r w:rsidR="00957072">
        <w:rPr>
          <w:rFonts w:cs="Arial"/>
          <w:szCs w:val="24"/>
        </w:rPr>
        <w:t>eferencial teórico</w:t>
      </w:r>
    </w:p>
    <w:p w14:paraId="496111A4" w14:textId="6E31D2E5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2.4.4.7 M</w:t>
      </w:r>
      <w:r w:rsidR="00957072">
        <w:rPr>
          <w:rFonts w:cs="Arial"/>
          <w:szCs w:val="24"/>
        </w:rPr>
        <w:t>etodologia</w:t>
      </w:r>
    </w:p>
    <w:p w14:paraId="0E25EBB6" w14:textId="521CCE76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2.4.4.8 R</w:t>
      </w:r>
      <w:r w:rsidR="00957072">
        <w:rPr>
          <w:rFonts w:cs="Arial"/>
          <w:szCs w:val="24"/>
        </w:rPr>
        <w:t>ecursos</w:t>
      </w:r>
    </w:p>
    <w:p w14:paraId="6ED67DC8" w14:textId="1ABD062C" w:rsidR="00957072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2.4.4.9 C</w:t>
      </w:r>
      <w:r w:rsidR="00957072">
        <w:rPr>
          <w:rFonts w:cs="Arial"/>
          <w:szCs w:val="24"/>
        </w:rPr>
        <w:t>ronograma</w:t>
      </w:r>
    </w:p>
    <w:p w14:paraId="7EFC8380" w14:textId="6435A2C5" w:rsidR="00F62CB0" w:rsidRDefault="00F62CB0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957072">
        <w:rPr>
          <w:rFonts w:cs="Arial"/>
          <w:szCs w:val="24"/>
        </w:rPr>
        <w:t>2.4.</w:t>
      </w:r>
      <w:r>
        <w:rPr>
          <w:rFonts w:cs="Arial"/>
          <w:szCs w:val="24"/>
        </w:rPr>
        <w:t>5</w:t>
      </w:r>
      <w:r w:rsidR="00957072">
        <w:rPr>
          <w:rFonts w:cs="Arial"/>
          <w:szCs w:val="24"/>
        </w:rPr>
        <w:t xml:space="preserve"> Elementos pós-textuais</w:t>
      </w:r>
    </w:p>
    <w:p w14:paraId="640E6FCB" w14:textId="02733A9F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 xml:space="preserve">2.4.5.1 </w:t>
      </w:r>
      <w:r w:rsidR="00957072">
        <w:rPr>
          <w:rFonts w:cs="Arial"/>
          <w:szCs w:val="24"/>
        </w:rPr>
        <w:t>Referências</w:t>
      </w:r>
    </w:p>
    <w:p w14:paraId="411A719F" w14:textId="26707931" w:rsidR="00F62CB0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2.4.5.2 A</w:t>
      </w:r>
      <w:r w:rsidR="00957072">
        <w:rPr>
          <w:rFonts w:cs="Arial"/>
          <w:szCs w:val="24"/>
        </w:rPr>
        <w:t>pêndice</w:t>
      </w:r>
    </w:p>
    <w:p w14:paraId="35A45BDE" w14:textId="02F88D6F" w:rsidR="00957072" w:rsidRPr="00724116" w:rsidRDefault="00F62CB0" w:rsidP="00F62CB0">
      <w:pPr>
        <w:autoSpaceDE w:val="0"/>
        <w:autoSpaceDN w:val="0"/>
        <w:spacing w:line="240" w:lineRule="auto"/>
        <w:ind w:firstLine="351"/>
        <w:rPr>
          <w:rFonts w:cs="Arial"/>
          <w:szCs w:val="24"/>
        </w:rPr>
      </w:pPr>
      <w:r>
        <w:rPr>
          <w:rFonts w:cs="Arial"/>
          <w:szCs w:val="24"/>
        </w:rPr>
        <w:t>2.4.5.3 A</w:t>
      </w:r>
      <w:r w:rsidR="002836D5">
        <w:rPr>
          <w:rFonts w:cs="Arial"/>
          <w:szCs w:val="24"/>
        </w:rPr>
        <w:t>nexo</w:t>
      </w:r>
    </w:p>
    <w:p w14:paraId="7D651103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2.5</w:t>
      </w:r>
      <w:r w:rsidRPr="00724116">
        <w:rPr>
          <w:rFonts w:cs="Arial"/>
          <w:szCs w:val="24"/>
        </w:rPr>
        <w:t xml:space="preserve"> Projeto de pesquisa e de diagnóstico socioambiental</w:t>
      </w:r>
      <w:r>
        <w:rPr>
          <w:rFonts w:cs="Arial"/>
          <w:szCs w:val="24"/>
        </w:rPr>
        <w:t>;</w:t>
      </w:r>
    </w:p>
    <w:p w14:paraId="294A973A" w14:textId="77777777" w:rsidR="00957072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2.6</w:t>
      </w:r>
      <w:r w:rsidRPr="00724116">
        <w:rPr>
          <w:rFonts w:cs="Arial"/>
          <w:szCs w:val="24"/>
        </w:rPr>
        <w:t xml:space="preserve"> Possibilidades de pesquisa em Gestão Ambiental</w:t>
      </w:r>
      <w:r>
        <w:rPr>
          <w:rFonts w:cs="Arial"/>
          <w:szCs w:val="24"/>
        </w:rPr>
        <w:t>.</w:t>
      </w:r>
    </w:p>
    <w:p w14:paraId="2D985EB8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97679BB" w14:textId="77777777" w:rsidR="00957072" w:rsidRPr="00957072" w:rsidRDefault="00957072" w:rsidP="00957072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957072">
        <w:rPr>
          <w:rFonts w:cs="Arial"/>
          <w:b/>
          <w:szCs w:val="24"/>
        </w:rPr>
        <w:t>UNIDADE III – Relatórios de Pesquisa</w:t>
      </w:r>
    </w:p>
    <w:p w14:paraId="6128E04F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3.1 Normas da ABNT para a produção de relatórios de pesquisa;</w:t>
      </w:r>
    </w:p>
    <w:p w14:paraId="78322DAF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3.2 Produção de textos auxiliares no processo de pesquisa;</w:t>
      </w:r>
    </w:p>
    <w:p w14:paraId="380F7D7F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3.3 Conceituação de trabalho científico;</w:t>
      </w:r>
    </w:p>
    <w:p w14:paraId="454E52C5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3.4 Espécies de trabalhos científicos;</w:t>
      </w:r>
    </w:p>
    <w:p w14:paraId="68CA1D0A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3.5</w:t>
      </w:r>
      <w:r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>O trabalho acadêmico;</w:t>
      </w:r>
    </w:p>
    <w:p w14:paraId="5A2111A0" w14:textId="77777777" w:rsidR="002836D5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3.6</w:t>
      </w:r>
      <w:r>
        <w:rPr>
          <w:rFonts w:cs="Arial"/>
          <w:szCs w:val="24"/>
        </w:rPr>
        <w:t xml:space="preserve"> </w:t>
      </w:r>
      <w:r w:rsidRPr="00724116">
        <w:rPr>
          <w:rFonts w:cs="Arial"/>
          <w:szCs w:val="24"/>
        </w:rPr>
        <w:t>Tipos e características dos trabalhos acadêmicos</w:t>
      </w:r>
    </w:p>
    <w:p w14:paraId="1E560B15" w14:textId="450725D1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3.6.1 </w:t>
      </w:r>
      <w:r w:rsidRPr="00724116">
        <w:rPr>
          <w:rFonts w:cs="Arial"/>
          <w:szCs w:val="24"/>
        </w:rPr>
        <w:t>R</w:t>
      </w:r>
      <w:r w:rsidR="00957072" w:rsidRPr="00724116">
        <w:rPr>
          <w:rFonts w:cs="Arial"/>
          <w:szCs w:val="24"/>
        </w:rPr>
        <w:t>esumo</w:t>
      </w:r>
    </w:p>
    <w:p w14:paraId="3681F118" w14:textId="3BC8A8A7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3.6.2 </w:t>
      </w:r>
      <w:r w:rsidRPr="00724116">
        <w:rPr>
          <w:rFonts w:cs="Arial"/>
          <w:szCs w:val="24"/>
        </w:rPr>
        <w:t>R</w:t>
      </w:r>
      <w:r w:rsidR="00957072" w:rsidRPr="00724116">
        <w:rPr>
          <w:rFonts w:cs="Arial"/>
          <w:szCs w:val="24"/>
        </w:rPr>
        <w:t>esenha</w:t>
      </w:r>
    </w:p>
    <w:p w14:paraId="6A329EDD" w14:textId="00DC75C0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3.6.3 </w:t>
      </w:r>
      <w:r w:rsidRPr="00724116">
        <w:rPr>
          <w:rFonts w:cs="Arial"/>
          <w:szCs w:val="24"/>
        </w:rPr>
        <w:t>R</w:t>
      </w:r>
      <w:r w:rsidR="00957072" w:rsidRPr="00724116">
        <w:rPr>
          <w:rFonts w:cs="Arial"/>
          <w:szCs w:val="24"/>
        </w:rPr>
        <w:t>elatório</w:t>
      </w:r>
    </w:p>
    <w:p w14:paraId="2F699784" w14:textId="5D27C2A3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3.6.4 </w:t>
      </w:r>
      <w:r w:rsidRPr="00724116">
        <w:rPr>
          <w:rFonts w:cs="Arial"/>
          <w:szCs w:val="24"/>
        </w:rPr>
        <w:t>A</w:t>
      </w:r>
      <w:r w:rsidR="00957072" w:rsidRPr="00724116">
        <w:rPr>
          <w:rFonts w:cs="Arial"/>
          <w:szCs w:val="24"/>
        </w:rPr>
        <w:t>rtigo</w:t>
      </w:r>
    </w:p>
    <w:p w14:paraId="6A8CBD8A" w14:textId="407E1BEB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3.6.5 P</w:t>
      </w:r>
      <w:r w:rsidR="00957072" w:rsidRPr="00724116">
        <w:rPr>
          <w:rFonts w:cs="Arial"/>
          <w:szCs w:val="24"/>
        </w:rPr>
        <w:t>rojeto de pesquisa</w:t>
      </w:r>
    </w:p>
    <w:p w14:paraId="6082799E" w14:textId="7D544832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3.6.6 M</w:t>
      </w:r>
      <w:r w:rsidR="00957072" w:rsidRPr="00724116">
        <w:rPr>
          <w:rFonts w:cs="Arial"/>
          <w:szCs w:val="24"/>
        </w:rPr>
        <w:t>onografia</w:t>
      </w:r>
    </w:p>
    <w:p w14:paraId="3D2C0755" w14:textId="52A3EC58" w:rsidR="002836D5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3.6.7 D</w:t>
      </w:r>
      <w:r w:rsidR="00957072" w:rsidRPr="00724116">
        <w:rPr>
          <w:rFonts w:cs="Arial"/>
          <w:szCs w:val="24"/>
        </w:rPr>
        <w:t>issertação</w:t>
      </w:r>
    </w:p>
    <w:p w14:paraId="2CC901CB" w14:textId="385DA86E" w:rsidR="00957072" w:rsidRDefault="002836D5" w:rsidP="002836D5">
      <w:pPr>
        <w:autoSpaceDE w:val="0"/>
        <w:autoSpaceDN w:val="0"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3.6.8 Tese</w:t>
      </w:r>
    </w:p>
    <w:p w14:paraId="36569792" w14:textId="0878AABA" w:rsidR="00957072" w:rsidRPr="00724116" w:rsidRDefault="002836D5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3.7</w:t>
      </w:r>
      <w:r w:rsidR="00957072">
        <w:rPr>
          <w:rFonts w:cs="Arial"/>
          <w:szCs w:val="24"/>
        </w:rPr>
        <w:t xml:space="preserve"> Estrutura dos trabalhos acadêmicos;</w:t>
      </w:r>
    </w:p>
    <w:p w14:paraId="3301992D" w14:textId="4622993E" w:rsidR="00957072" w:rsidRDefault="002836D5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3.8</w:t>
      </w:r>
      <w:r w:rsidR="00957072">
        <w:rPr>
          <w:rFonts w:cs="Arial"/>
          <w:szCs w:val="24"/>
        </w:rPr>
        <w:t xml:space="preserve"> Pesquisa bibliográfica.</w:t>
      </w:r>
    </w:p>
    <w:p w14:paraId="5F5E24B8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5F1EA945" w14:textId="77777777" w:rsidR="00DB6857" w:rsidRPr="00D82D67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14:paraId="3650A57E" w14:textId="77777777" w:rsidR="00DB6857" w:rsidRPr="00444A71" w:rsidRDefault="00DB6857" w:rsidP="00DB6857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 w:rsidRPr="00444A71">
        <w:rPr>
          <w:rFonts w:cs="Arial"/>
          <w:b/>
          <w:szCs w:val="24"/>
        </w:rPr>
        <w:t>Bibliografia Básica:</w:t>
      </w:r>
    </w:p>
    <w:p w14:paraId="2C4E7BE8" w14:textId="77777777" w:rsidR="00957072" w:rsidRDefault="00957072" w:rsidP="00957072">
      <w:r w:rsidRPr="00957072">
        <w:t>BASTOS, C</w:t>
      </w:r>
      <w:r>
        <w:t>. L.</w:t>
      </w:r>
      <w:r w:rsidRPr="00957072">
        <w:t xml:space="preserve">; KELLER, V. </w:t>
      </w:r>
      <w:r w:rsidRPr="00957072">
        <w:rPr>
          <w:b/>
        </w:rPr>
        <w:t>Aprendendo a aprender: introdução à metodologia científica.</w:t>
      </w:r>
      <w:r w:rsidRPr="00957072">
        <w:t xml:space="preserve"> 25. ed. Petrópolis, RJ: Vozes, 2012. 112 p</w:t>
      </w:r>
    </w:p>
    <w:p w14:paraId="67EB0C6F" w14:textId="77777777" w:rsidR="00957072" w:rsidRDefault="00957072" w:rsidP="00957072">
      <w:r>
        <w:t xml:space="preserve">FORSTER, Karine Maciel. </w:t>
      </w:r>
      <w:proofErr w:type="spellStart"/>
      <w:r>
        <w:rPr>
          <w:b/>
        </w:rPr>
        <w:t>ABCientífico</w:t>
      </w:r>
      <w:proofErr w:type="spellEnd"/>
      <w:r w:rsidRPr="00957072">
        <w:rPr>
          <w:b/>
        </w:rPr>
        <w:t>: guia prático</w:t>
      </w:r>
      <w:r>
        <w:t xml:space="preserve">. 1. ed. Pelotas, RS: </w:t>
      </w:r>
      <w:proofErr w:type="spellStart"/>
      <w:r>
        <w:t>UFPel</w:t>
      </w:r>
      <w:proofErr w:type="spellEnd"/>
      <w:r>
        <w:t>, Editora e gráfica universitária, 2008. 101 p.</w:t>
      </w:r>
    </w:p>
    <w:p w14:paraId="40968A28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>FURASTÉ, P. A</w:t>
      </w:r>
      <w:r w:rsidRPr="00724116">
        <w:rPr>
          <w:rFonts w:cs="Arial"/>
          <w:b/>
          <w:szCs w:val="24"/>
        </w:rPr>
        <w:t>. Normas técnicas para o trabalho científico: elaboração e formatação com explicação das normas ABNT</w:t>
      </w:r>
      <w:r w:rsidRPr="00724116">
        <w:rPr>
          <w:rFonts w:cs="Arial"/>
          <w:szCs w:val="24"/>
        </w:rPr>
        <w:t>. 14.ed. Porto Alegre: Gráfica e Editora 75 Brasil, 2006.</w:t>
      </w:r>
    </w:p>
    <w:p w14:paraId="33D1FB7C" w14:textId="7C1353AE" w:rsidR="00DB6857" w:rsidRPr="00444A71" w:rsidRDefault="006E75E9" w:rsidP="002836D5">
      <w:pPr>
        <w:ind w:left="0" w:firstLine="0"/>
        <w:rPr>
          <w:rFonts w:cs="Arial"/>
          <w:b/>
          <w:szCs w:val="24"/>
        </w:rPr>
      </w:pPr>
      <w:r w:rsidRPr="00CF17CC">
        <w:rPr>
          <w:rFonts w:cs="Arial"/>
          <w:szCs w:val="24"/>
        </w:rPr>
        <w:t>.</w:t>
      </w:r>
      <w:r w:rsidR="00DB6857" w:rsidRPr="00444A71">
        <w:rPr>
          <w:rFonts w:cs="Arial"/>
          <w:b/>
          <w:szCs w:val="24"/>
        </w:rPr>
        <w:t>Bibliografia Complementar</w:t>
      </w:r>
    </w:p>
    <w:p w14:paraId="2C3D37A2" w14:textId="77777777" w:rsidR="00957072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BARROS, A.J.P. </w:t>
      </w:r>
      <w:proofErr w:type="gramStart"/>
      <w:r w:rsidRPr="00724116">
        <w:rPr>
          <w:rFonts w:cs="Arial"/>
          <w:szCs w:val="24"/>
        </w:rPr>
        <w:t>DE.;</w:t>
      </w:r>
      <w:proofErr w:type="gramEnd"/>
      <w:r w:rsidRPr="00724116">
        <w:rPr>
          <w:rFonts w:cs="Arial"/>
          <w:szCs w:val="24"/>
        </w:rPr>
        <w:t xml:space="preserve"> LEHFELD. N.A.S. </w:t>
      </w:r>
      <w:r w:rsidRPr="00724116">
        <w:rPr>
          <w:rFonts w:cs="Arial"/>
          <w:b/>
          <w:bCs/>
          <w:szCs w:val="24"/>
        </w:rPr>
        <w:t>Fundamentos de metodologia científica</w:t>
      </w:r>
      <w:r w:rsidRPr="00724116">
        <w:rPr>
          <w:rFonts w:cs="Arial"/>
          <w:szCs w:val="24"/>
        </w:rPr>
        <w:t>. São Paulo: Makron Books, 2007.</w:t>
      </w:r>
    </w:p>
    <w:p w14:paraId="770AC8FC" w14:textId="77777777" w:rsidR="00957072" w:rsidRPr="00724116" w:rsidRDefault="00957072" w:rsidP="00957072">
      <w:pPr>
        <w:autoSpaceDE w:val="0"/>
        <w:autoSpaceDN w:val="0"/>
        <w:spacing w:line="240" w:lineRule="auto"/>
        <w:rPr>
          <w:rFonts w:cs="Arial"/>
          <w:szCs w:val="24"/>
        </w:rPr>
      </w:pPr>
      <w:r w:rsidRPr="00724116">
        <w:rPr>
          <w:rFonts w:cs="Arial"/>
          <w:szCs w:val="24"/>
        </w:rPr>
        <w:t xml:space="preserve">DEMO, P. </w:t>
      </w:r>
      <w:r w:rsidRPr="00724116">
        <w:rPr>
          <w:rFonts w:cs="Arial"/>
          <w:b/>
          <w:bCs/>
          <w:szCs w:val="24"/>
        </w:rPr>
        <w:t>Metodologia do Conhecimento Científico</w:t>
      </w:r>
      <w:r w:rsidRPr="00724116">
        <w:rPr>
          <w:rFonts w:cs="Arial"/>
          <w:szCs w:val="24"/>
        </w:rPr>
        <w:t>. São Paulo: Atlas 2000.</w:t>
      </w:r>
    </w:p>
    <w:p w14:paraId="6DC51614" w14:textId="08766DB1" w:rsidR="00957072" w:rsidRDefault="00957072" w:rsidP="00957072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Cs/>
          <w:szCs w:val="24"/>
        </w:rPr>
        <w:t>CAMARA-JR, J.M.</w:t>
      </w:r>
      <w:r w:rsidRPr="00724116">
        <w:rPr>
          <w:rFonts w:cs="Arial"/>
          <w:b/>
          <w:bCs/>
          <w:szCs w:val="24"/>
        </w:rPr>
        <w:t xml:space="preserve"> Manual de Expressão Oral e Escrita. </w:t>
      </w:r>
      <w:r w:rsidRPr="00957072">
        <w:rPr>
          <w:rFonts w:cs="Arial"/>
          <w:bCs/>
          <w:szCs w:val="24"/>
        </w:rPr>
        <w:t>Petrópolis: Vozes, 2001.</w:t>
      </w:r>
    </w:p>
    <w:p w14:paraId="02DF817B" w14:textId="2F49C581" w:rsidR="00957072" w:rsidRPr="00DB6857" w:rsidRDefault="00957072" w:rsidP="00957072">
      <w:pPr>
        <w:autoSpaceDE w:val="0"/>
        <w:autoSpaceDN w:val="0"/>
        <w:spacing w:line="240" w:lineRule="auto"/>
      </w:pPr>
      <w:r w:rsidRPr="00724116">
        <w:rPr>
          <w:rFonts w:cs="Arial"/>
          <w:szCs w:val="24"/>
        </w:rPr>
        <w:t xml:space="preserve">GIL, A.C. </w:t>
      </w:r>
      <w:r w:rsidRPr="00724116">
        <w:rPr>
          <w:rFonts w:cs="Arial"/>
          <w:b/>
          <w:bCs/>
          <w:szCs w:val="24"/>
        </w:rPr>
        <w:t>Como Elaborar Projetos de Pesquisa</w:t>
      </w:r>
      <w:r w:rsidRPr="00724116">
        <w:rPr>
          <w:rFonts w:cs="Arial"/>
          <w:szCs w:val="24"/>
        </w:rPr>
        <w:t xml:space="preserve">. 5. ed. São Paulo: Atlas, </w:t>
      </w:r>
      <w:r w:rsidRPr="00724116">
        <w:rPr>
          <w:rFonts w:cs="Arial"/>
          <w:szCs w:val="24"/>
        </w:rPr>
        <w:lastRenderedPageBreak/>
        <w:t>2010.</w:t>
      </w:r>
    </w:p>
    <w:p w14:paraId="765F3A63" w14:textId="0C7E449B" w:rsidR="00957072" w:rsidRDefault="00957072" w:rsidP="002836D5">
      <w:pPr>
        <w:autoSpaceDE w:val="0"/>
        <w:autoSpaceDN w:val="0"/>
        <w:spacing w:line="240" w:lineRule="auto"/>
      </w:pPr>
      <w:r w:rsidRPr="00724116">
        <w:rPr>
          <w:rFonts w:cs="Arial"/>
          <w:szCs w:val="24"/>
        </w:rPr>
        <w:t xml:space="preserve">REYS, L. </w:t>
      </w:r>
      <w:r w:rsidRPr="00724116">
        <w:rPr>
          <w:rFonts w:cs="Arial"/>
          <w:b/>
          <w:bCs/>
          <w:szCs w:val="24"/>
        </w:rPr>
        <w:t>Planejar e redigir trabalhos científicos</w:t>
      </w:r>
      <w:r w:rsidRPr="00724116">
        <w:rPr>
          <w:rFonts w:cs="Arial"/>
          <w:szCs w:val="24"/>
        </w:rPr>
        <w:t xml:space="preserve">. 2. ed. São Paulo: Edgard </w:t>
      </w:r>
      <w:proofErr w:type="spellStart"/>
      <w:r w:rsidRPr="00724116">
        <w:rPr>
          <w:rFonts w:cs="Arial"/>
          <w:szCs w:val="24"/>
        </w:rPr>
        <w:t>Blücher</w:t>
      </w:r>
      <w:proofErr w:type="spellEnd"/>
      <w:r w:rsidRPr="00724116">
        <w:rPr>
          <w:rFonts w:cs="Arial"/>
          <w:szCs w:val="24"/>
        </w:rPr>
        <w:t>, 1997.</w:t>
      </w:r>
    </w:p>
    <w:sectPr w:rsidR="00957072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6AE5" w14:textId="77777777" w:rsidR="00B43F8A" w:rsidRDefault="00B43F8A">
      <w:r>
        <w:separator/>
      </w:r>
    </w:p>
  </w:endnote>
  <w:endnote w:type="continuationSeparator" w:id="0">
    <w:p w14:paraId="5007BDB6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9F67" w14:textId="77777777" w:rsidR="00B43F8A" w:rsidRDefault="00B43F8A">
      <w:r>
        <w:separator/>
      </w:r>
    </w:p>
  </w:footnote>
  <w:footnote w:type="continuationSeparator" w:id="0">
    <w:p w14:paraId="3630BA93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411" w14:textId="44DBC5B5"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523318C" wp14:editId="7155A01F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19076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736FC200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2172709D" w14:textId="77777777"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4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4E41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6D5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DD9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6C1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8E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4E15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434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7C9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3F8A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227A"/>
    <w:rsid w:val="00E1379B"/>
    <w:rsid w:val="00E146E8"/>
    <w:rsid w:val="00E1530B"/>
    <w:rsid w:val="00E16304"/>
    <w:rsid w:val="00E166F8"/>
    <w:rsid w:val="00E17083"/>
    <w:rsid w:val="00E209E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1E5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EF7CC2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0C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2CB0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2B3DCB39-E228-460A-9727-848ED78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4A4B-0E3A-4B12-B6FA-6AC9413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11</cp:revision>
  <cp:lastPrinted>2015-12-14T13:28:00Z</cp:lastPrinted>
  <dcterms:created xsi:type="dcterms:W3CDTF">2017-07-04T14:30:00Z</dcterms:created>
  <dcterms:modified xsi:type="dcterms:W3CDTF">2022-10-20T19:17:00Z</dcterms:modified>
</cp:coreProperties>
</file>