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90FAE8" w14:textId="61A6A1B9" w:rsidR="00EF2A10" w:rsidRPr="00EF2A10" w:rsidRDefault="00EF2A10" w:rsidP="00EF2A10">
      <w:pPr>
        <w:spacing w:after="16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bookmarkStart w:id="0" w:name="_GoBack"/>
      <w:bookmarkEnd w:id="0"/>
      <w:r w:rsidRPr="00EF2A1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pt-BR"/>
        </w:rPr>
        <w:t>Ações de Permanência e Êxito - 20</w:t>
      </w:r>
      <w:r w:rsidR="00DE662F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pt-BR"/>
        </w:rPr>
        <w:t>20</w:t>
      </w:r>
    </w:p>
    <w:p w14:paraId="08F669C1" w14:textId="198BDABF" w:rsidR="00EF2A10" w:rsidRDefault="007138A7" w:rsidP="00EF2A10">
      <w:pPr>
        <w:spacing w:after="160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pt-BR"/>
        </w:rPr>
      </w:pPr>
      <w:r w:rsidRPr="00EF2A1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pt-BR"/>
        </w:rPr>
        <w:t>Campus</w:t>
      </w:r>
      <w:r w:rsidR="00EF2A10" w:rsidRPr="00EF2A1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pt-BR"/>
        </w:rPr>
        <w:t xml:space="preserve"> Pelotas</w:t>
      </w:r>
      <w:r w:rsidR="00EF2A1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pt-BR"/>
        </w:rPr>
        <w:t xml:space="preserve"> – Visconde da Graça</w:t>
      </w:r>
    </w:p>
    <w:p w14:paraId="3166F874" w14:textId="77777777" w:rsidR="00EF2A10" w:rsidRPr="00EF2A10" w:rsidRDefault="00EF2A10" w:rsidP="00EF2A10">
      <w:pPr>
        <w:spacing w:after="16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2"/>
        <w:gridCol w:w="5236"/>
      </w:tblGrid>
      <w:tr w:rsidR="006B401C" w:rsidRPr="00EF2A10" w14:paraId="4FCC02F8" w14:textId="77777777" w:rsidTr="00EF2A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43D1EC" w14:textId="77777777" w:rsidR="00EF2A10" w:rsidRPr="00EF2A10" w:rsidRDefault="00EF2A10" w:rsidP="00EF2A10">
            <w:pPr>
              <w:spacing w:after="1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EF2A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t-BR"/>
              </w:rPr>
              <w:t>AÇÕES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D94F81" w14:textId="77777777" w:rsidR="00EF2A10" w:rsidRPr="00EF2A10" w:rsidRDefault="00EF2A10" w:rsidP="00EF2A10">
            <w:pPr>
              <w:spacing w:after="1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EF2A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t-BR"/>
              </w:rPr>
              <w:t>RISCOS</w:t>
            </w:r>
          </w:p>
        </w:tc>
      </w:tr>
      <w:tr w:rsidR="006B401C" w:rsidRPr="00EF2A10" w14:paraId="4B7AC809" w14:textId="77777777" w:rsidTr="00EF2A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9ACEB7" w14:textId="1FE5A3F8" w:rsidR="00EF2A10" w:rsidRPr="00EF2A10" w:rsidRDefault="00687998" w:rsidP="00687998">
            <w:pPr>
              <w:spacing w:after="1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Sala de Estudos Multidisciplinar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F92E87" w14:textId="7C96D035" w:rsidR="00C853FE" w:rsidRPr="00EF2A10" w:rsidRDefault="00727BA2" w:rsidP="00EF2A10">
            <w:pPr>
              <w:spacing w:after="160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Fechamento do campus por conta da pandemia </w:t>
            </w:r>
            <w:r w:rsidR="006B401C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da COVID-19</w:t>
            </w:r>
          </w:p>
        </w:tc>
      </w:tr>
      <w:tr w:rsidR="006B401C" w:rsidRPr="00EF2A10" w14:paraId="1105DA50" w14:textId="77777777" w:rsidTr="00EF2A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58D6B0" w14:textId="77777777" w:rsidR="00EF2A10" w:rsidRPr="00EF2A10" w:rsidRDefault="00EF2A10" w:rsidP="006F76FB">
            <w:pPr>
              <w:spacing w:after="16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2A10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Editais de concessão dos auxílios de Assistência Estudantil.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30FA7A" w14:textId="3FCF8973" w:rsidR="00EF2A10" w:rsidRPr="00EF2A10" w:rsidRDefault="00854ABC" w:rsidP="00EF2A10">
            <w:pPr>
              <w:spacing w:after="160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</w:t>
            </w:r>
            <w:r w:rsidR="00EF2A10" w:rsidRPr="00EF2A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imites de recursos financeiros </w:t>
            </w:r>
          </w:p>
        </w:tc>
      </w:tr>
      <w:tr w:rsidR="006B401C" w:rsidRPr="00EF2A10" w14:paraId="404A37FE" w14:textId="77777777" w:rsidTr="00EF2A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77E13F" w14:textId="29DCD502" w:rsidR="00EF2A10" w:rsidRPr="00EF2A10" w:rsidRDefault="00CC5ADB" w:rsidP="007138A7">
            <w:pPr>
              <w:spacing w:after="16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CaVG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Integrando conhecimentos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08E51D" w14:textId="455ADD73" w:rsidR="00EF2A10" w:rsidRPr="00EF2A10" w:rsidRDefault="006B401C" w:rsidP="00EF2A10">
            <w:pPr>
              <w:spacing w:after="160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Fechamento do campus por conta da pandemia da COVID-19. Evento não foi realizado no formato on-line por dificuldades de adaptação ao contexto pandêmico.</w:t>
            </w:r>
          </w:p>
        </w:tc>
      </w:tr>
      <w:tr w:rsidR="006B401C" w:rsidRPr="00EF2A10" w14:paraId="27CAC73A" w14:textId="77777777" w:rsidTr="00EF2A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52D66C" w14:textId="6CF65861" w:rsidR="00EF2A10" w:rsidRPr="00EF2A10" w:rsidRDefault="0079735D" w:rsidP="0079735D">
            <w:pPr>
              <w:spacing w:after="16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Recepção dos/as estudantes calouros/as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F8F48E" w14:textId="6DA519B6" w:rsidR="00EF2A10" w:rsidRPr="00EF2A10" w:rsidRDefault="0079735D" w:rsidP="00EF2A10">
            <w:pPr>
              <w:spacing w:after="160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Participação limitada de pais/responsáveis</w:t>
            </w:r>
          </w:p>
        </w:tc>
      </w:tr>
      <w:tr w:rsidR="00DE662F" w:rsidRPr="00EF2A10" w14:paraId="797B8A55" w14:textId="77777777" w:rsidTr="00EF2A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CBF508" w14:textId="2BFB7124" w:rsidR="0079735D" w:rsidRDefault="00C853FE" w:rsidP="0079735D">
            <w:pPr>
              <w:spacing w:after="16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Ações de saúde dos/as estudantes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83E881" w14:textId="43745D7A" w:rsidR="0079735D" w:rsidRDefault="006B401C" w:rsidP="00EF2A10">
            <w:pPr>
              <w:spacing w:after="160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Ações limitadas pelo contexto da pandemia</w:t>
            </w:r>
          </w:p>
        </w:tc>
      </w:tr>
      <w:tr w:rsidR="006B401C" w:rsidRPr="00EF2A10" w14:paraId="2B5EC399" w14:textId="77777777" w:rsidTr="00EF2A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49B52B" w14:textId="7BC074F4" w:rsidR="00EF2A10" w:rsidRPr="00EF2A10" w:rsidRDefault="0079735D" w:rsidP="0079735D">
            <w:pPr>
              <w:spacing w:after="16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Acompanhamento de estudantes com necessidades específicas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B7F5D6" w14:textId="1F5ADF67" w:rsidR="00EF2A10" w:rsidRPr="00EF2A10" w:rsidRDefault="0079735D" w:rsidP="00EF2A10">
            <w:pPr>
              <w:spacing w:after="160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Articulação de ações entre setores e docentes</w:t>
            </w:r>
            <w:r w:rsidR="00273661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. Baixo retorno docente quanto às adaptações curriculares</w:t>
            </w:r>
            <w:r w:rsidR="006B401C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 no contexto das APNP.</w:t>
            </w:r>
          </w:p>
        </w:tc>
      </w:tr>
      <w:tr w:rsidR="00DE662F" w:rsidRPr="00EF2A10" w14:paraId="6591F5CC" w14:textId="77777777" w:rsidTr="00EF2A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610C48" w14:textId="436FF815" w:rsidR="00C853FE" w:rsidRDefault="00A75216" w:rsidP="0079735D">
            <w:pPr>
              <w:spacing w:after="16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Implementação do SUAP-EDU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20D4D6" w14:textId="12C01930" w:rsidR="00C853FE" w:rsidRDefault="00A75216" w:rsidP="00EF2A10">
            <w:pPr>
              <w:spacing w:after="160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Capacitação de servidores e estudantes</w:t>
            </w:r>
          </w:p>
        </w:tc>
      </w:tr>
      <w:tr w:rsidR="00DE662F" w:rsidRPr="00EF2A10" w14:paraId="62AB783B" w14:textId="77777777" w:rsidTr="00EF2A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716192" w14:textId="540D631A" w:rsidR="004C25BC" w:rsidRDefault="004C25BC" w:rsidP="0079735D">
            <w:pPr>
              <w:spacing w:after="16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Mobilidade internacional e estudantes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B8E164" w14:textId="58CF6A78" w:rsidR="004C25BC" w:rsidRDefault="006B401C" w:rsidP="00EF2A10">
            <w:pPr>
              <w:spacing w:after="160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Impossibilidade de realização por conta do contexto pandêmico mundial</w:t>
            </w:r>
            <w:r w:rsidR="004C25BC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</w:p>
        </w:tc>
      </w:tr>
      <w:tr w:rsidR="00DE662F" w:rsidRPr="00EF2A10" w14:paraId="1BA7BFAA" w14:textId="77777777" w:rsidTr="00EF2A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FFBE31" w14:textId="0DC1C820" w:rsidR="004C25BC" w:rsidRDefault="00273661" w:rsidP="0079735D">
            <w:pPr>
              <w:spacing w:after="16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Realizar atividades de preparação para o PAVE-UFPEL e ENEM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304A86" w14:textId="590D99A7" w:rsidR="004C25BC" w:rsidRDefault="006B401C" w:rsidP="00EF2A10">
            <w:pPr>
              <w:spacing w:after="160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Cancelamento dos processos seletivos</w:t>
            </w:r>
          </w:p>
        </w:tc>
      </w:tr>
      <w:tr w:rsidR="00491F28" w:rsidRPr="00EF2A10" w14:paraId="2A918BB7" w14:textId="77777777" w:rsidTr="00EF2A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276D2D" w14:textId="71BDF400" w:rsidR="00491F28" w:rsidRDefault="00DE662F" w:rsidP="0079735D">
            <w:pPr>
              <w:spacing w:after="16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Criação do GT de acompanhamento de estudantes no contexto da pandemia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9433BD" w14:textId="1C439CB6" w:rsidR="00491F28" w:rsidRDefault="00DE662F" w:rsidP="00EF2A10">
            <w:pPr>
              <w:spacing w:after="160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Articulação com docentes buscando a flexibilização e manutenção de vínculo de estudantes </w:t>
            </w:r>
          </w:p>
        </w:tc>
      </w:tr>
      <w:tr w:rsidR="006B401C" w:rsidRPr="00EF2A10" w14:paraId="1E44BCA5" w14:textId="77777777" w:rsidTr="00EF2A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A18561" w14:textId="5D11B0A1" w:rsidR="006B401C" w:rsidRDefault="00491F28" w:rsidP="0079735D">
            <w:pPr>
              <w:spacing w:after="16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Projetos de ensino visando a manutenção de vínculo dos estudantes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869D13" w14:textId="3921C30C" w:rsidR="006B401C" w:rsidRDefault="00491F28" w:rsidP="00EF2A10">
            <w:pPr>
              <w:spacing w:after="160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Baixa adesão dos estudantes. Inclusão digital.</w:t>
            </w:r>
          </w:p>
        </w:tc>
      </w:tr>
    </w:tbl>
    <w:p w14:paraId="3E837A35" w14:textId="77777777" w:rsidR="008777C2" w:rsidRDefault="008777C2"/>
    <w:sectPr w:rsidR="008777C2" w:rsidSect="00C17FF7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245D6"/>
    <w:multiLevelType w:val="multilevel"/>
    <w:tmpl w:val="DA78B5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D21973"/>
    <w:multiLevelType w:val="multilevel"/>
    <w:tmpl w:val="1B946E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637219"/>
    <w:multiLevelType w:val="multilevel"/>
    <w:tmpl w:val="EB780A2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0F51A5"/>
    <w:multiLevelType w:val="multilevel"/>
    <w:tmpl w:val="E292A5B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FE7D7D"/>
    <w:multiLevelType w:val="multilevel"/>
    <w:tmpl w:val="0E8A3C7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D83389"/>
    <w:multiLevelType w:val="multilevel"/>
    <w:tmpl w:val="B3CAC4F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8036BB"/>
    <w:multiLevelType w:val="multilevel"/>
    <w:tmpl w:val="9F7E1E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FF7018"/>
    <w:multiLevelType w:val="multilevel"/>
    <w:tmpl w:val="32AA0E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491249"/>
    <w:multiLevelType w:val="multilevel"/>
    <w:tmpl w:val="3CB07A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FC5F87"/>
    <w:multiLevelType w:val="multilevel"/>
    <w:tmpl w:val="119C0B2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0277EB"/>
    <w:multiLevelType w:val="multilevel"/>
    <w:tmpl w:val="65A6F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A57F12"/>
    <w:multiLevelType w:val="multilevel"/>
    <w:tmpl w:val="643CA65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2E3029"/>
    <w:multiLevelType w:val="multilevel"/>
    <w:tmpl w:val="7E225CC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113438"/>
    <w:multiLevelType w:val="multilevel"/>
    <w:tmpl w:val="164A94E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6"/>
    <w:lvlOverride w:ilvl="0">
      <w:lvl w:ilvl="0">
        <w:numFmt w:val="decimal"/>
        <w:lvlText w:val="%1."/>
        <w:lvlJc w:val="left"/>
      </w:lvl>
    </w:lvlOverride>
  </w:num>
  <w:num w:numId="3">
    <w:abstractNumId w:val="0"/>
    <w:lvlOverride w:ilvl="0">
      <w:lvl w:ilvl="0">
        <w:numFmt w:val="decimal"/>
        <w:lvlText w:val="%1."/>
        <w:lvlJc w:val="left"/>
      </w:lvl>
    </w:lvlOverride>
  </w:num>
  <w:num w:numId="4">
    <w:abstractNumId w:val="1"/>
    <w:lvlOverride w:ilvl="0">
      <w:lvl w:ilvl="0">
        <w:numFmt w:val="decimal"/>
        <w:lvlText w:val="%1."/>
        <w:lvlJc w:val="left"/>
      </w:lvl>
    </w:lvlOverride>
  </w:num>
  <w:num w:numId="5">
    <w:abstractNumId w:val="7"/>
    <w:lvlOverride w:ilvl="0">
      <w:lvl w:ilvl="0">
        <w:numFmt w:val="decimal"/>
        <w:lvlText w:val="%1."/>
        <w:lvlJc w:val="left"/>
      </w:lvl>
    </w:lvlOverride>
  </w:num>
  <w:num w:numId="6">
    <w:abstractNumId w:val="8"/>
    <w:lvlOverride w:ilvl="0">
      <w:lvl w:ilvl="0">
        <w:numFmt w:val="decimal"/>
        <w:lvlText w:val="%1."/>
        <w:lvlJc w:val="left"/>
      </w:lvl>
    </w:lvlOverride>
  </w:num>
  <w:num w:numId="7">
    <w:abstractNumId w:val="13"/>
    <w:lvlOverride w:ilvl="0">
      <w:lvl w:ilvl="0">
        <w:numFmt w:val="decimal"/>
        <w:lvlText w:val="%1."/>
        <w:lvlJc w:val="left"/>
      </w:lvl>
    </w:lvlOverride>
  </w:num>
  <w:num w:numId="8">
    <w:abstractNumId w:val="11"/>
    <w:lvlOverride w:ilvl="0">
      <w:lvl w:ilvl="0">
        <w:numFmt w:val="decimal"/>
        <w:lvlText w:val="%1."/>
        <w:lvlJc w:val="left"/>
      </w:lvl>
    </w:lvlOverride>
  </w:num>
  <w:num w:numId="9">
    <w:abstractNumId w:val="9"/>
    <w:lvlOverride w:ilvl="0">
      <w:lvl w:ilvl="0">
        <w:numFmt w:val="decimal"/>
        <w:lvlText w:val="%1."/>
        <w:lvlJc w:val="left"/>
      </w:lvl>
    </w:lvlOverride>
  </w:num>
  <w:num w:numId="10">
    <w:abstractNumId w:val="3"/>
    <w:lvlOverride w:ilvl="0">
      <w:lvl w:ilvl="0">
        <w:numFmt w:val="decimal"/>
        <w:lvlText w:val="%1."/>
        <w:lvlJc w:val="left"/>
      </w:lvl>
    </w:lvlOverride>
  </w:num>
  <w:num w:numId="11">
    <w:abstractNumId w:val="12"/>
    <w:lvlOverride w:ilvl="0">
      <w:lvl w:ilvl="0">
        <w:numFmt w:val="decimal"/>
        <w:lvlText w:val="%1."/>
        <w:lvlJc w:val="left"/>
      </w:lvl>
    </w:lvlOverride>
  </w:num>
  <w:num w:numId="12">
    <w:abstractNumId w:val="5"/>
    <w:lvlOverride w:ilvl="0">
      <w:lvl w:ilvl="0">
        <w:numFmt w:val="decimal"/>
        <w:lvlText w:val="%1."/>
        <w:lvlJc w:val="left"/>
      </w:lvl>
    </w:lvlOverride>
  </w:num>
  <w:num w:numId="13">
    <w:abstractNumId w:val="2"/>
    <w:lvlOverride w:ilvl="0">
      <w:lvl w:ilvl="0">
        <w:numFmt w:val="decimal"/>
        <w:lvlText w:val="%1."/>
        <w:lvlJc w:val="left"/>
      </w:lvl>
    </w:lvlOverride>
  </w:num>
  <w:num w:numId="14">
    <w:abstractNumId w:val="4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A10"/>
    <w:rsid w:val="00273661"/>
    <w:rsid w:val="00491F28"/>
    <w:rsid w:val="00495FDC"/>
    <w:rsid w:val="004C25BC"/>
    <w:rsid w:val="0059037E"/>
    <w:rsid w:val="00687998"/>
    <w:rsid w:val="006B401C"/>
    <w:rsid w:val="006F76FB"/>
    <w:rsid w:val="007138A7"/>
    <w:rsid w:val="00727BA2"/>
    <w:rsid w:val="00753A71"/>
    <w:rsid w:val="0079735D"/>
    <w:rsid w:val="00854ABC"/>
    <w:rsid w:val="008777C2"/>
    <w:rsid w:val="00886EAF"/>
    <w:rsid w:val="00A75216"/>
    <w:rsid w:val="00BA54ED"/>
    <w:rsid w:val="00C17FF7"/>
    <w:rsid w:val="00C2572D"/>
    <w:rsid w:val="00C853FE"/>
    <w:rsid w:val="00CC5ADB"/>
    <w:rsid w:val="00DE662F"/>
    <w:rsid w:val="00EF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4A4A6"/>
  <w15:chartTrackingRefBased/>
  <w15:docId w15:val="{D68B9D7D-196C-6B4F-9959-2E2EF4D86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2A1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apple-tab-span">
    <w:name w:val="apple-tab-span"/>
    <w:basedOn w:val="Fontepargpadro"/>
    <w:rsid w:val="00EF2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9838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Maykon Müller</dc:creator>
  <cp:keywords/>
  <dc:description/>
  <cp:lastModifiedBy>Leonardo Betemps Kontz</cp:lastModifiedBy>
  <cp:revision>2</cp:revision>
  <dcterms:created xsi:type="dcterms:W3CDTF">2021-12-20T15:18:00Z</dcterms:created>
  <dcterms:modified xsi:type="dcterms:W3CDTF">2021-12-20T15:18:00Z</dcterms:modified>
</cp:coreProperties>
</file>