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9" w:rsidRPr="00E95548" w:rsidRDefault="00AE4C2C">
      <w:pPr>
        <w:spacing w:after="0"/>
        <w:jc w:val="center"/>
        <w:rPr>
          <w:sz w:val="24"/>
          <w:szCs w:val="24"/>
        </w:rPr>
      </w:pPr>
      <w:r w:rsidRPr="00E95548">
        <w:rPr>
          <w:noProof/>
          <w:sz w:val="24"/>
          <w:szCs w:val="24"/>
        </w:rPr>
        <w:drawing>
          <wp:inline distT="0" distB="0" distL="0" distR="0">
            <wp:extent cx="2035302" cy="47701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302" cy="4770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0DE9" w:rsidRPr="00E95548" w:rsidRDefault="001C0DE9" w:rsidP="00AE4C2C">
      <w:pPr>
        <w:spacing w:after="23" w:line="360" w:lineRule="auto"/>
        <w:jc w:val="center"/>
        <w:rPr>
          <w:sz w:val="24"/>
          <w:szCs w:val="24"/>
        </w:rPr>
      </w:pPr>
    </w:p>
    <w:p w:rsidR="00E95548" w:rsidRDefault="00E95548" w:rsidP="00AE4C2C">
      <w:pPr>
        <w:spacing w:after="23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C0DE9" w:rsidRPr="00E95548" w:rsidRDefault="001B1E8A" w:rsidP="00AE4C2C">
      <w:pPr>
        <w:spacing w:after="23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Pauta  para a</w:t>
      </w:r>
      <w:bookmarkStart w:id="0" w:name="_GoBack"/>
      <w:bookmarkEnd w:id="0"/>
      <w:r w:rsidR="00AE4C2C" w:rsidRPr="00E95548">
        <w:rPr>
          <w:rFonts w:ascii="Arial" w:eastAsia="Arial" w:hAnsi="Arial" w:cs="Arial"/>
          <w:b/>
          <w:sz w:val="24"/>
          <w:szCs w:val="24"/>
        </w:rPr>
        <w:t xml:space="preserve">  C</w:t>
      </w:r>
      <w:r>
        <w:rPr>
          <w:rFonts w:ascii="Arial" w:eastAsia="Arial" w:hAnsi="Arial" w:cs="Arial"/>
          <w:b/>
          <w:sz w:val="24"/>
          <w:szCs w:val="24"/>
        </w:rPr>
        <w:t>âmara  de Ensino</w:t>
      </w:r>
    </w:p>
    <w:p w:rsidR="001C0DE9" w:rsidRPr="00E95548" w:rsidRDefault="001C0DE9" w:rsidP="00AE4C2C">
      <w:pPr>
        <w:spacing w:after="0" w:line="360" w:lineRule="auto"/>
        <w:ind w:left="999"/>
        <w:jc w:val="center"/>
        <w:rPr>
          <w:rFonts w:ascii="Arial" w:eastAsia="Arial" w:hAnsi="Arial" w:cs="Arial"/>
          <w:sz w:val="24"/>
          <w:szCs w:val="24"/>
        </w:rPr>
      </w:pPr>
    </w:p>
    <w:p w:rsidR="001C0DE9" w:rsidRPr="00E95548" w:rsidRDefault="00AE4C2C" w:rsidP="00AE4C2C">
      <w:pPr>
        <w:spacing w:after="133" w:line="360" w:lineRule="auto"/>
        <w:ind w:left="-5" w:hanging="10"/>
        <w:jc w:val="both"/>
        <w:rPr>
          <w:rFonts w:ascii="Arial" w:eastAsia="Arial" w:hAnsi="Arial" w:cs="Arial"/>
          <w:sz w:val="24"/>
          <w:szCs w:val="24"/>
        </w:rPr>
      </w:pPr>
      <w:r w:rsidRPr="00E95548">
        <w:rPr>
          <w:rFonts w:ascii="Arial" w:eastAsia="Arial" w:hAnsi="Arial" w:cs="Arial"/>
          <w:b/>
          <w:sz w:val="24"/>
          <w:szCs w:val="24"/>
        </w:rPr>
        <w:t>Nome do Proponente:</w:t>
      </w:r>
      <w:r w:rsidRPr="00E95548">
        <w:rPr>
          <w:rFonts w:ascii="Arial" w:eastAsia="Arial" w:hAnsi="Arial" w:cs="Arial"/>
          <w:sz w:val="24"/>
          <w:szCs w:val="24"/>
        </w:rPr>
        <w:t xml:space="preserve"> Departamento de Educação Inclusiva </w:t>
      </w:r>
    </w:p>
    <w:p w:rsidR="001C0DE9" w:rsidRPr="00E95548" w:rsidRDefault="00AE4C2C" w:rsidP="00AE4C2C">
      <w:pPr>
        <w:spacing w:after="133" w:line="360" w:lineRule="auto"/>
        <w:ind w:left="-5" w:hanging="10"/>
        <w:jc w:val="both"/>
        <w:rPr>
          <w:rFonts w:ascii="Arial" w:eastAsia="Arial" w:hAnsi="Arial" w:cs="Arial"/>
          <w:sz w:val="24"/>
          <w:szCs w:val="24"/>
        </w:rPr>
      </w:pPr>
      <w:r w:rsidRPr="00E95548">
        <w:rPr>
          <w:rFonts w:ascii="Arial" w:eastAsia="Arial" w:hAnsi="Arial" w:cs="Arial"/>
          <w:b/>
          <w:sz w:val="24"/>
          <w:szCs w:val="24"/>
        </w:rPr>
        <w:t>Representação:</w:t>
      </w:r>
      <w:r w:rsidRPr="00E9554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95548">
        <w:rPr>
          <w:rFonts w:ascii="Arial" w:eastAsia="Arial" w:hAnsi="Arial" w:cs="Arial"/>
          <w:sz w:val="24"/>
          <w:szCs w:val="24"/>
        </w:rPr>
        <w:t>Pró-reitoria</w:t>
      </w:r>
      <w:proofErr w:type="spellEnd"/>
      <w:r w:rsidRPr="00E95548">
        <w:rPr>
          <w:rFonts w:ascii="Arial" w:eastAsia="Arial" w:hAnsi="Arial" w:cs="Arial"/>
          <w:sz w:val="24"/>
          <w:szCs w:val="24"/>
        </w:rPr>
        <w:t xml:space="preserve"> de Ensino</w:t>
      </w:r>
    </w:p>
    <w:p w:rsidR="001C0DE9" w:rsidRPr="00E95548" w:rsidRDefault="00E95548" w:rsidP="00AE4C2C">
      <w:pPr>
        <w:spacing w:after="21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5548">
        <w:rPr>
          <w:rFonts w:ascii="Arial" w:eastAsia="Arial" w:hAnsi="Arial" w:cs="Arial"/>
          <w:b/>
          <w:sz w:val="24"/>
          <w:szCs w:val="24"/>
        </w:rPr>
        <w:t>Data:</w:t>
      </w:r>
      <w:r w:rsidR="001B1E8A">
        <w:rPr>
          <w:rFonts w:ascii="Arial" w:eastAsia="Arial" w:hAnsi="Arial" w:cs="Arial"/>
          <w:sz w:val="24"/>
          <w:szCs w:val="24"/>
        </w:rPr>
        <w:t xml:space="preserve"> 03/05</w:t>
      </w:r>
      <w:r>
        <w:rPr>
          <w:rFonts w:ascii="Arial" w:eastAsia="Arial" w:hAnsi="Arial" w:cs="Arial"/>
          <w:sz w:val="24"/>
          <w:szCs w:val="24"/>
        </w:rPr>
        <w:t>/2022</w:t>
      </w:r>
      <w:r w:rsidR="00AE4C2C" w:rsidRPr="00E95548">
        <w:rPr>
          <w:rFonts w:ascii="Arial" w:eastAsia="Arial" w:hAnsi="Arial" w:cs="Arial"/>
          <w:sz w:val="24"/>
          <w:szCs w:val="24"/>
        </w:rPr>
        <w:t xml:space="preserve"> </w:t>
      </w:r>
    </w:p>
    <w:p w:rsidR="00E95548" w:rsidRDefault="00E95548" w:rsidP="00AE4C2C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95548" w:rsidRDefault="00AE4C2C" w:rsidP="00AE4C2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5548">
        <w:rPr>
          <w:rFonts w:ascii="Arial" w:eastAsia="Arial" w:hAnsi="Arial" w:cs="Arial"/>
          <w:b/>
          <w:sz w:val="24"/>
          <w:szCs w:val="24"/>
        </w:rPr>
        <w:t>Título da Pauta:</w:t>
      </w:r>
      <w:r w:rsidRPr="00E95548">
        <w:rPr>
          <w:rFonts w:ascii="Arial" w:eastAsia="Arial" w:hAnsi="Arial" w:cs="Arial"/>
          <w:sz w:val="24"/>
          <w:szCs w:val="24"/>
        </w:rPr>
        <w:t xml:space="preserve"> </w:t>
      </w:r>
      <w:r w:rsidR="001C41A5" w:rsidRPr="00E95548">
        <w:rPr>
          <w:rFonts w:ascii="Arial" w:eastAsia="Arial" w:hAnsi="Arial" w:cs="Arial"/>
          <w:sz w:val="24"/>
          <w:szCs w:val="24"/>
        </w:rPr>
        <w:t xml:space="preserve"> </w:t>
      </w:r>
      <w:r w:rsidR="00E95548">
        <w:rPr>
          <w:rFonts w:ascii="Arial" w:eastAsia="Arial" w:hAnsi="Arial" w:cs="Arial"/>
          <w:sz w:val="24"/>
          <w:szCs w:val="24"/>
        </w:rPr>
        <w:t xml:space="preserve">Encaminhamentos acerca das ações referentes a implantação da </w:t>
      </w:r>
      <w:r w:rsidR="00456F56" w:rsidRPr="00E95548">
        <w:rPr>
          <w:rFonts w:ascii="Arial" w:eastAsia="Arial" w:hAnsi="Arial" w:cs="Arial"/>
          <w:sz w:val="24"/>
          <w:szCs w:val="24"/>
        </w:rPr>
        <w:t xml:space="preserve">Política </w:t>
      </w:r>
      <w:r w:rsidR="00E95548">
        <w:rPr>
          <w:rFonts w:ascii="Arial" w:eastAsia="Arial" w:hAnsi="Arial" w:cs="Arial"/>
          <w:sz w:val="24"/>
          <w:szCs w:val="24"/>
        </w:rPr>
        <w:t>de P</w:t>
      </w:r>
      <w:r w:rsidR="00456F56" w:rsidRPr="00E95548">
        <w:rPr>
          <w:rFonts w:ascii="Arial" w:eastAsia="Arial" w:hAnsi="Arial" w:cs="Arial"/>
          <w:sz w:val="24"/>
          <w:szCs w:val="24"/>
        </w:rPr>
        <w:t>revenção</w:t>
      </w:r>
      <w:r w:rsidR="00E95548">
        <w:rPr>
          <w:rFonts w:ascii="Arial" w:eastAsia="Arial" w:hAnsi="Arial" w:cs="Arial"/>
          <w:sz w:val="24"/>
          <w:szCs w:val="24"/>
        </w:rPr>
        <w:t>, E</w:t>
      </w:r>
      <w:r w:rsidR="00456F56" w:rsidRPr="00E95548">
        <w:rPr>
          <w:rFonts w:ascii="Arial" w:eastAsia="Arial" w:hAnsi="Arial" w:cs="Arial"/>
          <w:sz w:val="24"/>
          <w:szCs w:val="24"/>
        </w:rPr>
        <w:t xml:space="preserve">nfrentamento e </w:t>
      </w:r>
      <w:r w:rsidR="00E95548">
        <w:rPr>
          <w:rFonts w:ascii="Arial" w:eastAsia="Arial" w:hAnsi="Arial" w:cs="Arial"/>
          <w:sz w:val="24"/>
          <w:szCs w:val="24"/>
        </w:rPr>
        <w:t>E</w:t>
      </w:r>
      <w:r w:rsidR="00456F56" w:rsidRPr="00E95548">
        <w:rPr>
          <w:rFonts w:ascii="Arial" w:eastAsia="Arial" w:hAnsi="Arial" w:cs="Arial"/>
          <w:sz w:val="24"/>
          <w:szCs w:val="24"/>
        </w:rPr>
        <w:t>rradicação de Assédio</w:t>
      </w:r>
      <w:r w:rsidR="00E95548">
        <w:rPr>
          <w:rFonts w:ascii="Arial" w:eastAsia="Arial" w:hAnsi="Arial" w:cs="Arial"/>
          <w:sz w:val="24"/>
          <w:szCs w:val="24"/>
        </w:rPr>
        <w:t xml:space="preserve">s e Violências no </w:t>
      </w:r>
      <w:proofErr w:type="spellStart"/>
      <w:r w:rsidR="00E95548">
        <w:rPr>
          <w:rFonts w:ascii="Arial" w:eastAsia="Arial" w:hAnsi="Arial" w:cs="Arial"/>
          <w:sz w:val="24"/>
          <w:szCs w:val="24"/>
        </w:rPr>
        <w:t>IFSul</w:t>
      </w:r>
      <w:proofErr w:type="spellEnd"/>
      <w:r w:rsidR="00E95548">
        <w:rPr>
          <w:rFonts w:ascii="Arial" w:eastAsia="Arial" w:hAnsi="Arial" w:cs="Arial"/>
          <w:sz w:val="24"/>
          <w:szCs w:val="24"/>
        </w:rPr>
        <w:t>.</w:t>
      </w:r>
    </w:p>
    <w:p w:rsidR="001C0DE9" w:rsidRPr="00E95548" w:rsidRDefault="001C0DE9" w:rsidP="00AE4C2C">
      <w:pPr>
        <w:spacing w:after="134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C0DE9" w:rsidRPr="00E95548" w:rsidRDefault="00AE4C2C" w:rsidP="00AE4C2C">
      <w:pPr>
        <w:spacing w:after="133" w:line="360" w:lineRule="auto"/>
        <w:ind w:left="-5" w:hanging="10"/>
        <w:jc w:val="both"/>
        <w:rPr>
          <w:rFonts w:ascii="Arial" w:eastAsia="Arial" w:hAnsi="Arial" w:cs="Arial"/>
          <w:b/>
          <w:sz w:val="24"/>
          <w:szCs w:val="24"/>
        </w:rPr>
      </w:pPr>
      <w:r w:rsidRPr="00E95548">
        <w:rPr>
          <w:rFonts w:ascii="Arial" w:eastAsia="Arial" w:hAnsi="Arial" w:cs="Arial"/>
          <w:b/>
          <w:sz w:val="24"/>
          <w:szCs w:val="24"/>
        </w:rPr>
        <w:t xml:space="preserve">Resumo da Pauta: </w:t>
      </w:r>
    </w:p>
    <w:p w:rsidR="00456F56" w:rsidRPr="00E95548" w:rsidRDefault="00456F56" w:rsidP="00456F56">
      <w:pPr>
        <w:pStyle w:val="Corpodetexto"/>
        <w:spacing w:line="360" w:lineRule="auto"/>
        <w:ind w:left="118" w:right="-308" w:firstLine="590"/>
        <w:jc w:val="both"/>
        <w:rPr>
          <w:rFonts w:ascii="Arial" w:eastAsia="Arial" w:hAnsi="Arial" w:cs="Arial"/>
          <w:sz w:val="24"/>
          <w:szCs w:val="24"/>
        </w:rPr>
      </w:pPr>
      <w:r w:rsidRPr="00E95548">
        <w:rPr>
          <w:rFonts w:ascii="Arial" w:eastAsia="Arial" w:hAnsi="Arial" w:cs="Arial"/>
          <w:sz w:val="24"/>
          <w:szCs w:val="24"/>
        </w:rPr>
        <w:t>A Política de Prevenção e combate a todas as formas de assédios e violências do IFSul, vem sendo desenvolvida  desde  maio de 2021 a partir de 3 comissões: Comissão de Redação da Política; Comissão de Ações Educativas e Comissão de Pesquisa, compostas por representantes dos Grupos de Trabalho (GT) dos Núcleos dos câmpus do IFSul: Núcleo de Apoio às Pessoas com Necessidades Específicas (NAPNE); Núcleo de Estudos Afro-brasileiros e Indígenas (NEABI) e Núcleos de Gênero e Diversidade Sexual (NUGEDS), além do coletivo da comunidade acadêmica do IFSul e representatividades locais, ligada a esta instituição.</w:t>
      </w:r>
    </w:p>
    <w:p w:rsidR="00E95548" w:rsidRPr="00E95548" w:rsidRDefault="001654E4" w:rsidP="00AE4C2C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E95548">
        <w:rPr>
          <w:rFonts w:ascii="Arial" w:eastAsia="Arial" w:hAnsi="Arial" w:cs="Arial"/>
          <w:sz w:val="24"/>
          <w:szCs w:val="24"/>
        </w:rPr>
        <w:t xml:space="preserve">Considerando </w:t>
      </w:r>
      <w:r w:rsidR="008460F6" w:rsidRPr="00E95548">
        <w:rPr>
          <w:rFonts w:ascii="Arial" w:eastAsia="Arial" w:hAnsi="Arial" w:cs="Arial"/>
          <w:sz w:val="24"/>
          <w:szCs w:val="24"/>
        </w:rPr>
        <w:t>o planejamento para 2022 indicado abaixo e após a conclusão da redação da minuta d</w:t>
      </w:r>
      <w:r w:rsidR="00E95548" w:rsidRPr="00E95548">
        <w:rPr>
          <w:rFonts w:ascii="Arial" w:eastAsia="Arial" w:hAnsi="Arial" w:cs="Arial"/>
          <w:sz w:val="24"/>
          <w:szCs w:val="24"/>
        </w:rPr>
        <w:t>a</w:t>
      </w:r>
      <w:r w:rsidR="008460F6" w:rsidRPr="00E95548">
        <w:rPr>
          <w:rFonts w:ascii="Arial" w:eastAsia="Arial" w:hAnsi="Arial" w:cs="Arial"/>
          <w:sz w:val="24"/>
          <w:szCs w:val="24"/>
        </w:rPr>
        <w:t xml:space="preserve"> Política, </w:t>
      </w:r>
      <w:r w:rsidR="00ED5F40">
        <w:rPr>
          <w:rFonts w:ascii="Arial" w:eastAsia="Arial" w:hAnsi="Arial" w:cs="Arial"/>
          <w:sz w:val="24"/>
          <w:szCs w:val="24"/>
        </w:rPr>
        <w:t xml:space="preserve">pela Comissão de Redação e DEPEI, </w:t>
      </w:r>
      <w:r w:rsidR="001B1E8A">
        <w:rPr>
          <w:rFonts w:ascii="Arial" w:eastAsia="Arial" w:hAnsi="Arial" w:cs="Arial"/>
          <w:sz w:val="24"/>
          <w:szCs w:val="24"/>
        </w:rPr>
        <w:t xml:space="preserve">solicitamos a esta Câmara de </w:t>
      </w:r>
      <w:proofErr w:type="gramStart"/>
      <w:r w:rsidR="001B1E8A">
        <w:rPr>
          <w:rFonts w:ascii="Arial" w:eastAsia="Arial" w:hAnsi="Arial" w:cs="Arial"/>
          <w:sz w:val="24"/>
          <w:szCs w:val="24"/>
        </w:rPr>
        <w:t xml:space="preserve">Ensino </w:t>
      </w:r>
      <w:r w:rsidR="00E95548" w:rsidRPr="00E95548">
        <w:rPr>
          <w:rFonts w:ascii="Arial" w:eastAsia="Arial" w:hAnsi="Arial" w:cs="Arial"/>
          <w:sz w:val="24"/>
          <w:szCs w:val="24"/>
        </w:rPr>
        <w:t xml:space="preserve"> a</w:t>
      </w:r>
      <w:proofErr w:type="gramEnd"/>
      <w:r w:rsidR="00E95548" w:rsidRPr="00E95548">
        <w:rPr>
          <w:rFonts w:ascii="Arial" w:eastAsia="Arial" w:hAnsi="Arial" w:cs="Arial"/>
          <w:sz w:val="24"/>
          <w:szCs w:val="24"/>
        </w:rPr>
        <w:t xml:space="preserve"> </w:t>
      </w:r>
      <w:r w:rsidR="008460F6" w:rsidRPr="00E95548">
        <w:rPr>
          <w:rFonts w:ascii="Arial" w:eastAsia="Arial" w:hAnsi="Arial" w:cs="Arial"/>
          <w:sz w:val="24"/>
          <w:szCs w:val="24"/>
        </w:rPr>
        <w:t>aprecia</w:t>
      </w:r>
      <w:r w:rsidR="00E95548" w:rsidRPr="00E95548">
        <w:rPr>
          <w:rFonts w:ascii="Arial" w:eastAsia="Arial" w:hAnsi="Arial" w:cs="Arial"/>
          <w:sz w:val="24"/>
          <w:szCs w:val="24"/>
        </w:rPr>
        <w:t>ç</w:t>
      </w:r>
      <w:r w:rsidR="008460F6" w:rsidRPr="00E95548">
        <w:rPr>
          <w:rFonts w:ascii="Arial" w:eastAsia="Arial" w:hAnsi="Arial" w:cs="Arial"/>
          <w:sz w:val="24"/>
          <w:szCs w:val="24"/>
        </w:rPr>
        <w:t>ão d</w:t>
      </w:r>
      <w:r w:rsidR="00E95548" w:rsidRPr="00E95548">
        <w:rPr>
          <w:rFonts w:ascii="Arial" w:eastAsia="Arial" w:hAnsi="Arial" w:cs="Arial"/>
          <w:sz w:val="24"/>
          <w:szCs w:val="24"/>
        </w:rPr>
        <w:t xml:space="preserve">a </w:t>
      </w:r>
      <w:r w:rsidR="008460F6" w:rsidRPr="00E95548">
        <w:rPr>
          <w:rFonts w:ascii="Arial" w:eastAsia="Arial" w:hAnsi="Arial" w:cs="Arial"/>
          <w:sz w:val="24"/>
          <w:szCs w:val="24"/>
        </w:rPr>
        <w:t>proposta de continuidade dos trabalhos</w:t>
      </w:r>
      <w:r w:rsidR="00ED5F40">
        <w:rPr>
          <w:rFonts w:ascii="Arial" w:eastAsia="Arial" w:hAnsi="Arial" w:cs="Arial"/>
          <w:sz w:val="24"/>
          <w:szCs w:val="24"/>
        </w:rPr>
        <w:t>,</w:t>
      </w:r>
      <w:r w:rsidR="008460F6" w:rsidRPr="00E95548">
        <w:rPr>
          <w:rFonts w:ascii="Arial" w:eastAsia="Arial" w:hAnsi="Arial" w:cs="Arial"/>
          <w:sz w:val="24"/>
          <w:szCs w:val="24"/>
        </w:rPr>
        <w:t xml:space="preserve"> </w:t>
      </w:r>
      <w:r w:rsidR="00E95548">
        <w:rPr>
          <w:rFonts w:ascii="Arial" w:eastAsia="Arial" w:hAnsi="Arial" w:cs="Arial"/>
          <w:sz w:val="24"/>
          <w:szCs w:val="24"/>
        </w:rPr>
        <w:t xml:space="preserve">nesta etapa de consulta </w:t>
      </w:r>
      <w:r w:rsidR="00ED5F40">
        <w:rPr>
          <w:rFonts w:ascii="Arial" w:eastAsia="Arial" w:hAnsi="Arial" w:cs="Arial"/>
          <w:sz w:val="24"/>
          <w:szCs w:val="24"/>
        </w:rPr>
        <w:t>à</w:t>
      </w:r>
      <w:r w:rsidR="00E95548">
        <w:rPr>
          <w:rFonts w:ascii="Arial" w:eastAsia="Arial" w:hAnsi="Arial" w:cs="Arial"/>
          <w:sz w:val="24"/>
          <w:szCs w:val="24"/>
        </w:rPr>
        <w:t xml:space="preserve"> comunidade acadêmica </w:t>
      </w:r>
      <w:r w:rsidR="008460F6" w:rsidRPr="00E95548">
        <w:rPr>
          <w:rFonts w:ascii="Arial" w:eastAsia="Arial" w:hAnsi="Arial" w:cs="Arial"/>
          <w:sz w:val="24"/>
          <w:szCs w:val="24"/>
        </w:rPr>
        <w:t xml:space="preserve">nos </w:t>
      </w:r>
      <w:proofErr w:type="spellStart"/>
      <w:r w:rsidR="008460F6" w:rsidRPr="00E95548">
        <w:rPr>
          <w:rFonts w:ascii="Arial" w:eastAsia="Arial" w:hAnsi="Arial" w:cs="Arial"/>
          <w:sz w:val="24"/>
          <w:szCs w:val="24"/>
        </w:rPr>
        <w:t>câmpus</w:t>
      </w:r>
      <w:proofErr w:type="spellEnd"/>
      <w:r w:rsidR="00ED5F40">
        <w:rPr>
          <w:rFonts w:ascii="Arial" w:eastAsia="Arial" w:hAnsi="Arial" w:cs="Arial"/>
          <w:sz w:val="24"/>
          <w:szCs w:val="24"/>
        </w:rPr>
        <w:t>.</w:t>
      </w:r>
    </w:p>
    <w:p w:rsidR="00E95548" w:rsidRPr="00E95548" w:rsidRDefault="008460F6" w:rsidP="00AE4C2C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E95548">
        <w:rPr>
          <w:rFonts w:ascii="Arial" w:eastAsia="Arial" w:hAnsi="Arial" w:cs="Arial"/>
          <w:sz w:val="24"/>
          <w:szCs w:val="24"/>
        </w:rPr>
        <w:t xml:space="preserve"> </w:t>
      </w:r>
    </w:p>
    <w:p w:rsidR="00E95548" w:rsidRPr="00E95548" w:rsidRDefault="00E95548" w:rsidP="00AE4C2C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E95548" w:rsidRPr="00E95548" w:rsidRDefault="00E95548" w:rsidP="00AE4C2C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E95548" w:rsidRPr="00E95548" w:rsidRDefault="00E95548" w:rsidP="00AE4C2C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E95548"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821221</wp:posOffset>
            </wp:positionH>
            <wp:positionV relativeFrom="paragraph">
              <wp:posOffset>27</wp:posOffset>
            </wp:positionV>
            <wp:extent cx="5640705" cy="3172460"/>
            <wp:effectExtent l="0" t="0" r="0" b="889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548" w:rsidRPr="00E95548" w:rsidRDefault="00E95548" w:rsidP="00AE4C2C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8460F6" w:rsidRPr="00E95548" w:rsidRDefault="008460F6" w:rsidP="00AE4C2C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E95548">
        <w:rPr>
          <w:rFonts w:ascii="Arial" w:eastAsia="Arial" w:hAnsi="Arial" w:cs="Arial"/>
          <w:sz w:val="24"/>
          <w:szCs w:val="24"/>
        </w:rPr>
        <w:t xml:space="preserve"> </w:t>
      </w:r>
      <w:r w:rsidRPr="00E95548">
        <w:rPr>
          <w:rFonts w:ascii="Arial" w:eastAsia="Arial" w:hAnsi="Arial" w:cs="Arial"/>
          <w:sz w:val="24"/>
          <w:szCs w:val="24"/>
        </w:rPr>
        <w:br w:type="textWrapping" w:clear="all"/>
      </w:r>
    </w:p>
    <w:sectPr w:rsidR="008460F6" w:rsidRPr="00E95548">
      <w:pgSz w:w="11906" w:h="16838"/>
      <w:pgMar w:top="1418" w:right="2336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E9"/>
    <w:rsid w:val="001654E4"/>
    <w:rsid w:val="001B1E8A"/>
    <w:rsid w:val="001C0DE9"/>
    <w:rsid w:val="001C41A5"/>
    <w:rsid w:val="00456F56"/>
    <w:rsid w:val="00490E35"/>
    <w:rsid w:val="008460F6"/>
    <w:rsid w:val="00AD1B16"/>
    <w:rsid w:val="00AE4C2C"/>
    <w:rsid w:val="00B33FB1"/>
    <w:rsid w:val="00E95548"/>
    <w:rsid w:val="00E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5C599-18D7-4F69-BCBA-21DE295D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456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6F56"/>
    <w:rPr>
      <w:rFonts w:ascii="Times New Roman" w:eastAsia="Times New Roman" w:hAnsi="Times New Roman" w:cs="Times New Roman"/>
      <w:sz w:val="28"/>
      <w:szCs w:val="2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 Bom</dc:creator>
  <cp:lastModifiedBy>Rosane Bom Husken</cp:lastModifiedBy>
  <cp:revision>2</cp:revision>
  <dcterms:created xsi:type="dcterms:W3CDTF">2022-04-26T18:37:00Z</dcterms:created>
  <dcterms:modified xsi:type="dcterms:W3CDTF">2022-04-26T18:37:00Z</dcterms:modified>
</cp:coreProperties>
</file>