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6F1C" w14:textId="4923B532" w:rsidR="00103890" w:rsidRPr="00103890" w:rsidRDefault="00103890" w:rsidP="00103890">
      <w:pPr>
        <w:jc w:val="both"/>
        <w:rPr>
          <w:b/>
          <w:bCs/>
        </w:rPr>
      </w:pPr>
      <w:r w:rsidRPr="00103890">
        <w:rPr>
          <w:b/>
          <w:bCs/>
        </w:rPr>
        <w:t>Reunião do dia 2</w:t>
      </w:r>
      <w:r>
        <w:rPr>
          <w:b/>
          <w:bCs/>
        </w:rPr>
        <w:t>7</w:t>
      </w:r>
      <w:r w:rsidRPr="00103890">
        <w:rPr>
          <w:b/>
          <w:bCs/>
        </w:rPr>
        <w:t xml:space="preserve"> de julho de 2021</w:t>
      </w:r>
    </w:p>
    <w:p w14:paraId="2A8D52DD" w14:textId="77777777" w:rsidR="00103890" w:rsidRDefault="00103890" w:rsidP="001038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E1DD4" w14:textId="339DE7D7" w:rsidR="00103890" w:rsidRDefault="00103890" w:rsidP="00103890">
      <w:pPr>
        <w:jc w:val="both"/>
      </w:pPr>
      <w:r w:rsidRPr="00103890">
        <w:t xml:space="preserve">O presidente da Câmara de Ensino, Rodrigo Nascimento da Silva, abriu a reunião </w:t>
      </w:r>
      <w:r>
        <w:t>fazendo</w:t>
      </w:r>
      <w:r>
        <w:t xml:space="preserve"> a leitura da ata anterior</w:t>
      </w:r>
      <w:r>
        <w:t>, a qual foi aprovada pelos presentes. Na sequencia passou a debater as seguintes pautas:</w:t>
      </w:r>
    </w:p>
    <w:p w14:paraId="1D3D3DAD" w14:textId="5620706A" w:rsidR="00103890" w:rsidRDefault="00103890" w:rsidP="00934A65">
      <w:pPr>
        <w:jc w:val="both"/>
      </w:pPr>
      <w:r>
        <w:t>1 - PNLD</w:t>
      </w:r>
    </w:p>
    <w:p w14:paraId="5D113D4F" w14:textId="3F50E3BA" w:rsidR="0076269A" w:rsidRDefault="0076269A" w:rsidP="00934A65">
      <w:pPr>
        <w:jc w:val="both"/>
      </w:pPr>
      <w:r>
        <w:t xml:space="preserve">Rodrigo comenta que na reunião do FDE, realizada na próxima quinta-feira, 21/07/21, foi definida a posição quanto ao PNLD e a autonomia dos </w:t>
      </w:r>
      <w:proofErr w:type="spellStart"/>
      <w:r>
        <w:t>câmpus</w:t>
      </w:r>
      <w:proofErr w:type="spellEnd"/>
      <w:r>
        <w:t xml:space="preserve"> a escolherem ou não os livros. </w:t>
      </w:r>
    </w:p>
    <w:p w14:paraId="3D313633" w14:textId="0404983C" w:rsidR="00103890" w:rsidRDefault="00103890" w:rsidP="00934A65">
      <w:pPr>
        <w:jc w:val="both"/>
      </w:pPr>
      <w:r>
        <w:t xml:space="preserve">2 – Concurso </w:t>
      </w:r>
    </w:p>
    <w:p w14:paraId="36C73F52" w14:textId="06170BED" w:rsidR="0076269A" w:rsidRDefault="0076269A" w:rsidP="00934A65">
      <w:pPr>
        <w:jc w:val="both"/>
      </w:pPr>
      <w:r>
        <w:t>Referente ao concurso público, houve uma reunião entre a PROEN e o DES</w:t>
      </w:r>
      <w:r w:rsidR="00103890">
        <w:t xml:space="preserve">. </w:t>
      </w:r>
      <w:r>
        <w:t xml:space="preserve">A previsão é que o concurso ocorra entre 31/10 e 13/11/21 e que ficou definido que cada </w:t>
      </w:r>
      <w:proofErr w:type="spellStart"/>
      <w:r>
        <w:t>câmpus</w:t>
      </w:r>
      <w:proofErr w:type="spellEnd"/>
      <w:r>
        <w:t xml:space="preserve"> terá um representante</w:t>
      </w:r>
      <w:r w:rsidR="00103890">
        <w:t>. S</w:t>
      </w:r>
      <w:r>
        <w:t>erão utilizados todos os protocolos de combate a covid-19, além de acertar</w:t>
      </w:r>
      <w:r w:rsidR="00103890">
        <w:t xml:space="preserve">em </w:t>
      </w:r>
      <w:r>
        <w:t xml:space="preserve">questões relativas aos elaboradores. Ainda há necessidade de levar em conta vários fatores para concluírem a prova e definirem as regras de aplicação. </w:t>
      </w:r>
      <w:r w:rsidR="00103890">
        <w:t>Manifestou que g</w:t>
      </w:r>
      <w:r>
        <w:t xml:space="preserve">ostariam de comunicar os candidatos com antecedência de 60 dias. </w:t>
      </w:r>
    </w:p>
    <w:p w14:paraId="5E20FB65" w14:textId="4E9075E4" w:rsidR="00103890" w:rsidRDefault="00103890" w:rsidP="00934A65">
      <w:pPr>
        <w:jc w:val="both"/>
      </w:pPr>
      <w:r>
        <w:t>3 – Processo seletivo</w:t>
      </w:r>
    </w:p>
    <w:p w14:paraId="2B929AA6" w14:textId="014FBB46" w:rsidR="007766AE" w:rsidRDefault="00103890" w:rsidP="00934A65">
      <w:pPr>
        <w:jc w:val="both"/>
      </w:pPr>
      <w:r>
        <w:t>Rodrigo solicita que seja feita uma a</w:t>
      </w:r>
      <w:r w:rsidR="0076269A">
        <w:t>valiação do processo seletivo</w:t>
      </w:r>
      <w:r w:rsidR="007766AE">
        <w:t xml:space="preserve"> </w:t>
      </w:r>
      <w:r>
        <w:t>e quanto a</w:t>
      </w:r>
      <w:r w:rsidR="007766AE">
        <w:t xml:space="preserve"> continuidade do sorteio</w:t>
      </w:r>
      <w:r>
        <w:t>. Informou que haveria a possibilidade de</w:t>
      </w:r>
      <w:r w:rsidR="007766AE">
        <w:t xml:space="preserve"> usar</w:t>
      </w:r>
      <w:r>
        <w:t>em</w:t>
      </w:r>
      <w:r w:rsidR="007766AE">
        <w:t xml:space="preserve"> as notas do ensino médio para a seleção, </w:t>
      </w:r>
      <w:r>
        <w:t xml:space="preserve">no entanto </w:t>
      </w:r>
      <w:r w:rsidR="007766AE">
        <w:t xml:space="preserve">está aguardando o parecer do Procurador </w:t>
      </w:r>
      <w:r>
        <w:t>Federal,</w:t>
      </w:r>
      <w:r w:rsidR="007766AE">
        <w:t xml:space="preserve"> Jaci Geraldo.</w:t>
      </w:r>
      <w:r>
        <w:t xml:space="preserve"> No caso dos cursos superiores, c</w:t>
      </w:r>
      <w:r w:rsidR="007766AE">
        <w:t>ontinua</w:t>
      </w:r>
      <w:r>
        <w:t xml:space="preserve">riam usando </w:t>
      </w:r>
      <w:r w:rsidR="007766AE">
        <w:t xml:space="preserve">as notas do ENEM dos 3 últimos anos. </w:t>
      </w:r>
    </w:p>
    <w:p w14:paraId="1B4EA810" w14:textId="66366019" w:rsidR="007766AE" w:rsidRDefault="007766AE" w:rsidP="00934A65">
      <w:pPr>
        <w:jc w:val="both"/>
      </w:pPr>
      <w:r>
        <w:t>Maria Carolina considera que o grande gargalo é o problema das chamadas ocorrerem posteriormente ao início das aulas, e os alunos se desmotivam e evadem. Gostariam fazer todo o processo com bastante antecedência.</w:t>
      </w:r>
    </w:p>
    <w:p w14:paraId="18655BD4" w14:textId="212141A0" w:rsidR="007766AE" w:rsidRDefault="007766AE" w:rsidP="00934A65">
      <w:pPr>
        <w:jc w:val="both"/>
      </w:pPr>
      <w:proofErr w:type="spellStart"/>
      <w:r>
        <w:t>Juneor</w:t>
      </w:r>
      <w:proofErr w:type="spellEnd"/>
      <w:r>
        <w:t xml:space="preserve"> comenta que Novo Hamburgo está encontrando um problema, pois não tiveram processo seletivo no inverno. </w:t>
      </w:r>
    </w:p>
    <w:p w14:paraId="6AF89E0C" w14:textId="7D8C309E" w:rsidR="007766AE" w:rsidRDefault="007766AE" w:rsidP="00934A65">
      <w:pPr>
        <w:jc w:val="both"/>
      </w:pPr>
      <w:r>
        <w:t xml:space="preserve">Miguel comenta que a UNIPAMPA </w:t>
      </w:r>
      <w:r w:rsidR="00DB69F6">
        <w:t xml:space="preserve">utiliza processo seletivo complementar através das notas do ensino médio </w:t>
      </w:r>
      <w:r w:rsidR="008B3CC1">
        <w:t xml:space="preserve">nos cursos superiores </w:t>
      </w:r>
      <w:r w:rsidR="00DB69F6">
        <w:t>e que poderíamos solicitar ao procurador que avaliasse se poderíamos adotar o mesmo</w:t>
      </w:r>
      <w:r w:rsidR="00ED6C70">
        <w:t xml:space="preserve"> </w:t>
      </w:r>
      <w:r w:rsidR="00DB69F6">
        <w:t xml:space="preserve">modelo para cursos superiores no </w:t>
      </w:r>
      <w:proofErr w:type="spellStart"/>
      <w:r w:rsidR="00DB69F6">
        <w:t>IFSul</w:t>
      </w:r>
      <w:proofErr w:type="spellEnd"/>
      <w:r w:rsidR="00DB69F6">
        <w:t>.</w:t>
      </w:r>
    </w:p>
    <w:p w14:paraId="7C2D0D80" w14:textId="7694EAFD" w:rsidR="00DB69F6" w:rsidRDefault="00DB69F6" w:rsidP="00934A65">
      <w:pPr>
        <w:jc w:val="both"/>
      </w:pPr>
      <w:proofErr w:type="spellStart"/>
      <w:r>
        <w:t>Malcus</w:t>
      </w:r>
      <w:proofErr w:type="spellEnd"/>
      <w:r>
        <w:t xml:space="preserve"> comenta que ainda não fecharam as turmas e que amanhã irão iniciar as aulas, que os processos burocráticos devem ser resolvidos. Concorda com o Rodrigo quanto a importância de flexibilizar as exigências para ingresso do curso de pedagogia.</w:t>
      </w:r>
    </w:p>
    <w:p w14:paraId="0977A97C" w14:textId="606B30B5" w:rsidR="00C021F6" w:rsidRDefault="00C021F6" w:rsidP="00934A65">
      <w:pPr>
        <w:jc w:val="both"/>
      </w:pPr>
      <w:r>
        <w:t xml:space="preserve">Rodrigo </w:t>
      </w:r>
      <w:r w:rsidR="00A946E8">
        <w:t xml:space="preserve">solicitou </w:t>
      </w:r>
      <w:r>
        <w:t>que os chefes de ensino relatem todos os problemas por memorando, pois caso o Jurídico considere que é possível fazer por notas do ensino médio, teríamos mais uma opção</w:t>
      </w:r>
      <w:r w:rsidR="00A946E8">
        <w:t xml:space="preserve"> de seleção</w:t>
      </w:r>
      <w:r>
        <w:t xml:space="preserve">. Não sendo possível utilizar o sorteio, devido a legislação vigente. </w:t>
      </w:r>
      <w:r w:rsidR="00ED6C70">
        <w:t xml:space="preserve">A outra alternativa seria aplicar uma prova ou redação presencial. </w:t>
      </w:r>
    </w:p>
    <w:p w14:paraId="3DE2AB68" w14:textId="24D89D80" w:rsidR="00A946E8" w:rsidRDefault="00AE5F83" w:rsidP="00934A65">
      <w:pPr>
        <w:jc w:val="both"/>
      </w:pPr>
      <w:r>
        <w:t>Maria Carolina considera que neste momento Passo Fundo não tem condições de fazer prova presencial.</w:t>
      </w:r>
    </w:p>
    <w:p w14:paraId="251EEF40" w14:textId="77777777" w:rsidR="00AA03C4" w:rsidRDefault="00AA03C4" w:rsidP="00934A65">
      <w:pPr>
        <w:jc w:val="both"/>
      </w:pPr>
    </w:p>
    <w:p w14:paraId="3041120F" w14:textId="76A2C1D5" w:rsidR="00AE5F83" w:rsidRDefault="00AE5F83" w:rsidP="00934A65">
      <w:pPr>
        <w:jc w:val="both"/>
      </w:pPr>
    </w:p>
    <w:p w14:paraId="5CF2FB3E" w14:textId="6BAB82EE" w:rsidR="0054298E" w:rsidRDefault="00AA03C4" w:rsidP="00934A65">
      <w:pPr>
        <w:jc w:val="both"/>
      </w:pPr>
      <w:r>
        <w:lastRenderedPageBreak/>
        <w:t>4 - ENADE</w:t>
      </w:r>
    </w:p>
    <w:p w14:paraId="30F60584" w14:textId="5EED3EE3" w:rsidR="00AA03C4" w:rsidRDefault="0054298E" w:rsidP="00AA03C4">
      <w:pPr>
        <w:jc w:val="both"/>
      </w:pPr>
      <w:proofErr w:type="spellStart"/>
      <w:r>
        <w:t>Jander</w:t>
      </w:r>
      <w:proofErr w:type="spellEnd"/>
      <w:r>
        <w:t xml:space="preserve"> solicita que os chefes de ensino monitorem a situação do ENADE junto com os Coordenadores.</w:t>
      </w:r>
      <w:r w:rsidR="00AA03C4">
        <w:t xml:space="preserve"> S</w:t>
      </w:r>
      <w:r w:rsidR="00AA03C4">
        <w:t>olicita que todos os coordenadores incluam os alunos no ENADE até dia 05.</w:t>
      </w:r>
    </w:p>
    <w:p w14:paraId="0A46D4BA" w14:textId="77777777" w:rsidR="00AA03C4" w:rsidRDefault="00AA03C4" w:rsidP="00934A65">
      <w:pPr>
        <w:jc w:val="both"/>
      </w:pPr>
    </w:p>
    <w:p w14:paraId="5D1A54A9" w14:textId="420288CF" w:rsidR="00AA03C4" w:rsidRDefault="00AA03C4" w:rsidP="00934A65">
      <w:pPr>
        <w:jc w:val="both"/>
      </w:pPr>
      <w:r>
        <w:t>5 – Organização Didática</w:t>
      </w:r>
    </w:p>
    <w:p w14:paraId="7AD9036B" w14:textId="7D2A5C0D" w:rsidR="0054298E" w:rsidRDefault="0054298E" w:rsidP="00934A65">
      <w:pPr>
        <w:jc w:val="both"/>
      </w:pPr>
      <w:proofErr w:type="spellStart"/>
      <w:r>
        <w:t>Jander</w:t>
      </w:r>
      <w:proofErr w:type="spellEnd"/>
      <w:r>
        <w:t xml:space="preserve"> trouxe sugestões para alteração da OD nos artigos referentes ao Coordenador de Curso e ao NDE. </w:t>
      </w:r>
    </w:p>
    <w:p w14:paraId="0C95F403" w14:textId="14D5BBF0" w:rsidR="00315ABA" w:rsidRDefault="00315ABA" w:rsidP="00934A65">
      <w:pPr>
        <w:jc w:val="both"/>
      </w:pPr>
      <w:r>
        <w:t>Miguel comenta que o termo plano de ação pode gerar ambiguidades, visto que pode-se confundir com o planejamento anual (institucional), e o objetivo é fazer um planejamento das ações relativas a sua coordenação.</w:t>
      </w:r>
    </w:p>
    <w:p w14:paraId="45C913E7" w14:textId="77777777" w:rsidR="00315ABA" w:rsidRDefault="00315ABA" w:rsidP="00934A65">
      <w:pPr>
        <w:jc w:val="both"/>
      </w:pPr>
      <w:proofErr w:type="spellStart"/>
      <w:r>
        <w:t>Jander</w:t>
      </w:r>
      <w:proofErr w:type="spellEnd"/>
      <w:r>
        <w:t xml:space="preserve"> e Leonardo relatam que é esse mesmo o objetivo, além de identificar as ações e demonstrar com indicadores relativos a elas.</w:t>
      </w:r>
    </w:p>
    <w:p w14:paraId="198349E5" w14:textId="6C7BFD7D" w:rsidR="00315ABA" w:rsidRDefault="001B56E1" w:rsidP="00934A65">
      <w:pPr>
        <w:jc w:val="both"/>
      </w:pPr>
      <w:r>
        <w:t>Miguel sugeriu que o termo utilizado fique “</w:t>
      </w:r>
      <w:r w:rsidRPr="001B56E1">
        <w:t>um plano das ações</w:t>
      </w:r>
      <w:r w:rsidRPr="001B56E1">
        <w:t>”, evitando a ambiguidade. A sugestão foi aceita.</w:t>
      </w:r>
      <w:r w:rsidR="00315ABA">
        <w:t xml:space="preserve"> </w:t>
      </w:r>
    </w:p>
    <w:p w14:paraId="6BB88870" w14:textId="5CF91893" w:rsidR="001B56E1" w:rsidRDefault="001B56E1" w:rsidP="00934A65">
      <w:pPr>
        <w:jc w:val="both"/>
      </w:pPr>
      <w:r>
        <w:t xml:space="preserve">Maria Carolina sugeriu alterarmos o termo “Coordenação de Curso” por “coordenação Pedagógica”, os colegas </w:t>
      </w:r>
      <w:proofErr w:type="spellStart"/>
      <w:r>
        <w:t>Maykon</w:t>
      </w:r>
      <w:proofErr w:type="spellEnd"/>
      <w:r>
        <w:t xml:space="preserve"> e </w:t>
      </w:r>
      <w:proofErr w:type="spellStart"/>
      <w:r>
        <w:t>Alissandra</w:t>
      </w:r>
      <w:proofErr w:type="spellEnd"/>
      <w:r>
        <w:t xml:space="preserve"> sugerem manter Coordenação de Curso. </w:t>
      </w:r>
    </w:p>
    <w:p w14:paraId="5B309857" w14:textId="101E2C14" w:rsidR="001B56E1" w:rsidRDefault="001B56E1" w:rsidP="00934A65">
      <w:pPr>
        <w:jc w:val="both"/>
      </w:pPr>
      <w:r>
        <w:t>Pauta aprovada pelo</w:t>
      </w:r>
      <w:r w:rsidR="00B46F8A">
        <w:t>s</w:t>
      </w:r>
      <w:r>
        <w:t xml:space="preserve"> presentes</w:t>
      </w:r>
      <w:r w:rsidR="00B46F8A">
        <w:t>.</w:t>
      </w:r>
    </w:p>
    <w:p w14:paraId="76430322" w14:textId="495043B4" w:rsidR="001B56E1" w:rsidRDefault="001B56E1" w:rsidP="00934A65">
      <w:pPr>
        <w:jc w:val="both"/>
      </w:pPr>
    </w:p>
    <w:p w14:paraId="27423C97" w14:textId="58EA3F94" w:rsidR="001B56E1" w:rsidRDefault="00AA03C4" w:rsidP="00934A65">
      <w:pPr>
        <w:jc w:val="both"/>
      </w:pPr>
      <w:r>
        <w:t>6</w:t>
      </w:r>
      <w:r w:rsidR="001B56E1">
        <w:t xml:space="preserve"> </w:t>
      </w:r>
      <w:r w:rsidR="00CF6372">
        <w:t>–</w:t>
      </w:r>
      <w:r w:rsidR="001B56E1">
        <w:t xml:space="preserve"> </w:t>
      </w:r>
      <w:r w:rsidR="00CF6372">
        <w:t>Instrumento CPA</w:t>
      </w:r>
    </w:p>
    <w:p w14:paraId="37817F6B" w14:textId="29105A2E" w:rsidR="00CF6372" w:rsidRDefault="00CF6372" w:rsidP="00934A65">
      <w:pPr>
        <w:jc w:val="both"/>
      </w:pPr>
      <w:proofErr w:type="spellStart"/>
      <w:r>
        <w:t>Jander</w:t>
      </w:r>
      <w:proofErr w:type="spellEnd"/>
      <w:r>
        <w:t xml:space="preserve"> comenta as finalidades do instrumento da CPA e a importância de um questionário que avalie os cursos diretamente. </w:t>
      </w:r>
    </w:p>
    <w:p w14:paraId="736050A1" w14:textId="58D2CF0B" w:rsidR="00185445" w:rsidRDefault="00185445" w:rsidP="00934A65">
      <w:pPr>
        <w:jc w:val="both"/>
      </w:pPr>
      <w:r>
        <w:t xml:space="preserve">Fabiana Centena, presidente da CPA, afirma ter um pouco de receio devido da participação dos cursos e dos estudantes. Que muitos alunos não preencheram a autoavaliação em 2019 e que os coordenadores poderiam ser chamados a estimular os alunos a participar. </w:t>
      </w:r>
    </w:p>
    <w:p w14:paraId="2A5DD17C" w14:textId="31BF1267" w:rsidR="00185445" w:rsidRDefault="00185445" w:rsidP="00934A65">
      <w:pPr>
        <w:jc w:val="both"/>
      </w:pPr>
      <w:proofErr w:type="spellStart"/>
      <w:r>
        <w:t>Marcelio</w:t>
      </w:r>
      <w:proofErr w:type="spellEnd"/>
      <w:r>
        <w:t xml:space="preserve"> considera que a avaliação tem que ser única</w:t>
      </w:r>
      <w:r w:rsidR="00AA03C4">
        <w:t xml:space="preserve"> e</w:t>
      </w:r>
      <w:r>
        <w:t xml:space="preserve"> </w:t>
      </w:r>
      <w:r w:rsidR="00AA03C4">
        <w:t>q</w:t>
      </w:r>
      <w:r>
        <w:t xml:space="preserve">ue seria interessante incluir a avaliação do professor, seja neste instrumento ou em outro documento. </w:t>
      </w:r>
    </w:p>
    <w:p w14:paraId="4CF7E557" w14:textId="2B4909A1" w:rsidR="00B46F8A" w:rsidRDefault="00EA2702" w:rsidP="00934A65">
      <w:pPr>
        <w:jc w:val="both"/>
      </w:pPr>
      <w:proofErr w:type="spellStart"/>
      <w:r>
        <w:t>Alissandra</w:t>
      </w:r>
      <w:proofErr w:type="spellEnd"/>
      <w:r>
        <w:t xml:space="preserve"> comenta que o </w:t>
      </w:r>
      <w:proofErr w:type="spellStart"/>
      <w:r>
        <w:t>câmpus</w:t>
      </w:r>
      <w:proofErr w:type="spellEnd"/>
      <w:r>
        <w:t xml:space="preserve"> Bagé aplica uma avaliação do componente curricular no conselho de classe e que os docentes são muito resistentes. Que necessita um apoio político para esse tipo de avaliação.</w:t>
      </w:r>
    </w:p>
    <w:p w14:paraId="2C0326FA" w14:textId="7D91BD0E" w:rsidR="008E5201" w:rsidRDefault="008E5201" w:rsidP="00934A65">
      <w:pPr>
        <w:jc w:val="both"/>
      </w:pPr>
      <w:proofErr w:type="spellStart"/>
      <w:r>
        <w:t>Maikon</w:t>
      </w:r>
      <w:proofErr w:type="spellEnd"/>
      <w:r>
        <w:t xml:space="preserve"> relata que no </w:t>
      </w:r>
      <w:proofErr w:type="spellStart"/>
      <w:r>
        <w:t>câmpus</w:t>
      </w:r>
      <w:proofErr w:type="spellEnd"/>
      <w:r>
        <w:t xml:space="preserve"> Visconde da Graça já tentou aplicar a avaliação docente e que a resistência foi grande. Relatou sua experiência na UFRGS e que o instrumento é pré-requisito vinculado a rematrícula. Considera muito importante a aplicação dessa avaliação.</w:t>
      </w:r>
    </w:p>
    <w:p w14:paraId="635CFFA7" w14:textId="5954CC6F" w:rsidR="008E5201" w:rsidRDefault="008E5201" w:rsidP="00934A65">
      <w:pPr>
        <w:jc w:val="both"/>
      </w:pPr>
      <w:r>
        <w:t>Rafael considera importante apoiarmos as ações da CPA e que seria necessário debatermos melhor para avançarmos no aperfeiçoamento do instrumento atual.</w:t>
      </w:r>
      <w:r w:rsidR="00A84119">
        <w:t xml:space="preserve"> Rafael considera que não poderia atrelar a CPA, que isso deveria ser vinculado ao sistema acadêmico no fechamento do período ou na rematrícula.</w:t>
      </w:r>
    </w:p>
    <w:p w14:paraId="2533B2FD" w14:textId="7E922228" w:rsidR="00A84119" w:rsidRDefault="006510D9" w:rsidP="00934A65">
      <w:pPr>
        <w:jc w:val="both"/>
      </w:pPr>
      <w:proofErr w:type="spellStart"/>
      <w:r>
        <w:lastRenderedPageBreak/>
        <w:t>Marcelio</w:t>
      </w:r>
      <w:proofErr w:type="spellEnd"/>
      <w:r>
        <w:t xml:space="preserve"> considera que a avaliação da sua prática melhoraria a sua aula. E que o receio de alguns professores poderia ser a falta de maturidade do estudante. Concorda com a desvinculação da CPA e vinculando-a ao sistema e que poderia haver uma auto avaliação discente também.</w:t>
      </w:r>
    </w:p>
    <w:p w14:paraId="4735634C" w14:textId="2A050979" w:rsidR="006510D9" w:rsidRDefault="008675AB" w:rsidP="00934A65">
      <w:pPr>
        <w:jc w:val="both"/>
      </w:pPr>
      <w:r>
        <w:t>Fabiana comenta que outras instituições tem servidores especificamente para atender a CPA. E que a algumas instituições restringem a visualização da avaliação docente exclusivamente ao próprio professor.</w:t>
      </w:r>
      <w:r w:rsidR="00667876">
        <w:t xml:space="preserve"> Segundo ela já foram feitas atualizações no instrumento e todos os itens estão contemplando o SINAES.</w:t>
      </w:r>
      <w:r>
        <w:t xml:space="preserve"> </w:t>
      </w:r>
    </w:p>
    <w:p w14:paraId="1E4941C6" w14:textId="1B3B33F8" w:rsidR="00667876" w:rsidRDefault="005457E7" w:rsidP="00934A65">
      <w:pPr>
        <w:jc w:val="both"/>
      </w:pPr>
      <w:r>
        <w:t xml:space="preserve">Rodrigo concorda com a importância de avaliação docente, realizada pelo discente, e auto avaliação discente. Comenta que </w:t>
      </w:r>
      <w:r w:rsidR="003433E3">
        <w:t xml:space="preserve">o IFFAR e IFRS já utilizam esse instrumento, e que </w:t>
      </w:r>
      <w:r>
        <w:t xml:space="preserve">o ex-diretor </w:t>
      </w:r>
      <w:proofErr w:type="spellStart"/>
      <w:r>
        <w:t>Roselito</w:t>
      </w:r>
      <w:proofErr w:type="spellEnd"/>
      <w:r>
        <w:t xml:space="preserve"> levou ao CODIR essa avaliação e que este assunto ficou de ser discutido na câmara. </w:t>
      </w:r>
      <w:r w:rsidR="003433E3">
        <w:t>Propõe</w:t>
      </w:r>
      <w:r>
        <w:t xml:space="preserve"> que seja discutido na câmara, para posterior encaminhamento ao CODIR e CONSUP.</w:t>
      </w:r>
    </w:p>
    <w:p w14:paraId="49456B03" w14:textId="3E220992" w:rsidR="003433E3" w:rsidRDefault="00BA680A" w:rsidP="00934A65">
      <w:pPr>
        <w:jc w:val="both"/>
      </w:pPr>
      <w:r>
        <w:t xml:space="preserve">Fabiana ficou de </w:t>
      </w:r>
      <w:r w:rsidR="005A3706">
        <w:t xml:space="preserve">enviar os documentos de avaliação atualizados para serem discutidos na próxima câmara. </w:t>
      </w:r>
    </w:p>
    <w:p w14:paraId="7580B9B4" w14:textId="77777777" w:rsidR="005A3706" w:rsidRDefault="005A3706" w:rsidP="00934A65">
      <w:pPr>
        <w:jc w:val="both"/>
      </w:pPr>
    </w:p>
    <w:p w14:paraId="07DDAF9D" w14:textId="651B4818" w:rsidR="005A3706" w:rsidRDefault="00AA03C4" w:rsidP="00934A65">
      <w:pPr>
        <w:jc w:val="both"/>
      </w:pPr>
      <w:r>
        <w:t>7</w:t>
      </w:r>
      <w:r w:rsidR="005A3706">
        <w:t xml:space="preserve"> – Revisão das APNP</w:t>
      </w:r>
    </w:p>
    <w:p w14:paraId="338416A2" w14:textId="77777777" w:rsidR="005A3706" w:rsidRDefault="005A3706" w:rsidP="00934A65">
      <w:pPr>
        <w:jc w:val="both"/>
      </w:pPr>
      <w:r>
        <w:t xml:space="preserve">Rodrigo comenta que o CODIR solicita que seja realizada revisão das APNP. </w:t>
      </w:r>
    </w:p>
    <w:p w14:paraId="61B1ABBF" w14:textId="28C0FB07" w:rsidR="005A3706" w:rsidRDefault="001863D0" w:rsidP="00934A65">
      <w:pPr>
        <w:jc w:val="both"/>
      </w:pPr>
      <w:r>
        <w:t xml:space="preserve">Rafael relata que o </w:t>
      </w:r>
      <w:proofErr w:type="spellStart"/>
      <w:r>
        <w:t>câmpus</w:t>
      </w:r>
      <w:proofErr w:type="spellEnd"/>
      <w:r>
        <w:t xml:space="preserve"> Pelotas têm interesse em oferta de atividades presencias para </w:t>
      </w:r>
      <w:r w:rsidR="00862A34">
        <w:t xml:space="preserve">projetos de pesquisa, pós-graduação, além de atividades práticas para </w:t>
      </w:r>
      <w:r>
        <w:t>formandos em alguns cursos</w:t>
      </w:r>
      <w:r w:rsidR="00147CAD">
        <w:t xml:space="preserve"> a partir de setembro</w:t>
      </w:r>
      <w:r>
        <w:t xml:space="preserve">. </w:t>
      </w:r>
      <w:r w:rsidR="00E40F46">
        <w:t>A</w:t>
      </w:r>
      <w:r w:rsidR="00862A34">
        <w:t>s</w:t>
      </w:r>
      <w:r w:rsidR="00E40F46">
        <w:t xml:space="preserve"> representaç</w:t>
      </w:r>
      <w:r w:rsidR="00862A34">
        <w:t>ões</w:t>
      </w:r>
      <w:r w:rsidR="00E40F46">
        <w:t xml:space="preserve"> </w:t>
      </w:r>
      <w:r>
        <w:t>estudant</w:t>
      </w:r>
      <w:r w:rsidR="00E40F46">
        <w:t>i</w:t>
      </w:r>
      <w:r w:rsidR="00862A34">
        <w:t>s</w:t>
      </w:r>
      <w:r>
        <w:t xml:space="preserve"> de alguns cursos </w:t>
      </w:r>
      <w:r w:rsidR="00E40F46">
        <w:t>manifestaram-se</w:t>
      </w:r>
      <w:r>
        <w:t xml:space="preserve"> favoráveis a flexibilização de carga horária diária e ampliação da carga horária síncrona diária</w:t>
      </w:r>
      <w:r w:rsidR="00E40F46">
        <w:t xml:space="preserve">. </w:t>
      </w:r>
      <w:r w:rsidR="005A3706">
        <w:t xml:space="preserve"> </w:t>
      </w:r>
    </w:p>
    <w:p w14:paraId="0E6B04C0" w14:textId="007D45A3" w:rsidR="00862A34" w:rsidRDefault="00862A34" w:rsidP="00934A65">
      <w:pPr>
        <w:jc w:val="both"/>
      </w:pPr>
      <w:r>
        <w:t xml:space="preserve">Miguel relata as excepcionalidades </w:t>
      </w:r>
      <w:r w:rsidR="00AA03C4">
        <w:t xml:space="preserve">apontadas pelo </w:t>
      </w:r>
      <w:proofErr w:type="spellStart"/>
      <w:r w:rsidR="00AA03C4">
        <w:t>câmpus</w:t>
      </w:r>
      <w:proofErr w:type="spellEnd"/>
      <w:r w:rsidR="00AA03C4">
        <w:t xml:space="preserve"> Santana já enviadas a COE-E.</w:t>
      </w:r>
    </w:p>
    <w:p w14:paraId="6B57C6D1" w14:textId="62BF7D90" w:rsidR="00862A34" w:rsidRDefault="00862A34" w:rsidP="00934A65">
      <w:pPr>
        <w:jc w:val="both"/>
      </w:pPr>
      <w:proofErr w:type="spellStart"/>
      <w:r>
        <w:t>Glederson</w:t>
      </w:r>
      <w:proofErr w:type="spellEnd"/>
      <w:r>
        <w:t xml:space="preserve"> comenta que o calendário de Charqueadas começa em outubro e que seria importante o ajuste das APNP. A quantidade de horas diárias foi apontada como um limitador. Considera que as discussões da revisão das APNP deveriam ser feitas de forma paralela </w:t>
      </w:r>
      <w:r w:rsidR="000270D1">
        <w:t xml:space="preserve">e separadamente </w:t>
      </w:r>
      <w:r>
        <w:t>ao retorno de forma híbrida, não gerando divergências de compreensão</w:t>
      </w:r>
      <w:r w:rsidR="002046E9">
        <w:t xml:space="preserve"> e finalidade</w:t>
      </w:r>
      <w:r>
        <w:t>.</w:t>
      </w:r>
      <w:r w:rsidR="000270D1">
        <w:t xml:space="preserve"> </w:t>
      </w:r>
    </w:p>
    <w:p w14:paraId="498121F3" w14:textId="295DD88C" w:rsidR="00D71635" w:rsidRDefault="00862A34" w:rsidP="00934A65">
      <w:pPr>
        <w:jc w:val="both"/>
      </w:pPr>
      <w:r>
        <w:t xml:space="preserve"> Josi concordou com </w:t>
      </w:r>
      <w:proofErr w:type="spellStart"/>
      <w:r>
        <w:t>Glederson</w:t>
      </w:r>
      <w:proofErr w:type="spellEnd"/>
      <w:r>
        <w:t xml:space="preserve"> e que essas questões são preocupações do </w:t>
      </w:r>
      <w:proofErr w:type="spellStart"/>
      <w:r>
        <w:t>Câmpus</w:t>
      </w:r>
      <w:proofErr w:type="spellEnd"/>
      <w:r>
        <w:t xml:space="preserve"> Venâncio Aires e que os alunos do subsequente e do PROEJA sofreram muito com o remoto.</w:t>
      </w:r>
      <w:r w:rsidR="000671C1">
        <w:t xml:space="preserve"> Manifestou a preocupação das manifestações dos pais e da câmara dos vereadores solicitando o retorno.</w:t>
      </w:r>
    </w:p>
    <w:p w14:paraId="10492D4F" w14:textId="302AC967" w:rsidR="000671C1" w:rsidRDefault="000671C1" w:rsidP="00934A65">
      <w:pPr>
        <w:jc w:val="both"/>
      </w:pPr>
      <w:r>
        <w:t>Viviane comenta que em Camaquã o retorno se dará em setembro através de APNP</w:t>
      </w:r>
      <w:r w:rsidR="00216875">
        <w:t xml:space="preserve">, mas que há uma preocupação com as atividades síncronas. Não houve discussão até o momento quanto as excepcionalidades. </w:t>
      </w:r>
    </w:p>
    <w:p w14:paraId="4723D132" w14:textId="5516D917" w:rsidR="00475ECA" w:rsidRDefault="00475ECA" w:rsidP="00934A65">
      <w:pPr>
        <w:jc w:val="both"/>
      </w:pPr>
      <w:proofErr w:type="spellStart"/>
      <w:r>
        <w:t>Marcelio</w:t>
      </w:r>
      <w:proofErr w:type="spellEnd"/>
      <w:r>
        <w:t xml:space="preserve"> comenta que o </w:t>
      </w:r>
      <w:proofErr w:type="spellStart"/>
      <w:r>
        <w:t>câmpus</w:t>
      </w:r>
      <w:proofErr w:type="spellEnd"/>
      <w:r>
        <w:t xml:space="preserve"> Sapucaia retornou em ... e que a previsão é flexível para APNP ou para a uma futura evolução para o modelo híbrido. As sugestões do </w:t>
      </w:r>
      <w:proofErr w:type="spellStart"/>
      <w:r>
        <w:t>câmpus</w:t>
      </w:r>
      <w:proofErr w:type="spellEnd"/>
      <w:r>
        <w:t xml:space="preserve"> para a</w:t>
      </w:r>
      <w:r w:rsidRPr="00475ECA">
        <w:t>tividades excepcionais</w:t>
      </w:r>
      <w:r w:rsidRPr="00475ECA">
        <w:t xml:space="preserve"> são as seguintes: </w:t>
      </w:r>
      <w:r w:rsidRPr="00475ECA">
        <w:t>Trabalhos de conclusão de curso; Aulas práticas de formandos; Atividades de pesquisa com riscos de perda de objeto e riscos de perda de fomento; Ações excepcionais individuais de extensão.</w:t>
      </w:r>
      <w:r w:rsidR="00B31500">
        <w:t xml:space="preserve"> Concorda com o planejamento para o retorno híbrido, para evitar que tenhamos que discuti-lo as pressas ou motivado por instâncias superiores.</w:t>
      </w:r>
    </w:p>
    <w:p w14:paraId="68932B4F" w14:textId="3BB407CA" w:rsidR="00B31500" w:rsidRDefault="00B31500" w:rsidP="00934A65">
      <w:pPr>
        <w:jc w:val="both"/>
      </w:pPr>
      <w:r>
        <w:t>Maria Carolina concorda com as duas linhas de discussão: atividades excepcionais e retorno híbrido.</w:t>
      </w:r>
      <w:r w:rsidR="001E3525">
        <w:t xml:space="preserve"> Relatou a preocupação com os trancamentos e as sugestões do </w:t>
      </w:r>
      <w:proofErr w:type="spellStart"/>
      <w:r w:rsidR="001E3525">
        <w:t>câmpus</w:t>
      </w:r>
      <w:proofErr w:type="spellEnd"/>
      <w:r w:rsidR="001E3525">
        <w:t xml:space="preserve"> com a excepcionalidade. </w:t>
      </w:r>
    </w:p>
    <w:p w14:paraId="15A55991" w14:textId="60E526F9" w:rsidR="00934A65" w:rsidRDefault="00934A65" w:rsidP="00934A65">
      <w:pPr>
        <w:jc w:val="both"/>
      </w:pPr>
      <w:proofErr w:type="spellStart"/>
      <w:r>
        <w:lastRenderedPageBreak/>
        <w:t>Maykon</w:t>
      </w:r>
      <w:proofErr w:type="spellEnd"/>
      <w:r>
        <w:t xml:space="preserve"> comenta as expectativas e preocupações quanto ao retorno as atividades presenciais no CAVG: Cursos Superiores têm interesse em retornar somente as disciplinas que não podem ser ministradas em APNP e os cursos Técnicos têm interesse em realizarem atividade presenciais esporádicas. Ambos gostariam de flexibilizar a CH síncrona. </w:t>
      </w:r>
      <w:r w:rsidR="00EB0411">
        <w:t xml:space="preserve">Sugere que o </w:t>
      </w:r>
      <w:proofErr w:type="spellStart"/>
      <w:r w:rsidR="00EB0411">
        <w:t>câmpus</w:t>
      </w:r>
      <w:proofErr w:type="spellEnd"/>
      <w:r w:rsidR="00EB0411">
        <w:t xml:space="preserve"> e cada curso possa estabelecer regras para o trancamento.</w:t>
      </w:r>
    </w:p>
    <w:p w14:paraId="2F51F058" w14:textId="60360813" w:rsidR="000D3C2A" w:rsidRDefault="000D3C2A" w:rsidP="00934A65">
      <w:pPr>
        <w:jc w:val="both"/>
      </w:pPr>
      <w:r w:rsidRPr="00AA03C4">
        <w:t xml:space="preserve">Miguel comenta </w:t>
      </w:r>
      <w:r w:rsidR="00AA03C4" w:rsidRPr="00AA03C4">
        <w:t>COE-E</w:t>
      </w:r>
      <w:r w:rsidRPr="00AA03C4">
        <w:t xml:space="preserve"> tem reunião </w:t>
      </w:r>
      <w:r w:rsidR="00AA03C4" w:rsidRPr="00AA03C4">
        <w:t>dia 28/07</w:t>
      </w:r>
      <w:r w:rsidRPr="00AA03C4">
        <w:t xml:space="preserve"> </w:t>
      </w:r>
      <w:r w:rsidR="00AA03C4">
        <w:t xml:space="preserve">e que deveríamos aguardar o relato das discussões já realizadas nos </w:t>
      </w:r>
      <w:proofErr w:type="spellStart"/>
      <w:r w:rsidR="00AA03C4">
        <w:t>câmpus</w:t>
      </w:r>
      <w:proofErr w:type="spellEnd"/>
      <w:r w:rsidR="00AA03C4">
        <w:t xml:space="preserve"> para não termos retrabalho e que possamos voltar a discutir o tema na próxima reunião da Câmara.</w:t>
      </w:r>
    </w:p>
    <w:p w14:paraId="1224C2EB" w14:textId="09194924" w:rsidR="00934A65" w:rsidRDefault="000D3C2A" w:rsidP="00934A65">
      <w:pPr>
        <w:jc w:val="both"/>
      </w:pPr>
      <w:r>
        <w:t xml:space="preserve">Rodrigo propões que essa semana sejam avaliadas as questões que poderiam ser melhoradas nas APNP e em paralelo seja discutido o retorno gradual as atividades presenciais, evitando a interferência do Ministério Público e demais órgãos de controle. </w:t>
      </w:r>
    </w:p>
    <w:p w14:paraId="31AA80F9" w14:textId="783D4FDE" w:rsidR="001D4C9D" w:rsidRDefault="00AA03C4" w:rsidP="00934A65">
      <w:pPr>
        <w:jc w:val="both"/>
      </w:pPr>
      <w:r>
        <w:t>Presentes:</w:t>
      </w:r>
    </w:p>
    <w:p w14:paraId="48FF667F" w14:textId="77777777" w:rsidR="00AA03C4" w:rsidRDefault="00AA03C4" w:rsidP="00AA03C4">
      <w:pPr>
        <w:jc w:val="both"/>
      </w:pPr>
      <w:proofErr w:type="spellStart"/>
      <w:r>
        <w:t>Alexsander</w:t>
      </w:r>
      <w:proofErr w:type="spellEnd"/>
      <w:r>
        <w:t xml:space="preserve"> Furtado Carneiro</w:t>
      </w:r>
    </w:p>
    <w:p w14:paraId="090BF5C0" w14:textId="77777777" w:rsidR="00AA03C4" w:rsidRDefault="00AA03C4" w:rsidP="00AA03C4">
      <w:pPr>
        <w:jc w:val="both"/>
      </w:pPr>
      <w:proofErr w:type="spellStart"/>
      <w:r>
        <w:t>Alissandra</w:t>
      </w:r>
      <w:proofErr w:type="spellEnd"/>
      <w:r>
        <w:t xml:space="preserve"> </w:t>
      </w:r>
      <w:proofErr w:type="spellStart"/>
      <w:r>
        <w:t>Hampel</w:t>
      </w:r>
      <w:proofErr w:type="spellEnd"/>
    </w:p>
    <w:p w14:paraId="2ADF7D00" w14:textId="77777777" w:rsidR="00AA03C4" w:rsidRDefault="00AA03C4" w:rsidP="00AA03C4">
      <w:pPr>
        <w:jc w:val="both"/>
      </w:pPr>
      <w:proofErr w:type="spellStart"/>
      <w:r>
        <w:t>Catia</w:t>
      </w:r>
      <w:proofErr w:type="spellEnd"/>
      <w:r>
        <w:t xml:space="preserve"> Simone de Cardozo Xavier</w:t>
      </w:r>
    </w:p>
    <w:p w14:paraId="5ACB2FF5" w14:textId="77777777" w:rsidR="00AA03C4" w:rsidRDefault="00AA03C4" w:rsidP="00AA03C4">
      <w:pPr>
        <w:jc w:val="both"/>
      </w:pPr>
      <w:r>
        <w:t xml:space="preserve">Cristiano </w:t>
      </w:r>
      <w:proofErr w:type="spellStart"/>
      <w:r>
        <w:t>Linck</w:t>
      </w:r>
      <w:proofErr w:type="spellEnd"/>
    </w:p>
    <w:p w14:paraId="3FFBA45E" w14:textId="77777777" w:rsidR="00AA03C4" w:rsidRDefault="00AA03C4" w:rsidP="00AA03C4">
      <w:pPr>
        <w:jc w:val="both"/>
      </w:pPr>
      <w:proofErr w:type="spellStart"/>
      <w:r>
        <w:t>Deomar</w:t>
      </w:r>
      <w:proofErr w:type="spellEnd"/>
      <w:r>
        <w:t xml:space="preserve"> </w:t>
      </w:r>
      <w:proofErr w:type="spellStart"/>
      <w:r>
        <w:t>Villagra</w:t>
      </w:r>
      <w:proofErr w:type="spellEnd"/>
    </w:p>
    <w:p w14:paraId="33DD863D" w14:textId="77777777" w:rsidR="00AA03C4" w:rsidRDefault="00AA03C4" w:rsidP="00AA03C4">
      <w:pPr>
        <w:jc w:val="both"/>
      </w:pPr>
      <w:r>
        <w:t>Fabiana Centeno Fagundes</w:t>
      </w:r>
    </w:p>
    <w:p w14:paraId="54738EB4" w14:textId="77777777" w:rsidR="00AA03C4" w:rsidRDefault="00AA03C4" w:rsidP="00AA03C4">
      <w:pPr>
        <w:jc w:val="both"/>
      </w:pPr>
      <w:proofErr w:type="spellStart"/>
      <w:r>
        <w:t>Glederson</w:t>
      </w:r>
      <w:proofErr w:type="spellEnd"/>
      <w:r>
        <w:t xml:space="preserve"> Lessa dos Santos</w:t>
      </w:r>
    </w:p>
    <w:p w14:paraId="7036603C" w14:textId="77777777" w:rsidR="00AA03C4" w:rsidRDefault="00AA03C4" w:rsidP="00AA03C4">
      <w:pPr>
        <w:jc w:val="both"/>
      </w:pPr>
      <w:proofErr w:type="spellStart"/>
      <w:r>
        <w:t>Jander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Fernandes </w:t>
      </w:r>
      <w:proofErr w:type="spellStart"/>
      <w:r>
        <w:t>Monks</w:t>
      </w:r>
      <w:proofErr w:type="spellEnd"/>
    </w:p>
    <w:p w14:paraId="7116DD9F" w14:textId="77777777" w:rsidR="00AA03C4" w:rsidRDefault="00AA03C4" w:rsidP="00AA03C4">
      <w:pPr>
        <w:jc w:val="both"/>
      </w:pPr>
      <w:r>
        <w:t>Josi Aparecida de Freitas</w:t>
      </w:r>
    </w:p>
    <w:p w14:paraId="15411879" w14:textId="77777777" w:rsidR="00AA03C4" w:rsidRDefault="00AA03C4" w:rsidP="00AA03C4">
      <w:pPr>
        <w:jc w:val="both"/>
      </w:pPr>
      <w:proofErr w:type="spellStart"/>
      <w:r>
        <w:t>Juneor</w:t>
      </w:r>
      <w:proofErr w:type="spellEnd"/>
      <w:r>
        <w:t xml:space="preserve"> dos Santos </w:t>
      </w:r>
      <w:proofErr w:type="spellStart"/>
      <w:r>
        <w:t>Brehm</w:t>
      </w:r>
      <w:proofErr w:type="spellEnd"/>
    </w:p>
    <w:p w14:paraId="7D54893C" w14:textId="77777777" w:rsidR="00AA03C4" w:rsidRDefault="00AA03C4" w:rsidP="00AA03C4">
      <w:pPr>
        <w:jc w:val="both"/>
      </w:pPr>
      <w:r>
        <w:t xml:space="preserve">Leonardo </w:t>
      </w:r>
      <w:proofErr w:type="spellStart"/>
      <w:r>
        <w:t>Betemps</w:t>
      </w:r>
      <w:proofErr w:type="spellEnd"/>
      <w:r>
        <w:t xml:space="preserve"> </w:t>
      </w:r>
      <w:proofErr w:type="spellStart"/>
      <w:r>
        <w:t>Kontz</w:t>
      </w:r>
      <w:proofErr w:type="spellEnd"/>
    </w:p>
    <w:p w14:paraId="2F21B43D" w14:textId="77777777" w:rsidR="00AA03C4" w:rsidRDefault="00AA03C4" w:rsidP="00AA03C4">
      <w:pPr>
        <w:jc w:val="both"/>
      </w:pPr>
      <w:r>
        <w:t>Liliane da Costa Ores</w:t>
      </w:r>
    </w:p>
    <w:p w14:paraId="3B0C624D" w14:textId="77777777" w:rsidR="00AA03C4" w:rsidRDefault="00AA03C4" w:rsidP="00AA03C4">
      <w:pPr>
        <w:jc w:val="both"/>
      </w:pPr>
      <w:proofErr w:type="spellStart"/>
      <w:r>
        <w:t>Malcus</w:t>
      </w:r>
      <w:proofErr w:type="spellEnd"/>
      <w:r>
        <w:t xml:space="preserve"> Cassiano Kuhn</w:t>
      </w:r>
    </w:p>
    <w:p w14:paraId="6523EB27" w14:textId="77777777" w:rsidR="00AA03C4" w:rsidRDefault="00AA03C4" w:rsidP="00AA03C4">
      <w:pPr>
        <w:jc w:val="both"/>
      </w:pPr>
      <w:proofErr w:type="spellStart"/>
      <w:r>
        <w:t>Marcelio</w:t>
      </w:r>
      <w:proofErr w:type="spellEnd"/>
      <w:r>
        <w:t xml:space="preserve"> Adriano Diogo</w:t>
      </w:r>
    </w:p>
    <w:p w14:paraId="2E012670" w14:textId="77777777" w:rsidR="00AA03C4" w:rsidRDefault="00AA03C4" w:rsidP="00AA03C4">
      <w:pPr>
        <w:jc w:val="both"/>
      </w:pPr>
      <w:r>
        <w:t>Maria Carolina Fortes</w:t>
      </w:r>
    </w:p>
    <w:p w14:paraId="7D2C6668" w14:textId="77777777" w:rsidR="00AA03C4" w:rsidRDefault="00AA03C4" w:rsidP="00AA03C4">
      <w:pPr>
        <w:jc w:val="both"/>
      </w:pPr>
      <w:proofErr w:type="spellStart"/>
      <w:r>
        <w:t>Maykon</w:t>
      </w:r>
      <w:proofErr w:type="spellEnd"/>
      <w:r>
        <w:t xml:space="preserve"> Goncalves Muller</w:t>
      </w:r>
    </w:p>
    <w:p w14:paraId="2B61AE2D" w14:textId="77777777" w:rsidR="00AA03C4" w:rsidRDefault="00AA03C4" w:rsidP="00AA03C4">
      <w:pPr>
        <w:jc w:val="both"/>
      </w:pPr>
      <w:r>
        <w:t xml:space="preserve">Miguel </w:t>
      </w:r>
      <w:proofErr w:type="spellStart"/>
      <w:r>
        <w:t>Angelo</w:t>
      </w:r>
      <w:proofErr w:type="spellEnd"/>
      <w:r>
        <w:t xml:space="preserve"> Pereira Dinis</w:t>
      </w:r>
    </w:p>
    <w:p w14:paraId="5D63BAB4" w14:textId="77777777" w:rsidR="00AA03C4" w:rsidRDefault="00AA03C4" w:rsidP="00AA03C4">
      <w:pPr>
        <w:jc w:val="both"/>
      </w:pPr>
      <w:r>
        <w:t xml:space="preserve">Rafael </w:t>
      </w:r>
      <w:proofErr w:type="spellStart"/>
      <w:r>
        <w:t>Krolow</w:t>
      </w:r>
      <w:proofErr w:type="spellEnd"/>
      <w:r>
        <w:t xml:space="preserve"> Santos Silva</w:t>
      </w:r>
    </w:p>
    <w:p w14:paraId="55FE7ABC" w14:textId="77777777" w:rsidR="00AA03C4" w:rsidRDefault="00AA03C4" w:rsidP="00AA03C4">
      <w:pPr>
        <w:jc w:val="both"/>
      </w:pPr>
      <w:r>
        <w:t>Rodrigo nascimento da silva</w:t>
      </w:r>
    </w:p>
    <w:p w14:paraId="632DE036" w14:textId="1EB754FE" w:rsidR="00AA03C4" w:rsidRDefault="00AA03C4" w:rsidP="00AA03C4">
      <w:pPr>
        <w:jc w:val="both"/>
      </w:pPr>
      <w:r>
        <w:t xml:space="preserve">Viviane </w:t>
      </w:r>
      <w:proofErr w:type="spellStart"/>
      <w:r>
        <w:t>Dalmoro</w:t>
      </w:r>
      <w:proofErr w:type="spellEnd"/>
    </w:p>
    <w:sectPr w:rsidR="00AA0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94"/>
    <w:rsid w:val="000270D1"/>
    <w:rsid w:val="000671C1"/>
    <w:rsid w:val="000D3C2A"/>
    <w:rsid w:val="00103890"/>
    <w:rsid w:val="00147CAD"/>
    <w:rsid w:val="00185445"/>
    <w:rsid w:val="001863D0"/>
    <w:rsid w:val="001B56E1"/>
    <w:rsid w:val="001D4C9D"/>
    <w:rsid w:val="001E3525"/>
    <w:rsid w:val="002046E9"/>
    <w:rsid w:val="00216875"/>
    <w:rsid w:val="002B6721"/>
    <w:rsid w:val="00315ABA"/>
    <w:rsid w:val="003433E3"/>
    <w:rsid w:val="00475ECA"/>
    <w:rsid w:val="0054298E"/>
    <w:rsid w:val="005457E7"/>
    <w:rsid w:val="005A3706"/>
    <w:rsid w:val="006510D9"/>
    <w:rsid w:val="00667876"/>
    <w:rsid w:val="0076269A"/>
    <w:rsid w:val="007766AE"/>
    <w:rsid w:val="00862A34"/>
    <w:rsid w:val="00862A9D"/>
    <w:rsid w:val="008675AB"/>
    <w:rsid w:val="008B3CC1"/>
    <w:rsid w:val="008E5201"/>
    <w:rsid w:val="00934A65"/>
    <w:rsid w:val="009913D5"/>
    <w:rsid w:val="00A84119"/>
    <w:rsid w:val="00A946E8"/>
    <w:rsid w:val="00AA03C4"/>
    <w:rsid w:val="00AE5F83"/>
    <w:rsid w:val="00B262DC"/>
    <w:rsid w:val="00B31500"/>
    <w:rsid w:val="00B46F8A"/>
    <w:rsid w:val="00B57E94"/>
    <w:rsid w:val="00BA680A"/>
    <w:rsid w:val="00C021F6"/>
    <w:rsid w:val="00CF6372"/>
    <w:rsid w:val="00D71635"/>
    <w:rsid w:val="00DB69F6"/>
    <w:rsid w:val="00E40F46"/>
    <w:rsid w:val="00EA2702"/>
    <w:rsid w:val="00EB0411"/>
    <w:rsid w:val="00E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C2D8"/>
  <w15:chartTrackingRefBased/>
  <w15:docId w15:val="{C29FD2C3-C741-46B6-BE04-C88AA32A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4</Pages>
  <Words>1467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 Dinis</dc:creator>
  <cp:keywords/>
  <dc:description/>
  <cp:lastModifiedBy>MAP Dinis</cp:lastModifiedBy>
  <cp:revision>36</cp:revision>
  <dcterms:created xsi:type="dcterms:W3CDTF">2021-07-27T17:32:00Z</dcterms:created>
  <dcterms:modified xsi:type="dcterms:W3CDTF">2021-08-03T15:59:00Z</dcterms:modified>
</cp:coreProperties>
</file>